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5B496C"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 w:rsidR="008301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4A4F44">
              <w:rPr>
                <w:rFonts w:ascii="Times New Roman" w:hAnsi="Times New Roman" w:cs="Times New Roman"/>
                <w:color w:val="000000"/>
                <w:sz w:val="26"/>
              </w:rPr>
              <w:t>09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.2020       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B496C">
              <w:rPr>
                <w:rFonts w:ascii="Times New Roman" w:hAnsi="Times New Roman" w:cs="Times New Roman"/>
                <w:color w:val="000000"/>
                <w:sz w:val="26"/>
              </w:rPr>
              <w:t>458</w:t>
            </w:r>
            <w:r w:rsidR="002A2CE8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5B496C" w:rsidP="00597D34">
            <w:pPr>
              <w:jc w:val="center"/>
            </w:pPr>
            <w:r>
              <w:t>10</w:t>
            </w:r>
            <w:r w:rsidR="008301C0">
              <w:t>.</w:t>
            </w:r>
            <w:r w:rsidR="004A4F44">
              <w:t>09</w:t>
            </w:r>
            <w:r w:rsidR="00D93FCE">
              <w:t xml:space="preserve">.2020        </w:t>
            </w:r>
            <w:r w:rsidR="00D22E9E">
              <w:t xml:space="preserve"> </w:t>
            </w:r>
            <w:r w:rsidR="003D1C35">
              <w:t>№</w:t>
            </w:r>
            <w:r w:rsidR="002A2CE8">
              <w:t xml:space="preserve"> </w:t>
            </w:r>
            <w:r>
              <w:t>458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6A4D3C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6A4D3C">
              <w:rPr>
                <w:b/>
                <w:bCs/>
                <w:sz w:val="24"/>
              </w:rPr>
              <w:t>Буинского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proofErr w:type="gramStart"/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r w:rsidR="004A4F44">
        <w:rPr>
          <w:bCs/>
          <w:sz w:val="24"/>
        </w:rPr>
        <w:t xml:space="preserve"> </w:t>
      </w:r>
      <w:r w:rsidR="006A4D3C">
        <w:rPr>
          <w:bCs/>
          <w:sz w:val="24"/>
        </w:rPr>
        <w:t>Буинского</w:t>
      </w:r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5F6208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6A4D3C">
        <w:rPr>
          <w:bCs/>
          <w:sz w:val="24"/>
        </w:rPr>
        <w:t>200104</w:t>
      </w:r>
      <w:r w:rsidR="005F6208">
        <w:rPr>
          <w:bCs/>
          <w:sz w:val="24"/>
        </w:rPr>
        <w:t>:</w:t>
      </w:r>
      <w:r w:rsidR="008301C0">
        <w:rPr>
          <w:bCs/>
          <w:sz w:val="24"/>
        </w:rPr>
        <w:t>48</w:t>
      </w:r>
      <w:r w:rsidR="004206D5">
        <w:rPr>
          <w:bCs/>
          <w:sz w:val="24"/>
        </w:rPr>
        <w:t xml:space="preserve"> с землями, находящихся в государственной или муниципальной собственности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6A4D3C">
        <w:rPr>
          <w:bCs/>
          <w:sz w:val="24"/>
        </w:rPr>
        <w:t>1500</w:t>
      </w:r>
      <w:r w:rsidR="002F45FF" w:rsidRPr="002F45FF">
        <w:rPr>
          <w:bCs/>
          <w:sz w:val="24"/>
        </w:rPr>
        <w:t xml:space="preserve"> кв. м. Категория земель: земли населенных пунктов.</w:t>
      </w:r>
      <w:proofErr w:type="gramEnd"/>
      <w:r w:rsidR="002F45FF" w:rsidRPr="002F45FF">
        <w:rPr>
          <w:bCs/>
          <w:sz w:val="24"/>
        </w:rPr>
        <w:t xml:space="preserve"> Разрешенное использование: </w:t>
      </w:r>
      <w:r w:rsidR="00EC2986">
        <w:rPr>
          <w:bCs/>
          <w:sz w:val="24"/>
        </w:rPr>
        <w:t xml:space="preserve">для </w:t>
      </w:r>
      <w:r w:rsidR="006A4D3C">
        <w:rPr>
          <w:bCs/>
          <w:sz w:val="24"/>
        </w:rPr>
        <w:t>индивидуальной жилой застройки</w:t>
      </w:r>
      <w:r w:rsidR="002F45FF" w:rsidRPr="002F45FF">
        <w:rPr>
          <w:bCs/>
          <w:sz w:val="24"/>
        </w:rPr>
        <w:t xml:space="preserve">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6A4D3C">
        <w:rPr>
          <w:bCs/>
          <w:sz w:val="24"/>
        </w:rPr>
        <w:t>Буинское</w:t>
      </w:r>
      <w:r w:rsidR="002F45FF" w:rsidRPr="002F45FF">
        <w:rPr>
          <w:bCs/>
          <w:sz w:val="24"/>
        </w:rPr>
        <w:t>,</w:t>
      </w:r>
      <w:r w:rsidR="00DE34A8">
        <w:rPr>
          <w:bCs/>
          <w:sz w:val="24"/>
        </w:rPr>
        <w:t xml:space="preserve"> </w:t>
      </w:r>
      <w:proofErr w:type="spellStart"/>
      <w:r w:rsidR="006A4D3C">
        <w:rPr>
          <w:bCs/>
          <w:sz w:val="24"/>
        </w:rPr>
        <w:t>пгт</w:t>
      </w:r>
      <w:proofErr w:type="spellEnd"/>
      <w:r w:rsidR="006A4D3C">
        <w:rPr>
          <w:bCs/>
          <w:sz w:val="24"/>
        </w:rPr>
        <w:t xml:space="preserve">. Буинск, ул. </w:t>
      </w:r>
      <w:proofErr w:type="gramStart"/>
      <w:r w:rsidR="006A4D3C">
        <w:rPr>
          <w:bCs/>
          <w:sz w:val="24"/>
        </w:rPr>
        <w:t>Инженерная</w:t>
      </w:r>
      <w:proofErr w:type="gramEnd"/>
      <w:r w:rsidR="006A4D3C">
        <w:rPr>
          <w:bCs/>
          <w:sz w:val="24"/>
        </w:rPr>
        <w:t>, д. 23</w:t>
      </w:r>
      <w:r w:rsidR="001D6D17">
        <w:rPr>
          <w:bCs/>
          <w:sz w:val="24"/>
        </w:rPr>
        <w:t>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4206D5" w:rsidP="00F2228A">
      <w:pPr>
        <w:jc w:val="both"/>
        <w:rPr>
          <w:sz w:val="24"/>
        </w:rPr>
      </w:pPr>
      <w:r>
        <w:rPr>
          <w:sz w:val="24"/>
        </w:rPr>
        <w:t>Заместитель</w:t>
      </w:r>
      <w:r w:rsidR="007F1DCA">
        <w:rPr>
          <w:sz w:val="24"/>
        </w:rPr>
        <w:t xml:space="preserve">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4206D5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</w:t>
      </w:r>
      <w:r w:rsidR="004206D5">
        <w:rPr>
          <w:sz w:val="24"/>
        </w:rPr>
        <w:t>– начальник</w:t>
      </w:r>
    </w:p>
    <w:p w:rsidR="00F2228A" w:rsidRPr="00433BC9" w:rsidRDefault="004206D5" w:rsidP="00F2228A">
      <w:pPr>
        <w:jc w:val="both"/>
        <w:rPr>
          <w:sz w:val="24"/>
        </w:rPr>
      </w:pPr>
      <w:r>
        <w:rPr>
          <w:sz w:val="24"/>
        </w:rPr>
        <w:t>отдела сельского хозяйства</w:t>
      </w:r>
      <w:r w:rsidR="00273B6F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</w:t>
      </w:r>
      <w:r w:rsidR="00273B6F">
        <w:rPr>
          <w:sz w:val="24"/>
        </w:rPr>
        <w:t xml:space="preserve"> </w:t>
      </w:r>
      <w:r w:rsidR="00C72AFE">
        <w:rPr>
          <w:sz w:val="24"/>
        </w:rPr>
        <w:t xml:space="preserve">М.П. Ермошкин 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B3113E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4513"/>
            <wp:effectExtent l="0" t="0" r="3175" b="0"/>
            <wp:docPr id="2" name="Рисунок 2" descr="X:\ЗЕМЛЯ\2020\схемы расположения\в черте НП\Буинск Инженерная 23\Схема (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Буинск Инженерная 23\Схема (5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369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B6F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554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92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3FA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0A6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6D5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4F44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0F44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96C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D3C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2FC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4CA8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6DE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1C0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6E7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79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6C97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13E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0D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F7D0-A697-4363-8471-7C4760A9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4</cp:revision>
  <cp:lastPrinted>2020-09-10T06:52:00Z</cp:lastPrinted>
  <dcterms:created xsi:type="dcterms:W3CDTF">2020-08-26T07:55:00Z</dcterms:created>
  <dcterms:modified xsi:type="dcterms:W3CDTF">2020-09-10T14:15:00Z</dcterms:modified>
</cp:coreProperties>
</file>