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C4" w:rsidRPr="0063477A" w:rsidRDefault="00335AC4" w:rsidP="006B410C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FF5F00" w:rsidRPr="0063477A" w:rsidRDefault="00FF5F00" w:rsidP="006B410C">
      <w:pPr>
        <w:pStyle w:val="20"/>
        <w:spacing w:line="240" w:lineRule="auto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Должностной регламент</w:t>
      </w:r>
      <w:r w:rsidRPr="0063477A">
        <w:rPr>
          <w:sz w:val="24"/>
          <w:szCs w:val="24"/>
          <w:lang w:val="ru-RU"/>
        </w:rPr>
        <w:t xml:space="preserve"> </w:t>
      </w:r>
    </w:p>
    <w:p w:rsidR="00D70F9D" w:rsidRPr="0063477A" w:rsidRDefault="00D70F9D" w:rsidP="006B410C">
      <w:pPr>
        <w:pStyle w:val="20"/>
        <w:spacing w:line="240" w:lineRule="auto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 xml:space="preserve">государственного </w:t>
      </w:r>
      <w:r w:rsidRPr="0063477A">
        <w:rPr>
          <w:sz w:val="24"/>
          <w:szCs w:val="24"/>
          <w:lang w:val="ru-RU"/>
        </w:rPr>
        <w:t>гражданского</w:t>
      </w:r>
      <w:r w:rsidRPr="0063477A">
        <w:rPr>
          <w:sz w:val="24"/>
          <w:szCs w:val="24"/>
        </w:rPr>
        <w:t xml:space="preserve"> </w:t>
      </w:r>
      <w:r w:rsidR="00FF5F00" w:rsidRPr="0063477A">
        <w:rPr>
          <w:sz w:val="24"/>
          <w:szCs w:val="24"/>
        </w:rPr>
        <w:t>служащего Чувашской Республики,</w:t>
      </w:r>
      <w:r w:rsidR="00FF5F00" w:rsidRPr="0063477A">
        <w:rPr>
          <w:sz w:val="24"/>
          <w:szCs w:val="24"/>
          <w:lang w:val="ru-RU"/>
        </w:rPr>
        <w:t xml:space="preserve"> </w:t>
      </w:r>
      <w:r w:rsidR="00FF5F00" w:rsidRPr="0063477A">
        <w:rPr>
          <w:sz w:val="24"/>
          <w:szCs w:val="24"/>
        </w:rPr>
        <w:t>замещающего</w:t>
      </w:r>
      <w:r w:rsidRPr="0063477A">
        <w:rPr>
          <w:sz w:val="24"/>
          <w:szCs w:val="24"/>
        </w:rPr>
        <w:t xml:space="preserve"> должность </w:t>
      </w:r>
      <w:r w:rsidR="00335AC4" w:rsidRPr="0063477A">
        <w:rPr>
          <w:sz w:val="24"/>
          <w:szCs w:val="24"/>
        </w:rPr>
        <w:t xml:space="preserve">государственной гражданской службы Чувашской Республики старшей группы должностей </w:t>
      </w:r>
      <w:r w:rsidR="0091490C" w:rsidRPr="0063477A">
        <w:rPr>
          <w:sz w:val="24"/>
          <w:szCs w:val="24"/>
          <w:lang w:val="ru-RU"/>
        </w:rPr>
        <w:t>главного</w:t>
      </w:r>
      <w:r w:rsidRPr="0063477A">
        <w:rPr>
          <w:sz w:val="24"/>
          <w:szCs w:val="24"/>
        </w:rPr>
        <w:t xml:space="preserve"> специалиста</w:t>
      </w:r>
      <w:r w:rsidR="00661E84">
        <w:rPr>
          <w:sz w:val="24"/>
          <w:szCs w:val="24"/>
          <w:lang w:val="ru-RU"/>
        </w:rPr>
        <w:t>-</w:t>
      </w:r>
      <w:r w:rsidRPr="0063477A">
        <w:rPr>
          <w:sz w:val="24"/>
          <w:szCs w:val="24"/>
        </w:rPr>
        <w:t>эксперта</w:t>
      </w:r>
      <w:r w:rsidR="00335AC4" w:rsidRPr="0063477A">
        <w:rPr>
          <w:sz w:val="24"/>
          <w:szCs w:val="24"/>
          <w:lang w:val="ru-RU"/>
        </w:rPr>
        <w:t xml:space="preserve"> </w:t>
      </w:r>
      <w:r w:rsidR="00DE714A">
        <w:rPr>
          <w:sz w:val="24"/>
          <w:szCs w:val="24"/>
          <w:lang w:val="ru-RU"/>
        </w:rPr>
        <w:t>отдела администрирования и информационной безопасности</w:t>
      </w:r>
      <w:r w:rsidR="00335AC4" w:rsidRPr="0063477A">
        <w:rPr>
          <w:sz w:val="24"/>
          <w:szCs w:val="24"/>
          <w:lang w:val="ru-RU"/>
        </w:rPr>
        <w:t xml:space="preserve"> </w:t>
      </w:r>
      <w:r w:rsidRPr="0063477A">
        <w:rPr>
          <w:sz w:val="24"/>
          <w:szCs w:val="24"/>
        </w:rPr>
        <w:t xml:space="preserve">Министерства </w:t>
      </w:r>
      <w:r w:rsidR="004202D7">
        <w:rPr>
          <w:sz w:val="24"/>
          <w:szCs w:val="24"/>
        </w:rPr>
        <w:t>цифрового развития, информационной политики</w:t>
      </w:r>
      <w:r w:rsidRPr="0063477A">
        <w:rPr>
          <w:sz w:val="24"/>
          <w:szCs w:val="24"/>
        </w:rPr>
        <w:t xml:space="preserve"> и массовых коммуникаций</w:t>
      </w:r>
      <w:r w:rsidR="00335AC4" w:rsidRPr="0063477A">
        <w:rPr>
          <w:sz w:val="24"/>
          <w:szCs w:val="24"/>
          <w:lang w:val="ru-RU"/>
        </w:rPr>
        <w:t xml:space="preserve"> </w:t>
      </w:r>
      <w:r w:rsidRPr="0063477A">
        <w:rPr>
          <w:sz w:val="24"/>
          <w:szCs w:val="24"/>
        </w:rPr>
        <w:t>Чувашской Республики</w:t>
      </w:r>
    </w:p>
    <w:p w:rsidR="00D70F9D" w:rsidRDefault="00D70F9D" w:rsidP="006B410C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5B7821" w:rsidRPr="0063477A" w:rsidRDefault="005B7821" w:rsidP="006B410C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D70F9D" w:rsidRPr="00DE714A" w:rsidRDefault="00D70F9D" w:rsidP="006B410C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DE714A">
        <w:rPr>
          <w:bCs w:val="0"/>
          <w:sz w:val="24"/>
          <w:szCs w:val="24"/>
        </w:rPr>
        <w:t>I.</w:t>
      </w:r>
      <w:r w:rsidRPr="00DE714A">
        <w:rPr>
          <w:sz w:val="24"/>
          <w:szCs w:val="24"/>
        </w:rPr>
        <w:t xml:space="preserve"> Общие положения</w:t>
      </w:r>
    </w:p>
    <w:p w:rsidR="00D70F9D" w:rsidRPr="00DE714A" w:rsidRDefault="00D70F9D" w:rsidP="006B410C">
      <w:pPr>
        <w:pStyle w:val="20"/>
        <w:shd w:val="clear" w:color="auto" w:fill="auto"/>
        <w:spacing w:line="240" w:lineRule="auto"/>
        <w:ind w:firstLine="709"/>
        <w:jc w:val="left"/>
        <w:rPr>
          <w:b w:val="0"/>
          <w:bCs w:val="0"/>
          <w:sz w:val="24"/>
          <w:szCs w:val="24"/>
        </w:rPr>
      </w:pPr>
    </w:p>
    <w:p w:rsidR="00D70F9D" w:rsidRPr="00DE714A" w:rsidRDefault="00D70F9D" w:rsidP="00DE714A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DE714A">
        <w:rPr>
          <w:sz w:val="24"/>
          <w:szCs w:val="24"/>
        </w:rPr>
        <w:t>Должность государственной гражданской службы Чувашской Республики</w:t>
      </w:r>
      <w:r w:rsidRPr="00DE714A">
        <w:rPr>
          <w:sz w:val="24"/>
          <w:szCs w:val="24"/>
        </w:rPr>
        <w:tab/>
        <w:t xml:space="preserve"> (далее - должность) </w:t>
      </w:r>
      <w:r w:rsidR="0091490C" w:rsidRPr="00DE714A">
        <w:rPr>
          <w:sz w:val="24"/>
          <w:szCs w:val="24"/>
        </w:rPr>
        <w:t>главного</w:t>
      </w:r>
      <w:r w:rsidRPr="00DE714A">
        <w:rPr>
          <w:sz w:val="24"/>
          <w:szCs w:val="24"/>
        </w:rPr>
        <w:t xml:space="preserve"> специалиста</w:t>
      </w:r>
      <w:r w:rsidR="00661E84" w:rsidRPr="00DE714A">
        <w:rPr>
          <w:sz w:val="24"/>
          <w:szCs w:val="24"/>
        </w:rPr>
        <w:t>-</w:t>
      </w:r>
      <w:r w:rsidRPr="00DE714A">
        <w:rPr>
          <w:sz w:val="24"/>
          <w:szCs w:val="24"/>
        </w:rPr>
        <w:t xml:space="preserve">эксперта </w:t>
      </w:r>
      <w:r w:rsidR="00DE714A" w:rsidRPr="00DE714A">
        <w:rPr>
          <w:sz w:val="24"/>
          <w:szCs w:val="24"/>
        </w:rPr>
        <w:t>отдела администрирования и информационной безопасности</w:t>
      </w:r>
      <w:r w:rsidR="00661E84" w:rsidRPr="00DE714A">
        <w:rPr>
          <w:sz w:val="24"/>
          <w:szCs w:val="24"/>
        </w:rPr>
        <w:t xml:space="preserve"> Министерства </w:t>
      </w:r>
      <w:r w:rsidR="004202D7">
        <w:rPr>
          <w:sz w:val="24"/>
          <w:szCs w:val="24"/>
        </w:rPr>
        <w:t>цифрового развития, информационной политики</w:t>
      </w:r>
      <w:r w:rsidR="00661E84" w:rsidRPr="00DE714A">
        <w:rPr>
          <w:sz w:val="24"/>
          <w:szCs w:val="24"/>
        </w:rPr>
        <w:t xml:space="preserve"> и массовых коммуникаций Чувашской Республики </w:t>
      </w:r>
      <w:r w:rsidRPr="0063477A">
        <w:rPr>
          <w:sz w:val="24"/>
          <w:szCs w:val="24"/>
        </w:rPr>
        <w:t>учреждается</w:t>
      </w:r>
      <w:r w:rsidRPr="00DE714A">
        <w:rPr>
          <w:sz w:val="24"/>
          <w:szCs w:val="24"/>
        </w:rPr>
        <w:t xml:space="preserve"> в </w:t>
      </w:r>
      <w:r w:rsidRPr="0063477A">
        <w:rPr>
          <w:sz w:val="24"/>
          <w:szCs w:val="24"/>
        </w:rPr>
        <w:t>Министерств</w:t>
      </w:r>
      <w:r w:rsidRPr="00DE714A">
        <w:rPr>
          <w:sz w:val="24"/>
          <w:szCs w:val="24"/>
        </w:rPr>
        <w:t>е</w:t>
      </w:r>
      <w:r w:rsidRPr="0063477A">
        <w:rPr>
          <w:sz w:val="24"/>
          <w:szCs w:val="24"/>
        </w:rPr>
        <w:t xml:space="preserve"> </w:t>
      </w:r>
      <w:r w:rsidR="004202D7">
        <w:rPr>
          <w:sz w:val="24"/>
          <w:szCs w:val="24"/>
        </w:rPr>
        <w:t>цифрового развития, информационной политики</w:t>
      </w:r>
      <w:r w:rsidRPr="0063477A">
        <w:rPr>
          <w:sz w:val="24"/>
          <w:szCs w:val="24"/>
        </w:rPr>
        <w:t xml:space="preserve"> и массовых коммуникаций Чувашской Республики</w:t>
      </w:r>
      <w:r w:rsidRPr="00DE714A">
        <w:rPr>
          <w:sz w:val="24"/>
          <w:szCs w:val="24"/>
        </w:rPr>
        <w:t xml:space="preserve"> (далее – Министерство) </w:t>
      </w:r>
      <w:r w:rsidRPr="0063477A">
        <w:rPr>
          <w:sz w:val="24"/>
          <w:szCs w:val="24"/>
        </w:rPr>
        <w:t>с целью</w:t>
      </w:r>
      <w:r w:rsidRPr="00DE714A">
        <w:rPr>
          <w:sz w:val="24"/>
          <w:szCs w:val="24"/>
        </w:rPr>
        <w:t xml:space="preserve"> </w:t>
      </w:r>
      <w:r w:rsidR="0006031E" w:rsidRPr="0063477A">
        <w:rPr>
          <w:sz w:val="24"/>
          <w:szCs w:val="24"/>
        </w:rPr>
        <w:t xml:space="preserve">обеспечения деятельности </w:t>
      </w:r>
      <w:r w:rsidR="00DE714A" w:rsidRPr="00DE714A">
        <w:rPr>
          <w:sz w:val="24"/>
          <w:szCs w:val="24"/>
        </w:rPr>
        <w:t>отдела администрирования и информационной безопасности</w:t>
      </w:r>
      <w:r w:rsidR="0006031E" w:rsidRPr="00DE714A">
        <w:rPr>
          <w:sz w:val="24"/>
          <w:szCs w:val="24"/>
        </w:rPr>
        <w:t xml:space="preserve"> </w:t>
      </w:r>
      <w:r w:rsidRPr="00DE714A">
        <w:rPr>
          <w:sz w:val="24"/>
          <w:szCs w:val="24"/>
        </w:rPr>
        <w:t xml:space="preserve">(далее – </w:t>
      </w:r>
      <w:r w:rsidR="00DE714A" w:rsidRPr="00DE714A">
        <w:rPr>
          <w:sz w:val="24"/>
          <w:szCs w:val="24"/>
        </w:rPr>
        <w:t>отдел</w:t>
      </w:r>
      <w:r w:rsidRPr="00DE714A">
        <w:rPr>
          <w:sz w:val="24"/>
          <w:szCs w:val="24"/>
        </w:rPr>
        <w:t>) в соответствии с Положением о</w:t>
      </w:r>
      <w:r w:rsidR="00DE714A" w:rsidRPr="00DE714A">
        <w:rPr>
          <w:sz w:val="24"/>
          <w:szCs w:val="24"/>
        </w:rPr>
        <w:t>б отделе</w:t>
      </w:r>
      <w:r w:rsidRPr="00DE714A">
        <w:rPr>
          <w:sz w:val="24"/>
          <w:szCs w:val="24"/>
        </w:rPr>
        <w:t>.</w:t>
      </w:r>
    </w:p>
    <w:p w:rsidR="00D70F9D" w:rsidRPr="0063477A" w:rsidRDefault="00D70F9D" w:rsidP="006B410C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91490C" w:rsidRPr="0063477A">
        <w:rPr>
          <w:sz w:val="24"/>
          <w:szCs w:val="24"/>
        </w:rPr>
        <w:t>главный</w:t>
      </w:r>
      <w:r w:rsidRPr="0063477A">
        <w:rPr>
          <w:sz w:val="24"/>
          <w:szCs w:val="24"/>
        </w:rPr>
        <w:t xml:space="preserve"> специалист – эксперт» относится </w:t>
      </w:r>
      <w:r w:rsidR="0091490C" w:rsidRPr="0063477A">
        <w:rPr>
          <w:sz w:val="24"/>
          <w:szCs w:val="24"/>
        </w:rPr>
        <w:t>к категории «специалисты» старшей группы должностей и имеет регистрационный номер (код) 3-3-4-19</w:t>
      </w:r>
      <w:r w:rsidRPr="0063477A">
        <w:rPr>
          <w:sz w:val="24"/>
          <w:szCs w:val="24"/>
        </w:rPr>
        <w:t>.</w:t>
      </w:r>
    </w:p>
    <w:p w:rsidR="00661E84" w:rsidRPr="00661E84" w:rsidRDefault="00121F12" w:rsidP="006B410C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  <w:r w:rsidRPr="0063477A">
        <w:rPr>
          <w:sz w:val="24"/>
          <w:szCs w:val="24"/>
          <w:lang w:val="ru-RU"/>
        </w:rPr>
        <w:t xml:space="preserve"> </w:t>
      </w:r>
    </w:p>
    <w:p w:rsidR="00121F12" w:rsidRPr="0063477A" w:rsidRDefault="0015701A" w:rsidP="00661E84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color w:val="auto"/>
          <w:sz w:val="24"/>
          <w:szCs w:val="24"/>
          <w:lang w:val="ru-RU"/>
        </w:rPr>
        <w:t>у</w:t>
      </w:r>
      <w:r w:rsidR="005D50F6" w:rsidRPr="0063477A">
        <w:rPr>
          <w:color w:val="auto"/>
          <w:sz w:val="24"/>
          <w:szCs w:val="24"/>
          <w:lang w:val="ru-RU"/>
        </w:rPr>
        <w:t>правление в сфере информационных технологий, связи, массовых коммуникаций и средств массовой информации.</w:t>
      </w:r>
    </w:p>
    <w:p w:rsidR="00661E84" w:rsidRPr="00661E84" w:rsidRDefault="00121F12" w:rsidP="006B410C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121F12" w:rsidRPr="0063477A" w:rsidRDefault="00510116" w:rsidP="00661E84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р</w:t>
      </w:r>
      <w:r w:rsidRPr="00510116">
        <w:rPr>
          <w:sz w:val="24"/>
          <w:szCs w:val="24"/>
          <w:lang w:val="ru-RU"/>
        </w:rPr>
        <w:t>егулирование в сфере обеспечения информационной и сетевой безопасности.</w:t>
      </w:r>
    </w:p>
    <w:p w:rsidR="00D70F9D" w:rsidRPr="0063477A" w:rsidRDefault="0091490C" w:rsidP="006B410C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Главный</w:t>
      </w:r>
      <w:r w:rsidR="00D70F9D" w:rsidRPr="0063477A">
        <w:rPr>
          <w:sz w:val="24"/>
          <w:szCs w:val="24"/>
        </w:rPr>
        <w:t xml:space="preserve"> специалист</w:t>
      </w:r>
      <w:r w:rsidR="00661E84">
        <w:rPr>
          <w:sz w:val="24"/>
          <w:szCs w:val="24"/>
          <w:lang w:val="ru-RU"/>
        </w:rPr>
        <w:t>-</w:t>
      </w:r>
      <w:r w:rsidR="00D70F9D" w:rsidRPr="0063477A">
        <w:rPr>
          <w:sz w:val="24"/>
          <w:szCs w:val="24"/>
        </w:rPr>
        <w:t xml:space="preserve">эксперт назначается на должность и освобождается от должности приказом министра </w:t>
      </w:r>
      <w:r w:rsidR="004202D7">
        <w:rPr>
          <w:sz w:val="24"/>
          <w:szCs w:val="24"/>
        </w:rPr>
        <w:t>цифрового развития, информационной политики</w:t>
      </w:r>
      <w:r w:rsidR="00D70F9D" w:rsidRPr="0063477A">
        <w:rPr>
          <w:sz w:val="24"/>
          <w:szCs w:val="24"/>
        </w:rPr>
        <w:t xml:space="preserve"> и массовых коммуникаций (далее – министр) и непосредственно подчиняется </w:t>
      </w:r>
      <w:r w:rsidR="00DE714A">
        <w:rPr>
          <w:sz w:val="24"/>
          <w:szCs w:val="24"/>
          <w:lang w:val="ru-RU"/>
        </w:rPr>
        <w:t>начальнику отдела</w:t>
      </w:r>
      <w:r w:rsidR="00D70F9D" w:rsidRPr="0063477A">
        <w:rPr>
          <w:sz w:val="24"/>
          <w:szCs w:val="24"/>
        </w:rPr>
        <w:t>.</w:t>
      </w:r>
    </w:p>
    <w:p w:rsidR="00982314" w:rsidRPr="00391397" w:rsidRDefault="00D70F9D" w:rsidP="006B410C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 xml:space="preserve">В период отсутствия </w:t>
      </w:r>
      <w:r w:rsidR="0091490C" w:rsidRPr="0063477A">
        <w:rPr>
          <w:sz w:val="24"/>
          <w:szCs w:val="24"/>
          <w:lang w:val="ru-RU"/>
        </w:rPr>
        <w:t>главного</w:t>
      </w:r>
      <w:r w:rsidRPr="0063477A">
        <w:rPr>
          <w:sz w:val="24"/>
          <w:szCs w:val="24"/>
        </w:rPr>
        <w:t xml:space="preserve"> специалист</w:t>
      </w:r>
      <w:r w:rsidRPr="0063477A">
        <w:rPr>
          <w:sz w:val="24"/>
          <w:szCs w:val="24"/>
          <w:lang w:val="ru-RU"/>
        </w:rPr>
        <w:t>а</w:t>
      </w:r>
      <w:r w:rsidR="00661E84">
        <w:rPr>
          <w:sz w:val="24"/>
          <w:szCs w:val="24"/>
          <w:lang w:val="ru-RU"/>
        </w:rPr>
        <w:t>-</w:t>
      </w:r>
      <w:r w:rsidRPr="0063477A">
        <w:rPr>
          <w:sz w:val="24"/>
          <w:szCs w:val="24"/>
        </w:rPr>
        <w:t>эксперт</w:t>
      </w:r>
      <w:r w:rsidRPr="0063477A">
        <w:rPr>
          <w:sz w:val="24"/>
          <w:szCs w:val="24"/>
          <w:lang w:val="ru-RU"/>
        </w:rPr>
        <w:t>а</w:t>
      </w:r>
      <w:r w:rsidR="00982314" w:rsidRPr="0063477A">
        <w:rPr>
          <w:sz w:val="24"/>
          <w:szCs w:val="24"/>
          <w:lang w:val="ru-RU"/>
        </w:rPr>
        <w:t xml:space="preserve"> </w:t>
      </w:r>
      <w:r w:rsidRPr="0063477A">
        <w:rPr>
          <w:sz w:val="24"/>
          <w:szCs w:val="24"/>
        </w:rPr>
        <w:t xml:space="preserve">его обязанности </w:t>
      </w:r>
      <w:r w:rsidR="00A3758D" w:rsidRPr="0063477A">
        <w:rPr>
          <w:sz w:val="24"/>
          <w:szCs w:val="24"/>
        </w:rPr>
        <w:t xml:space="preserve">распределяются </w:t>
      </w:r>
      <w:r w:rsidR="009928B8" w:rsidRPr="00391397">
        <w:rPr>
          <w:sz w:val="24"/>
          <w:szCs w:val="24"/>
          <w:lang w:val="ru-RU"/>
        </w:rPr>
        <w:t>начальником отдела</w:t>
      </w:r>
      <w:r w:rsidR="00B23D7E" w:rsidRPr="00391397">
        <w:rPr>
          <w:sz w:val="24"/>
          <w:szCs w:val="24"/>
        </w:rPr>
        <w:t xml:space="preserve"> </w:t>
      </w:r>
      <w:r w:rsidR="00982314" w:rsidRPr="00391397">
        <w:rPr>
          <w:sz w:val="24"/>
          <w:szCs w:val="24"/>
        </w:rPr>
        <w:t xml:space="preserve">между </w:t>
      </w:r>
      <w:r w:rsidR="00982314" w:rsidRPr="00391397">
        <w:rPr>
          <w:sz w:val="24"/>
          <w:szCs w:val="24"/>
          <w:lang w:val="ru-RU"/>
        </w:rPr>
        <w:t>работниками</w:t>
      </w:r>
      <w:r w:rsidR="00A3758D" w:rsidRPr="00391397">
        <w:rPr>
          <w:sz w:val="24"/>
          <w:szCs w:val="24"/>
        </w:rPr>
        <w:t xml:space="preserve"> </w:t>
      </w:r>
      <w:r w:rsidR="009928B8" w:rsidRPr="00391397">
        <w:rPr>
          <w:sz w:val="24"/>
          <w:szCs w:val="24"/>
          <w:lang w:val="ru-RU"/>
        </w:rPr>
        <w:t>отдела</w:t>
      </w:r>
      <w:r w:rsidR="00A3758D" w:rsidRPr="00391397">
        <w:rPr>
          <w:sz w:val="24"/>
          <w:szCs w:val="24"/>
        </w:rPr>
        <w:t>.</w:t>
      </w:r>
    </w:p>
    <w:p w:rsidR="0015701A" w:rsidRPr="0063477A" w:rsidRDefault="0015701A" w:rsidP="006B410C">
      <w:pPr>
        <w:pStyle w:val="21"/>
        <w:shd w:val="clear" w:color="auto" w:fill="auto"/>
        <w:spacing w:line="240" w:lineRule="auto"/>
        <w:ind w:left="749" w:firstLine="0"/>
        <w:jc w:val="both"/>
        <w:rPr>
          <w:sz w:val="24"/>
          <w:szCs w:val="24"/>
        </w:rPr>
      </w:pPr>
    </w:p>
    <w:p w:rsidR="00BB4453" w:rsidRPr="0063477A" w:rsidRDefault="00622A28" w:rsidP="006B410C">
      <w:pPr>
        <w:pStyle w:val="20"/>
        <w:keepNext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en-US"/>
        </w:rPr>
        <w:t>II</w:t>
      </w:r>
      <w:r w:rsidR="0015701A" w:rsidRPr="0063477A">
        <w:rPr>
          <w:sz w:val="24"/>
          <w:szCs w:val="24"/>
          <w:lang w:val="ru-RU"/>
        </w:rPr>
        <w:t>.</w:t>
      </w:r>
      <w:r w:rsidR="00A3758D" w:rsidRPr="0063477A">
        <w:rPr>
          <w:sz w:val="24"/>
          <w:szCs w:val="24"/>
        </w:rPr>
        <w:t xml:space="preserve"> Квалификационные требования</w:t>
      </w:r>
    </w:p>
    <w:p w:rsidR="0015701A" w:rsidRPr="0063477A" w:rsidRDefault="0015701A" w:rsidP="006B410C">
      <w:pPr>
        <w:pStyle w:val="20"/>
        <w:keepNext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904463" w:rsidRPr="0063477A" w:rsidRDefault="00904463" w:rsidP="006B410C">
      <w:pPr>
        <w:pStyle w:val="21"/>
        <w:keepNext/>
        <w:shd w:val="clear" w:color="auto" w:fill="auto"/>
        <w:tabs>
          <w:tab w:val="left" w:leader="underscore" w:pos="3937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>Для замещения</w:t>
      </w:r>
      <w:r w:rsidR="00A3758D" w:rsidRPr="0063477A">
        <w:rPr>
          <w:sz w:val="24"/>
          <w:szCs w:val="24"/>
        </w:rPr>
        <w:t xml:space="preserve"> должности</w:t>
      </w:r>
      <w:r w:rsidR="00595D80" w:rsidRPr="0063477A">
        <w:rPr>
          <w:sz w:val="24"/>
          <w:szCs w:val="24"/>
          <w:lang w:val="ru-RU"/>
        </w:rPr>
        <w:t xml:space="preserve"> </w:t>
      </w:r>
      <w:r w:rsidR="0091490C" w:rsidRPr="0063477A">
        <w:rPr>
          <w:sz w:val="24"/>
          <w:szCs w:val="24"/>
          <w:lang w:val="ru-RU"/>
        </w:rPr>
        <w:t>главного</w:t>
      </w:r>
      <w:r w:rsidR="00595D80" w:rsidRPr="0063477A">
        <w:rPr>
          <w:sz w:val="24"/>
          <w:szCs w:val="24"/>
          <w:lang w:val="ru-RU"/>
        </w:rPr>
        <w:t xml:space="preserve"> специалист</w:t>
      </w:r>
      <w:r w:rsidR="00A72DCA" w:rsidRPr="0063477A">
        <w:rPr>
          <w:sz w:val="24"/>
          <w:szCs w:val="24"/>
          <w:lang w:val="ru-RU"/>
        </w:rPr>
        <w:t>а</w:t>
      </w:r>
      <w:r w:rsidR="00595D80" w:rsidRPr="0063477A">
        <w:rPr>
          <w:sz w:val="24"/>
          <w:szCs w:val="24"/>
          <w:lang w:val="ru-RU"/>
        </w:rPr>
        <w:t xml:space="preserve"> – эксперт</w:t>
      </w:r>
      <w:r w:rsidR="00A72DCA" w:rsidRPr="0063477A">
        <w:rPr>
          <w:sz w:val="24"/>
          <w:szCs w:val="24"/>
          <w:lang w:val="ru-RU"/>
        </w:rPr>
        <w:t xml:space="preserve">а </w:t>
      </w:r>
      <w:r w:rsidR="00A3758D" w:rsidRPr="0063477A">
        <w:rPr>
          <w:sz w:val="24"/>
          <w:szCs w:val="24"/>
        </w:rPr>
        <w:t xml:space="preserve">устанавливаются </w:t>
      </w:r>
      <w:r w:rsidRPr="0063477A">
        <w:rPr>
          <w:sz w:val="24"/>
          <w:szCs w:val="24"/>
        </w:rPr>
        <w:t>базовые и профессионально-функциональные квалификационные требования</w:t>
      </w:r>
      <w:r w:rsidRPr="0063477A">
        <w:rPr>
          <w:sz w:val="24"/>
          <w:szCs w:val="24"/>
          <w:lang w:val="ru-RU"/>
        </w:rPr>
        <w:t>.</w:t>
      </w:r>
    </w:p>
    <w:p w:rsidR="00904463" w:rsidRPr="0063477A" w:rsidRDefault="00904463" w:rsidP="006B410C">
      <w:pPr>
        <w:pStyle w:val="21"/>
        <w:shd w:val="clear" w:color="auto" w:fill="auto"/>
        <w:tabs>
          <w:tab w:val="left" w:leader="underscore" w:pos="3937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>2.1. Базовые квалификационные требования:</w:t>
      </w:r>
    </w:p>
    <w:p w:rsidR="00595D80" w:rsidRPr="0063477A" w:rsidRDefault="00904463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2.</w:t>
      </w:r>
      <w:r w:rsidRPr="0063477A">
        <w:rPr>
          <w:sz w:val="24"/>
          <w:szCs w:val="24"/>
          <w:lang w:val="ru-RU"/>
        </w:rPr>
        <w:t>1</w:t>
      </w:r>
      <w:r w:rsidR="00A3758D" w:rsidRPr="0063477A">
        <w:rPr>
          <w:sz w:val="24"/>
          <w:szCs w:val="24"/>
        </w:rPr>
        <w:t>.</w:t>
      </w:r>
      <w:r w:rsidRPr="0063477A">
        <w:rPr>
          <w:sz w:val="24"/>
          <w:szCs w:val="24"/>
          <w:lang w:val="ru-RU"/>
        </w:rPr>
        <w:t>1.</w:t>
      </w:r>
      <w:r w:rsidR="00A3758D" w:rsidRPr="0063477A">
        <w:rPr>
          <w:sz w:val="24"/>
          <w:szCs w:val="24"/>
        </w:rPr>
        <w:t xml:space="preserve"> </w:t>
      </w:r>
      <w:r w:rsidRPr="0063477A">
        <w:rPr>
          <w:sz w:val="24"/>
          <w:szCs w:val="24"/>
        </w:rPr>
        <w:t>Гражданский служащий, замещающий должность</w:t>
      </w:r>
      <w:r w:rsidRPr="0063477A">
        <w:rPr>
          <w:sz w:val="24"/>
          <w:szCs w:val="24"/>
          <w:lang w:val="ru-RU"/>
        </w:rPr>
        <w:t xml:space="preserve"> </w:t>
      </w:r>
      <w:r w:rsidRPr="0063477A">
        <w:rPr>
          <w:sz w:val="24"/>
          <w:szCs w:val="24"/>
        </w:rPr>
        <w:t>главного специалиста – эксперта</w:t>
      </w:r>
      <w:r w:rsidRPr="0063477A">
        <w:rPr>
          <w:sz w:val="24"/>
          <w:szCs w:val="24"/>
          <w:lang w:val="ru-RU"/>
        </w:rPr>
        <w:t xml:space="preserve"> должен иметь высшее образование.</w:t>
      </w:r>
    </w:p>
    <w:p w:rsidR="00D90EAC" w:rsidRPr="0063477A" w:rsidRDefault="00595D80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  <w:lang w:val="ru-RU"/>
        </w:rPr>
        <w:t>2.</w:t>
      </w:r>
      <w:r w:rsidR="00904463" w:rsidRPr="0063477A">
        <w:rPr>
          <w:sz w:val="24"/>
          <w:szCs w:val="24"/>
          <w:lang w:val="ru-RU"/>
        </w:rPr>
        <w:t>1.</w:t>
      </w:r>
      <w:r w:rsidRPr="0063477A">
        <w:rPr>
          <w:sz w:val="24"/>
          <w:szCs w:val="24"/>
          <w:lang w:val="ru-RU"/>
        </w:rPr>
        <w:t xml:space="preserve">2. </w:t>
      </w:r>
      <w:r w:rsidR="00A3758D" w:rsidRPr="0063477A">
        <w:rPr>
          <w:sz w:val="24"/>
          <w:szCs w:val="24"/>
        </w:rPr>
        <w:t xml:space="preserve">К стажу государственной гражданской службы и работы по специальности, направлению подготовки квалификационные требования не </w:t>
      </w:r>
      <w:r w:rsidR="0063477A">
        <w:rPr>
          <w:sz w:val="24"/>
          <w:szCs w:val="24"/>
          <w:lang w:val="ru-RU"/>
        </w:rPr>
        <w:t>устанавливаются</w:t>
      </w:r>
      <w:r w:rsidR="00A3758D" w:rsidRPr="0063477A">
        <w:rPr>
          <w:sz w:val="24"/>
          <w:szCs w:val="24"/>
        </w:rPr>
        <w:t>.</w:t>
      </w:r>
    </w:p>
    <w:p w:rsidR="00904463" w:rsidRPr="0063477A" w:rsidRDefault="00595D80" w:rsidP="006B410C">
      <w:pPr>
        <w:pStyle w:val="21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>2</w:t>
      </w:r>
      <w:r w:rsidR="00904463" w:rsidRPr="0063477A">
        <w:rPr>
          <w:sz w:val="24"/>
          <w:szCs w:val="24"/>
          <w:lang w:val="ru-RU"/>
        </w:rPr>
        <w:t>.1</w:t>
      </w:r>
      <w:r w:rsidRPr="0063477A">
        <w:rPr>
          <w:sz w:val="24"/>
          <w:szCs w:val="24"/>
          <w:lang w:val="ru-RU"/>
        </w:rPr>
        <w:t xml:space="preserve">.3. </w:t>
      </w:r>
      <w:r w:rsidR="00904463" w:rsidRPr="0063477A">
        <w:rPr>
          <w:sz w:val="24"/>
          <w:szCs w:val="24"/>
          <w:lang w:val="ru-RU"/>
        </w:rPr>
        <w:t>Главный специалист</w:t>
      </w:r>
      <w:r w:rsidR="00661E84">
        <w:rPr>
          <w:sz w:val="24"/>
          <w:szCs w:val="24"/>
          <w:lang w:val="ru-RU"/>
        </w:rPr>
        <w:t>-</w:t>
      </w:r>
      <w:r w:rsidR="00904463" w:rsidRPr="0063477A">
        <w:rPr>
          <w:sz w:val="24"/>
          <w:szCs w:val="24"/>
          <w:lang w:val="ru-RU"/>
        </w:rPr>
        <w:t>эксперт должен обладать следующими базовыми</w:t>
      </w:r>
      <w:r w:rsidR="00904463" w:rsidRPr="0063477A">
        <w:rPr>
          <w:sz w:val="24"/>
          <w:szCs w:val="24"/>
        </w:rPr>
        <w:t xml:space="preserve"> </w:t>
      </w:r>
      <w:r w:rsidR="00904463" w:rsidRPr="0063477A">
        <w:rPr>
          <w:sz w:val="24"/>
          <w:szCs w:val="24"/>
          <w:lang w:val="ru-RU"/>
        </w:rPr>
        <w:t>знаниями и умениями:</w:t>
      </w:r>
    </w:p>
    <w:p w:rsidR="00904463" w:rsidRPr="0063477A" w:rsidRDefault="00904463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>1) знанием государственного языка Российской Федерации (русского языка);</w:t>
      </w:r>
    </w:p>
    <w:p w:rsidR="00904463" w:rsidRPr="0063477A" w:rsidRDefault="00904463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 xml:space="preserve">2) знаниями основ: </w:t>
      </w:r>
    </w:p>
    <w:p w:rsidR="00904463" w:rsidRPr="0063477A" w:rsidRDefault="00904463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 xml:space="preserve">Конституции Российской Федерации; </w:t>
      </w:r>
    </w:p>
    <w:p w:rsidR="00904463" w:rsidRDefault="00904463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lastRenderedPageBreak/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904463" w:rsidRDefault="00904463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>3) знаниями и умениями в области информационно-коммуникационных технологий.</w:t>
      </w:r>
    </w:p>
    <w:p w:rsidR="00904463" w:rsidRPr="0063477A" w:rsidRDefault="00904463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>2.1.4. Умения гражданского служащего, замещающего должность главного специалиста</w:t>
      </w:r>
      <w:r w:rsidR="00661E84">
        <w:rPr>
          <w:sz w:val="24"/>
          <w:szCs w:val="24"/>
          <w:lang w:val="ru-RU"/>
        </w:rPr>
        <w:t>-</w:t>
      </w:r>
      <w:r w:rsidRPr="0063477A">
        <w:rPr>
          <w:sz w:val="24"/>
          <w:szCs w:val="24"/>
          <w:lang w:val="ru-RU"/>
        </w:rPr>
        <w:t>эксперта, должны включать:</w:t>
      </w:r>
    </w:p>
    <w:p w:rsidR="00C03D74" w:rsidRPr="00581F3D" w:rsidRDefault="00C03D74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квалифицированного планирования работы;</w:t>
      </w:r>
    </w:p>
    <w:p w:rsidR="00C03D74" w:rsidRPr="00581F3D" w:rsidRDefault="00C03D74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практического применения нормативных правовых актов;</w:t>
      </w:r>
    </w:p>
    <w:p w:rsidR="00C03D74" w:rsidRPr="00581F3D" w:rsidRDefault="00C03D74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осуществления экспертизы проектов нормативных правовых актов;</w:t>
      </w:r>
    </w:p>
    <w:p w:rsidR="00C03D74" w:rsidRPr="00581F3D" w:rsidRDefault="00C03D74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взаимодействия с государственными органами, органами местного самоуправления, организациями и гражданами;</w:t>
      </w:r>
    </w:p>
    <w:p w:rsidR="00C03D74" w:rsidRPr="00581F3D" w:rsidRDefault="00C03D74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проведения встреч и общения с гражданами, а также представителями организаций;</w:t>
      </w:r>
    </w:p>
    <w:p w:rsidR="00C03D74" w:rsidRPr="00581F3D" w:rsidRDefault="00C03D74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выявления происходящих изменений и потребности в развитии в целях повышения результативности;</w:t>
      </w:r>
    </w:p>
    <w:p w:rsidR="00C03D74" w:rsidRPr="00581F3D" w:rsidRDefault="00C03D74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подготовки служебных писем, включая ответы на обращения государственных органов, организаций и граждан в установленный срок;</w:t>
      </w:r>
    </w:p>
    <w:p w:rsidR="00C03D74" w:rsidRPr="00581F3D" w:rsidRDefault="00C03D74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эффективного планирования рабочего времени;</w:t>
      </w:r>
    </w:p>
    <w:p w:rsidR="00C03D74" w:rsidRPr="00581F3D" w:rsidRDefault="00C03D74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проведения анализа и обобщения информации в порученной сфере;</w:t>
      </w:r>
    </w:p>
    <w:p w:rsidR="00C03D74" w:rsidRPr="00581F3D" w:rsidRDefault="00C03D74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выполнения поставленных руководством задач;</w:t>
      </w:r>
    </w:p>
    <w:p w:rsidR="00C03D74" w:rsidRPr="00581F3D" w:rsidRDefault="00C03D74" w:rsidP="0065274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систематизации информации, работы со служебными документами, разработки проектов правовых актов и организационно-распорядите</w:t>
      </w:r>
      <w:r w:rsidR="0065274A">
        <w:rPr>
          <w:rFonts w:ascii="Times New Roman" w:eastAsia="Times New Roman" w:hAnsi="Times New Roman" w:cs="Times New Roman"/>
          <w:color w:val="auto"/>
          <w:lang w:val="ru-RU"/>
        </w:rPr>
        <w:t>льных документов, деловых писем.</w:t>
      </w:r>
    </w:p>
    <w:p w:rsidR="00904463" w:rsidRPr="0063477A" w:rsidRDefault="008219DA" w:rsidP="006B410C">
      <w:pPr>
        <w:pStyle w:val="21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>2.2. Профессионально-функциональные квалификационные требования:</w:t>
      </w:r>
    </w:p>
    <w:p w:rsidR="008219DA" w:rsidRPr="0063477A" w:rsidRDefault="008219DA" w:rsidP="006B410C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3477A">
        <w:rPr>
          <w:rFonts w:ascii="Times New Roman" w:eastAsia="Times New Roman" w:hAnsi="Times New Roman" w:cs="Times New Roman"/>
          <w:lang w:val="ru-RU"/>
        </w:rPr>
        <w:t xml:space="preserve">2.2.1. </w:t>
      </w:r>
      <w:bookmarkStart w:id="0" w:name="_GoBack"/>
      <w:r w:rsidRPr="0063477A">
        <w:rPr>
          <w:rFonts w:ascii="Times New Roman" w:eastAsia="Times New Roman" w:hAnsi="Times New Roman" w:cs="Times New Roman"/>
          <w:lang w:val="ru-RU"/>
        </w:rPr>
        <w:t>Гражданский служащий, замещающий должность главного специалиста</w:t>
      </w:r>
      <w:r w:rsidR="00C10EAA">
        <w:rPr>
          <w:rFonts w:ascii="Times New Roman" w:eastAsia="Times New Roman" w:hAnsi="Times New Roman" w:cs="Times New Roman"/>
          <w:lang w:val="ru-RU"/>
        </w:rPr>
        <w:t>-</w:t>
      </w:r>
      <w:r w:rsidRPr="0063477A">
        <w:rPr>
          <w:rFonts w:ascii="Times New Roman" w:eastAsia="Times New Roman" w:hAnsi="Times New Roman" w:cs="Times New Roman"/>
          <w:lang w:val="ru-RU"/>
        </w:rPr>
        <w:t xml:space="preserve">эксперта, должен иметь высшее образование по специальности(ям), направлению(ям) подготовки: </w:t>
      </w:r>
      <w:r w:rsidRPr="00284329">
        <w:rPr>
          <w:rFonts w:ascii="Times New Roman" w:eastAsia="Times New Roman" w:hAnsi="Times New Roman" w:cs="Times New Roman"/>
          <w:color w:val="auto"/>
          <w:lang w:val="ru-RU"/>
        </w:rPr>
        <w:t>«Информатика и вычислительная техника», «Информационные системы», «Автоматизированные системы обработки информации и управления», «Вычислительные машины, комплексы, системы и сети», «Информационные системы и технологии», «Информационная безопасность», «Информационная безопасность автоматизированных систем»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</w:p>
    <w:bookmarkEnd w:id="0"/>
    <w:p w:rsidR="008219DA" w:rsidRPr="0063477A" w:rsidRDefault="008219DA" w:rsidP="006B410C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3477A">
        <w:rPr>
          <w:rFonts w:ascii="Times New Roman" w:eastAsia="Times New Roman" w:hAnsi="Times New Roman" w:cs="Times New Roman"/>
          <w:lang w:val="ru-RU"/>
        </w:rPr>
        <w:t>2.2.2.</w:t>
      </w:r>
      <w:r w:rsidR="00AF57F1" w:rsidRPr="0063477A">
        <w:rPr>
          <w:rFonts w:ascii="Times New Roman" w:hAnsi="Times New Roman" w:cs="Times New Roman"/>
        </w:rPr>
        <w:t xml:space="preserve"> </w:t>
      </w:r>
      <w:r w:rsidR="00AF57F1" w:rsidRPr="0063477A">
        <w:rPr>
          <w:rFonts w:ascii="Times New Roman" w:eastAsia="Times New Roman" w:hAnsi="Times New Roman" w:cs="Times New Roman"/>
          <w:lang w:val="ru-RU"/>
        </w:rPr>
        <w:t>Гражданский служащий, замещающий должность главного специалиста – 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749B5" w:rsidRDefault="007749B5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A087F">
        <w:rPr>
          <w:rFonts w:ascii="Times New Roman" w:eastAsia="Times New Roman" w:hAnsi="Times New Roman" w:cs="Times New Roman"/>
          <w:color w:val="auto"/>
          <w:lang w:val="ru-RU"/>
        </w:rPr>
        <w:t>Закон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Российской Федерации от 21 июля 1993 г. № 5</w:t>
      </w:r>
      <w:r>
        <w:rPr>
          <w:rFonts w:ascii="Times New Roman" w:eastAsia="Times New Roman" w:hAnsi="Times New Roman" w:cs="Times New Roman"/>
          <w:color w:val="auto"/>
          <w:lang w:val="ru-RU"/>
        </w:rPr>
        <w:t>485-1 «О государственной тайне»;</w:t>
      </w:r>
    </w:p>
    <w:p w:rsidR="0065274A" w:rsidRPr="00497D10" w:rsidRDefault="0065274A" w:rsidP="006527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Федерального закона от 27 декабря 2002 г. № 184-ФЗ «О техническом регулировании»;</w:t>
      </w:r>
    </w:p>
    <w:p w:rsidR="0065274A" w:rsidRPr="007A087F" w:rsidRDefault="0065274A" w:rsidP="006527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Федерального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от 7 июля 2003 г. № 126-ФЗ «О связи»; </w:t>
      </w:r>
    </w:p>
    <w:p w:rsidR="0065274A" w:rsidRDefault="0065274A" w:rsidP="006527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 xml:space="preserve">Федерального закона от 29 июля 2004 г. № </w:t>
      </w:r>
      <w:r>
        <w:rPr>
          <w:rFonts w:ascii="Times New Roman" w:eastAsia="Times New Roman" w:hAnsi="Times New Roman" w:cs="Times New Roman"/>
          <w:color w:val="auto"/>
          <w:lang w:val="ru-RU"/>
        </w:rPr>
        <w:t>98-ФЗ «О коммерческой тайне»;</w:t>
      </w:r>
    </w:p>
    <w:p w:rsidR="007749B5" w:rsidRPr="007A087F" w:rsidRDefault="007749B5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Федерального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от 2 мая 2006 г. № 59-ФЗ «О порядке рассмотрения обращений граждан Российской Федерации»;</w:t>
      </w:r>
    </w:p>
    <w:p w:rsidR="007749B5" w:rsidRPr="007A087F" w:rsidRDefault="007749B5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Федерального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от 27 июля 2006 г. № 149-ФЗ «Об информации, информационных технологиях и о защите информации»;</w:t>
      </w:r>
    </w:p>
    <w:p w:rsidR="0065274A" w:rsidRPr="007A087F" w:rsidRDefault="0065274A" w:rsidP="006527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Федерального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от 27 июля 2006 г. № 152-ФЗ «О персональных данных»; </w:t>
      </w:r>
    </w:p>
    <w:p w:rsidR="0065274A" w:rsidRPr="007A087F" w:rsidRDefault="0065274A" w:rsidP="006527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A087F">
        <w:rPr>
          <w:rFonts w:ascii="Times New Roman" w:eastAsia="Times New Roman" w:hAnsi="Times New Roman" w:cs="Times New Roman"/>
          <w:color w:val="auto"/>
          <w:lang w:val="ru-RU"/>
        </w:rPr>
        <w:t>Федеральн</w:t>
      </w:r>
      <w:r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7749B5" w:rsidRPr="007A087F" w:rsidRDefault="007749B5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Федерального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от 27 июля 2010 г. № 210-ФЗ «Об организации предоставления государственных и муниципальных услуг».</w:t>
      </w:r>
    </w:p>
    <w:p w:rsidR="0065274A" w:rsidRPr="007A087F" w:rsidRDefault="0065274A" w:rsidP="006527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Федерального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от 6 апреля 2011 г. № 63-ФЗ «Об электронной подписи»;</w:t>
      </w:r>
    </w:p>
    <w:p w:rsidR="0065274A" w:rsidRPr="007A087F" w:rsidRDefault="0065274A" w:rsidP="006527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Федерального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7A087F">
        <w:rPr>
          <w:rFonts w:ascii="Times New Roman" w:eastAsia="Times New Roman" w:hAnsi="Times New Roman" w:cs="Times New Roman"/>
          <w:color w:val="auto"/>
          <w:lang w:val="ru-RU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65274A" w:rsidRPr="000553FB" w:rsidRDefault="0065274A" w:rsidP="0065274A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553FB">
        <w:rPr>
          <w:rFonts w:ascii="Times New Roman" w:eastAsia="Times New Roman" w:hAnsi="Times New Roman" w:cs="Times New Roman"/>
          <w:color w:val="auto"/>
          <w:lang w:val="ru-RU"/>
        </w:rPr>
        <w:t>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65274A" w:rsidRPr="000553FB" w:rsidRDefault="0065274A" w:rsidP="0065274A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553FB">
        <w:rPr>
          <w:rFonts w:ascii="Times New Roman" w:eastAsia="Times New Roman" w:hAnsi="Times New Roman" w:cs="Times New Roman"/>
          <w:color w:val="auto"/>
          <w:lang w:val="ru-RU"/>
        </w:rPr>
        <w:t>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</w:t>
      </w:r>
    </w:p>
    <w:p w:rsidR="0065274A" w:rsidRPr="000553FB" w:rsidRDefault="0065274A" w:rsidP="0065274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553FB">
        <w:rPr>
          <w:rFonts w:ascii="Times New Roman" w:eastAsia="Times New Roman" w:hAnsi="Times New Roman" w:cs="Times New Roman"/>
          <w:color w:val="auto"/>
          <w:lang w:val="ru-RU"/>
        </w:rPr>
        <w:t>постановление Правительства Российской Федерации от 18 февраля 2005 г. № 87 «Об утверждении перечня наименований услуг связи, вносимых в лицензии, и перечней лицензионных условий.</w:t>
      </w:r>
    </w:p>
    <w:p w:rsidR="00887AA0" w:rsidRDefault="00AF57F1" w:rsidP="006B410C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497D10">
        <w:rPr>
          <w:rFonts w:ascii="Times New Roman" w:eastAsia="Times New Roman" w:hAnsi="Times New Roman" w:cs="Times New Roman"/>
          <w:lang w:val="ru-RU"/>
        </w:rPr>
        <w:t xml:space="preserve">2.2.3. </w:t>
      </w:r>
      <w:r w:rsidR="00887AA0" w:rsidRPr="0063477A">
        <w:rPr>
          <w:rFonts w:ascii="Times New Roman" w:eastAsia="Times New Roman" w:hAnsi="Times New Roman" w:cs="Times New Roman"/>
          <w:lang w:val="ru-RU"/>
        </w:rPr>
        <w:t>Иные профессиональные знания главного специалиста – эксперта должны включать</w:t>
      </w:r>
      <w:r w:rsidR="00887AA0">
        <w:rPr>
          <w:rFonts w:ascii="Times New Roman" w:eastAsia="Times New Roman" w:hAnsi="Times New Roman" w:cs="Times New Roman"/>
          <w:lang w:val="ru-RU"/>
        </w:rPr>
        <w:t xml:space="preserve"> знания</w:t>
      </w:r>
      <w:r w:rsidR="00887AA0" w:rsidRPr="0063477A">
        <w:rPr>
          <w:rFonts w:ascii="Times New Roman" w:eastAsia="Times New Roman" w:hAnsi="Times New Roman" w:cs="Times New Roman"/>
          <w:lang w:val="ru-RU"/>
        </w:rPr>
        <w:t xml:space="preserve">: </w:t>
      </w:r>
    </w:p>
    <w:p w:rsidR="00887AA0" w:rsidRDefault="00887AA0" w:rsidP="006B410C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3477A">
        <w:rPr>
          <w:rFonts w:ascii="Times New Roman" w:eastAsia="Times New Roman" w:hAnsi="Times New Roman" w:cs="Times New Roman"/>
          <w:lang w:val="ru-RU"/>
        </w:rPr>
        <w:t>законодательства Российской Федерации в области связи, информатизации и обеспечения информационной безопасности, реализации государственной политики и нормативно-правовое регулирование в сфере п</w:t>
      </w:r>
      <w:r>
        <w:rPr>
          <w:rFonts w:ascii="Times New Roman" w:eastAsia="Times New Roman" w:hAnsi="Times New Roman" w:cs="Times New Roman"/>
          <w:lang w:val="ru-RU"/>
        </w:rPr>
        <w:t>редоставления электронных услуг;</w:t>
      </w:r>
    </w:p>
    <w:p w:rsidR="00887AA0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 xml:space="preserve">федеральных законов, указов и распоряжений Президента Российской Федерации, постановлений и распоряжений Правительства Российской Федерации, </w:t>
      </w:r>
      <w:hyperlink r:id="rId8" w:history="1">
        <w:r w:rsidRPr="00581F3D">
          <w:rPr>
            <w:rFonts w:ascii="Times New Roman" w:eastAsia="Times New Roman" w:hAnsi="Times New Roman" w:cs="Times New Roman"/>
            <w:color w:val="auto"/>
            <w:lang w:val="ru-RU"/>
          </w:rPr>
          <w:t>Конституции</w:t>
        </w:r>
      </w:hyperlink>
      <w:r w:rsidRPr="00581F3D">
        <w:rPr>
          <w:rFonts w:ascii="Times New Roman" w:eastAsia="Times New Roman" w:hAnsi="Times New Roman" w:cs="Times New Roman"/>
          <w:color w:val="auto"/>
          <w:lang w:val="ru-RU"/>
        </w:rPr>
        <w:t xml:space="preserve"> 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65274A" w:rsidRPr="000553FB" w:rsidRDefault="0065274A" w:rsidP="0065274A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553FB">
        <w:rPr>
          <w:rFonts w:ascii="Times New Roman" w:eastAsia="Times New Roman" w:hAnsi="Times New Roman" w:cs="Times New Roman"/>
          <w:color w:val="auto"/>
          <w:lang w:val="ru-RU"/>
        </w:rPr>
        <w:t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65274A" w:rsidRPr="000553FB" w:rsidRDefault="0065274A" w:rsidP="0065274A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553FB">
        <w:rPr>
          <w:rFonts w:ascii="Times New Roman" w:eastAsia="Times New Roman" w:hAnsi="Times New Roman" w:cs="Times New Roman"/>
          <w:color w:val="auto"/>
          <w:lang w:val="ru-RU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65274A" w:rsidRPr="000553FB" w:rsidRDefault="0065274A" w:rsidP="0065274A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553FB">
        <w:rPr>
          <w:rFonts w:ascii="Times New Roman" w:eastAsia="Times New Roman" w:hAnsi="Times New Roman" w:cs="Times New Roman"/>
          <w:color w:val="auto"/>
          <w:lang w:val="ru-RU"/>
        </w:rPr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структуры и полномочий органов государственной власти;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основ организации труда, делопроизводства;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организации прохождения государственной гражданской службы Чувашской Республики;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служебного распорядка Министерства;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правил охраны труда и пожарной безопасности;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норм делового общения и правил делового этикета;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порядка работы со служебной информацией;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в области информационно-коммуникационных технологий (аппаратного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безопасности);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систем взаимодействия с гражданами и организациями;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учетных систем, обеспечивающих поддержку выполнения Министерством основных задач и функций;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систем межведомственного взаимодействия;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систем управления государственными информационными ресурсами;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информационно-аналитических систем, обеспечивающих сбор, обработку, хранение и анализ данных;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lastRenderedPageBreak/>
        <w:t>систем управления электронными архивами;</w:t>
      </w:r>
    </w:p>
    <w:p w:rsidR="00887AA0" w:rsidRPr="00581F3D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систем информационной безопасности;</w:t>
      </w:r>
    </w:p>
    <w:p w:rsidR="00887AA0" w:rsidRDefault="00887AA0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систем управления эксплуатацией.</w:t>
      </w:r>
    </w:p>
    <w:p w:rsidR="007F137B" w:rsidRPr="0063477A" w:rsidRDefault="007F137B" w:rsidP="006B410C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3477A">
        <w:rPr>
          <w:rFonts w:ascii="Times New Roman" w:eastAsia="Times New Roman" w:hAnsi="Times New Roman" w:cs="Times New Roman"/>
          <w:lang w:val="ru-RU"/>
        </w:rPr>
        <w:t>2.2.4. Гражданский служащий, замещающий должность главного специалиста – эксперта, должен обладать следующими профессиональными умениями:</w:t>
      </w:r>
    </w:p>
    <w:p w:rsidR="007F137B" w:rsidRDefault="007F137B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Pr="00A8605B">
        <w:rPr>
          <w:rFonts w:ascii="Times New Roman" w:eastAsia="Times New Roman" w:hAnsi="Times New Roman" w:cs="Times New Roman"/>
          <w:color w:val="auto"/>
          <w:lang w:val="ru-RU"/>
        </w:rPr>
        <w:t>мения в области развития связи и информатизации в сфере государственного управления и местного самоуправления в Чувашской Республике, разработки и реализации государственной политики в сфере обеспечения информационной безопасности информационных систем и информационно-телекоммуникационных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сетей;</w:t>
      </w:r>
    </w:p>
    <w:p w:rsidR="007F137B" w:rsidRPr="00581F3D" w:rsidRDefault="007F137B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работы в сфере, соответствующей направлению деятельности структурного подразделения;</w:t>
      </w:r>
    </w:p>
    <w:p w:rsidR="007F137B" w:rsidRPr="00581F3D" w:rsidRDefault="007F137B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в области информационно-коммуникационных технологий (работы с внутренними и периферийными устройствами компьютера, работы с информационно-телекоммуникационными сетями, в том числе информационно-телекоммуникационной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данных);</w:t>
      </w:r>
    </w:p>
    <w:p w:rsidR="007F137B" w:rsidRPr="00581F3D" w:rsidRDefault="007F137B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работы с системами взаимодействия с гражданами и организациями;</w:t>
      </w:r>
    </w:p>
    <w:p w:rsidR="007F137B" w:rsidRPr="00581F3D" w:rsidRDefault="007F137B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работы с системами межведомственного взаимодействия;</w:t>
      </w:r>
    </w:p>
    <w:p w:rsidR="007F137B" w:rsidRPr="00581F3D" w:rsidRDefault="007F137B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работы с системами управления государственными информационными ресурсами;</w:t>
      </w:r>
    </w:p>
    <w:p w:rsidR="007F137B" w:rsidRPr="00581F3D" w:rsidRDefault="007F137B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работы с информационно-аналитическими системами, обеспечивающими сбор, обработку, хранение и анализ данных;</w:t>
      </w:r>
    </w:p>
    <w:p w:rsidR="007F137B" w:rsidRPr="00581F3D" w:rsidRDefault="007F137B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работы с системами управления электронными архивами;</w:t>
      </w:r>
    </w:p>
    <w:p w:rsidR="007F137B" w:rsidRPr="00581F3D" w:rsidRDefault="007F137B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работы с системами информационной безопасности;</w:t>
      </w:r>
    </w:p>
    <w:p w:rsidR="007F137B" w:rsidRPr="00581F3D" w:rsidRDefault="007F137B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1F3D">
        <w:rPr>
          <w:rFonts w:ascii="Times New Roman" w:eastAsia="Times New Roman" w:hAnsi="Times New Roman" w:cs="Times New Roman"/>
          <w:color w:val="auto"/>
          <w:lang w:val="ru-RU"/>
        </w:rPr>
        <w:t>работы с системами управления эксплуатацией.</w:t>
      </w:r>
    </w:p>
    <w:p w:rsidR="00BA2DAE" w:rsidRDefault="00BA2DAE" w:rsidP="006B410C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497D10">
        <w:rPr>
          <w:rFonts w:ascii="Times New Roman" w:eastAsia="Times New Roman" w:hAnsi="Times New Roman" w:cs="Times New Roman"/>
        </w:rPr>
        <w:t>2.2.5. Гражданский служащий, замещающий должность главного специалиста</w:t>
      </w:r>
      <w:r w:rsidR="00953C83">
        <w:rPr>
          <w:rFonts w:ascii="Times New Roman" w:eastAsia="Times New Roman" w:hAnsi="Times New Roman" w:cs="Times New Roman"/>
          <w:lang w:val="ru-RU"/>
        </w:rPr>
        <w:t>-</w:t>
      </w:r>
      <w:r w:rsidRPr="00497D10">
        <w:rPr>
          <w:rFonts w:ascii="Times New Roman" w:eastAsia="Times New Roman" w:hAnsi="Times New Roman" w:cs="Times New Roman"/>
        </w:rPr>
        <w:t xml:space="preserve"> эксперта</w:t>
      </w:r>
      <w:r w:rsidRPr="00497D10">
        <w:rPr>
          <w:rFonts w:ascii="Times New Roman" w:eastAsia="Times New Roman" w:hAnsi="Times New Roman" w:cs="Times New Roman"/>
          <w:lang w:val="ru-RU"/>
        </w:rPr>
        <w:t>,</w:t>
      </w:r>
      <w:r w:rsidRPr="00497D10">
        <w:rPr>
          <w:rFonts w:ascii="Times New Roman" w:eastAsia="Times New Roman" w:hAnsi="Times New Roman" w:cs="Times New Roman"/>
        </w:rPr>
        <w:t xml:space="preserve"> должен обладать следующими функциональными знаниями:</w:t>
      </w:r>
    </w:p>
    <w:p w:rsidR="00953C83" w:rsidRPr="000553FB" w:rsidRDefault="00953C83" w:rsidP="006B410C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553FB">
        <w:rPr>
          <w:rFonts w:ascii="Times New Roman" w:eastAsia="Times New Roman" w:hAnsi="Times New Roman" w:cs="Times New Roman"/>
          <w:color w:val="auto"/>
          <w:lang w:val="ru-RU"/>
        </w:rPr>
        <w:t>понятие референтной группы;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знание основных понятий в области технической защиты информации и обеспечения безопасности информации;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системы организации комплексной защиты информации;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основ методологии и методики проведения технической защиты информации;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методов и средств получения, обработки и передачи информации;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методов и процедур выявления угроз безопасности информации на объектах информатизации;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средств защиты информации от различных видов угроз безопасности информации;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целей, задач, основных принципов организации, методов и средств ведения контроля состояния защищенности информации;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порядка оформления технической документации по защите информации;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основных направлений деятельности и особенностей организации работ по обеспечению безопасности информации в государственных информационных системах;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порядка, методов и средств выявления угроз безопасности информации в государственных информационных системах;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форм осуществления оценки соответствия требованиям по безопасности информации;</w:t>
      </w:r>
    </w:p>
    <w:p w:rsidR="00577B7D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основ организации деятельности удостоверяющего центра;</w:t>
      </w:r>
    </w:p>
    <w:p w:rsidR="00497D10" w:rsidRPr="00497D10" w:rsidRDefault="00577B7D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порядка работы со средствами криптографической защиты информации и средствами электронной подписи.</w:t>
      </w:r>
    </w:p>
    <w:p w:rsidR="00A22223" w:rsidRPr="00497D10" w:rsidRDefault="00A22223" w:rsidP="006B41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2.2.6. Гражданский служащий, замещающий должность</w:t>
      </w:r>
      <w:r w:rsidRPr="00497D10">
        <w:t xml:space="preserve"> </w:t>
      </w:r>
      <w:r w:rsidRPr="00497D10">
        <w:rPr>
          <w:rFonts w:ascii="Times New Roman" w:eastAsia="Times New Roman" w:hAnsi="Times New Roman" w:cs="Times New Roman"/>
          <w:color w:val="auto"/>
          <w:lang w:val="ru-RU"/>
        </w:rPr>
        <w:t>главного специалиста – эксперта должен обладать следующими функциональными умениями:</w:t>
      </w:r>
    </w:p>
    <w:p w:rsidR="00577B7D" w:rsidRPr="00577B7D" w:rsidRDefault="00577B7D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7D10">
        <w:rPr>
          <w:rFonts w:ascii="Times New Roman" w:eastAsia="Times New Roman" w:hAnsi="Times New Roman" w:cs="Times New Roman"/>
          <w:color w:val="auto"/>
          <w:lang w:val="ru-RU"/>
        </w:rPr>
        <w:t>работы с правовыми базами данных, базами данных, содержащих</w:t>
      </w:r>
      <w:r w:rsidRPr="00577B7D">
        <w:rPr>
          <w:rFonts w:ascii="Times New Roman" w:eastAsia="Times New Roman" w:hAnsi="Times New Roman" w:cs="Times New Roman"/>
          <w:color w:val="auto"/>
          <w:lang w:val="ru-RU"/>
        </w:rPr>
        <w:t xml:space="preserve"> информацию ограниченного доступа, в том числе по угрозам безопасности информации;</w:t>
      </w:r>
    </w:p>
    <w:p w:rsidR="00577B7D" w:rsidRPr="00577B7D" w:rsidRDefault="00577B7D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7B7D">
        <w:rPr>
          <w:rFonts w:ascii="Times New Roman" w:eastAsia="Times New Roman" w:hAnsi="Times New Roman" w:cs="Times New Roman"/>
          <w:color w:val="auto"/>
          <w:lang w:val="ru-RU"/>
        </w:rPr>
        <w:lastRenderedPageBreak/>
        <w:t>разработки необходимых документов по организации работ по защите информации и обеспечению безопасности информации;</w:t>
      </w:r>
    </w:p>
    <w:p w:rsidR="00577B7D" w:rsidRPr="00577B7D" w:rsidRDefault="00577B7D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7B7D">
        <w:rPr>
          <w:rFonts w:ascii="Times New Roman" w:eastAsia="Times New Roman" w:hAnsi="Times New Roman" w:cs="Times New Roman"/>
          <w:color w:val="auto"/>
          <w:lang w:val="ru-RU"/>
        </w:rPr>
        <w:t>проектирования, построения и эксплуатации комплексной системы защиты информации;</w:t>
      </w:r>
    </w:p>
    <w:p w:rsidR="00577B7D" w:rsidRPr="00577B7D" w:rsidRDefault="00577B7D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7B7D">
        <w:rPr>
          <w:rFonts w:ascii="Times New Roman" w:eastAsia="Times New Roman" w:hAnsi="Times New Roman" w:cs="Times New Roman"/>
          <w:color w:val="auto"/>
          <w:lang w:val="ru-RU"/>
        </w:rPr>
        <w:t>выявления угроз безопасности информации, в том числе персональных данных, в информационных системах;</w:t>
      </w:r>
    </w:p>
    <w:p w:rsidR="00577B7D" w:rsidRPr="00577B7D" w:rsidRDefault="00577B7D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7B7D">
        <w:rPr>
          <w:rFonts w:ascii="Times New Roman" w:eastAsia="Times New Roman" w:hAnsi="Times New Roman" w:cs="Times New Roman"/>
          <w:color w:val="auto"/>
          <w:lang w:val="ru-RU"/>
        </w:rPr>
        <w:t>работы с нормативными и методическими документами по обеспечению безопасности информации;</w:t>
      </w:r>
    </w:p>
    <w:p w:rsidR="00577B7D" w:rsidRPr="00577B7D" w:rsidRDefault="00577B7D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7B7D">
        <w:rPr>
          <w:rFonts w:ascii="Times New Roman" w:eastAsia="Times New Roman" w:hAnsi="Times New Roman" w:cs="Times New Roman"/>
          <w:color w:val="auto"/>
          <w:lang w:val="ru-RU"/>
        </w:rPr>
        <w:t>планирования и организации проведения работ в области технической защиты информации;</w:t>
      </w:r>
    </w:p>
    <w:p w:rsidR="00577B7D" w:rsidRPr="00577B7D" w:rsidRDefault="00577B7D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7B7D">
        <w:rPr>
          <w:rFonts w:ascii="Times New Roman" w:eastAsia="Times New Roman" w:hAnsi="Times New Roman" w:cs="Times New Roman"/>
          <w:color w:val="auto"/>
          <w:lang w:val="ru-RU"/>
        </w:rPr>
        <w:t>использования и обслуживания средств защиты информации;</w:t>
      </w:r>
    </w:p>
    <w:p w:rsidR="00FA2655" w:rsidRDefault="00577B7D" w:rsidP="006B41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7B7D">
        <w:rPr>
          <w:rFonts w:ascii="Times New Roman" w:eastAsia="Times New Roman" w:hAnsi="Times New Roman" w:cs="Times New Roman"/>
          <w:color w:val="auto"/>
          <w:lang w:val="ru-RU"/>
        </w:rPr>
        <w:t>использования средств криптографической защиты информации и средств электронной подписи.</w:t>
      </w:r>
    </w:p>
    <w:p w:rsidR="00577B7D" w:rsidRPr="00FA2655" w:rsidRDefault="00577B7D" w:rsidP="006B4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13284" w:rsidRPr="0063477A" w:rsidRDefault="00313284" w:rsidP="006B410C">
      <w:pPr>
        <w:pStyle w:val="20"/>
        <w:keepNext/>
        <w:shd w:val="clear" w:color="auto" w:fill="auto"/>
        <w:spacing w:line="240" w:lineRule="auto"/>
        <w:rPr>
          <w:bCs w:val="0"/>
          <w:sz w:val="24"/>
          <w:szCs w:val="24"/>
        </w:rPr>
      </w:pPr>
      <w:r w:rsidRPr="0063477A">
        <w:rPr>
          <w:bCs w:val="0"/>
          <w:sz w:val="24"/>
          <w:szCs w:val="24"/>
        </w:rPr>
        <w:t>III. Должностные обязанности</w:t>
      </w:r>
    </w:p>
    <w:p w:rsidR="00313284" w:rsidRPr="0063477A" w:rsidRDefault="00313284" w:rsidP="006B410C">
      <w:pPr>
        <w:keepNext/>
        <w:ind w:firstLine="709"/>
        <w:jc w:val="both"/>
        <w:rPr>
          <w:rFonts w:ascii="Times New Roman" w:eastAsia="Times New Roman" w:hAnsi="Times New Roman" w:cs="Times New Roman"/>
        </w:rPr>
      </w:pPr>
    </w:p>
    <w:p w:rsidR="00313284" w:rsidRPr="0063477A" w:rsidRDefault="00313284" w:rsidP="006B410C">
      <w:pPr>
        <w:keepNext/>
        <w:ind w:firstLine="709"/>
        <w:jc w:val="both"/>
        <w:rPr>
          <w:rFonts w:ascii="Times New Roman" w:eastAsia="Times New Roman" w:hAnsi="Times New Roman" w:cs="Times New Roman"/>
        </w:rPr>
      </w:pPr>
      <w:r w:rsidRPr="0063477A">
        <w:rPr>
          <w:rFonts w:ascii="Times New Roman" w:eastAsia="Times New Roman" w:hAnsi="Times New Roman" w:cs="Times New Roman"/>
        </w:rPr>
        <w:t>3.1.</w:t>
      </w:r>
      <w:r w:rsidRPr="0063477A">
        <w:rPr>
          <w:rFonts w:ascii="Times New Roman" w:eastAsia="Times New Roman" w:hAnsi="Times New Roman" w:cs="Times New Roman"/>
          <w:lang w:val="ru-RU"/>
        </w:rPr>
        <w:t xml:space="preserve"> Главный специалист-эксперт</w:t>
      </w:r>
      <w:r w:rsidRPr="0063477A">
        <w:rPr>
          <w:rFonts w:ascii="Times New Roman" w:eastAsia="Times New Roman" w:hAnsi="Times New Roman" w:cs="Times New Roman"/>
        </w:rPr>
        <w:t xml:space="preserve"> должен:</w:t>
      </w:r>
    </w:p>
    <w:p w:rsidR="00313284" w:rsidRPr="0063477A" w:rsidRDefault="00313284" w:rsidP="006B410C">
      <w:pPr>
        <w:keepNext/>
        <w:ind w:firstLine="709"/>
        <w:jc w:val="both"/>
        <w:rPr>
          <w:rFonts w:ascii="Times New Roman" w:eastAsia="Times New Roman" w:hAnsi="Times New Roman" w:cs="Times New Roman"/>
        </w:rPr>
      </w:pPr>
      <w:r w:rsidRPr="0063477A">
        <w:rPr>
          <w:rFonts w:ascii="Times New Roman" w:eastAsia="Times New Roman" w:hAnsi="Times New Roman" w:cs="Times New Roman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313284" w:rsidRPr="0063477A" w:rsidRDefault="00313284" w:rsidP="006B410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3477A">
        <w:rPr>
          <w:rFonts w:ascii="Times New Roman" w:eastAsia="Times New Roman" w:hAnsi="Times New Roman" w:cs="Times New Roman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13284" w:rsidRPr="0063477A" w:rsidRDefault="00313284" w:rsidP="006B410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3477A">
        <w:rPr>
          <w:rFonts w:ascii="Times New Roman" w:eastAsia="Times New Roman" w:hAnsi="Times New Roman" w:cs="Times New Roman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A2DAE" w:rsidRPr="0063477A" w:rsidRDefault="00313284" w:rsidP="006B410C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3477A">
        <w:rPr>
          <w:rFonts w:ascii="Times New Roman" w:eastAsia="Times New Roman" w:hAnsi="Times New Roman" w:cs="Times New Roman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61E84" w:rsidRPr="00661E84" w:rsidRDefault="00661E84" w:rsidP="00661E84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61E84">
        <w:rPr>
          <w:rFonts w:ascii="Times New Roman" w:eastAsia="Times New Roman" w:hAnsi="Times New Roman" w:cs="Times New Roman"/>
          <w:lang w:val="ru-RU"/>
        </w:rPr>
        <w:t>соблюдать Кодекс этики и служебного поведения гражданских служащих Чувашской Республики в Министерстве и служебный распорядок;</w:t>
      </w:r>
    </w:p>
    <w:p w:rsidR="00661E84" w:rsidRDefault="00661E84" w:rsidP="00661E84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61E84">
        <w:rPr>
          <w:rFonts w:ascii="Times New Roman" w:eastAsia="Times New Roman" w:hAnsi="Times New Roman" w:cs="Times New Roman"/>
          <w:lang w:val="ru-RU"/>
        </w:rPr>
        <w:t>соблюдать законодательство Российской Федерации о государственной тайне.</w:t>
      </w:r>
    </w:p>
    <w:p w:rsidR="00313284" w:rsidRDefault="00313284" w:rsidP="00661E84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3477A">
        <w:rPr>
          <w:rFonts w:ascii="Times New Roman" w:eastAsia="Times New Roman" w:hAnsi="Times New Roman" w:cs="Times New Roman"/>
          <w:lang w:val="ru-RU"/>
        </w:rPr>
        <w:t xml:space="preserve">3.2. </w:t>
      </w:r>
      <w:r w:rsidR="002E7796" w:rsidRPr="002E7796">
        <w:rPr>
          <w:rFonts w:ascii="Times New Roman" w:eastAsia="Times New Roman" w:hAnsi="Times New Roman" w:cs="Times New Roman"/>
          <w:lang w:val="ru-RU"/>
        </w:rPr>
        <w:t xml:space="preserve">Кроме того, исходя из задач и функций </w:t>
      </w:r>
      <w:r w:rsidR="009928B8">
        <w:rPr>
          <w:rFonts w:ascii="Times New Roman" w:eastAsia="Times New Roman" w:hAnsi="Times New Roman" w:cs="Times New Roman"/>
          <w:lang w:val="ru-RU"/>
        </w:rPr>
        <w:t>отдела</w:t>
      </w:r>
      <w:r w:rsidR="002E7796" w:rsidRPr="002E7796">
        <w:rPr>
          <w:rFonts w:ascii="Times New Roman" w:eastAsia="Times New Roman" w:hAnsi="Times New Roman" w:cs="Times New Roman"/>
          <w:lang w:val="ru-RU"/>
        </w:rPr>
        <w:t xml:space="preserve"> главный специалист - эксперт должен</w:t>
      </w:r>
      <w:r w:rsidRPr="0063477A">
        <w:rPr>
          <w:rFonts w:ascii="Times New Roman" w:eastAsia="Times New Roman" w:hAnsi="Times New Roman" w:cs="Times New Roman"/>
          <w:lang w:val="ru-RU"/>
        </w:rPr>
        <w:t>:</w:t>
      </w:r>
    </w:p>
    <w:p w:rsidR="00BC6296" w:rsidRPr="00BC6296" w:rsidRDefault="00BC6296" w:rsidP="00BC6296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BC6296">
        <w:rPr>
          <w:rFonts w:ascii="Times New Roman" w:eastAsia="Times New Roman" w:hAnsi="Times New Roman" w:cs="Times New Roman"/>
          <w:lang w:val="ru-RU"/>
        </w:rPr>
        <w:t>3.2.</w:t>
      </w:r>
      <w:r w:rsidR="00CB3E50">
        <w:rPr>
          <w:rFonts w:ascii="Times New Roman" w:eastAsia="Times New Roman" w:hAnsi="Times New Roman" w:cs="Times New Roman"/>
          <w:lang w:val="ru-RU"/>
        </w:rPr>
        <w:t>1</w:t>
      </w:r>
      <w:r w:rsidRPr="00BC6296">
        <w:rPr>
          <w:rFonts w:ascii="Times New Roman" w:eastAsia="Times New Roman" w:hAnsi="Times New Roman" w:cs="Times New Roman"/>
          <w:lang w:val="ru-RU"/>
        </w:rPr>
        <w:t>. Принимать участие в р</w:t>
      </w:r>
      <w:r w:rsidR="00D97FF6">
        <w:rPr>
          <w:rFonts w:ascii="Times New Roman" w:eastAsia="Times New Roman" w:hAnsi="Times New Roman" w:cs="Times New Roman"/>
          <w:lang w:val="ru-RU"/>
        </w:rPr>
        <w:t>а</w:t>
      </w:r>
      <w:r w:rsidRPr="00BC6296">
        <w:rPr>
          <w:rFonts w:ascii="Times New Roman" w:eastAsia="Times New Roman" w:hAnsi="Times New Roman" w:cs="Times New Roman"/>
          <w:lang w:val="ru-RU"/>
        </w:rPr>
        <w:t>зработке:</w:t>
      </w:r>
    </w:p>
    <w:p w:rsidR="00BC6296" w:rsidRPr="00BC6296" w:rsidRDefault="00BC6296" w:rsidP="00BC6296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BC6296">
        <w:rPr>
          <w:rFonts w:ascii="Times New Roman" w:eastAsia="Times New Roman" w:hAnsi="Times New Roman" w:cs="Times New Roman"/>
          <w:lang w:val="ru-RU"/>
        </w:rPr>
        <w:t>предложений по определению приоритетов и формированию государственной политики в сферах деятельности, отнесенных к компетенции отдела</w:t>
      </w:r>
    </w:p>
    <w:p w:rsidR="00BC6296" w:rsidRPr="00BC6296" w:rsidRDefault="00BC6296" w:rsidP="00BC6296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BC6296">
        <w:rPr>
          <w:rFonts w:ascii="Times New Roman" w:eastAsia="Times New Roman" w:hAnsi="Times New Roman" w:cs="Times New Roman"/>
          <w:lang w:val="ru-RU"/>
        </w:rPr>
        <w:t>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отдела;</w:t>
      </w:r>
    </w:p>
    <w:p w:rsidR="00BC6296" w:rsidRPr="00BC6296" w:rsidRDefault="00BC6296" w:rsidP="00BC6296">
      <w:pPr>
        <w:ind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BC6296">
        <w:rPr>
          <w:rFonts w:ascii="Times New Roman" w:eastAsia="Times New Roman" w:hAnsi="Times New Roman" w:cs="Times New Roman"/>
          <w:lang w:val="ru-RU"/>
        </w:rPr>
        <w:t>предложений к представляемым проектам законов и иных нормативных правовых актов Российской Федерации и Чувашской Республики по вопросам в сферах деятельности, отнесенных к компетенции отдела;</w:t>
      </w:r>
    </w:p>
    <w:p w:rsidR="00BC6296" w:rsidRPr="00BC6296" w:rsidRDefault="00BC6296" w:rsidP="00BC6296">
      <w:pPr>
        <w:ind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BC6296">
        <w:rPr>
          <w:rFonts w:ascii="Times New Roman" w:eastAsia="Times New Roman" w:hAnsi="Times New Roman" w:cs="Times New Roman"/>
          <w:lang w:val="ru-RU"/>
        </w:rPr>
        <w:t xml:space="preserve">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</w:t>
      </w:r>
      <w:r w:rsidRPr="00BC6296">
        <w:rPr>
          <w:rFonts w:ascii="Times New Roman" w:eastAsia="Times New Roman" w:hAnsi="Times New Roman" w:cs="Times New Roman"/>
          <w:lang w:val="ru-RU"/>
        </w:rPr>
        <w:lastRenderedPageBreak/>
        <w:t xml:space="preserve">сфер деятельности, отнесенных к компетенции отдела, выступает ответственным исполнителем (соисполнителем) этих программ; </w:t>
      </w:r>
    </w:p>
    <w:p w:rsidR="00BC6296" w:rsidRPr="00BC6296" w:rsidRDefault="00BC6296" w:rsidP="00BC6296">
      <w:pPr>
        <w:ind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BC6296">
        <w:rPr>
          <w:rFonts w:ascii="Times New Roman" w:eastAsia="Times New Roman" w:hAnsi="Times New Roman" w:cs="Times New Roman"/>
          <w:lang w:val="ru-RU"/>
        </w:rPr>
        <w:t>проектов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Республике, организациями в сферах деятельности, отнесенных к компетенции отдела, контролирует их выполнение.</w:t>
      </w:r>
    </w:p>
    <w:p w:rsidR="00BC6296" w:rsidRPr="00CB3E50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CB3E50">
        <w:rPr>
          <w:rFonts w:ascii="Times New Roman" w:hAnsi="Times New Roman" w:cs="Times New Roman"/>
        </w:rPr>
        <w:t>3.2.</w:t>
      </w:r>
      <w:r w:rsidR="00CB3E50">
        <w:rPr>
          <w:rFonts w:ascii="Times New Roman" w:hAnsi="Times New Roman" w:cs="Times New Roman"/>
          <w:lang w:val="ru-RU"/>
        </w:rPr>
        <w:t>2</w:t>
      </w:r>
      <w:r w:rsidRPr="00CB3E50">
        <w:rPr>
          <w:rFonts w:ascii="Times New Roman" w:hAnsi="Times New Roman" w:cs="Times New Roman"/>
        </w:rPr>
        <w:t>. Принимать участие в разработке политики информатизации в сфере государственного управления в Чувашской Республике.</w:t>
      </w:r>
    </w:p>
    <w:p w:rsidR="00BC6296" w:rsidRPr="00CB3E50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CB3E50">
        <w:rPr>
          <w:rFonts w:ascii="Times New Roman" w:hAnsi="Times New Roman" w:cs="Times New Roman"/>
        </w:rPr>
        <w:t>3.2.</w:t>
      </w:r>
      <w:r w:rsidR="00CB3E50">
        <w:rPr>
          <w:rFonts w:ascii="Times New Roman" w:hAnsi="Times New Roman" w:cs="Times New Roman"/>
          <w:lang w:val="ru-RU"/>
        </w:rPr>
        <w:t>3</w:t>
      </w:r>
      <w:r w:rsidRPr="00CB3E50">
        <w:rPr>
          <w:rFonts w:ascii="Times New Roman" w:hAnsi="Times New Roman" w:cs="Times New Roman"/>
        </w:rPr>
        <w:t>. Составлять периодическую и итоговую отчетность по утвержденным формам экономического, финансового, статистического анализа по отраслям, курируемым отделом, обобщает эту информацию</w:t>
      </w:r>
    </w:p>
    <w:p w:rsidR="00BC6296" w:rsidRPr="00CB3E50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CB3E50">
        <w:rPr>
          <w:rFonts w:ascii="Times New Roman" w:hAnsi="Times New Roman" w:cs="Times New Roman"/>
        </w:rPr>
        <w:t>3.2.</w:t>
      </w:r>
      <w:r w:rsidR="00CB3E50">
        <w:rPr>
          <w:rFonts w:ascii="Times New Roman" w:hAnsi="Times New Roman" w:cs="Times New Roman"/>
          <w:lang w:val="ru-RU"/>
        </w:rPr>
        <w:t>4</w:t>
      </w:r>
      <w:r w:rsidRPr="00CB3E50">
        <w:rPr>
          <w:rFonts w:ascii="Times New Roman" w:hAnsi="Times New Roman" w:cs="Times New Roman"/>
        </w:rPr>
        <w:t>. Разрабатывать предложения для органов исполнительной власти Чувашской Республики по конкурсной документации на проведение конкурсов по приобретению оборудования, программного обеспечения и услуг в области связи и информатизации для государственных нужд.</w:t>
      </w:r>
    </w:p>
    <w:p w:rsidR="00BC6296" w:rsidRPr="00CB3E50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CB3E50">
        <w:rPr>
          <w:rFonts w:ascii="Times New Roman" w:hAnsi="Times New Roman" w:cs="Times New Roman"/>
        </w:rPr>
        <w:t>3.2.</w:t>
      </w:r>
      <w:r w:rsidR="00CB3E50">
        <w:rPr>
          <w:rFonts w:ascii="Times New Roman" w:hAnsi="Times New Roman" w:cs="Times New Roman"/>
          <w:lang w:val="ru-RU"/>
        </w:rPr>
        <w:t>5</w:t>
      </w:r>
      <w:r w:rsidRPr="00CB3E50">
        <w:rPr>
          <w:rFonts w:ascii="Times New Roman" w:hAnsi="Times New Roman" w:cs="Times New Roman"/>
        </w:rPr>
        <w:t>. Разрабатывать предложения по организации и совершенствованию системы защиты информации в Чувашской Республике.</w:t>
      </w:r>
    </w:p>
    <w:p w:rsidR="00BC6296" w:rsidRPr="00CB3E50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CB3E50">
        <w:rPr>
          <w:rFonts w:ascii="Times New Roman" w:hAnsi="Times New Roman" w:cs="Times New Roman"/>
        </w:rPr>
        <w:t>3.2.</w:t>
      </w:r>
      <w:r w:rsidR="00CB3E50">
        <w:rPr>
          <w:rFonts w:ascii="Times New Roman" w:hAnsi="Times New Roman" w:cs="Times New Roman"/>
          <w:lang w:val="ru-RU"/>
        </w:rPr>
        <w:t>6</w:t>
      </w:r>
      <w:r w:rsidRPr="00CB3E50">
        <w:rPr>
          <w:rFonts w:ascii="Times New Roman" w:hAnsi="Times New Roman" w:cs="Times New Roman"/>
        </w:rPr>
        <w:t xml:space="preserve">. </w:t>
      </w:r>
      <w:r w:rsidR="00CB3E50" w:rsidRPr="00CB3E50">
        <w:rPr>
          <w:rFonts w:ascii="Times New Roman" w:hAnsi="Times New Roman" w:cs="Times New Roman"/>
        </w:rPr>
        <w:t xml:space="preserve">Разрабатывать </w:t>
      </w:r>
      <w:r w:rsidRPr="00CB3E50">
        <w:rPr>
          <w:rFonts w:ascii="Times New Roman" w:hAnsi="Times New Roman" w:cs="Times New Roman"/>
        </w:rPr>
        <w:t>для подразделений и специалистов по информатизации органов исполнительной власти Чувашской Республики и органов местного самоуправления инструкции, правила, стандарты, регламенты по вопросам информатизации.</w:t>
      </w:r>
    </w:p>
    <w:p w:rsidR="00BC6296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  <w:color w:val="262626"/>
        </w:rPr>
      </w:pPr>
      <w:r w:rsidRPr="00CB3E50">
        <w:rPr>
          <w:rFonts w:ascii="Times New Roman" w:hAnsi="Times New Roman" w:cs="Times New Roman"/>
        </w:rPr>
        <w:t>3.2.</w:t>
      </w:r>
      <w:r w:rsidR="00CB3E50">
        <w:rPr>
          <w:rFonts w:ascii="Times New Roman" w:hAnsi="Times New Roman" w:cs="Times New Roman"/>
          <w:lang w:val="ru-RU"/>
        </w:rPr>
        <w:t>7</w:t>
      </w:r>
      <w:r w:rsidRPr="00CB3E50">
        <w:rPr>
          <w:rFonts w:ascii="Times New Roman" w:hAnsi="Times New Roman" w:cs="Times New Roman"/>
        </w:rPr>
        <w:t xml:space="preserve">. </w:t>
      </w:r>
      <w:r w:rsidRPr="00CB3E50">
        <w:rPr>
          <w:rFonts w:ascii="Times New Roman" w:hAnsi="Times New Roman" w:cs="Times New Roman"/>
          <w:color w:val="262626"/>
        </w:rPr>
        <w:t>Разрабатывать аналитические материалы для органов государственной власти Чувашской Республики по развитию перспективных инфокоммуникационных технологий в стране и за рубежом, конъюнктуре рынка средств и услуг в области связи и информатизации.</w:t>
      </w:r>
    </w:p>
    <w:p w:rsidR="00CB3E50" w:rsidRDefault="00CB3E50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  <w:lang w:val="ru-RU"/>
        </w:rPr>
        <w:t xml:space="preserve">3.2.8. </w:t>
      </w:r>
      <w:r w:rsidRPr="00CC1887">
        <w:rPr>
          <w:rFonts w:ascii="Times New Roman" w:hAnsi="Times New Roman" w:cs="Times New Roman"/>
        </w:rPr>
        <w:t>Проводит консультации по информационным технологиям для специалистов органов исполнительной власти Чувашской Республики и органов местного самоуправления.</w:t>
      </w:r>
    </w:p>
    <w:p w:rsidR="00CB3E50" w:rsidRDefault="00CB3E50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  <w:lang w:val="ru-RU"/>
        </w:rPr>
        <w:t>3.2.</w:t>
      </w:r>
      <w:r w:rsidR="00194E5A">
        <w:rPr>
          <w:rFonts w:ascii="Times New Roman" w:hAnsi="Times New Roman" w:cs="Times New Roman"/>
          <w:color w:val="262626"/>
          <w:lang w:val="ru-RU"/>
        </w:rPr>
        <w:t>9</w:t>
      </w:r>
      <w:r>
        <w:rPr>
          <w:rFonts w:ascii="Times New Roman" w:hAnsi="Times New Roman" w:cs="Times New Roman"/>
          <w:color w:val="262626"/>
          <w:lang w:val="ru-RU"/>
        </w:rPr>
        <w:t xml:space="preserve">. </w:t>
      </w:r>
      <w:r w:rsidRPr="00CC1887">
        <w:rPr>
          <w:rFonts w:ascii="Times New Roman" w:hAnsi="Times New Roman" w:cs="Times New Roman"/>
        </w:rPr>
        <w:t>Принима</w:t>
      </w:r>
      <w:r>
        <w:rPr>
          <w:rFonts w:ascii="Times New Roman" w:hAnsi="Times New Roman" w:cs="Times New Roman"/>
        </w:rPr>
        <w:t>ть</w:t>
      </w:r>
      <w:r w:rsidRPr="00CC1887">
        <w:rPr>
          <w:rFonts w:ascii="Times New Roman" w:hAnsi="Times New Roman" w:cs="Times New Roman"/>
        </w:rPr>
        <w:t xml:space="preserve"> участие в организации и проведении консультаций, семинаров, занятий по вопросам защиты информации с руководителями органов исполнительной власти и государственных органов, администраций муниципальных районов и городских округов, руководителями, штатными и внештатными специалистами подразделений по технической защите информации.</w:t>
      </w:r>
    </w:p>
    <w:p w:rsidR="00CB3E50" w:rsidRDefault="00CB3E50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  <w:lang w:val="ru-RU"/>
        </w:rPr>
        <w:t>3.2.</w:t>
      </w:r>
      <w:r w:rsidR="00194E5A">
        <w:rPr>
          <w:rFonts w:ascii="Times New Roman" w:hAnsi="Times New Roman" w:cs="Times New Roman"/>
          <w:color w:val="262626"/>
          <w:lang w:val="ru-RU"/>
        </w:rPr>
        <w:t>10</w:t>
      </w:r>
      <w:r>
        <w:rPr>
          <w:rFonts w:ascii="Times New Roman" w:hAnsi="Times New Roman" w:cs="Times New Roman"/>
          <w:color w:val="262626"/>
          <w:lang w:val="ru-RU"/>
        </w:rPr>
        <w:t xml:space="preserve">. </w:t>
      </w:r>
      <w:r w:rsidRPr="00CC1887">
        <w:rPr>
          <w:rFonts w:ascii="Times New Roman" w:hAnsi="Times New Roman" w:cs="Times New Roman"/>
        </w:rPr>
        <w:t>Исполня</w:t>
      </w:r>
      <w:r>
        <w:rPr>
          <w:rFonts w:ascii="Times New Roman" w:hAnsi="Times New Roman" w:cs="Times New Roman"/>
        </w:rPr>
        <w:t>ть</w:t>
      </w:r>
      <w:r w:rsidRPr="00CC1887">
        <w:rPr>
          <w:rFonts w:ascii="Times New Roman" w:hAnsi="Times New Roman" w:cs="Times New Roman"/>
        </w:rPr>
        <w:t xml:space="preserve"> работу по развитию информационно-технологической системы обеспечения деятельности органов исполнительной власти Чувашской Республики и органов местного самоуправления.</w:t>
      </w:r>
    </w:p>
    <w:p w:rsidR="00BC6296" w:rsidRPr="00CB3E50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CB3E50">
        <w:rPr>
          <w:rFonts w:ascii="Times New Roman" w:hAnsi="Times New Roman" w:cs="Times New Roman"/>
        </w:rPr>
        <w:t>3.2.1</w:t>
      </w:r>
      <w:r w:rsidR="00194E5A">
        <w:rPr>
          <w:rFonts w:ascii="Times New Roman" w:hAnsi="Times New Roman" w:cs="Times New Roman"/>
          <w:lang w:val="ru-RU"/>
        </w:rPr>
        <w:t>1</w:t>
      </w:r>
      <w:r w:rsidRPr="00CB3E50">
        <w:rPr>
          <w:rFonts w:ascii="Times New Roman" w:hAnsi="Times New Roman" w:cs="Times New Roman"/>
        </w:rPr>
        <w:t>. Контролировать выполнение требований республиканских технических стандартов на используемые в органах власти Чувашской Республики средства связи и информатизации на основании выездных проверок и личных наблюдений.</w:t>
      </w:r>
    </w:p>
    <w:p w:rsidR="00BC6296" w:rsidRPr="00CB3E50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CB3E50">
        <w:rPr>
          <w:rFonts w:ascii="Times New Roman" w:hAnsi="Times New Roman" w:cs="Times New Roman"/>
        </w:rPr>
        <w:t>3.2.1</w:t>
      </w:r>
      <w:r w:rsidR="00194E5A">
        <w:rPr>
          <w:rFonts w:ascii="Times New Roman" w:hAnsi="Times New Roman" w:cs="Times New Roman"/>
          <w:lang w:val="ru-RU"/>
        </w:rPr>
        <w:t>2</w:t>
      </w:r>
      <w:r w:rsidRPr="00CB3E50">
        <w:rPr>
          <w:rFonts w:ascii="Times New Roman" w:hAnsi="Times New Roman" w:cs="Times New Roman"/>
        </w:rPr>
        <w:t>. Контролировать выполнение работ по информатизации, в том числе создание и актуализацию реестра информационных ресурсов органов исполнительной власти Чувашской Республики, на основании личных наблюдений.</w:t>
      </w:r>
    </w:p>
    <w:p w:rsidR="00BC6296" w:rsidRPr="00CB3E50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CB3E50">
        <w:rPr>
          <w:rFonts w:ascii="Times New Roman" w:hAnsi="Times New Roman" w:cs="Times New Roman"/>
        </w:rPr>
        <w:t>3.2.1</w:t>
      </w:r>
      <w:r w:rsidR="00194E5A">
        <w:rPr>
          <w:rFonts w:ascii="Times New Roman" w:hAnsi="Times New Roman" w:cs="Times New Roman"/>
          <w:lang w:val="ru-RU"/>
        </w:rPr>
        <w:t>3</w:t>
      </w:r>
      <w:r w:rsidRPr="00CB3E50">
        <w:rPr>
          <w:rFonts w:ascii="Times New Roman" w:hAnsi="Times New Roman" w:cs="Times New Roman"/>
        </w:rPr>
        <w:t>. Исполнять функции организатора подключения инфраструктуры электронного взаимодействия в Чувашской Республике к инфраструктуре электронного взаимодействия Российской Федерации.</w:t>
      </w:r>
    </w:p>
    <w:p w:rsidR="00BC6296" w:rsidRPr="00CB3E50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CB3E50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14</w:t>
      </w:r>
      <w:r w:rsidRPr="00CB3E50">
        <w:rPr>
          <w:rFonts w:ascii="Times New Roman" w:hAnsi="Times New Roman" w:cs="Times New Roman"/>
        </w:rPr>
        <w:t>. Исполнять функции головного подразделения по технической защите информации, не составляющей государственную тайну.</w:t>
      </w:r>
    </w:p>
    <w:p w:rsidR="00BC6296" w:rsidRPr="00CB3E50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B3E50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15</w:t>
      </w:r>
      <w:r w:rsidRPr="00CB3E50">
        <w:rPr>
          <w:rFonts w:ascii="Times New Roman" w:hAnsi="Times New Roman" w:cs="Times New Roman"/>
        </w:rPr>
        <w:t xml:space="preserve">. Участвовать в организации и координации деятельности органов исполнительной власти Чувашской Республики (далее – орган исполнительной власти), иных государственных органов Чувашской Республики (далее – государственный орган) и администраций муниципальных районов и городских округов Чувашской Республики в </w:t>
      </w:r>
      <w:r w:rsidRPr="00CB3E50">
        <w:rPr>
          <w:rFonts w:ascii="Times New Roman" w:hAnsi="Times New Roman" w:cs="Times New Roman"/>
        </w:rPr>
        <w:lastRenderedPageBreak/>
        <w:t>сфере технической защиты информации, а также в осуществлении контроля выполнения мероприятий по технической защите информации в органах исполнительной власти Чувашской Республики и подведомственных им организациях.</w:t>
      </w:r>
    </w:p>
    <w:p w:rsidR="00BC6296" w:rsidRPr="00CB3E50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B3E50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16</w:t>
      </w:r>
      <w:r w:rsidRPr="00CB3E50">
        <w:rPr>
          <w:rFonts w:ascii="Times New Roman" w:hAnsi="Times New Roman" w:cs="Times New Roman"/>
        </w:rPr>
        <w:t>. Осуществлять организацию мероприятий по обеспечению защиты информации от утечки по техническим каналам, несанкционированного доступа, специальных воздействий на такую информацию (носителей информации) в целях ее добывания, уничтожения, искажения или блокирования доступа к ней при обработке указанной информации в государственных информационных системах Чувашской Республики.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17</w:t>
      </w:r>
      <w:r w:rsidRPr="00194E5A">
        <w:rPr>
          <w:rFonts w:ascii="Times New Roman" w:hAnsi="Times New Roman" w:cs="Times New Roman"/>
        </w:rPr>
        <w:t>. Участвовать в проведении единой технической политики, организации и координации работ по технической защите информации в Чувашской Республике.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18</w:t>
      </w:r>
      <w:r w:rsidRPr="00194E5A">
        <w:rPr>
          <w:rFonts w:ascii="Times New Roman" w:hAnsi="Times New Roman" w:cs="Times New Roman"/>
        </w:rPr>
        <w:t>. Осуществлять организацию и координацию деятельности подразделений (штатных специалистов) по технической защите информации в органах исполнительной власти.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19</w:t>
      </w:r>
      <w:r w:rsidRPr="00194E5A">
        <w:rPr>
          <w:rFonts w:ascii="Times New Roman" w:hAnsi="Times New Roman" w:cs="Times New Roman"/>
        </w:rPr>
        <w:t>. Осуществлять координацию работ по обеспечению безопасности информации в ключевых системах информационной инфраструктуры (далее – КСИИ).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3.2.2</w:t>
      </w:r>
      <w:r w:rsidR="00194E5A">
        <w:rPr>
          <w:rFonts w:ascii="Times New Roman" w:hAnsi="Times New Roman" w:cs="Times New Roman"/>
          <w:lang w:val="ru-RU"/>
        </w:rPr>
        <w:t>0</w:t>
      </w:r>
      <w:r w:rsidRPr="00194E5A">
        <w:rPr>
          <w:rFonts w:ascii="Times New Roman" w:hAnsi="Times New Roman" w:cs="Times New Roman"/>
        </w:rPr>
        <w:t>. Обеспечивать формирование перечня КСИИ органов исполнительной власти, государственных органов, администраций муниципальных районов и городских округов и подведомственных им организаций.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3.2.2</w:t>
      </w:r>
      <w:r w:rsidR="00194E5A">
        <w:rPr>
          <w:rFonts w:ascii="Times New Roman" w:hAnsi="Times New Roman" w:cs="Times New Roman"/>
          <w:lang w:val="ru-RU"/>
        </w:rPr>
        <w:t>1</w:t>
      </w:r>
      <w:r w:rsidRPr="00194E5A">
        <w:rPr>
          <w:rFonts w:ascii="Times New Roman" w:hAnsi="Times New Roman" w:cs="Times New Roman"/>
        </w:rPr>
        <w:t>. Осуществляет координацию работ по обеспечению безопасности конфиденциальной информации в органах исполнительной власти и подведомственных им организациях.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3.2.2</w:t>
      </w:r>
      <w:r w:rsidR="00194E5A">
        <w:rPr>
          <w:rFonts w:ascii="Times New Roman" w:hAnsi="Times New Roman" w:cs="Times New Roman"/>
          <w:lang w:val="ru-RU"/>
        </w:rPr>
        <w:t>2</w:t>
      </w:r>
      <w:r w:rsidRPr="00194E5A">
        <w:rPr>
          <w:rFonts w:ascii="Times New Roman" w:hAnsi="Times New Roman" w:cs="Times New Roman"/>
        </w:rPr>
        <w:t>. Осуществлять координацию работ по обеспечению безопасности информации в информационных системах персональных данных органов исполнительной власти и подведомственных им организаций.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23</w:t>
      </w:r>
      <w:r w:rsidRPr="00194E5A">
        <w:rPr>
          <w:rFonts w:ascii="Times New Roman" w:hAnsi="Times New Roman" w:cs="Times New Roman"/>
        </w:rPr>
        <w:t>. Обеспечивать формирование перечня информационных систем персональных данных Чувашской Республики.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24</w:t>
      </w:r>
      <w:r w:rsidRPr="00194E5A">
        <w:rPr>
          <w:rFonts w:ascii="Times New Roman" w:hAnsi="Times New Roman" w:cs="Times New Roman"/>
        </w:rPr>
        <w:t>. Проводить анализ программ и проектов по информатизации, организует работы по отнесению создаваемых информационно-телекоммуникационных систем к КСИИ.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25</w:t>
      </w:r>
      <w:r w:rsidRPr="00194E5A">
        <w:rPr>
          <w:rFonts w:ascii="Times New Roman" w:hAnsi="Times New Roman" w:cs="Times New Roman"/>
        </w:rPr>
        <w:t>. Организовывать и проводить работы по контролю эффективности проводимых мероприятий и принимаемых мер по защите информации в органах исполнительной власти и подведомственных им организациях.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26</w:t>
      </w:r>
      <w:r w:rsidRPr="00194E5A">
        <w:rPr>
          <w:rFonts w:ascii="Times New Roman" w:hAnsi="Times New Roman" w:cs="Times New Roman"/>
        </w:rPr>
        <w:t>. Осуществлять расследование причин и условий возникновения нарушений в сфере защиты информации и разрабатывает предложения по устранению недостатков и предупреждению возникновения нарушений.</w:t>
      </w:r>
    </w:p>
    <w:p w:rsidR="00BC6296" w:rsidRPr="00194E5A" w:rsidRDefault="00BC6296" w:rsidP="00BC629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27</w:t>
      </w:r>
      <w:r w:rsidRPr="00194E5A">
        <w:rPr>
          <w:rFonts w:ascii="Times New Roman" w:hAnsi="Times New Roman" w:cs="Times New Roman"/>
        </w:rPr>
        <w:t>. Разрабаты</w:t>
      </w:r>
      <w:r w:rsidR="00194E5A" w:rsidRPr="00194E5A">
        <w:rPr>
          <w:rFonts w:ascii="Times New Roman" w:hAnsi="Times New Roman" w:cs="Times New Roman"/>
        </w:rPr>
        <w:t>вать</w:t>
      </w:r>
      <w:r w:rsidRPr="00194E5A">
        <w:rPr>
          <w:rFonts w:ascii="Times New Roman" w:hAnsi="Times New Roman" w:cs="Times New Roman"/>
        </w:rPr>
        <w:t xml:space="preserve"> предложения по организации и совершенствованию системы защиты информации в Чувашской Республике.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28</w:t>
      </w:r>
      <w:r w:rsidRPr="00194E5A">
        <w:rPr>
          <w:rFonts w:ascii="Times New Roman" w:hAnsi="Times New Roman" w:cs="Times New Roman"/>
        </w:rPr>
        <w:t>. Осуществлять организацию выполнения решений Совета и Координационного совета по защите информации при полномочном представителе Президента Российской Федерации в Приволжском федеральном округе и решений Совета по защите информации при Главе Чувашской Республики;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29</w:t>
      </w:r>
      <w:r w:rsidRPr="00194E5A">
        <w:rPr>
          <w:rFonts w:ascii="Times New Roman" w:hAnsi="Times New Roman" w:cs="Times New Roman"/>
        </w:rPr>
        <w:t>. Осуществлять подготовку отчетов о состоянии работ по защите информации.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3.2.3</w:t>
      </w:r>
      <w:r w:rsidR="00194E5A">
        <w:rPr>
          <w:rFonts w:ascii="Times New Roman" w:hAnsi="Times New Roman" w:cs="Times New Roman"/>
          <w:lang w:val="ru-RU"/>
        </w:rPr>
        <w:t>0</w:t>
      </w:r>
      <w:r w:rsidRPr="00194E5A">
        <w:rPr>
          <w:rFonts w:ascii="Times New Roman" w:hAnsi="Times New Roman" w:cs="Times New Roman"/>
        </w:rPr>
        <w:t>. </w:t>
      </w:r>
      <w:r w:rsidR="00194E5A" w:rsidRPr="00194E5A">
        <w:rPr>
          <w:rFonts w:ascii="Times New Roman" w:hAnsi="Times New Roman" w:cs="Times New Roman"/>
        </w:rPr>
        <w:t>Принимать участие в</w:t>
      </w:r>
      <w:r w:rsidRPr="00194E5A">
        <w:rPr>
          <w:rFonts w:ascii="Times New Roman" w:hAnsi="Times New Roman" w:cs="Times New Roman"/>
        </w:rPr>
        <w:t xml:space="preserve"> организаци</w:t>
      </w:r>
      <w:r w:rsidR="00194E5A" w:rsidRPr="00194E5A">
        <w:rPr>
          <w:rFonts w:ascii="Times New Roman" w:hAnsi="Times New Roman" w:cs="Times New Roman"/>
        </w:rPr>
        <w:t>и</w:t>
      </w:r>
      <w:r w:rsidRPr="00194E5A">
        <w:rPr>
          <w:rFonts w:ascii="Times New Roman" w:hAnsi="Times New Roman" w:cs="Times New Roman"/>
        </w:rPr>
        <w:t xml:space="preserve"> и проведени</w:t>
      </w:r>
      <w:r w:rsidR="00194E5A" w:rsidRPr="00194E5A">
        <w:rPr>
          <w:rFonts w:ascii="Times New Roman" w:hAnsi="Times New Roman" w:cs="Times New Roman"/>
        </w:rPr>
        <w:t>и</w:t>
      </w:r>
      <w:r w:rsidRPr="00194E5A">
        <w:rPr>
          <w:rFonts w:ascii="Times New Roman" w:hAnsi="Times New Roman" w:cs="Times New Roman"/>
        </w:rPr>
        <w:t xml:space="preserve"> консультаций, семинаров, занятий по вопросам защиты информации с руководителями органов исполнительной власти и государственных органов, администраций муниципальных районов и городских округов, руководителями, штатными и внештатными специалистами подразделений по технической защите информации.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3.2.3</w:t>
      </w:r>
      <w:r w:rsidR="00194E5A">
        <w:rPr>
          <w:rFonts w:ascii="Times New Roman" w:hAnsi="Times New Roman" w:cs="Times New Roman"/>
          <w:lang w:val="ru-RU"/>
        </w:rPr>
        <w:t>1</w:t>
      </w:r>
      <w:r w:rsidRPr="00194E5A">
        <w:rPr>
          <w:rFonts w:ascii="Times New Roman" w:hAnsi="Times New Roman" w:cs="Times New Roman"/>
        </w:rPr>
        <w:t>. Разрабатывать проекты организационно-распорядительных актов, регламентов, инструкций, правил и рекомендаций по вопросам технической защиты информации, обеспечения информационной безопасности и использования электронной подписи.</w:t>
      </w:r>
    </w:p>
    <w:p w:rsidR="00BC6296" w:rsidRPr="00194E5A" w:rsidRDefault="00BC6296" w:rsidP="00BC62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lastRenderedPageBreak/>
        <w:t>3.2.</w:t>
      </w:r>
      <w:r w:rsidR="00194E5A">
        <w:rPr>
          <w:rFonts w:ascii="Times New Roman" w:hAnsi="Times New Roman" w:cs="Times New Roman"/>
          <w:lang w:val="ru-RU"/>
        </w:rPr>
        <w:t>32</w:t>
      </w:r>
      <w:r w:rsidRPr="00194E5A">
        <w:rPr>
          <w:rFonts w:ascii="Times New Roman" w:hAnsi="Times New Roman" w:cs="Times New Roman"/>
        </w:rPr>
        <w:t>. Участвовать в разработке предложений для органов исполнительной власти Чувашской Республики при разработке технических заданий к конкурсной документации на проведение конкурсов по созданию или совершенствованию системы защиты информации, приобретению средств защиты информации или средств электронной подписи, в сферах деятельности, отнесенных к компетенции Министерства, для государственных нужд Чувашской Республики.</w:t>
      </w:r>
    </w:p>
    <w:p w:rsidR="00BC6296" w:rsidRPr="00194E5A" w:rsidRDefault="00BC6296" w:rsidP="00BC6296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3</w:t>
      </w:r>
      <w:r w:rsidRPr="00194E5A">
        <w:rPr>
          <w:rFonts w:ascii="Times New Roman" w:hAnsi="Times New Roman" w:cs="Times New Roman"/>
        </w:rPr>
        <w:t>3. </w:t>
      </w:r>
      <w:r w:rsidR="00194E5A" w:rsidRPr="00194E5A">
        <w:rPr>
          <w:rFonts w:ascii="Times New Roman" w:hAnsi="Times New Roman" w:cs="Times New Roman"/>
          <w:szCs w:val="20"/>
        </w:rPr>
        <w:t>Разрабатыва</w:t>
      </w:r>
      <w:r w:rsidR="00194E5A" w:rsidRPr="00194E5A">
        <w:rPr>
          <w:rFonts w:ascii="Times New Roman" w:hAnsi="Times New Roman" w:cs="Times New Roman"/>
        </w:rPr>
        <w:t>ть</w:t>
      </w:r>
      <w:r w:rsidR="00194E5A" w:rsidRPr="00194E5A">
        <w:rPr>
          <w:rFonts w:ascii="Times New Roman" w:hAnsi="Times New Roman" w:cs="Times New Roman"/>
          <w:szCs w:val="20"/>
        </w:rPr>
        <w:t xml:space="preserve"> предложения по</w:t>
      </w:r>
      <w:r w:rsidR="00194E5A" w:rsidRPr="00194E5A">
        <w:rPr>
          <w:rFonts w:ascii="Times New Roman" w:hAnsi="Times New Roman" w:cs="Times New Roman"/>
        </w:rPr>
        <w:t xml:space="preserve"> функционированию и модернизации Республиканского центра обработки данных.</w:t>
      </w:r>
    </w:p>
    <w:p w:rsidR="00BC6296" w:rsidRPr="00194E5A" w:rsidRDefault="00BC6296" w:rsidP="00BC6296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3</w:t>
      </w:r>
      <w:r w:rsidRPr="00194E5A">
        <w:rPr>
          <w:rFonts w:ascii="Times New Roman" w:hAnsi="Times New Roman" w:cs="Times New Roman"/>
        </w:rPr>
        <w:t>4. Участвовать в проектной деятельности в Чувашской Республике по направлениям, отнесенным к компетенции Министерства</w:t>
      </w:r>
    </w:p>
    <w:p w:rsidR="00BC6296" w:rsidRPr="00194E5A" w:rsidRDefault="00BC6296" w:rsidP="00BC6296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3</w:t>
      </w:r>
      <w:r w:rsidRPr="00194E5A">
        <w:rPr>
          <w:rFonts w:ascii="Times New Roman" w:hAnsi="Times New Roman" w:cs="Times New Roman"/>
        </w:rPr>
        <w:t>5. Реализовывать региональные проекты «Информационная инфраструктура» и «Информационная безопасность», направленные на реализацию национального проекта "Национальная программа "Цифровая экономика Российской Федерации" и достижение соответствующих целей и показателей</w:t>
      </w:r>
    </w:p>
    <w:p w:rsidR="00BC6296" w:rsidRPr="00194E5A" w:rsidRDefault="00BC6296" w:rsidP="00BC6296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3</w:t>
      </w:r>
      <w:r w:rsidRPr="00194E5A">
        <w:rPr>
          <w:rFonts w:ascii="Times New Roman" w:hAnsi="Times New Roman" w:cs="Times New Roman"/>
        </w:rPr>
        <w:t>6. Принимать участие в координации работ по реализации в Чувашской Республике национальной программы «Цифровая экономика Российской Федерации».</w:t>
      </w:r>
    </w:p>
    <w:p w:rsidR="00BC6296" w:rsidRPr="00194E5A" w:rsidRDefault="00BC6296" w:rsidP="00BC6296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>
        <w:rPr>
          <w:rFonts w:ascii="Times New Roman" w:hAnsi="Times New Roman" w:cs="Times New Roman"/>
          <w:lang w:val="ru-RU"/>
        </w:rPr>
        <w:t>3</w:t>
      </w:r>
      <w:r w:rsidRPr="00194E5A">
        <w:rPr>
          <w:rFonts w:ascii="Times New Roman" w:hAnsi="Times New Roman" w:cs="Times New Roman"/>
        </w:rPr>
        <w:t>7. </w:t>
      </w:r>
      <w:r w:rsidRPr="00194E5A">
        <w:rPr>
          <w:rFonts w:ascii="Times New Roman" w:eastAsia="Times New Roman" w:hAnsi="Times New Roman" w:cs="Times New Roman"/>
          <w:color w:val="262626"/>
        </w:rPr>
        <w:t>Готовить ответы на поступившие в Министерство обращения, письма граждан и организаций.</w:t>
      </w:r>
    </w:p>
    <w:p w:rsidR="00BC6296" w:rsidRPr="00194E5A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 w:rsidRPr="00194E5A">
        <w:rPr>
          <w:rFonts w:ascii="Times New Roman" w:hAnsi="Times New Roman" w:cs="Times New Roman"/>
          <w:lang w:val="ru-RU"/>
        </w:rPr>
        <w:t>38</w:t>
      </w:r>
      <w:r w:rsidRPr="00194E5A">
        <w:rPr>
          <w:rFonts w:ascii="Times New Roman" w:hAnsi="Times New Roman" w:cs="Times New Roman"/>
        </w:rPr>
        <w:t>. Соблюдать правила техники безопасности и охраны труда, противопожарной защиты и санитарии.</w:t>
      </w:r>
    </w:p>
    <w:p w:rsidR="00BC6296" w:rsidRPr="00BC6296" w:rsidRDefault="00BC6296" w:rsidP="00BC6296">
      <w:pPr>
        <w:spacing w:line="247" w:lineRule="auto"/>
        <w:ind w:firstLine="708"/>
        <w:jc w:val="both"/>
        <w:rPr>
          <w:rFonts w:ascii="Times New Roman" w:hAnsi="Times New Roman" w:cs="Times New Roman"/>
        </w:rPr>
      </w:pPr>
      <w:r w:rsidRPr="00194E5A">
        <w:rPr>
          <w:rFonts w:ascii="Times New Roman" w:hAnsi="Times New Roman" w:cs="Times New Roman"/>
        </w:rPr>
        <w:t>3.2.</w:t>
      </w:r>
      <w:r w:rsidR="00194E5A" w:rsidRPr="00194E5A">
        <w:rPr>
          <w:rFonts w:ascii="Times New Roman" w:hAnsi="Times New Roman" w:cs="Times New Roman"/>
          <w:lang w:val="ru-RU"/>
        </w:rPr>
        <w:t>39</w:t>
      </w:r>
      <w:r w:rsidRPr="00194E5A">
        <w:rPr>
          <w:rFonts w:ascii="Times New Roman" w:hAnsi="Times New Roman" w:cs="Times New Roman"/>
        </w:rPr>
        <w:t>. Исполнять иные обязанности в пределах своих полномочий.</w:t>
      </w:r>
    </w:p>
    <w:p w:rsidR="00313284" w:rsidRPr="000553FB" w:rsidRDefault="00313284" w:rsidP="006B410C">
      <w:pPr>
        <w:pStyle w:val="111"/>
        <w:numPr>
          <w:ilvl w:val="0"/>
          <w:numId w:val="0"/>
        </w:numPr>
        <w:ind w:firstLine="720"/>
        <w:rPr>
          <w:color w:val="auto"/>
          <w:sz w:val="24"/>
          <w:szCs w:val="24"/>
        </w:rPr>
      </w:pPr>
    </w:p>
    <w:p w:rsidR="00313284" w:rsidRPr="0063477A" w:rsidRDefault="00B03E32" w:rsidP="006B410C">
      <w:pPr>
        <w:pStyle w:val="20"/>
        <w:keepNext/>
        <w:shd w:val="clear" w:color="auto" w:fill="auto"/>
        <w:spacing w:line="240" w:lineRule="auto"/>
        <w:rPr>
          <w:sz w:val="24"/>
          <w:szCs w:val="24"/>
        </w:rPr>
      </w:pPr>
      <w:r w:rsidRPr="0063477A">
        <w:rPr>
          <w:sz w:val="24"/>
          <w:szCs w:val="24"/>
        </w:rPr>
        <w:t>IV. Права</w:t>
      </w:r>
    </w:p>
    <w:p w:rsidR="00313284" w:rsidRPr="0063477A" w:rsidRDefault="00313284" w:rsidP="006B410C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8B1197" w:rsidRPr="0063477A" w:rsidRDefault="00B03E32" w:rsidP="006B410C">
      <w:pPr>
        <w:pStyle w:val="21"/>
        <w:spacing w:line="240" w:lineRule="auto"/>
        <w:ind w:firstLine="709"/>
        <w:jc w:val="both"/>
        <w:rPr>
          <w:sz w:val="24"/>
          <w:szCs w:val="24"/>
          <w:lang w:val="ru-RU"/>
        </w:rPr>
      </w:pPr>
      <w:bookmarkStart w:id="1" w:name="bookmark31"/>
      <w:r w:rsidRPr="0063477A">
        <w:rPr>
          <w:sz w:val="24"/>
          <w:szCs w:val="24"/>
          <w:lang w:val="ru-RU"/>
        </w:rPr>
        <w:t>4.1. Основные права главного специалиста-эксперта установлены статьей 14</w:t>
      </w:r>
      <w:r w:rsidR="006B410C">
        <w:rPr>
          <w:sz w:val="24"/>
          <w:szCs w:val="24"/>
          <w:lang w:val="ru-RU"/>
        </w:rPr>
        <w:t xml:space="preserve"> </w:t>
      </w:r>
      <w:r w:rsidRPr="0063477A">
        <w:rPr>
          <w:sz w:val="24"/>
          <w:szCs w:val="24"/>
          <w:lang w:val="ru-RU"/>
        </w:rPr>
        <w:t>Федерального закона «О государственной гражданской службе Российской Федерации».</w:t>
      </w:r>
    </w:p>
    <w:p w:rsidR="008B1F3E" w:rsidRPr="0063477A" w:rsidRDefault="008B1F3E" w:rsidP="006B410C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2" w:name="bookmark32"/>
      <w:bookmarkEnd w:id="1"/>
      <w:r w:rsidRPr="0063477A">
        <w:rPr>
          <w:sz w:val="24"/>
          <w:szCs w:val="24"/>
        </w:rPr>
        <w:t xml:space="preserve">4.2. Кроме </w:t>
      </w:r>
      <w:r w:rsidRPr="0063477A">
        <w:rPr>
          <w:sz w:val="24"/>
          <w:szCs w:val="24"/>
          <w:lang w:val="ru-RU"/>
        </w:rPr>
        <w:t xml:space="preserve">того, </w:t>
      </w:r>
      <w:r w:rsidR="0091490C" w:rsidRPr="0063477A">
        <w:rPr>
          <w:sz w:val="24"/>
          <w:szCs w:val="24"/>
          <w:lang w:val="ru-RU"/>
        </w:rPr>
        <w:t>главный</w:t>
      </w:r>
      <w:r w:rsidRPr="0063477A">
        <w:rPr>
          <w:sz w:val="24"/>
          <w:szCs w:val="24"/>
          <w:lang w:val="ru-RU"/>
        </w:rPr>
        <w:t xml:space="preserve"> специалист – эксперт имеет право: </w:t>
      </w:r>
    </w:p>
    <w:p w:rsidR="008B1F3E" w:rsidRPr="0063477A" w:rsidRDefault="008B1F3E" w:rsidP="006B410C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>в пределах установленных должностных обязанностей и по поручению руководства представлять интересы Мининформполитики Чувашии в других органах, организациях и учреждениях;</w:t>
      </w:r>
    </w:p>
    <w:p w:rsidR="008B1F3E" w:rsidRPr="0063477A" w:rsidRDefault="008B1F3E" w:rsidP="006B410C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 xml:space="preserve">готовить запросы на получение от органов исполнительной власти </w:t>
      </w:r>
      <w:r w:rsidR="00B716CE" w:rsidRPr="0063477A">
        <w:rPr>
          <w:sz w:val="24"/>
          <w:szCs w:val="24"/>
          <w:lang w:val="ru-RU"/>
        </w:rPr>
        <w:t xml:space="preserve">Чувашской Республики </w:t>
      </w:r>
      <w:r w:rsidRPr="0063477A">
        <w:rPr>
          <w:sz w:val="24"/>
          <w:szCs w:val="24"/>
          <w:lang w:val="ru-RU"/>
        </w:rPr>
        <w:t>и органов местного самоуправления, организаций необходимой для выполнения служебных обязанностей информации (нормативные, руководящие, методические материалы, файлы баз данных);</w:t>
      </w:r>
    </w:p>
    <w:p w:rsidR="008B1F3E" w:rsidRPr="0063477A" w:rsidRDefault="008B1F3E" w:rsidP="006B410C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 xml:space="preserve">готовить и вносить предложения по совершенствованию </w:t>
      </w:r>
      <w:r w:rsidR="00B716CE" w:rsidRPr="0063477A">
        <w:rPr>
          <w:sz w:val="24"/>
          <w:szCs w:val="24"/>
          <w:lang w:val="ru-RU"/>
        </w:rPr>
        <w:t>организации системы защиты информации</w:t>
      </w:r>
      <w:r w:rsidRPr="0063477A">
        <w:rPr>
          <w:sz w:val="24"/>
          <w:szCs w:val="24"/>
          <w:lang w:val="ru-RU"/>
        </w:rPr>
        <w:t xml:space="preserve"> </w:t>
      </w:r>
      <w:r w:rsidR="00B716CE" w:rsidRPr="0063477A">
        <w:rPr>
          <w:sz w:val="24"/>
          <w:szCs w:val="24"/>
          <w:lang w:val="ru-RU"/>
        </w:rPr>
        <w:t>органов исполнительной власти Чувашской Республики и органов местного самоуправления</w:t>
      </w:r>
      <w:r w:rsidRPr="0063477A">
        <w:rPr>
          <w:sz w:val="24"/>
          <w:szCs w:val="24"/>
          <w:lang w:val="ru-RU"/>
        </w:rPr>
        <w:t>;</w:t>
      </w:r>
    </w:p>
    <w:p w:rsidR="008B1F3E" w:rsidRPr="0063477A" w:rsidRDefault="008B1F3E" w:rsidP="006B410C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>готовить предложения по приобретению необходимых программных и технических средств</w:t>
      </w:r>
      <w:r w:rsidR="00B716CE" w:rsidRPr="0063477A">
        <w:rPr>
          <w:sz w:val="24"/>
          <w:szCs w:val="24"/>
          <w:lang w:val="ru-RU"/>
        </w:rPr>
        <w:t xml:space="preserve"> защиты информации</w:t>
      </w:r>
      <w:r w:rsidRPr="0063477A">
        <w:rPr>
          <w:sz w:val="24"/>
          <w:szCs w:val="24"/>
          <w:lang w:val="ru-RU"/>
        </w:rPr>
        <w:t>;</w:t>
      </w:r>
    </w:p>
    <w:p w:rsidR="008B1F3E" w:rsidRPr="0063477A" w:rsidRDefault="008B1F3E" w:rsidP="006B410C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 xml:space="preserve">вносить предложения </w:t>
      </w:r>
      <w:r w:rsidR="009928B8">
        <w:rPr>
          <w:sz w:val="24"/>
          <w:szCs w:val="24"/>
          <w:lang w:val="ru-RU"/>
        </w:rPr>
        <w:t>начальнику отдела</w:t>
      </w:r>
      <w:r w:rsidRPr="0063477A">
        <w:rPr>
          <w:sz w:val="24"/>
          <w:szCs w:val="24"/>
          <w:lang w:val="ru-RU"/>
        </w:rPr>
        <w:t xml:space="preserve"> по улучшению работы </w:t>
      </w:r>
      <w:r w:rsidR="009928B8">
        <w:rPr>
          <w:sz w:val="24"/>
          <w:szCs w:val="24"/>
          <w:lang w:val="ru-RU"/>
        </w:rPr>
        <w:t>отдела</w:t>
      </w:r>
      <w:r w:rsidRPr="0063477A">
        <w:rPr>
          <w:sz w:val="24"/>
          <w:szCs w:val="24"/>
          <w:lang w:val="ru-RU"/>
        </w:rPr>
        <w:t>;</w:t>
      </w:r>
    </w:p>
    <w:p w:rsidR="008B1F3E" w:rsidRPr="0063477A" w:rsidRDefault="008B1F3E" w:rsidP="006B410C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 xml:space="preserve">принимать (по решению руководства Мининформполитики Чувашии) участие в подготовке и проведении отраслевых совещаний, семинаров и других организационных мероприятий по вопросам, отнесенным к компетенции </w:t>
      </w:r>
      <w:r w:rsidR="009928B8">
        <w:rPr>
          <w:sz w:val="24"/>
          <w:szCs w:val="24"/>
          <w:lang w:val="ru-RU"/>
        </w:rPr>
        <w:t>отдела</w:t>
      </w:r>
      <w:r w:rsidRPr="0063477A">
        <w:rPr>
          <w:sz w:val="24"/>
          <w:szCs w:val="24"/>
          <w:lang w:val="ru-RU"/>
        </w:rPr>
        <w:t>.</w:t>
      </w:r>
    </w:p>
    <w:p w:rsidR="008B1F3E" w:rsidRPr="0063477A" w:rsidRDefault="008B1F3E" w:rsidP="006B410C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D90EAC" w:rsidRPr="0063477A" w:rsidRDefault="00A3758D" w:rsidP="006B410C">
      <w:pPr>
        <w:pStyle w:val="20"/>
        <w:keepNext/>
        <w:shd w:val="clear" w:color="auto" w:fill="auto"/>
        <w:spacing w:line="240" w:lineRule="auto"/>
        <w:rPr>
          <w:sz w:val="24"/>
          <w:szCs w:val="24"/>
        </w:rPr>
      </w:pPr>
      <w:r w:rsidRPr="0063477A">
        <w:rPr>
          <w:sz w:val="24"/>
          <w:szCs w:val="24"/>
        </w:rPr>
        <w:t>V. Ответственность гражданского служащего за неисполнение (ненадлежащее исполнение) должностных обязанностей</w:t>
      </w:r>
      <w:bookmarkEnd w:id="2"/>
    </w:p>
    <w:p w:rsidR="008B1F3E" w:rsidRPr="0063477A" w:rsidRDefault="008B1F3E" w:rsidP="006B410C">
      <w:pPr>
        <w:pStyle w:val="21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8B1F3E" w:rsidRPr="0063477A" w:rsidRDefault="008B1F3E" w:rsidP="006B410C">
      <w:pPr>
        <w:pStyle w:val="21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 xml:space="preserve">5.1. </w:t>
      </w:r>
      <w:r w:rsidR="0091490C" w:rsidRPr="0063477A">
        <w:rPr>
          <w:sz w:val="24"/>
          <w:szCs w:val="24"/>
        </w:rPr>
        <w:t>Главный</w:t>
      </w:r>
      <w:r w:rsidRPr="0063477A">
        <w:rPr>
          <w:sz w:val="24"/>
          <w:szCs w:val="24"/>
        </w:rPr>
        <w:t xml:space="preserve"> специалист </w:t>
      </w:r>
      <w:r w:rsidR="00A52472" w:rsidRPr="0063477A">
        <w:rPr>
          <w:sz w:val="24"/>
          <w:szCs w:val="24"/>
        </w:rPr>
        <w:t>–</w:t>
      </w:r>
      <w:r w:rsidRPr="0063477A">
        <w:rPr>
          <w:sz w:val="24"/>
          <w:szCs w:val="24"/>
        </w:rPr>
        <w:t xml:space="preserve"> эксперт несет предусмотренную законодательством Российской Федерации и законодательством Чувашской Республики ответственность за:</w:t>
      </w:r>
    </w:p>
    <w:p w:rsidR="00D90EAC" w:rsidRPr="0063477A" w:rsidRDefault="00A3758D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неисполнение либо ненадлежащее исполнение должностных обязанностей;</w:t>
      </w:r>
    </w:p>
    <w:p w:rsidR="00D90EAC" w:rsidRPr="0063477A" w:rsidRDefault="00A3758D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lastRenderedPageBreak/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D90EAC" w:rsidRPr="0063477A" w:rsidRDefault="00A3758D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разглашение сведений, составляющих государственную тайну и иную охран</w:t>
      </w:r>
      <w:r w:rsidR="00B716CE" w:rsidRPr="0063477A">
        <w:rPr>
          <w:sz w:val="24"/>
          <w:szCs w:val="24"/>
        </w:rPr>
        <w:t>яемую федеральным законом тайну</w:t>
      </w:r>
      <w:r w:rsidRPr="0063477A">
        <w:rPr>
          <w:sz w:val="24"/>
          <w:szCs w:val="24"/>
        </w:rPr>
        <w:t>, и служебной информации, ставших известными гражданскому служащему в связи с исполнением им должностных обязанностей.</w:t>
      </w:r>
    </w:p>
    <w:p w:rsidR="00D90EAC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 xml:space="preserve">5.2. </w:t>
      </w:r>
      <w:r w:rsidR="00A3758D" w:rsidRPr="0063477A">
        <w:rPr>
          <w:sz w:val="24"/>
          <w:szCs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  <w:lang w:val="ru-RU"/>
        </w:rPr>
        <w:t xml:space="preserve">5.3. </w:t>
      </w:r>
      <w:r w:rsidR="00A3758D" w:rsidRPr="0063477A">
        <w:rPr>
          <w:sz w:val="24"/>
          <w:szCs w:val="24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D90EAC" w:rsidRPr="0063477A" w:rsidRDefault="00A3758D" w:rsidP="006B410C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8B1F3E" w:rsidRPr="0063477A" w:rsidRDefault="008B1F3E" w:rsidP="006B410C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A52472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 xml:space="preserve">6.1. </w:t>
      </w:r>
      <w:r w:rsidR="00A52472" w:rsidRPr="0063477A">
        <w:rPr>
          <w:sz w:val="24"/>
          <w:szCs w:val="24"/>
        </w:rPr>
        <w:t xml:space="preserve">Вопросы, по которым </w:t>
      </w:r>
      <w:r w:rsidR="0091490C" w:rsidRPr="0063477A">
        <w:rPr>
          <w:sz w:val="24"/>
          <w:szCs w:val="24"/>
          <w:lang w:val="ru-RU"/>
        </w:rPr>
        <w:t>главный</w:t>
      </w:r>
      <w:r w:rsidR="00A52472" w:rsidRPr="0063477A">
        <w:rPr>
          <w:sz w:val="24"/>
          <w:szCs w:val="24"/>
        </w:rPr>
        <w:t xml:space="preserve"> специалист – эксперт вправе самостоятельно принимать управленческие и иные решения:</w:t>
      </w:r>
      <w:r w:rsidR="00A52472" w:rsidRPr="0063477A">
        <w:rPr>
          <w:sz w:val="24"/>
          <w:szCs w:val="24"/>
          <w:lang w:val="ru-RU"/>
        </w:rPr>
        <w:t xml:space="preserve"> </w:t>
      </w:r>
    </w:p>
    <w:p w:rsidR="008B1F3E" w:rsidRPr="0063477A" w:rsidRDefault="001C263B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подготовка</w:t>
      </w:r>
      <w:r w:rsidR="00A52472" w:rsidRPr="0063477A">
        <w:rPr>
          <w:sz w:val="24"/>
          <w:szCs w:val="24"/>
        </w:rPr>
        <w:t xml:space="preserve"> запросов на получение от органов исполнительной власти Чувашской Республики, органов местного самоуправления Чувашской Республики и организаций всей необходимой информации.</w:t>
      </w:r>
    </w:p>
    <w:p w:rsidR="00A52472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 xml:space="preserve">6.2. </w:t>
      </w:r>
      <w:r w:rsidR="00A52472" w:rsidRPr="0063477A">
        <w:rPr>
          <w:sz w:val="24"/>
          <w:szCs w:val="24"/>
        </w:rPr>
        <w:t xml:space="preserve">Вопросы, по которым </w:t>
      </w:r>
      <w:r w:rsidR="0091490C" w:rsidRPr="0063477A">
        <w:rPr>
          <w:sz w:val="24"/>
          <w:szCs w:val="24"/>
          <w:lang w:val="ru-RU"/>
        </w:rPr>
        <w:t>главный</w:t>
      </w:r>
      <w:r w:rsidR="00A52472" w:rsidRPr="0063477A">
        <w:rPr>
          <w:sz w:val="24"/>
          <w:szCs w:val="24"/>
        </w:rPr>
        <w:t xml:space="preserve"> специалист – эксперт обязан самостоятельно принимать управленческие и иные решения:</w:t>
      </w:r>
    </w:p>
    <w:p w:rsidR="008B1F3E" w:rsidRPr="0063477A" w:rsidRDefault="001C263B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  <w:lang w:val="ru-RU"/>
        </w:rPr>
        <w:t>подготовка</w:t>
      </w:r>
      <w:r w:rsidR="00A52472" w:rsidRPr="0063477A">
        <w:rPr>
          <w:sz w:val="24"/>
          <w:szCs w:val="24"/>
        </w:rPr>
        <w:t xml:space="preserve"> ответов на письма граждан, органов исполнительной власти Чувашской Республики, органов местного самоуправления Чувашской Республики и организаций по вопросам электронной подписи.</w:t>
      </w:r>
    </w:p>
    <w:p w:rsidR="008B1F3E" w:rsidRPr="0063477A" w:rsidRDefault="008B1F3E" w:rsidP="006B410C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bCs w:val="0"/>
          <w:sz w:val="24"/>
          <w:szCs w:val="24"/>
          <w:lang w:val="ru-RU"/>
        </w:rPr>
      </w:pPr>
    </w:p>
    <w:p w:rsidR="00D90EAC" w:rsidRPr="0063477A" w:rsidRDefault="00A3758D" w:rsidP="006B410C">
      <w:pPr>
        <w:pStyle w:val="20"/>
        <w:keepNext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B1F3E" w:rsidRPr="0063477A" w:rsidRDefault="008B1F3E" w:rsidP="006B410C">
      <w:pPr>
        <w:pStyle w:val="20"/>
        <w:keepNext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A52472" w:rsidRPr="0063477A" w:rsidRDefault="008B1F3E" w:rsidP="006B410C">
      <w:pPr>
        <w:pStyle w:val="21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7.1. </w:t>
      </w:r>
      <w:r w:rsidR="0091490C" w:rsidRPr="0063477A">
        <w:rPr>
          <w:sz w:val="24"/>
          <w:szCs w:val="24"/>
        </w:rPr>
        <w:t>Главный</w:t>
      </w:r>
      <w:r w:rsidR="00A52472" w:rsidRPr="0063477A">
        <w:rPr>
          <w:sz w:val="24"/>
          <w:szCs w:val="24"/>
        </w:rPr>
        <w:t xml:space="preserve"> специалист – эксперт впр</w:t>
      </w:r>
      <w:r w:rsidR="00B03E32" w:rsidRPr="0063477A">
        <w:rPr>
          <w:sz w:val="24"/>
          <w:szCs w:val="24"/>
        </w:rPr>
        <w:t xml:space="preserve">аве участвовать </w:t>
      </w:r>
      <w:r w:rsidR="00B03E32" w:rsidRPr="0063477A">
        <w:rPr>
          <w:sz w:val="24"/>
          <w:szCs w:val="24"/>
          <w:lang w:val="ru-RU"/>
        </w:rPr>
        <w:t>в</w:t>
      </w:r>
      <w:r w:rsidR="00A52472" w:rsidRPr="0063477A">
        <w:rPr>
          <w:sz w:val="24"/>
          <w:szCs w:val="24"/>
        </w:rPr>
        <w:t xml:space="preserve"> подготовке:</w:t>
      </w:r>
    </w:p>
    <w:p w:rsidR="001C263B" w:rsidRPr="0063477A" w:rsidRDefault="001C263B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предложений</w:t>
      </w:r>
      <w:r w:rsidR="00A52472" w:rsidRPr="0063477A">
        <w:rPr>
          <w:sz w:val="24"/>
          <w:szCs w:val="24"/>
        </w:rPr>
        <w:t xml:space="preserve"> по обеспечению мероприятий по повышению эффективности работы </w:t>
      </w:r>
      <w:r w:rsidR="009928B8">
        <w:rPr>
          <w:sz w:val="24"/>
          <w:szCs w:val="24"/>
          <w:lang w:val="ru-RU"/>
        </w:rPr>
        <w:t>отдела</w:t>
      </w:r>
      <w:r w:rsidRPr="0063477A">
        <w:rPr>
          <w:sz w:val="24"/>
          <w:szCs w:val="24"/>
          <w:lang w:val="ru-RU"/>
        </w:rPr>
        <w:t>;</w:t>
      </w:r>
    </w:p>
    <w:p w:rsidR="001C263B" w:rsidRPr="0063477A" w:rsidRDefault="001C263B" w:rsidP="006B410C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>аналитических материалов для органов исполнительной власти Чувашской Республики, органов местного самоуправления по вопросам, входящим в его компетенцию;</w:t>
      </w:r>
    </w:p>
    <w:p w:rsidR="00A52472" w:rsidRPr="0063477A" w:rsidRDefault="001C263B" w:rsidP="006B410C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>предложений для органов исполнительной власти Чувашской Республики по вопросам, отнесенных к компетенции Министерства</w:t>
      </w:r>
      <w:r w:rsidR="00A52472" w:rsidRPr="0063477A">
        <w:rPr>
          <w:rFonts w:ascii="Times New Roman" w:hAnsi="Times New Roman" w:cs="Times New Roman"/>
        </w:rPr>
        <w:t>.</w:t>
      </w:r>
    </w:p>
    <w:p w:rsidR="00A52472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7.2. </w:t>
      </w:r>
      <w:r w:rsidR="0091490C" w:rsidRPr="0063477A">
        <w:rPr>
          <w:sz w:val="24"/>
          <w:szCs w:val="24"/>
        </w:rPr>
        <w:t>Главный</w:t>
      </w:r>
      <w:r w:rsidR="00A52472" w:rsidRPr="0063477A">
        <w:rPr>
          <w:sz w:val="24"/>
          <w:szCs w:val="24"/>
        </w:rPr>
        <w:t xml:space="preserve"> специалист </w:t>
      </w:r>
      <w:r w:rsidR="00B03E32" w:rsidRPr="0063477A">
        <w:rPr>
          <w:sz w:val="24"/>
          <w:szCs w:val="24"/>
        </w:rPr>
        <w:t xml:space="preserve">– эксперт обязан участвовать </w:t>
      </w:r>
      <w:r w:rsidR="00B03E32" w:rsidRPr="0063477A">
        <w:rPr>
          <w:sz w:val="24"/>
          <w:szCs w:val="24"/>
          <w:lang w:val="ru-RU"/>
        </w:rPr>
        <w:t>в</w:t>
      </w:r>
      <w:r w:rsidR="00A52472" w:rsidRPr="0063477A">
        <w:rPr>
          <w:sz w:val="24"/>
          <w:szCs w:val="24"/>
        </w:rPr>
        <w:t xml:space="preserve"> подготовке:</w:t>
      </w:r>
    </w:p>
    <w:p w:rsidR="008B1F3E" w:rsidRPr="0063477A" w:rsidRDefault="001C263B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 xml:space="preserve">проектов правовых и организационно-распорядительных актов, инструкций, правил, регламентов, соглашений и договоров по вопросам деятельности </w:t>
      </w:r>
      <w:r w:rsidR="009928B8">
        <w:rPr>
          <w:sz w:val="24"/>
          <w:szCs w:val="24"/>
          <w:lang w:val="ru-RU"/>
        </w:rPr>
        <w:t>отдела</w:t>
      </w:r>
      <w:r w:rsidR="008B1F3E" w:rsidRPr="0063477A">
        <w:rPr>
          <w:sz w:val="24"/>
          <w:szCs w:val="24"/>
        </w:rPr>
        <w:t>.</w:t>
      </w:r>
    </w:p>
    <w:p w:rsidR="008B1F3E" w:rsidRPr="0063477A" w:rsidRDefault="008B1F3E" w:rsidP="006B410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D90EAC" w:rsidRPr="0063477A" w:rsidRDefault="00A3758D" w:rsidP="006B410C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B1F3E" w:rsidRPr="0063477A" w:rsidRDefault="008B1F3E" w:rsidP="006B410C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8B1F3E" w:rsidRPr="0063477A" w:rsidRDefault="0091490C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lastRenderedPageBreak/>
        <w:t>Главный</w:t>
      </w:r>
      <w:r w:rsidR="008B1F3E" w:rsidRPr="0063477A">
        <w:rPr>
          <w:sz w:val="24"/>
          <w:szCs w:val="24"/>
        </w:rPr>
        <w:t xml:space="preserve"> специалист </w:t>
      </w:r>
      <w:r w:rsidR="00A52472" w:rsidRPr="0063477A">
        <w:rPr>
          <w:sz w:val="24"/>
          <w:szCs w:val="24"/>
        </w:rPr>
        <w:t>–</w:t>
      </w:r>
      <w:r w:rsidR="008B1F3E" w:rsidRPr="0063477A">
        <w:rPr>
          <w:sz w:val="24"/>
          <w:szCs w:val="24"/>
        </w:rPr>
        <w:t xml:space="preserve"> 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 xml:space="preserve">- сбор и обработка необходимой информации; 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 xml:space="preserve">- подготовка проекта; 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- его оформление;</w:t>
      </w:r>
    </w:p>
    <w:p w:rsidR="00A52472" w:rsidRPr="0063477A" w:rsidRDefault="00A52472" w:rsidP="006B410C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>- согласование с заинтересованными сторонами;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- представление на подписание министром;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- определение необходимого количества экземпляров документа и указателя рассылки (при рассылке более чем в три адресата);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 xml:space="preserve">- </w:t>
      </w:r>
      <w:r w:rsidR="00E4774A" w:rsidRPr="0063477A">
        <w:rPr>
          <w:sz w:val="24"/>
          <w:szCs w:val="24"/>
        </w:rPr>
        <w:t>тиражирование документа (при рассылке более чем в три адреса, подготовка указателя рассылки).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Срок согласования проекта не должен превышать 5 дней.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установленных законодательством.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Документы подлежат исполнению: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с конкретной датой исполнения – в указанный срок;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месяца.</w:t>
      </w:r>
    </w:p>
    <w:p w:rsidR="00E4774A" w:rsidRPr="0063477A" w:rsidRDefault="00E4774A" w:rsidP="006B410C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 xml:space="preserve">по парламентским запросам – не позднее чем через 15 дней со дня получения; </w:t>
      </w:r>
    </w:p>
    <w:p w:rsidR="00E4774A" w:rsidRPr="0063477A" w:rsidRDefault="00E4774A" w:rsidP="006B410C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по запросам депутатов – в течение 30 дней с даты получения;</w:t>
      </w:r>
    </w:p>
    <w:p w:rsidR="00E4774A" w:rsidRPr="0063477A" w:rsidRDefault="00E4774A" w:rsidP="006B410C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дней;</w:t>
      </w:r>
    </w:p>
    <w:p w:rsidR="00E4774A" w:rsidRPr="0063477A" w:rsidRDefault="00E4774A" w:rsidP="006B410C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обращения граждан, по вопросам, не относящимся к ведению Министерства, направляются по принадлежности не позднее 5 дней в соответствующие организации для решения, о чем сообщается заявителю.</w:t>
      </w:r>
    </w:p>
    <w:p w:rsidR="00E4774A" w:rsidRPr="0063477A" w:rsidRDefault="00E4774A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3477A">
        <w:rPr>
          <w:sz w:val="24"/>
          <w:szCs w:val="24"/>
        </w:rPr>
        <w:t>Дата исполнения документа также указывается в резолюции Министра.</w:t>
      </w:r>
    </w:p>
    <w:p w:rsidR="008B1F3E" w:rsidRPr="0063477A" w:rsidRDefault="008B1F3E" w:rsidP="006B410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65274A" w:rsidRDefault="0065274A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D90EAC" w:rsidRPr="0063477A" w:rsidRDefault="00A3758D" w:rsidP="006B410C">
      <w:pPr>
        <w:pStyle w:val="20"/>
        <w:keepNext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lastRenderedPageBreak/>
        <w:t>IX. Порядок служебного взаимодействия гражданского служащего в связи с исполнением им должностных обязанностей с гражданскими слу</w:t>
      </w:r>
      <w:r w:rsidRPr="0063477A">
        <w:rPr>
          <w:sz w:val="24"/>
          <w:szCs w:val="24"/>
        </w:rPr>
        <w:softHyphen/>
        <w:t>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8B1F3E" w:rsidRPr="0063477A" w:rsidRDefault="008B1F3E" w:rsidP="006B410C">
      <w:pPr>
        <w:pStyle w:val="20"/>
        <w:keepNext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E4774A" w:rsidRPr="0063477A" w:rsidRDefault="00E4774A" w:rsidP="006B410C">
      <w:pPr>
        <w:keepNext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>9.1. </w:t>
      </w:r>
      <w:r w:rsidR="0091490C"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>Главный</w:t>
      </w:r>
      <w:r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специалист – эксперт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E4774A" w:rsidRPr="0063477A" w:rsidRDefault="00E4774A" w:rsidP="006B410C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>по вопросам выполнения поручений руководства;</w:t>
      </w:r>
    </w:p>
    <w:p w:rsidR="00E4774A" w:rsidRPr="0063477A" w:rsidRDefault="00E4774A" w:rsidP="006B410C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>по вопросам получения информации, необходимой для исполнения своих должностных обязанностей;</w:t>
      </w:r>
    </w:p>
    <w:p w:rsidR="00E4774A" w:rsidRPr="0063477A" w:rsidRDefault="00E4774A" w:rsidP="006B410C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>по вопросам подготовки проектов правовых актов, писем и иных документов;</w:t>
      </w:r>
    </w:p>
    <w:p w:rsidR="00E4774A" w:rsidRPr="0063477A" w:rsidRDefault="00E4774A" w:rsidP="006B410C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 xml:space="preserve">по вопросам предоставления информации и консультирования в сферах деятельности, отнесенных к </w:t>
      </w:r>
      <w:r w:rsidR="0091490C" w:rsidRPr="0063477A">
        <w:rPr>
          <w:rFonts w:ascii="Times New Roman" w:eastAsia="Times New Roman" w:hAnsi="Times New Roman" w:cs="Times New Roman"/>
          <w:color w:val="auto"/>
          <w:lang w:val="ru-RU"/>
        </w:rPr>
        <w:t xml:space="preserve">его </w:t>
      </w:r>
      <w:r w:rsidRPr="0063477A">
        <w:rPr>
          <w:rFonts w:ascii="Times New Roman" w:eastAsia="Times New Roman" w:hAnsi="Times New Roman" w:cs="Times New Roman"/>
          <w:color w:val="auto"/>
          <w:lang w:val="ru-RU"/>
        </w:rPr>
        <w:t>компетенции.</w:t>
      </w:r>
    </w:p>
    <w:p w:rsidR="00E4774A" w:rsidRPr="0063477A" w:rsidRDefault="00E4774A" w:rsidP="006B410C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>9.2. </w:t>
      </w:r>
      <w:r w:rsidR="0091490C"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>Главный</w:t>
      </w:r>
      <w:r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специалист – 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E4774A" w:rsidRPr="0063477A" w:rsidRDefault="00E4774A" w:rsidP="006B410C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>по вопросам выполнения поручений руководства;</w:t>
      </w:r>
    </w:p>
    <w:p w:rsidR="00E4774A" w:rsidRPr="0063477A" w:rsidRDefault="00E4774A" w:rsidP="006B410C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>по вопросам получения информации, необходимой для исполнения своих должностных обязанностей;</w:t>
      </w:r>
    </w:p>
    <w:p w:rsidR="00E4774A" w:rsidRPr="0063477A" w:rsidRDefault="00E4774A" w:rsidP="006B410C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>по вопросам подготовки проектов правовых актов, писем и иных документов;</w:t>
      </w:r>
    </w:p>
    <w:p w:rsidR="00E4774A" w:rsidRPr="0063477A" w:rsidRDefault="00E4774A" w:rsidP="006B410C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по вопросам предоставления информации и консультирования в сферах деятельности, отнесенных к </w:t>
      </w:r>
      <w:r w:rsidR="0091490C"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его </w:t>
      </w:r>
      <w:r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>компетенции.</w:t>
      </w:r>
    </w:p>
    <w:p w:rsidR="00E4774A" w:rsidRPr="0063477A" w:rsidRDefault="00E4774A" w:rsidP="006B410C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9.3. </w:t>
      </w:r>
      <w:r w:rsidR="0091490C"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>Главный</w:t>
      </w:r>
      <w:r w:rsidRPr="0063477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специалист – эксперт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:rsidR="00E4774A" w:rsidRPr="0063477A" w:rsidRDefault="00E4774A" w:rsidP="006B410C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>по вопросам выполнения поручений руководства;</w:t>
      </w:r>
    </w:p>
    <w:p w:rsidR="00E4774A" w:rsidRPr="0063477A" w:rsidRDefault="00E4774A" w:rsidP="006B410C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>по вопросам получения информации, необходимой для исполнения своих должностных обязанностей;</w:t>
      </w:r>
    </w:p>
    <w:p w:rsidR="00E4774A" w:rsidRPr="0063477A" w:rsidRDefault="00E4774A" w:rsidP="006B410C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>по вопросам подготовки проектов писем и иных документов;</w:t>
      </w:r>
    </w:p>
    <w:p w:rsidR="00E4774A" w:rsidRPr="0063477A" w:rsidRDefault="00E4774A" w:rsidP="006B410C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 xml:space="preserve">по вопросам предоставления информации и консультирования в сферах деятельности, отнесенных к </w:t>
      </w:r>
      <w:r w:rsidR="0091490C" w:rsidRPr="0063477A">
        <w:rPr>
          <w:rFonts w:ascii="Times New Roman" w:eastAsia="Times New Roman" w:hAnsi="Times New Roman" w:cs="Times New Roman"/>
          <w:color w:val="auto"/>
          <w:lang w:val="ru-RU"/>
        </w:rPr>
        <w:t xml:space="preserve">его </w:t>
      </w:r>
      <w:r w:rsidRPr="0063477A">
        <w:rPr>
          <w:rFonts w:ascii="Times New Roman" w:eastAsia="Times New Roman" w:hAnsi="Times New Roman" w:cs="Times New Roman"/>
          <w:color w:val="auto"/>
          <w:lang w:val="ru-RU"/>
        </w:rPr>
        <w:t xml:space="preserve">компетенции. </w:t>
      </w:r>
    </w:p>
    <w:p w:rsidR="00B22DD0" w:rsidRPr="0063477A" w:rsidRDefault="00B22DD0" w:rsidP="006B410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D90EAC" w:rsidRPr="0063477A" w:rsidRDefault="00B22DD0" w:rsidP="006B410C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X.</w:t>
      </w:r>
      <w:r w:rsidRPr="0063477A">
        <w:rPr>
          <w:sz w:val="24"/>
          <w:szCs w:val="24"/>
          <w:lang w:val="ru-RU"/>
        </w:rPr>
        <w:t xml:space="preserve"> </w:t>
      </w:r>
      <w:r w:rsidR="00A3758D" w:rsidRPr="0063477A">
        <w:rPr>
          <w:sz w:val="24"/>
          <w:szCs w:val="24"/>
        </w:rPr>
        <w:t>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B22DD0" w:rsidRPr="0063477A" w:rsidRDefault="00B22DD0" w:rsidP="006B410C">
      <w:pPr>
        <w:pStyle w:val="20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B22DD0" w:rsidRPr="00915627" w:rsidRDefault="0065274A" w:rsidP="006B410C">
      <w:pPr>
        <w:pStyle w:val="21"/>
        <w:shd w:val="clear" w:color="auto" w:fill="auto"/>
        <w:spacing w:line="240" w:lineRule="auto"/>
        <w:ind w:firstLine="709"/>
        <w:jc w:val="both"/>
        <w:rPr>
          <w:b/>
          <w:bCs/>
          <w:color w:val="auto"/>
          <w:sz w:val="24"/>
          <w:szCs w:val="24"/>
          <w:lang w:val="ru-RU"/>
        </w:rPr>
      </w:pPr>
      <w:r w:rsidRPr="00915627">
        <w:rPr>
          <w:color w:val="auto"/>
          <w:sz w:val="24"/>
          <w:szCs w:val="24"/>
          <w:lang w:val="ru-RU"/>
        </w:rPr>
        <w:t>10.1. </w:t>
      </w:r>
      <w:r w:rsidR="0091490C" w:rsidRPr="00915627">
        <w:rPr>
          <w:color w:val="auto"/>
          <w:sz w:val="24"/>
          <w:szCs w:val="24"/>
        </w:rPr>
        <w:t>Главный</w:t>
      </w:r>
      <w:r w:rsidR="00B22DD0" w:rsidRPr="00915627">
        <w:rPr>
          <w:color w:val="auto"/>
          <w:sz w:val="24"/>
          <w:szCs w:val="24"/>
        </w:rPr>
        <w:t xml:space="preserve"> специалист-эксперт </w:t>
      </w:r>
      <w:r w:rsidRPr="00915627">
        <w:rPr>
          <w:color w:val="auto"/>
          <w:sz w:val="24"/>
          <w:szCs w:val="24"/>
          <w:lang w:val="ru-RU"/>
        </w:rPr>
        <w:t>государственные услуги не оказывает</w:t>
      </w:r>
      <w:r w:rsidR="00B22DD0" w:rsidRPr="00915627">
        <w:rPr>
          <w:color w:val="auto"/>
          <w:sz w:val="24"/>
          <w:szCs w:val="24"/>
        </w:rPr>
        <w:t>.</w:t>
      </w:r>
    </w:p>
    <w:p w:rsidR="00B22DD0" w:rsidRPr="0063477A" w:rsidRDefault="00B22DD0" w:rsidP="006B410C">
      <w:pPr>
        <w:pStyle w:val="20"/>
        <w:keepNext/>
        <w:shd w:val="clear" w:color="auto" w:fill="auto"/>
        <w:spacing w:line="240" w:lineRule="auto"/>
        <w:ind w:firstLine="709"/>
        <w:jc w:val="both"/>
        <w:rPr>
          <w:b w:val="0"/>
          <w:bCs w:val="0"/>
          <w:sz w:val="24"/>
          <w:szCs w:val="24"/>
          <w:lang w:val="ru-RU"/>
        </w:rPr>
      </w:pPr>
    </w:p>
    <w:p w:rsidR="00D90EAC" w:rsidRPr="0063477A" w:rsidRDefault="00A3758D" w:rsidP="006B410C">
      <w:pPr>
        <w:pStyle w:val="20"/>
        <w:keepNext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63477A">
        <w:rPr>
          <w:sz w:val="24"/>
          <w:szCs w:val="24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B22DD0" w:rsidRPr="0063477A" w:rsidRDefault="00B22DD0" w:rsidP="006B410C">
      <w:pPr>
        <w:pStyle w:val="20"/>
        <w:keepNext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661E84" w:rsidRPr="00661E84" w:rsidRDefault="00661E84" w:rsidP="00661E84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61E84">
        <w:rPr>
          <w:rFonts w:ascii="Times New Roman" w:eastAsia="Times New Roman" w:hAnsi="Times New Roman" w:cs="Times New Roman"/>
          <w:color w:val="auto"/>
          <w:lang w:val="ru-RU"/>
        </w:rPr>
        <w:t xml:space="preserve">11.1. Эффективность и </w:t>
      </w:r>
      <w:r w:rsidRPr="00661E84">
        <w:rPr>
          <w:rFonts w:ascii="Times New Roman" w:eastAsia="Times New Roman" w:hAnsi="Times New Roman" w:cs="Times New Roman"/>
          <w:snapToGrid w:val="0"/>
          <w:color w:val="auto"/>
          <w:lang w:val="ru-RU"/>
        </w:rPr>
        <w:t xml:space="preserve">результативность профессиональной служебной деятельности главного специалиста-эксперта </w:t>
      </w:r>
      <w:r w:rsidRPr="00661E84">
        <w:rPr>
          <w:rFonts w:ascii="Times New Roman" w:eastAsia="Times New Roman" w:hAnsi="Times New Roman" w:cs="Times New Roman"/>
          <w:color w:val="auto"/>
          <w:lang w:val="ru-RU"/>
        </w:rPr>
        <w:t xml:space="preserve">оценивается по: </w:t>
      </w:r>
    </w:p>
    <w:p w:rsidR="00661E84" w:rsidRPr="00661E84" w:rsidRDefault="00661E84" w:rsidP="00661E84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61E84">
        <w:rPr>
          <w:rFonts w:ascii="Times New Roman" w:eastAsia="Times New Roman" w:hAnsi="Times New Roman" w:cs="Times New Roman"/>
          <w:color w:val="auto"/>
          <w:lang w:val="ru-RU"/>
        </w:rPr>
        <w:t xml:space="preserve">количественным и качественным показателям подготовленных и рассмотренных проектов документов, изученных материалов, наличию нареканий/жалоб на результаты исполнения должностных обязанностей, своевременности и качеству выполнения </w:t>
      </w:r>
      <w:r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661E84">
        <w:rPr>
          <w:rFonts w:ascii="Times New Roman" w:eastAsia="Times New Roman" w:hAnsi="Times New Roman" w:cs="Times New Roman"/>
          <w:color w:val="auto"/>
          <w:lang w:val="ru-RU"/>
        </w:rPr>
        <w:t xml:space="preserve">озложенных на </w:t>
      </w:r>
      <w:r w:rsidR="009928B8">
        <w:rPr>
          <w:rFonts w:ascii="Times New Roman" w:eastAsia="Times New Roman" w:hAnsi="Times New Roman" w:cs="Times New Roman"/>
          <w:color w:val="auto"/>
          <w:lang w:val="ru-RU"/>
        </w:rPr>
        <w:t>отдел</w:t>
      </w:r>
      <w:r w:rsidRPr="00661E84">
        <w:rPr>
          <w:rFonts w:ascii="Times New Roman" w:eastAsia="Times New Roman" w:hAnsi="Times New Roman" w:cs="Times New Roman"/>
          <w:color w:val="auto"/>
          <w:lang w:val="ru-RU"/>
        </w:rPr>
        <w:t xml:space="preserve"> задач;</w:t>
      </w:r>
    </w:p>
    <w:p w:rsidR="00661E84" w:rsidRPr="00661E84" w:rsidRDefault="00661E84" w:rsidP="00661E84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61E84">
        <w:rPr>
          <w:rFonts w:ascii="Times New Roman" w:eastAsia="Times New Roman" w:hAnsi="Times New Roman" w:cs="Times New Roman"/>
          <w:color w:val="auto"/>
          <w:lang w:val="ru-RU"/>
        </w:rPr>
        <w:t xml:space="preserve">выполнению Служебного распорядка Министерства. </w:t>
      </w:r>
    </w:p>
    <w:p w:rsidR="00661E84" w:rsidRPr="00661E84" w:rsidRDefault="00661E84" w:rsidP="00661E84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 w:rsidRPr="00661E84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11.2. Оценка осуществляется в соответствии с </w:t>
      </w:r>
      <w:r w:rsidRPr="00661E84">
        <w:rPr>
          <w:rFonts w:ascii="Times New Roman" w:eastAsia="Calibri" w:hAnsi="Times New Roman" w:cs="Times New Roman"/>
          <w:color w:val="auto"/>
          <w:lang w:val="ru-RU" w:eastAsia="en-US"/>
        </w:rPr>
        <w:t>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</w:t>
      </w:r>
      <w:r w:rsidRPr="00661E84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</w:p>
    <w:p w:rsidR="00B22DD0" w:rsidRDefault="00B22DD0" w:rsidP="006B410C">
      <w:pPr>
        <w:pStyle w:val="21"/>
        <w:shd w:val="clear" w:color="auto" w:fill="auto"/>
        <w:spacing w:line="240" w:lineRule="auto"/>
        <w:ind w:left="1415" w:firstLine="709"/>
        <w:jc w:val="both"/>
        <w:rPr>
          <w:sz w:val="24"/>
          <w:szCs w:val="24"/>
          <w:lang w:val="ru-RU"/>
        </w:rPr>
      </w:pPr>
    </w:p>
    <w:p w:rsidR="0063477A" w:rsidRDefault="0063477A" w:rsidP="006B410C">
      <w:pPr>
        <w:pStyle w:val="21"/>
        <w:shd w:val="clear" w:color="auto" w:fill="auto"/>
        <w:spacing w:line="240" w:lineRule="auto"/>
        <w:ind w:left="1415" w:firstLine="709"/>
        <w:jc w:val="both"/>
        <w:rPr>
          <w:sz w:val="24"/>
          <w:szCs w:val="24"/>
          <w:lang w:val="ru-RU"/>
        </w:rPr>
      </w:pPr>
    </w:p>
    <w:p w:rsidR="0063477A" w:rsidRPr="0063477A" w:rsidRDefault="0063477A" w:rsidP="006B410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lang w:val="ru-RU"/>
        </w:rPr>
        <w:t>Ознакомлен(а) __________________________________________________________</w:t>
      </w:r>
    </w:p>
    <w:p w:rsidR="0063477A" w:rsidRPr="0063477A" w:rsidRDefault="0063477A" w:rsidP="006B410C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</w:pPr>
      <w:r w:rsidRPr="0063477A"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>(дата, подпись, расшифровка подписи)</w:t>
      </w:r>
    </w:p>
    <w:p w:rsidR="0063477A" w:rsidRPr="0063477A" w:rsidRDefault="0063477A" w:rsidP="006B410C">
      <w:pPr>
        <w:pStyle w:val="21"/>
        <w:shd w:val="clear" w:color="auto" w:fill="auto"/>
        <w:spacing w:line="240" w:lineRule="auto"/>
        <w:ind w:left="1415" w:firstLine="709"/>
        <w:jc w:val="both"/>
        <w:rPr>
          <w:sz w:val="24"/>
          <w:szCs w:val="24"/>
          <w:lang w:val="ru-RU"/>
        </w:rPr>
      </w:pPr>
    </w:p>
    <w:sectPr w:rsidR="0063477A" w:rsidRPr="0063477A" w:rsidSect="00661E84">
      <w:headerReference w:type="even" r:id="rId9"/>
      <w:headerReference w:type="default" r:id="rId10"/>
      <w:pgSz w:w="11905" w:h="16837" w:code="9"/>
      <w:pgMar w:top="1134" w:right="851" w:bottom="1134" w:left="1701" w:header="397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29" w:rsidRDefault="009F6029">
      <w:r>
        <w:separator/>
      </w:r>
    </w:p>
  </w:endnote>
  <w:endnote w:type="continuationSeparator" w:id="0">
    <w:p w:rsidR="009F6029" w:rsidRDefault="009F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29" w:rsidRDefault="009F6029"/>
  </w:footnote>
  <w:footnote w:type="continuationSeparator" w:id="0">
    <w:p w:rsidR="009F6029" w:rsidRDefault="009F60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325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D1E" w:rsidRPr="00E154EF" w:rsidRDefault="000E2D1E">
        <w:pPr>
          <w:pStyle w:val="af1"/>
          <w:jc w:val="center"/>
          <w:rPr>
            <w:rFonts w:ascii="Times New Roman" w:hAnsi="Times New Roman" w:cs="Times New Roman"/>
          </w:rPr>
        </w:pPr>
        <w:r w:rsidRPr="00E154EF">
          <w:rPr>
            <w:rFonts w:ascii="Times New Roman" w:hAnsi="Times New Roman" w:cs="Times New Roman"/>
          </w:rPr>
          <w:fldChar w:fldCharType="begin"/>
        </w:r>
        <w:r w:rsidRPr="00E154EF">
          <w:rPr>
            <w:rFonts w:ascii="Times New Roman" w:hAnsi="Times New Roman" w:cs="Times New Roman"/>
          </w:rPr>
          <w:instrText>PAGE   \* MERGEFORMAT</w:instrText>
        </w:r>
        <w:r w:rsidRPr="00E154EF">
          <w:rPr>
            <w:rFonts w:ascii="Times New Roman" w:hAnsi="Times New Roman" w:cs="Times New Roman"/>
          </w:rPr>
          <w:fldChar w:fldCharType="separate"/>
        </w:r>
        <w:r w:rsidR="001F53E1" w:rsidRPr="001F53E1">
          <w:rPr>
            <w:rFonts w:ascii="Times New Roman" w:hAnsi="Times New Roman" w:cs="Times New Roman"/>
            <w:noProof/>
            <w:lang w:val="ru-RU"/>
          </w:rPr>
          <w:t>10</w:t>
        </w:r>
        <w:r w:rsidRPr="00E154EF">
          <w:rPr>
            <w:rFonts w:ascii="Times New Roman" w:hAnsi="Times New Roman" w:cs="Times New Roman"/>
          </w:rPr>
          <w:fldChar w:fldCharType="end"/>
        </w:r>
      </w:p>
    </w:sdtContent>
  </w:sdt>
  <w:p w:rsidR="000E2D1E" w:rsidRDefault="000E2D1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913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53E1" w:rsidRPr="001F53E1" w:rsidRDefault="001F53E1">
        <w:pPr>
          <w:pStyle w:val="af1"/>
          <w:jc w:val="center"/>
          <w:rPr>
            <w:rFonts w:ascii="Times New Roman" w:hAnsi="Times New Roman" w:cs="Times New Roman"/>
          </w:rPr>
        </w:pPr>
        <w:r w:rsidRPr="001F53E1">
          <w:rPr>
            <w:rFonts w:ascii="Times New Roman" w:hAnsi="Times New Roman" w:cs="Times New Roman"/>
          </w:rPr>
          <w:fldChar w:fldCharType="begin"/>
        </w:r>
        <w:r w:rsidRPr="001F53E1">
          <w:rPr>
            <w:rFonts w:ascii="Times New Roman" w:hAnsi="Times New Roman" w:cs="Times New Roman"/>
          </w:rPr>
          <w:instrText>PAGE   \* MERGEFORMAT</w:instrText>
        </w:r>
        <w:r w:rsidRPr="001F53E1">
          <w:rPr>
            <w:rFonts w:ascii="Times New Roman" w:hAnsi="Times New Roman" w:cs="Times New Roman"/>
          </w:rPr>
          <w:fldChar w:fldCharType="separate"/>
        </w:r>
        <w:r w:rsidR="00B15534" w:rsidRPr="00B15534">
          <w:rPr>
            <w:rFonts w:ascii="Times New Roman" w:hAnsi="Times New Roman" w:cs="Times New Roman"/>
            <w:noProof/>
            <w:lang w:val="ru-RU"/>
          </w:rPr>
          <w:t>3</w:t>
        </w:r>
        <w:r w:rsidRPr="001F53E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46C"/>
    <w:multiLevelType w:val="multilevel"/>
    <w:tmpl w:val="9CF86A3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31F8F"/>
    <w:multiLevelType w:val="multilevel"/>
    <w:tmpl w:val="BD3A0B5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B6653"/>
    <w:multiLevelType w:val="multilevel"/>
    <w:tmpl w:val="719AC09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C4748"/>
    <w:multiLevelType w:val="multilevel"/>
    <w:tmpl w:val="A4802A7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579BE"/>
    <w:multiLevelType w:val="multilevel"/>
    <w:tmpl w:val="6004170E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748AC"/>
    <w:multiLevelType w:val="multilevel"/>
    <w:tmpl w:val="A4FCE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A1A2A"/>
    <w:multiLevelType w:val="multilevel"/>
    <w:tmpl w:val="E50228E8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4E56DA"/>
    <w:multiLevelType w:val="multilevel"/>
    <w:tmpl w:val="7EC024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D67E5B"/>
    <w:multiLevelType w:val="multilevel"/>
    <w:tmpl w:val="889A0D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167FA"/>
    <w:multiLevelType w:val="multilevel"/>
    <w:tmpl w:val="4002E0EA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022281"/>
    <w:multiLevelType w:val="multilevel"/>
    <w:tmpl w:val="E2F8D3E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F5501"/>
    <w:multiLevelType w:val="multilevel"/>
    <w:tmpl w:val="9312ACD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F52CED"/>
    <w:multiLevelType w:val="multilevel"/>
    <w:tmpl w:val="74D0DE6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C84FDD"/>
    <w:multiLevelType w:val="multilevel"/>
    <w:tmpl w:val="482897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E10B5F"/>
    <w:multiLevelType w:val="multilevel"/>
    <w:tmpl w:val="DCAA0CC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8358CF"/>
    <w:multiLevelType w:val="multilevel"/>
    <w:tmpl w:val="9BFA46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41412D"/>
    <w:multiLevelType w:val="multilevel"/>
    <w:tmpl w:val="19A88F3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6A4E2F"/>
    <w:multiLevelType w:val="multilevel"/>
    <w:tmpl w:val="4938484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7B44B7"/>
    <w:multiLevelType w:val="multilevel"/>
    <w:tmpl w:val="A27C1DE4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15420B"/>
    <w:multiLevelType w:val="multilevel"/>
    <w:tmpl w:val="A4D299A6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F31AC2"/>
    <w:multiLevelType w:val="multilevel"/>
    <w:tmpl w:val="8F4A888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F354B9"/>
    <w:multiLevelType w:val="multilevel"/>
    <w:tmpl w:val="04AC85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5442C6"/>
    <w:multiLevelType w:val="multilevel"/>
    <w:tmpl w:val="C7B2B21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94618C"/>
    <w:multiLevelType w:val="multilevel"/>
    <w:tmpl w:val="FBAC958A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E57DBA"/>
    <w:multiLevelType w:val="multilevel"/>
    <w:tmpl w:val="53F8C93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B15D77"/>
    <w:multiLevelType w:val="multilevel"/>
    <w:tmpl w:val="CAA23BE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F61570"/>
    <w:multiLevelType w:val="multilevel"/>
    <w:tmpl w:val="16007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953096"/>
    <w:multiLevelType w:val="multilevel"/>
    <w:tmpl w:val="47D06D84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380A90"/>
    <w:multiLevelType w:val="multilevel"/>
    <w:tmpl w:val="AA7252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E07A95"/>
    <w:multiLevelType w:val="multilevel"/>
    <w:tmpl w:val="F64A0A2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73426F"/>
    <w:multiLevelType w:val="multilevel"/>
    <w:tmpl w:val="DE46C0CC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E54D82"/>
    <w:multiLevelType w:val="multilevel"/>
    <w:tmpl w:val="2D8EF8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501B86"/>
    <w:multiLevelType w:val="multilevel"/>
    <w:tmpl w:val="2D8CA31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247268"/>
    <w:multiLevelType w:val="multilevel"/>
    <w:tmpl w:val="9F5C17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9E37B6"/>
    <w:multiLevelType w:val="multilevel"/>
    <w:tmpl w:val="FAE0FF9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3F4F98"/>
    <w:multiLevelType w:val="multilevel"/>
    <w:tmpl w:val="90F48B2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A92084"/>
    <w:multiLevelType w:val="multilevel"/>
    <w:tmpl w:val="5ED6A7A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B87A3E"/>
    <w:multiLevelType w:val="multilevel"/>
    <w:tmpl w:val="DFCAD0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572F84"/>
    <w:multiLevelType w:val="multilevel"/>
    <w:tmpl w:val="16E497D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336079"/>
    <w:multiLevelType w:val="multilevel"/>
    <w:tmpl w:val="A53ED4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AB6859"/>
    <w:multiLevelType w:val="multilevel"/>
    <w:tmpl w:val="BD444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1" w15:restartNumberingAfterBreak="0">
    <w:nsid w:val="5FFD33A6"/>
    <w:multiLevelType w:val="multilevel"/>
    <w:tmpl w:val="5E9CF13C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B12F8D"/>
    <w:multiLevelType w:val="multilevel"/>
    <w:tmpl w:val="036EDB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0247E8"/>
    <w:multiLevelType w:val="multilevel"/>
    <w:tmpl w:val="92123D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5A6547E"/>
    <w:multiLevelType w:val="multilevel"/>
    <w:tmpl w:val="7C02F8F2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CA39BE"/>
    <w:multiLevelType w:val="multilevel"/>
    <w:tmpl w:val="BB1EF24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FD4B01"/>
    <w:multiLevelType w:val="multilevel"/>
    <w:tmpl w:val="707CE4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CC33B8"/>
    <w:multiLevelType w:val="multilevel"/>
    <w:tmpl w:val="9200B49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C91688"/>
    <w:multiLevelType w:val="multilevel"/>
    <w:tmpl w:val="399A430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9E26377"/>
    <w:multiLevelType w:val="multilevel"/>
    <w:tmpl w:val="3462DDC2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AEA5BFD"/>
    <w:multiLevelType w:val="multilevel"/>
    <w:tmpl w:val="A4AE2E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9770BA"/>
    <w:multiLevelType w:val="multilevel"/>
    <w:tmpl w:val="C63A53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4B49B2"/>
    <w:multiLevelType w:val="multilevel"/>
    <w:tmpl w:val="E474D30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8E37956"/>
    <w:multiLevelType w:val="multilevel"/>
    <w:tmpl w:val="4F7E1F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BB4703C"/>
    <w:multiLevelType w:val="multilevel"/>
    <w:tmpl w:val="21A6576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BBE0370"/>
    <w:multiLevelType w:val="multilevel"/>
    <w:tmpl w:val="266C661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C13444B"/>
    <w:multiLevelType w:val="multilevel"/>
    <w:tmpl w:val="8C24C208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DD940B5"/>
    <w:multiLevelType w:val="multilevel"/>
    <w:tmpl w:val="3A761C9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FCD2916"/>
    <w:multiLevelType w:val="multilevel"/>
    <w:tmpl w:val="D78E0DD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55"/>
  </w:num>
  <w:num w:numId="4">
    <w:abstractNumId w:val="53"/>
  </w:num>
  <w:num w:numId="5">
    <w:abstractNumId w:val="42"/>
  </w:num>
  <w:num w:numId="6">
    <w:abstractNumId w:val="12"/>
  </w:num>
  <w:num w:numId="7">
    <w:abstractNumId w:val="24"/>
  </w:num>
  <w:num w:numId="8">
    <w:abstractNumId w:val="15"/>
  </w:num>
  <w:num w:numId="9">
    <w:abstractNumId w:val="9"/>
  </w:num>
  <w:num w:numId="10">
    <w:abstractNumId w:val="0"/>
  </w:num>
  <w:num w:numId="11">
    <w:abstractNumId w:val="22"/>
  </w:num>
  <w:num w:numId="12">
    <w:abstractNumId w:val="36"/>
  </w:num>
  <w:num w:numId="13">
    <w:abstractNumId w:val="16"/>
  </w:num>
  <w:num w:numId="14">
    <w:abstractNumId w:val="46"/>
  </w:num>
  <w:num w:numId="15">
    <w:abstractNumId w:val="21"/>
  </w:num>
  <w:num w:numId="16">
    <w:abstractNumId w:val="57"/>
  </w:num>
  <w:num w:numId="17">
    <w:abstractNumId w:val="25"/>
  </w:num>
  <w:num w:numId="18">
    <w:abstractNumId w:val="13"/>
  </w:num>
  <w:num w:numId="19">
    <w:abstractNumId w:val="27"/>
  </w:num>
  <w:num w:numId="20">
    <w:abstractNumId w:val="51"/>
  </w:num>
  <w:num w:numId="21">
    <w:abstractNumId w:val="6"/>
  </w:num>
  <w:num w:numId="22">
    <w:abstractNumId w:val="43"/>
  </w:num>
  <w:num w:numId="23">
    <w:abstractNumId w:val="39"/>
  </w:num>
  <w:num w:numId="24">
    <w:abstractNumId w:val="52"/>
  </w:num>
  <w:num w:numId="25">
    <w:abstractNumId w:val="20"/>
  </w:num>
  <w:num w:numId="26">
    <w:abstractNumId w:val="28"/>
  </w:num>
  <w:num w:numId="27">
    <w:abstractNumId w:val="58"/>
  </w:num>
  <w:num w:numId="28">
    <w:abstractNumId w:val="41"/>
  </w:num>
  <w:num w:numId="29">
    <w:abstractNumId w:val="3"/>
  </w:num>
  <w:num w:numId="30">
    <w:abstractNumId w:val="18"/>
  </w:num>
  <w:num w:numId="31">
    <w:abstractNumId w:val="10"/>
  </w:num>
  <w:num w:numId="32">
    <w:abstractNumId w:val="45"/>
  </w:num>
  <w:num w:numId="33">
    <w:abstractNumId w:val="23"/>
  </w:num>
  <w:num w:numId="34">
    <w:abstractNumId w:val="17"/>
  </w:num>
  <w:num w:numId="35">
    <w:abstractNumId w:val="19"/>
  </w:num>
  <w:num w:numId="36">
    <w:abstractNumId w:val="1"/>
  </w:num>
  <w:num w:numId="37">
    <w:abstractNumId w:val="35"/>
  </w:num>
  <w:num w:numId="38">
    <w:abstractNumId w:val="33"/>
  </w:num>
  <w:num w:numId="39">
    <w:abstractNumId w:val="29"/>
  </w:num>
  <w:num w:numId="40">
    <w:abstractNumId w:val="4"/>
  </w:num>
  <w:num w:numId="41">
    <w:abstractNumId w:val="48"/>
  </w:num>
  <w:num w:numId="42">
    <w:abstractNumId w:val="49"/>
  </w:num>
  <w:num w:numId="43">
    <w:abstractNumId w:val="50"/>
  </w:num>
  <w:num w:numId="44">
    <w:abstractNumId w:val="38"/>
  </w:num>
  <w:num w:numId="45">
    <w:abstractNumId w:val="14"/>
  </w:num>
  <w:num w:numId="46">
    <w:abstractNumId w:val="30"/>
  </w:num>
  <w:num w:numId="47">
    <w:abstractNumId w:val="47"/>
  </w:num>
  <w:num w:numId="48">
    <w:abstractNumId w:val="44"/>
  </w:num>
  <w:num w:numId="49">
    <w:abstractNumId w:val="7"/>
  </w:num>
  <w:num w:numId="50">
    <w:abstractNumId w:val="34"/>
  </w:num>
  <w:num w:numId="51">
    <w:abstractNumId w:val="37"/>
  </w:num>
  <w:num w:numId="52">
    <w:abstractNumId w:val="2"/>
  </w:num>
  <w:num w:numId="53">
    <w:abstractNumId w:val="8"/>
  </w:num>
  <w:num w:numId="54">
    <w:abstractNumId w:val="54"/>
  </w:num>
  <w:num w:numId="55">
    <w:abstractNumId w:val="56"/>
  </w:num>
  <w:num w:numId="56">
    <w:abstractNumId w:val="31"/>
  </w:num>
  <w:num w:numId="57">
    <w:abstractNumId w:val="40"/>
  </w:num>
  <w:num w:numId="58">
    <w:abstractNumId w:val="26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AC"/>
    <w:rsid w:val="00016869"/>
    <w:rsid w:val="00016C80"/>
    <w:rsid w:val="000408AA"/>
    <w:rsid w:val="00043CDD"/>
    <w:rsid w:val="000553FB"/>
    <w:rsid w:val="0006031E"/>
    <w:rsid w:val="00063B18"/>
    <w:rsid w:val="0008680E"/>
    <w:rsid w:val="000A29C3"/>
    <w:rsid w:val="000A6362"/>
    <w:rsid w:val="000B1106"/>
    <w:rsid w:val="000B31B2"/>
    <w:rsid w:val="000D2D55"/>
    <w:rsid w:val="000E2D1E"/>
    <w:rsid w:val="001208CB"/>
    <w:rsid w:val="00121F12"/>
    <w:rsid w:val="0013392C"/>
    <w:rsid w:val="00146F76"/>
    <w:rsid w:val="0015701A"/>
    <w:rsid w:val="001661C9"/>
    <w:rsid w:val="00174DD8"/>
    <w:rsid w:val="00175DFE"/>
    <w:rsid w:val="00190185"/>
    <w:rsid w:val="00194E5A"/>
    <w:rsid w:val="001A0873"/>
    <w:rsid w:val="001A1191"/>
    <w:rsid w:val="001A2698"/>
    <w:rsid w:val="001A519D"/>
    <w:rsid w:val="001C263B"/>
    <w:rsid w:val="001C6087"/>
    <w:rsid w:val="001F0A89"/>
    <w:rsid w:val="001F53E1"/>
    <w:rsid w:val="00212226"/>
    <w:rsid w:val="002177F7"/>
    <w:rsid w:val="00217B03"/>
    <w:rsid w:val="002236E6"/>
    <w:rsid w:val="00232E9D"/>
    <w:rsid w:val="00242007"/>
    <w:rsid w:val="00281C24"/>
    <w:rsid w:val="00281D6E"/>
    <w:rsid w:val="00284329"/>
    <w:rsid w:val="00291789"/>
    <w:rsid w:val="00294D01"/>
    <w:rsid w:val="002A5169"/>
    <w:rsid w:val="002A5C7E"/>
    <w:rsid w:val="002A62F8"/>
    <w:rsid w:val="002E7796"/>
    <w:rsid w:val="002F56D1"/>
    <w:rsid w:val="00313284"/>
    <w:rsid w:val="00323B78"/>
    <w:rsid w:val="00335AC4"/>
    <w:rsid w:val="00345ECF"/>
    <w:rsid w:val="00346BAA"/>
    <w:rsid w:val="00353F9D"/>
    <w:rsid w:val="00374756"/>
    <w:rsid w:val="00391397"/>
    <w:rsid w:val="00391D22"/>
    <w:rsid w:val="00393359"/>
    <w:rsid w:val="003954A6"/>
    <w:rsid w:val="003A0DBC"/>
    <w:rsid w:val="003C32BD"/>
    <w:rsid w:val="003E1230"/>
    <w:rsid w:val="003F368E"/>
    <w:rsid w:val="003F4EE9"/>
    <w:rsid w:val="004202D7"/>
    <w:rsid w:val="004318D0"/>
    <w:rsid w:val="0043652F"/>
    <w:rsid w:val="00444960"/>
    <w:rsid w:val="00452187"/>
    <w:rsid w:val="00457D83"/>
    <w:rsid w:val="00497D10"/>
    <w:rsid w:val="004E28EE"/>
    <w:rsid w:val="005011AC"/>
    <w:rsid w:val="00507BA0"/>
    <w:rsid w:val="00510116"/>
    <w:rsid w:val="0054704A"/>
    <w:rsid w:val="0055576D"/>
    <w:rsid w:val="00577B7D"/>
    <w:rsid w:val="00585BCF"/>
    <w:rsid w:val="00593FE0"/>
    <w:rsid w:val="00595BF4"/>
    <w:rsid w:val="00595D80"/>
    <w:rsid w:val="005B4982"/>
    <w:rsid w:val="005B7821"/>
    <w:rsid w:val="005D3627"/>
    <w:rsid w:val="005D50F6"/>
    <w:rsid w:val="005F6B03"/>
    <w:rsid w:val="006021EE"/>
    <w:rsid w:val="00621A6C"/>
    <w:rsid w:val="00622A28"/>
    <w:rsid w:val="00632430"/>
    <w:rsid w:val="0063477A"/>
    <w:rsid w:val="00642F35"/>
    <w:rsid w:val="0065274A"/>
    <w:rsid w:val="00661E84"/>
    <w:rsid w:val="0069466E"/>
    <w:rsid w:val="006B2986"/>
    <w:rsid w:val="006B410C"/>
    <w:rsid w:val="006E1B85"/>
    <w:rsid w:val="006E3847"/>
    <w:rsid w:val="00765BB3"/>
    <w:rsid w:val="007749B5"/>
    <w:rsid w:val="007949F3"/>
    <w:rsid w:val="00794BE2"/>
    <w:rsid w:val="007B7429"/>
    <w:rsid w:val="007F137B"/>
    <w:rsid w:val="00802A6B"/>
    <w:rsid w:val="008219DA"/>
    <w:rsid w:val="0086256C"/>
    <w:rsid w:val="00864A0D"/>
    <w:rsid w:val="00867F63"/>
    <w:rsid w:val="008729DB"/>
    <w:rsid w:val="00873A7C"/>
    <w:rsid w:val="00887AA0"/>
    <w:rsid w:val="008B1197"/>
    <w:rsid w:val="008B1F3E"/>
    <w:rsid w:val="00901D0E"/>
    <w:rsid w:val="00904463"/>
    <w:rsid w:val="00906B2E"/>
    <w:rsid w:val="009141FC"/>
    <w:rsid w:val="0091490C"/>
    <w:rsid w:val="00915627"/>
    <w:rsid w:val="00937AF5"/>
    <w:rsid w:val="00941943"/>
    <w:rsid w:val="009528C9"/>
    <w:rsid w:val="00953C83"/>
    <w:rsid w:val="00982314"/>
    <w:rsid w:val="009928B8"/>
    <w:rsid w:val="009A3DCA"/>
    <w:rsid w:val="009E34EF"/>
    <w:rsid w:val="009F6029"/>
    <w:rsid w:val="00A137BA"/>
    <w:rsid w:val="00A22223"/>
    <w:rsid w:val="00A26D73"/>
    <w:rsid w:val="00A3758D"/>
    <w:rsid w:val="00A4379B"/>
    <w:rsid w:val="00A52472"/>
    <w:rsid w:val="00A646C5"/>
    <w:rsid w:val="00A72DCA"/>
    <w:rsid w:val="00AB01DF"/>
    <w:rsid w:val="00AF37AF"/>
    <w:rsid w:val="00AF57F1"/>
    <w:rsid w:val="00B03E32"/>
    <w:rsid w:val="00B15534"/>
    <w:rsid w:val="00B22DD0"/>
    <w:rsid w:val="00B23D7E"/>
    <w:rsid w:val="00B5202A"/>
    <w:rsid w:val="00B60B29"/>
    <w:rsid w:val="00B7086C"/>
    <w:rsid w:val="00B7101A"/>
    <w:rsid w:val="00B716CE"/>
    <w:rsid w:val="00B9133C"/>
    <w:rsid w:val="00B91FA8"/>
    <w:rsid w:val="00BA2DAE"/>
    <w:rsid w:val="00BA464B"/>
    <w:rsid w:val="00BA7D1E"/>
    <w:rsid w:val="00BB4453"/>
    <w:rsid w:val="00BC4BE1"/>
    <w:rsid w:val="00BC5901"/>
    <w:rsid w:val="00BC6296"/>
    <w:rsid w:val="00BD1D51"/>
    <w:rsid w:val="00BD2A0C"/>
    <w:rsid w:val="00BE37B2"/>
    <w:rsid w:val="00BF3AD3"/>
    <w:rsid w:val="00C03757"/>
    <w:rsid w:val="00C03D74"/>
    <w:rsid w:val="00C06BB2"/>
    <w:rsid w:val="00C10EAA"/>
    <w:rsid w:val="00C1619D"/>
    <w:rsid w:val="00C446A8"/>
    <w:rsid w:val="00C45233"/>
    <w:rsid w:val="00C53C95"/>
    <w:rsid w:val="00C56FDF"/>
    <w:rsid w:val="00C7216D"/>
    <w:rsid w:val="00C73186"/>
    <w:rsid w:val="00CA3717"/>
    <w:rsid w:val="00CB3E50"/>
    <w:rsid w:val="00CC1FC1"/>
    <w:rsid w:val="00CC6879"/>
    <w:rsid w:val="00CD285F"/>
    <w:rsid w:val="00D00C0F"/>
    <w:rsid w:val="00D03179"/>
    <w:rsid w:val="00D05ED8"/>
    <w:rsid w:val="00D47440"/>
    <w:rsid w:val="00D613A0"/>
    <w:rsid w:val="00D652B4"/>
    <w:rsid w:val="00D7095F"/>
    <w:rsid w:val="00D70F9D"/>
    <w:rsid w:val="00D749B3"/>
    <w:rsid w:val="00D90EAC"/>
    <w:rsid w:val="00D92C52"/>
    <w:rsid w:val="00D97FF6"/>
    <w:rsid w:val="00DA45FD"/>
    <w:rsid w:val="00DA5082"/>
    <w:rsid w:val="00DD6672"/>
    <w:rsid w:val="00DE714A"/>
    <w:rsid w:val="00DF56DF"/>
    <w:rsid w:val="00E01188"/>
    <w:rsid w:val="00E0297D"/>
    <w:rsid w:val="00E06E3F"/>
    <w:rsid w:val="00E154EF"/>
    <w:rsid w:val="00E17617"/>
    <w:rsid w:val="00E37A55"/>
    <w:rsid w:val="00E4774A"/>
    <w:rsid w:val="00E60231"/>
    <w:rsid w:val="00E66332"/>
    <w:rsid w:val="00E75099"/>
    <w:rsid w:val="00E757E5"/>
    <w:rsid w:val="00E81B77"/>
    <w:rsid w:val="00EB259E"/>
    <w:rsid w:val="00ED430A"/>
    <w:rsid w:val="00ED4BBB"/>
    <w:rsid w:val="00F126B2"/>
    <w:rsid w:val="00F14185"/>
    <w:rsid w:val="00F178FA"/>
    <w:rsid w:val="00F3464F"/>
    <w:rsid w:val="00F46273"/>
    <w:rsid w:val="00F5489C"/>
    <w:rsid w:val="00F552C5"/>
    <w:rsid w:val="00F57FB1"/>
    <w:rsid w:val="00F63C57"/>
    <w:rsid w:val="00FA2655"/>
    <w:rsid w:val="00FA6459"/>
    <w:rsid w:val="00FB2CE2"/>
    <w:rsid w:val="00FB6357"/>
    <w:rsid w:val="00FC38AC"/>
    <w:rsid w:val="00FD08EB"/>
    <w:rsid w:val="00FD1111"/>
    <w:rsid w:val="00FE5EE1"/>
    <w:rsid w:val="00FE7C41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4A44E-8C14-49E1-B441-BFDAAFA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9"/>
      <w:szCs w:val="29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9"/>
      <w:szCs w:val="29"/>
      <w:u w:val="single"/>
    </w:rPr>
  </w:style>
  <w:style w:type="character" w:customStyle="1" w:styleId="310pt0pt">
    <w:name w:val="Основной текст (3) + 10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25pt">
    <w:name w:val="Основной текст (2) + 12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pt">
    <w:name w:val="Колонтитул + 6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pt0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1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2">
    <w:name w:val="Заголовок №3 (2)_"/>
    <w:basedOn w:val="a0"/>
    <w:link w:val="3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2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3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4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85pt">
    <w:name w:val="Основной текст (7) + 8;5 pt;Не полужирный;Не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7pt5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0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6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7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8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7pt9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a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b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c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d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e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">
    <w:name w:val="Основной текст + 7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  <w:lang w:val="en-US"/>
    </w:rPr>
  </w:style>
  <w:style w:type="character" w:customStyle="1" w:styleId="785pt0">
    <w:name w:val="Основной текст (7) + 8;5 pt;Не полужирный;Не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685pt1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85pt2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0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1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2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3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4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3">
    <w:name w:val="Основной текст (6) + 8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5">
    <w:name w:val="Основной текст + 7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  <w:lang w:val="en-US"/>
    </w:rPr>
  </w:style>
  <w:style w:type="character" w:customStyle="1" w:styleId="685pt4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6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5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7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6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 (11)_"/>
    <w:basedOn w:val="a0"/>
    <w:link w:val="11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ptf8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9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a">
    <w:name w:val="Основной текст + 7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  <w:lang w:val="en-US"/>
    </w:rPr>
  </w:style>
  <w:style w:type="character" w:customStyle="1" w:styleId="685pt7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 + Полужирный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7ptfb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c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8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85pt9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d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e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85pta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f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f0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b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f1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7ptff2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7ptff3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14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21" w:lineRule="exact"/>
      <w:ind w:hanging="1960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80" w:line="0" w:lineRule="atLeast"/>
      <w:ind w:hanging="21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06" w:lineRule="exact"/>
      <w:jc w:val="center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173" w:lineRule="exact"/>
      <w:outlineLvl w:val="2"/>
    </w:pPr>
    <w:rPr>
      <w:rFonts w:ascii="Candara" w:eastAsia="Candara" w:hAnsi="Candara" w:cs="Candara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403" w:lineRule="exact"/>
    </w:pPr>
    <w:rPr>
      <w:rFonts w:ascii="Times New Roman" w:eastAsia="Times New Roman" w:hAnsi="Times New Roman" w:cs="Times New Roman"/>
      <w:b/>
      <w:bCs/>
      <w:smallCap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ind w:firstLine="440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2">
    <w:name w:val="Основной текст (11)"/>
    <w:basedOn w:val="a"/>
    <w:link w:val="110"/>
    <w:pPr>
      <w:shd w:val="clear" w:color="auto" w:fill="FFFFFF"/>
      <w:spacing w:line="168" w:lineRule="exact"/>
    </w:pPr>
    <w:rPr>
      <w:rFonts w:ascii="Candara" w:eastAsia="Candara" w:hAnsi="Candara" w:cs="Candara"/>
      <w:sz w:val="15"/>
      <w:szCs w:val="15"/>
    </w:rPr>
  </w:style>
  <w:style w:type="paragraph" w:styleId="ad">
    <w:name w:val="Body Text"/>
    <w:basedOn w:val="a"/>
    <w:link w:val="ae"/>
    <w:rsid w:val="00AF37AF"/>
    <w:pPr>
      <w:jc w:val="center"/>
    </w:pPr>
    <w:rPr>
      <w:rFonts w:ascii="Times New Roman" w:eastAsia="Times New Roman" w:hAnsi="Times New Roman" w:cs="Times New Roman"/>
      <w:color w:val="auto"/>
      <w:sz w:val="26"/>
      <w:lang w:val="ru-RU"/>
    </w:rPr>
  </w:style>
  <w:style w:type="character" w:customStyle="1" w:styleId="ae">
    <w:name w:val="Основной текст Знак"/>
    <w:basedOn w:val="a0"/>
    <w:link w:val="ad"/>
    <w:rsid w:val="00AF37AF"/>
    <w:rPr>
      <w:rFonts w:ascii="Times New Roman" w:eastAsia="Times New Roman" w:hAnsi="Times New Roman" w:cs="Times New Roman"/>
      <w:sz w:val="26"/>
      <w:lang w:val="ru-RU"/>
    </w:rPr>
  </w:style>
  <w:style w:type="paragraph" w:styleId="af">
    <w:name w:val="footer"/>
    <w:basedOn w:val="a"/>
    <w:link w:val="af0"/>
    <w:uiPriority w:val="99"/>
    <w:unhideWhenUsed/>
    <w:rsid w:val="00595D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5D80"/>
    <w:rPr>
      <w:color w:val="000000"/>
    </w:rPr>
  </w:style>
  <w:style w:type="paragraph" w:styleId="af1">
    <w:name w:val="header"/>
    <w:basedOn w:val="a"/>
    <w:link w:val="af2"/>
    <w:uiPriority w:val="99"/>
    <w:unhideWhenUsed/>
    <w:rsid w:val="00595D8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95D80"/>
    <w:rPr>
      <w:color w:val="000000"/>
    </w:rPr>
  </w:style>
  <w:style w:type="table" w:styleId="af3">
    <w:name w:val="Table Grid"/>
    <w:basedOn w:val="a1"/>
    <w:uiPriority w:val="59"/>
    <w:rsid w:val="0033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750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099"/>
    <w:rPr>
      <w:rFonts w:ascii="Tahoma" w:hAnsi="Tahoma" w:cs="Tahoma"/>
      <w:color w:val="000000"/>
      <w:sz w:val="16"/>
      <w:szCs w:val="16"/>
    </w:rPr>
  </w:style>
  <w:style w:type="character" w:styleId="af6">
    <w:name w:val="Intense Emphasis"/>
    <w:basedOn w:val="a0"/>
    <w:uiPriority w:val="21"/>
    <w:qFormat/>
    <w:rsid w:val="00C73186"/>
    <w:rPr>
      <w:b/>
      <w:bCs/>
      <w:i/>
      <w:iCs/>
      <w:color w:val="4F81BD" w:themeColor="accent1"/>
    </w:rPr>
  </w:style>
  <w:style w:type="paragraph" w:styleId="af7">
    <w:name w:val="List Paragraph"/>
    <w:basedOn w:val="a"/>
    <w:uiPriority w:val="34"/>
    <w:qFormat/>
    <w:rsid w:val="00B716CE"/>
    <w:pPr>
      <w:ind w:left="720"/>
      <w:contextualSpacing/>
    </w:pPr>
  </w:style>
  <w:style w:type="paragraph" w:customStyle="1" w:styleId="111">
    <w:name w:val="1.1.1."/>
    <w:basedOn w:val="21"/>
    <w:link w:val="1110"/>
    <w:qFormat/>
    <w:rsid w:val="00C03757"/>
    <w:pPr>
      <w:numPr>
        <w:ilvl w:val="2"/>
        <w:numId w:val="58"/>
      </w:numPr>
      <w:shd w:val="clear" w:color="auto" w:fill="auto"/>
      <w:tabs>
        <w:tab w:val="left" w:pos="1560"/>
      </w:tabs>
      <w:spacing w:line="240" w:lineRule="auto"/>
      <w:ind w:left="0" w:firstLine="720"/>
      <w:jc w:val="both"/>
    </w:pPr>
    <w:rPr>
      <w:sz w:val="26"/>
      <w:szCs w:val="26"/>
      <w:lang w:val="ru-RU"/>
    </w:rPr>
  </w:style>
  <w:style w:type="character" w:customStyle="1" w:styleId="1110">
    <w:name w:val="1.1.1. Знак"/>
    <w:basedOn w:val="a6"/>
    <w:link w:val="111"/>
    <w:rsid w:val="00C0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D80C16AC31619B2A6C963E1DE9AABCF8699DC362E3E474D61110F9DAE17BCnCV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885A-2136-42E2-BDA0-948FE264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4882</Words>
  <Characters>27830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Мининформполитики Чувашии</Company>
  <LinksUpToDate>false</LinksUpToDate>
  <CharactersWithSpaces>32647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Денис Нибаев</dc:creator>
  <cp:lastModifiedBy>Мининформ ЧР Альфия Гиматдинова</cp:lastModifiedBy>
  <cp:revision>4</cp:revision>
  <cp:lastPrinted>2020-08-13T13:41:00Z</cp:lastPrinted>
  <dcterms:created xsi:type="dcterms:W3CDTF">2020-07-16T14:29:00Z</dcterms:created>
  <dcterms:modified xsi:type="dcterms:W3CDTF">2020-08-13T14:33:00Z</dcterms:modified>
</cp:coreProperties>
</file>