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4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25040" w:rsidRPr="00425040" w:rsidTr="00074AC2">
        <w:trPr>
          <w:cantSplit/>
          <w:trHeight w:val="1975"/>
        </w:trPr>
        <w:tc>
          <w:tcPr>
            <w:tcW w:w="4195" w:type="dxa"/>
          </w:tcPr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ar-SA"/>
              </w:rPr>
            </w:pP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ЧĂВАШ РЕСПУБЛИКИН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КАНАШ РАЙОНĚН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АДМИНИСТРАЦИЙĚ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425040" w:rsidP="004250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ЙЫШĂНУ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F44A7C" w:rsidP="004250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_______ </w:t>
            </w:r>
            <w:r w:rsidR="00425040"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="009E27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="00425040"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7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</w:t>
            </w:r>
            <w:r w:rsidR="00425040"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ar-SA"/>
              </w:rPr>
            </w:pP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noProof/>
                <w:lang w:eastAsia="ar-SA"/>
              </w:rPr>
              <w:t>Канаш хули</w:t>
            </w:r>
          </w:p>
        </w:tc>
        <w:tc>
          <w:tcPr>
            <w:tcW w:w="1173" w:type="dxa"/>
          </w:tcPr>
          <w:p w:rsidR="00425040" w:rsidRPr="00425040" w:rsidRDefault="00425040" w:rsidP="0042504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4202" w:type="dxa"/>
          </w:tcPr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АДМИНИСТРАЦИЯ</w:t>
            </w: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КАНАШСКОГО РАЙОНА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  <w:t>ЧУВАШСКОЙ РЕСПУБЛИКИ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425040" w:rsidP="0042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425040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425040" w:rsidRPr="00425040" w:rsidRDefault="00F44A7C" w:rsidP="004250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</w:t>
            </w:r>
            <w:r w:rsidR="00425040"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="009E27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="00425040"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</w:t>
            </w:r>
            <w:r w:rsidR="00425040" w:rsidRPr="00425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ar-SA"/>
              </w:rPr>
            </w:pPr>
          </w:p>
          <w:p w:rsidR="00425040" w:rsidRPr="00425040" w:rsidRDefault="00425040" w:rsidP="00425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ar-SA"/>
              </w:rPr>
            </w:pPr>
            <w:r w:rsidRPr="00425040">
              <w:rPr>
                <w:rFonts w:ascii="Times New Roman" w:eastAsia="Times New Roman" w:hAnsi="Times New Roman" w:cs="Times New Roman"/>
                <w:noProof/>
                <w:lang w:eastAsia="ar-SA"/>
              </w:rPr>
              <w:t>город Канаш</w:t>
            </w:r>
          </w:p>
        </w:tc>
      </w:tr>
    </w:tbl>
    <w:p w:rsidR="00425040" w:rsidRPr="009E27BA" w:rsidRDefault="00425040" w:rsidP="009E27BA">
      <w:pPr>
        <w:tabs>
          <w:tab w:val="left" w:pos="4140"/>
          <w:tab w:val="left" w:pos="4320"/>
          <w:tab w:val="left" w:pos="46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7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3CD6629D" wp14:editId="0791F8EE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772795" cy="798195"/>
            <wp:effectExtent l="0" t="0" r="825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040" w:rsidRPr="00425040" w:rsidRDefault="00425040" w:rsidP="00425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040" w:rsidRPr="00425040" w:rsidRDefault="00425040" w:rsidP="00425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B18" w:rsidRPr="001D57C5" w:rsidRDefault="00425040" w:rsidP="001E0DD5">
      <w:pPr>
        <w:pStyle w:val="a3"/>
        <w:ind w:right="368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EE4B18"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б утверждении положения о 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</w:t>
      </w:r>
      <w:proofErr w:type="gramStart"/>
      <w:r w:rsidR="00EE4B18"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>детей</w:t>
      </w:r>
      <w:proofErr w:type="gramEnd"/>
      <w:r w:rsidR="00EE4B18" w:rsidRPr="001D57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оставшихся без попечения родителей, лиц из числа детей-сирот и детей, оставшихся без попечения родителей на территории Канашского района Чувашской Республики</w:t>
      </w:r>
    </w:p>
    <w:p w:rsidR="00425040" w:rsidRDefault="00425040" w:rsidP="001E0D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7BA" w:rsidRPr="001E0DD5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В соответствии с </w:t>
      </w:r>
      <w:r w:rsidR="009C409F" w:rsidRPr="009C409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Жилищным кодексом Российской Федерации, Федеральным законом от 21.12.1996 N 159-ФЗ 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«</w:t>
      </w:r>
      <w:r w:rsidR="009C409F" w:rsidRPr="009C409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 дополнительных гарантиях по социальной поддержке детей-сирот и детей, оставшихся без попечения родителей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</w:t>
      </w:r>
      <w:r w:rsidR="009C409F" w:rsidRPr="009C409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Федеральным законом от 06.10.2003 N 131-ФЗ 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«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Об общих принципах организации местного самоуправления в Российской Федерации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»,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9E27B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Ад</w:t>
      </w:r>
      <w:r w:rsidRPr="001E0DD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министрация Канашского района Чувашской Республики  </w:t>
      </w:r>
      <w:proofErr w:type="gramStart"/>
      <w:r w:rsidRPr="001E0DD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1E0DD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о с т а н о в л я е т:</w:t>
      </w: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Default="0009723A" w:rsidP="0009723A">
      <w:pPr>
        <w:pStyle w:val="a3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1. 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Утвердить </w:t>
      </w:r>
      <w:r w:rsidR="009E27B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прилагаемое 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положение о 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на территории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="00EE4B18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района Чувашской Республики</w:t>
      </w:r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425040" w:rsidRPr="001E0DD5" w:rsidRDefault="00C874C9" w:rsidP="00C874C9">
      <w:pPr>
        <w:pStyle w:val="a3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2. </w:t>
      </w:r>
      <w:proofErr w:type="gramStart"/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исполнением настоящего распоряжения возложить на заместителя главы администрации – начальника отдела по взаимодействию с организациями АПК администрации Канашского района Михайлова С.Н.</w:t>
      </w:r>
    </w:p>
    <w:p w:rsidR="00425040" w:rsidRPr="001E0DD5" w:rsidRDefault="00C07FA7" w:rsidP="00C874C9">
      <w:pPr>
        <w:pStyle w:val="a3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</w:t>
      </w:r>
      <w:r w:rsidR="00C874C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. </w:t>
      </w:r>
      <w:r w:rsidR="00425040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Глава администрации района                                                                </w:t>
      </w: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>В.Н. Степанов</w:t>
      </w:r>
    </w:p>
    <w:p w:rsidR="00425040" w:rsidRDefault="00425040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BA" w:rsidRPr="001E0DD5" w:rsidRDefault="009E27BA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040" w:rsidRPr="001E0DD5" w:rsidRDefault="00425040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360F3" w:rsidRPr="001E0DD5" w:rsidRDefault="00321202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60F3" w:rsidRPr="001E0DD5">
        <w:rPr>
          <w:rFonts w:ascii="Times New Roman" w:hAnsi="Times New Roman" w:cs="Times New Roman"/>
          <w:sz w:val="24"/>
          <w:szCs w:val="24"/>
        </w:rPr>
        <w:t>остановлением</w:t>
      </w:r>
      <w:r w:rsidR="00C874C9">
        <w:rPr>
          <w:rFonts w:ascii="Times New Roman" w:hAnsi="Times New Roman" w:cs="Times New Roman"/>
          <w:sz w:val="24"/>
          <w:szCs w:val="24"/>
        </w:rPr>
        <w:t xml:space="preserve"> </w:t>
      </w:r>
      <w:r w:rsidR="00D360F3" w:rsidRPr="001E0D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360F3" w:rsidRPr="001E0DD5" w:rsidRDefault="000E17D9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Канашского</w:t>
      </w:r>
      <w:r w:rsidR="00D360F3" w:rsidRPr="001E0D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360F3" w:rsidRPr="001E0DD5" w:rsidRDefault="00D360F3" w:rsidP="00C874C9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от </w:t>
      </w:r>
      <w:r w:rsidR="00F44A7C">
        <w:rPr>
          <w:rFonts w:ascii="Times New Roman" w:hAnsi="Times New Roman" w:cs="Times New Roman"/>
          <w:sz w:val="24"/>
          <w:szCs w:val="24"/>
        </w:rPr>
        <w:t xml:space="preserve"> ____</w:t>
      </w:r>
      <w:r w:rsidRPr="009C409F">
        <w:rPr>
          <w:rFonts w:ascii="Times New Roman" w:hAnsi="Times New Roman" w:cs="Times New Roman"/>
          <w:sz w:val="24"/>
          <w:szCs w:val="24"/>
        </w:rPr>
        <w:t>20</w:t>
      </w:r>
      <w:r w:rsidR="000E17D9" w:rsidRPr="009C409F">
        <w:rPr>
          <w:rFonts w:ascii="Times New Roman" w:hAnsi="Times New Roman" w:cs="Times New Roman"/>
          <w:sz w:val="24"/>
          <w:szCs w:val="24"/>
        </w:rPr>
        <w:t>20</w:t>
      </w:r>
      <w:r w:rsidRPr="009C409F">
        <w:rPr>
          <w:rFonts w:ascii="Times New Roman" w:hAnsi="Times New Roman" w:cs="Times New Roman"/>
          <w:sz w:val="24"/>
          <w:szCs w:val="24"/>
        </w:rPr>
        <w:t xml:space="preserve"> </w:t>
      </w:r>
      <w:r w:rsidR="00875083">
        <w:rPr>
          <w:rFonts w:ascii="Times New Roman" w:hAnsi="Times New Roman" w:cs="Times New Roman"/>
          <w:sz w:val="24"/>
          <w:szCs w:val="24"/>
        </w:rPr>
        <w:t>№</w:t>
      </w:r>
      <w:r w:rsidRPr="009C409F">
        <w:rPr>
          <w:rFonts w:ascii="Times New Roman" w:hAnsi="Times New Roman" w:cs="Times New Roman"/>
          <w:sz w:val="24"/>
          <w:szCs w:val="24"/>
        </w:rPr>
        <w:t xml:space="preserve"> </w:t>
      </w:r>
      <w:r w:rsidR="00F44A7C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4C9" w:rsidRPr="00B177B5" w:rsidRDefault="00C874C9" w:rsidP="00C87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3"/>
      <w:bookmarkEnd w:id="1"/>
      <w:r w:rsidRPr="00B177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74C9" w:rsidRDefault="00C874C9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77B5">
        <w:rPr>
          <w:rFonts w:ascii="Times New Roman" w:hAnsi="Times New Roman" w:cs="Times New Roman"/>
          <w:b/>
          <w:sz w:val="24"/>
          <w:szCs w:val="24"/>
        </w:rPr>
        <w:t xml:space="preserve">о 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</w:t>
      </w:r>
      <w:proofErr w:type="gramStart"/>
      <w:r w:rsidRPr="00B177B5"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End"/>
      <w:r w:rsidRPr="00B177B5">
        <w:rPr>
          <w:rFonts w:ascii="Times New Roman" w:hAnsi="Times New Roman" w:cs="Times New Roman"/>
          <w:b/>
          <w:sz w:val="24"/>
          <w:szCs w:val="24"/>
        </w:rPr>
        <w:t xml:space="preserve"> оставшихся без попечения родителей, лиц из числа детей-сирот и детей, оставшихся без попечения родителей на территории Канашского района Чувашской Республики</w:t>
      </w:r>
    </w:p>
    <w:p w:rsidR="00C874C9" w:rsidRPr="001E0DD5" w:rsidRDefault="00C874C9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 xml:space="preserve">Комиссия по обследованию жилых помещений муниципального специализированного жилищного фонда (далее жилые помещения), предоставленных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на территории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Pr="001E0DD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комиссия) образована с целью осуществления контроля за надлежащим использованием жилых помещений и обеспечение надлежащего санитарного и технического</w:t>
      </w:r>
      <w:proofErr w:type="gramEnd"/>
      <w:r w:rsidRPr="001E0DD5">
        <w:rPr>
          <w:rFonts w:ascii="Times New Roman" w:hAnsi="Times New Roman" w:cs="Times New Roman"/>
          <w:sz w:val="24"/>
          <w:szCs w:val="24"/>
        </w:rPr>
        <w:t xml:space="preserve"> состояния жилых помещений нанимателями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</w:t>
      </w:r>
      <w:r w:rsidR="009E27BA">
        <w:rPr>
          <w:rFonts w:ascii="Times New Roman" w:hAnsi="Times New Roman" w:cs="Times New Roman"/>
          <w:sz w:val="24"/>
          <w:szCs w:val="24"/>
        </w:rPr>
        <w:t>распоряжением</w:t>
      </w:r>
      <w:r w:rsidR="004F7B36">
        <w:rPr>
          <w:rFonts w:ascii="Times New Roman" w:hAnsi="Times New Roman" w:cs="Times New Roman"/>
          <w:sz w:val="24"/>
          <w:szCs w:val="24"/>
        </w:rPr>
        <w:t xml:space="preserve"> </w:t>
      </w:r>
      <w:r w:rsidRPr="001E0D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Pr="001E0DD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федеральными законами, законами Чувашской Республики, муниципальными правовыми актами </w:t>
      </w:r>
      <w:r w:rsidR="000E17D9" w:rsidRPr="001E0DD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Канашского</w:t>
      </w:r>
      <w:r w:rsidRPr="001E0DD5">
        <w:rPr>
          <w:rFonts w:ascii="Times New Roman" w:hAnsi="Times New Roman" w:cs="Times New Roman"/>
          <w:sz w:val="24"/>
          <w:szCs w:val="24"/>
        </w:rPr>
        <w:t xml:space="preserve"> района по вопросам, относящимся к компетенции комиссии, а также настоящим Положением.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 Задачи комиссии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0DD5">
        <w:rPr>
          <w:rFonts w:ascii="Times New Roman" w:hAnsi="Times New Roman" w:cs="Times New Roman"/>
          <w:sz w:val="24"/>
          <w:szCs w:val="24"/>
        </w:rPr>
        <w:t xml:space="preserve">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 Члены комиссии при обследовании жилых помещений выполняют следующие задачи: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2.2.1. Проводят работу по разъяснению условий и порядка использования жилых помещений.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2.2.2. Выявляют случаи использования жилых помещений не в соответствии с их целевым назначением.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2.2.3. Выявляют и предупреждают правонарушения, предусмотренные Жилищным </w:t>
      </w:r>
      <w:hyperlink r:id="rId10" w:history="1">
        <w:r w:rsidRPr="001E0DD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E0DD5">
        <w:rPr>
          <w:rFonts w:ascii="Times New Roman" w:hAnsi="Times New Roman" w:cs="Times New Roman"/>
          <w:sz w:val="24"/>
          <w:szCs w:val="24"/>
        </w:rPr>
        <w:t>, законодательством, договорами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а так же другими нормативно-правовыми актами.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2.2.4. Составляют акт обследования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2.2.5. Выполняют фотографирование обследуемого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lastRenderedPageBreak/>
        <w:t>2.3. Комиссия осуществляет обследование жилых помещений в следующих формах и периодичностью: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- плановая выездная проверка муниципальных жилых помещений - 1 раз в год;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- внеплановая выездная проверка муниципальных жилых помещений, в случаях, предусмотренных </w:t>
      </w:r>
      <w:hyperlink w:anchor="P71" w:history="1">
        <w:r w:rsidRPr="001E0DD5">
          <w:rPr>
            <w:rFonts w:ascii="Times New Roman" w:hAnsi="Times New Roman" w:cs="Times New Roman"/>
            <w:color w:val="0000FF"/>
            <w:sz w:val="24"/>
            <w:szCs w:val="24"/>
          </w:rPr>
          <w:t>пунктом 3.6</w:t>
        </w:r>
      </w:hyperlink>
      <w:r w:rsidRPr="001E0DD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 Права и обязанности комиссии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3.1. Комиссия осуществляет контроль использования жилых помещений муниципального специализированного жилищного фонда нанимателями детьми-сиротами и детьми, оставшимися без попечения родителей, лицами из числа детей-сирот и детей, оставшихся без попечения родителей, в целях: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1) поддержания надлежащего санитарно-технического состояния жилых помещений;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2) установления факта переустройства и (или) перепланировки жилого помещения в нарушение установленного порядка.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</w:t>
      </w:r>
      <w:proofErr w:type="gramEnd"/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3.3. В ходе проверки комиссия вправе истребовать от нанимателей жилого помещения договор найма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3.4.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5 рабочих дней.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3.5. По итогам проверки в течение 7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Акт, составленный по результатам плановой проверки, хранится в учетном деле нанимателей, копия акта направляется указанным лицам и при наличии их законным представителям.</w:t>
      </w:r>
    </w:p>
    <w:p w:rsidR="00995F7F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1E0DD5">
        <w:rPr>
          <w:rFonts w:ascii="Times New Roman" w:hAnsi="Times New Roman" w:cs="Times New Roman"/>
          <w:sz w:val="24"/>
          <w:szCs w:val="24"/>
        </w:rPr>
        <w:t>3.6. Дополнительная проверка проводится</w:t>
      </w:r>
      <w:r w:rsidR="00995F7F" w:rsidRPr="001E0DD5">
        <w:rPr>
          <w:rFonts w:ascii="Times New Roman" w:hAnsi="Times New Roman" w:cs="Times New Roman"/>
          <w:sz w:val="24"/>
          <w:szCs w:val="24"/>
        </w:rPr>
        <w:t>:</w:t>
      </w:r>
    </w:p>
    <w:p w:rsidR="00995F7F" w:rsidRPr="001E0DD5" w:rsidRDefault="00995F7F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DD5">
        <w:rPr>
          <w:rFonts w:ascii="Times New Roman" w:hAnsi="Times New Roman" w:cs="Times New Roman"/>
          <w:sz w:val="24"/>
          <w:szCs w:val="24"/>
        </w:rPr>
        <w:t xml:space="preserve">- </w:t>
      </w:r>
      <w:r w:rsidR="00D360F3" w:rsidRPr="001E0DD5">
        <w:rPr>
          <w:rFonts w:ascii="Times New Roman" w:hAnsi="Times New Roman" w:cs="Times New Roman"/>
          <w:sz w:val="24"/>
          <w:szCs w:val="24"/>
        </w:rPr>
        <w:t>в случае выявленных в ходе проведения проверки нарушений в сроки, указанные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 поступления указанного сообщения</w:t>
      </w:r>
      <w:r w:rsidRPr="001E0DD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360F3" w:rsidRPr="001E0DD5" w:rsidRDefault="00995F7F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- по окончании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3C4779" w:rsidRPr="001E0DD5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1E0DD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C4779" w:rsidRPr="001E0DD5">
        <w:rPr>
          <w:rFonts w:ascii="Times New Roman" w:hAnsi="Times New Roman" w:cs="Times New Roman"/>
          <w:sz w:val="24"/>
          <w:szCs w:val="24"/>
        </w:rPr>
        <w:t>найма жилого помещения</w:t>
      </w:r>
      <w:proofErr w:type="gramEnd"/>
      <w:r w:rsidR="003C4779" w:rsidRPr="001E0DD5">
        <w:rPr>
          <w:rFonts w:ascii="Times New Roman" w:hAnsi="Times New Roman" w:cs="Times New Roman"/>
          <w:sz w:val="24"/>
          <w:szCs w:val="24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3.7. Если в ходе контроля будет установлено, что в жилом помещении не поддерживается надлежащее санитарно-техническое состояние, комиссия в течение 30 </w:t>
      </w:r>
      <w:r w:rsidRPr="001E0DD5">
        <w:rPr>
          <w:rFonts w:ascii="Times New Roman" w:hAnsi="Times New Roman" w:cs="Times New Roman"/>
          <w:sz w:val="24"/>
          <w:szCs w:val="24"/>
        </w:rPr>
        <w:lastRenderedPageBreak/>
        <w:t>дней с момента завершения внеплановой проверки организует возложение на нанимателей обязанности обеспечить надлежащее санитарно-техническое состояние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3.8. Комиссия имеет право привлекать к участию в своей работе компетентных специалистов.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Акт обследования жилого помещения подписывается всеми членами комиссии участвовавшими в обследовании.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Члены комиссии, имеющие особое мнение, излагают его в письменном виде, которое прилагается к акту обследования жилого помещения с обоснованиями, имеющими ссылки на действующие нормативно-правовые акты.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 Организация работы комиссии</w:t>
      </w:r>
    </w:p>
    <w:p w:rsidR="00D360F3" w:rsidRPr="001E0DD5" w:rsidRDefault="00D360F3" w:rsidP="001E0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4.1. 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4.2. Работу комиссии возглавляет ее председатель, а в случае его отсутствия - заместитель председателя комиссии.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 xml:space="preserve">4.4. Секретарь комиссии уведомляет по телефону членов комиссии о месте, дате и времени проведения комиссии и повестке дня, ведет рабочую документацию комиссии, обеспечивает оформление актов обследования жилых помещений, направляет нанимателям жилых </w:t>
      </w:r>
      <w:proofErr w:type="gramStart"/>
      <w:r w:rsidRPr="001E0DD5">
        <w:rPr>
          <w:rFonts w:ascii="Times New Roman" w:hAnsi="Times New Roman" w:cs="Times New Roman"/>
          <w:sz w:val="24"/>
          <w:szCs w:val="24"/>
        </w:rPr>
        <w:t>помещений копии актов обследования жилых помещений</w:t>
      </w:r>
      <w:proofErr w:type="gramEnd"/>
      <w:r w:rsidRPr="001E0DD5">
        <w:rPr>
          <w:rFonts w:ascii="Times New Roman" w:hAnsi="Times New Roman" w:cs="Times New Roman"/>
          <w:sz w:val="24"/>
          <w:szCs w:val="24"/>
        </w:rPr>
        <w:t xml:space="preserve"> и иную необходимую информацию.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 Члены комиссии: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4.5.1. 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4.5.2. Вносить предложения по работе комиссии;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4.5.3. Организовывать в пределах своих полномочий реализацию решений комиссии.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4.6. Председатель, секретарь комиссии вправе вести деловую переписку от имени комиссии и представлять ее в других организациях.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4.7. Оформление акта обследования жилого помещения осуществляется в течение 7 рабочих дней с момента окончания обследования жилого помещения.</w:t>
      </w:r>
    </w:p>
    <w:p w:rsidR="00D360F3" w:rsidRPr="001E0DD5" w:rsidRDefault="00D360F3" w:rsidP="00C87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DD5">
        <w:rPr>
          <w:rFonts w:ascii="Times New Roman" w:hAnsi="Times New Roman" w:cs="Times New Roman"/>
          <w:sz w:val="24"/>
          <w:szCs w:val="24"/>
        </w:rPr>
        <w:t>4.8. 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sectPr w:rsidR="00D360F3" w:rsidRPr="001E0DD5" w:rsidSect="006B663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7C" w:rsidRDefault="00F44A7C" w:rsidP="00F44A7C">
      <w:pPr>
        <w:spacing w:after="0" w:line="240" w:lineRule="auto"/>
      </w:pPr>
      <w:r>
        <w:separator/>
      </w:r>
    </w:p>
  </w:endnote>
  <w:endnote w:type="continuationSeparator" w:id="0">
    <w:p w:rsidR="00F44A7C" w:rsidRDefault="00F44A7C" w:rsidP="00F4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7C" w:rsidRDefault="00F44A7C" w:rsidP="00F44A7C">
      <w:pPr>
        <w:spacing w:after="0" w:line="240" w:lineRule="auto"/>
      </w:pPr>
      <w:r>
        <w:separator/>
      </w:r>
    </w:p>
  </w:footnote>
  <w:footnote w:type="continuationSeparator" w:id="0">
    <w:p w:rsidR="00F44A7C" w:rsidRDefault="00F44A7C" w:rsidP="00F4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7C" w:rsidRDefault="00F44A7C" w:rsidP="00F44A7C">
    <w:pPr>
      <w:pStyle w:val="a4"/>
      <w:tabs>
        <w:tab w:val="clear" w:pos="4677"/>
        <w:tab w:val="clear" w:pos="9355"/>
        <w:tab w:val="left" w:pos="835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DA7"/>
    <w:multiLevelType w:val="hybridMultilevel"/>
    <w:tmpl w:val="AFFE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F3"/>
    <w:rsid w:val="0009723A"/>
    <w:rsid w:val="000E17D9"/>
    <w:rsid w:val="0012577C"/>
    <w:rsid w:val="001D57C5"/>
    <w:rsid w:val="001E0DD5"/>
    <w:rsid w:val="00321202"/>
    <w:rsid w:val="003C4779"/>
    <w:rsid w:val="00425040"/>
    <w:rsid w:val="004645C9"/>
    <w:rsid w:val="004F7B36"/>
    <w:rsid w:val="00875083"/>
    <w:rsid w:val="008C582F"/>
    <w:rsid w:val="00995F7F"/>
    <w:rsid w:val="009C409F"/>
    <w:rsid w:val="009E27BA"/>
    <w:rsid w:val="00B177B5"/>
    <w:rsid w:val="00C07FA7"/>
    <w:rsid w:val="00C7294B"/>
    <w:rsid w:val="00C874C9"/>
    <w:rsid w:val="00D360F3"/>
    <w:rsid w:val="00DB110C"/>
    <w:rsid w:val="00EE4B18"/>
    <w:rsid w:val="00F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0D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7C"/>
  </w:style>
  <w:style w:type="paragraph" w:styleId="a6">
    <w:name w:val="footer"/>
    <w:basedOn w:val="a"/>
    <w:link w:val="a7"/>
    <w:uiPriority w:val="99"/>
    <w:unhideWhenUsed/>
    <w:rsid w:val="00F4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0D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7C"/>
  </w:style>
  <w:style w:type="paragraph" w:styleId="a6">
    <w:name w:val="footer"/>
    <w:basedOn w:val="a"/>
    <w:link w:val="a7"/>
    <w:uiPriority w:val="99"/>
    <w:unhideWhenUsed/>
    <w:rsid w:val="00F4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486A7928EFF20BDA8E8B184B9EEF1159F178D9A036C56C261CE0A677213DD6B0A6502DE8EBFA63D527CE54FEx6F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8E57-B7BB-450C-96CD-D76B4E4B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Григорьев</dc:creator>
  <cp:lastModifiedBy>Пользователь Windows</cp:lastModifiedBy>
  <cp:revision>3</cp:revision>
  <dcterms:created xsi:type="dcterms:W3CDTF">2020-02-13T11:25:00Z</dcterms:created>
  <dcterms:modified xsi:type="dcterms:W3CDTF">2020-02-13T11:33:00Z</dcterms:modified>
</cp:coreProperties>
</file>