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6" w:rsidRPr="00215CB7" w:rsidRDefault="00CF5656" w:rsidP="00CF5656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r w:rsidRPr="00215CB7">
        <w:rPr>
          <w:rFonts w:ascii="Times New Roman" w:hAnsi="Times New Roman"/>
          <w:b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2</w:t>
      </w:r>
    </w:p>
    <w:p w:rsidR="00CF5656" w:rsidRPr="00215CB7" w:rsidRDefault="00CF5656" w:rsidP="00CF5656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r w:rsidRPr="00215CB7">
        <w:rPr>
          <w:rFonts w:ascii="Times New Roman" w:hAnsi="Times New Roman"/>
          <w:b w:val="0"/>
          <w:sz w:val="24"/>
          <w:szCs w:val="24"/>
        </w:rPr>
        <w:t xml:space="preserve"> Утверждено</w:t>
      </w:r>
    </w:p>
    <w:p w:rsidR="00CF5656" w:rsidRPr="00215CB7" w:rsidRDefault="00CF5656" w:rsidP="00CF5656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r w:rsidRPr="00215CB7">
        <w:rPr>
          <w:rFonts w:ascii="Times New Roman" w:hAnsi="Times New Roman"/>
          <w:b w:val="0"/>
          <w:sz w:val="24"/>
          <w:szCs w:val="24"/>
        </w:rPr>
        <w:t xml:space="preserve"> решением Собрания депутатов</w:t>
      </w:r>
    </w:p>
    <w:p w:rsidR="00CF5656" w:rsidRPr="00215CB7" w:rsidRDefault="00CF5656" w:rsidP="00CF5656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r w:rsidRPr="00215CB7">
        <w:rPr>
          <w:rFonts w:ascii="Times New Roman" w:hAnsi="Times New Roman"/>
          <w:b w:val="0"/>
          <w:sz w:val="24"/>
          <w:szCs w:val="24"/>
        </w:rPr>
        <w:t xml:space="preserve"> Тобурдановского сельского поселения   </w:t>
      </w:r>
    </w:p>
    <w:p w:rsidR="00CF5656" w:rsidRPr="00215CB7" w:rsidRDefault="00CF5656" w:rsidP="00CF5656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r w:rsidRPr="00215CB7">
        <w:rPr>
          <w:rFonts w:ascii="Times New Roman" w:hAnsi="Times New Roman"/>
          <w:b w:val="0"/>
          <w:sz w:val="24"/>
          <w:szCs w:val="24"/>
        </w:rPr>
        <w:t xml:space="preserve"> Канашского района</w:t>
      </w:r>
    </w:p>
    <w:p w:rsidR="00CF5656" w:rsidRPr="00215CB7" w:rsidRDefault="00CF5656" w:rsidP="00CF5656">
      <w:pPr>
        <w:pStyle w:val="a3"/>
        <w:spacing w:before="0" w:after="0"/>
        <w:ind w:left="354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5CB7">
        <w:rPr>
          <w:rFonts w:ascii="Times New Roman" w:hAnsi="Times New Roman"/>
          <w:b w:val="0"/>
          <w:sz w:val="24"/>
          <w:szCs w:val="24"/>
        </w:rPr>
        <w:t xml:space="preserve">             от 27.01.2015г.  №63/1</w:t>
      </w:r>
    </w:p>
    <w:p w:rsidR="00CF5656" w:rsidRDefault="00CF5656" w:rsidP="00CF5656">
      <w:pPr>
        <w:pStyle w:val="a3"/>
        <w:spacing w:before="0"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F5656" w:rsidRDefault="00CF5656" w:rsidP="00CF5656">
      <w:pPr>
        <w:pStyle w:val="a3"/>
        <w:spacing w:before="0"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F5656" w:rsidRDefault="00CF5656" w:rsidP="00CF5656">
      <w:pPr>
        <w:pStyle w:val="a3"/>
        <w:spacing w:before="0"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F5656" w:rsidRDefault="00CF5656" w:rsidP="00CF5656">
      <w:pPr>
        <w:pStyle w:val="a3"/>
        <w:spacing w:before="0"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F5656" w:rsidRDefault="00CF5656" w:rsidP="00CF5656">
      <w:pPr>
        <w:pStyle w:val="a3"/>
        <w:spacing w:before="0"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F5656" w:rsidRPr="00215CB7" w:rsidRDefault="00CF5656" w:rsidP="00CF5656">
      <w:pPr>
        <w:pStyle w:val="a3"/>
        <w:spacing w:before="0"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F5656" w:rsidRDefault="00CF5656" w:rsidP="00CF5656">
      <w:pPr>
        <w:pStyle w:val="a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F5656" w:rsidRDefault="00CF5656" w:rsidP="00CF5656">
      <w:pPr>
        <w:pStyle w:val="a3"/>
        <w:spacing w:before="0" w:after="0"/>
        <w:ind w:right="-36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5648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FB21CC" w:rsidRDefault="00FB21CC" w:rsidP="00FB21CC">
      <w:pPr>
        <w:pStyle w:val="a3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</w:p>
    <w:p w:rsidR="008468AD" w:rsidRDefault="008468AD"/>
    <w:sectPr w:rsidR="0084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6F"/>
    <w:rsid w:val="008468AD"/>
    <w:rsid w:val="009A7F6F"/>
    <w:rsid w:val="00A017A6"/>
    <w:rsid w:val="00CF5656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5656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5656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5656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5656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*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2018-05-23T07:44:00Z</dcterms:created>
  <dcterms:modified xsi:type="dcterms:W3CDTF">2018-05-23T08:32:00Z</dcterms:modified>
</cp:coreProperties>
</file>