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A0" w:rsidRDefault="0000335D" w:rsidP="0000335D">
      <w:pPr>
        <w:pStyle w:val="ConsPlusTitle"/>
        <w:ind w:right="-1"/>
        <w:jc w:val="right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Проект</w:t>
      </w:r>
    </w:p>
    <w:tbl>
      <w:tblPr>
        <w:tblpPr w:leftFromText="180" w:rightFromText="180" w:vertAnchor="page" w:horzAnchor="margin" w:tblpY="1531"/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0335D" w:rsidTr="0000335D">
        <w:trPr>
          <w:cantSplit/>
          <w:trHeight w:val="1975"/>
        </w:trPr>
        <w:tc>
          <w:tcPr>
            <w:tcW w:w="4195" w:type="dxa"/>
          </w:tcPr>
          <w:p w:rsidR="0000335D" w:rsidRPr="00CA0965" w:rsidRDefault="0000335D" w:rsidP="0000335D">
            <w:pPr>
              <w:jc w:val="right"/>
              <w:rPr>
                <w:b/>
                <w:bCs/>
                <w:noProof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4E4B729B" wp14:editId="3F7882A5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335D" w:rsidRDefault="0000335D" w:rsidP="0000335D">
            <w:pPr>
              <w:jc w:val="center"/>
              <w:rPr>
                <w:b/>
                <w:bCs/>
                <w:noProof/>
                <w:sz w:val="22"/>
              </w:rPr>
            </w:pPr>
            <w:proofErr w:type="gramStart"/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  <w:proofErr w:type="gramEnd"/>
          </w:p>
          <w:p w:rsidR="0000335D" w:rsidRDefault="0000335D" w:rsidP="0000335D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00335D" w:rsidRPr="00286827" w:rsidRDefault="0000335D" w:rsidP="0000335D">
            <w:pPr>
              <w:jc w:val="center"/>
              <w:rPr>
                <w:rStyle w:val="a7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00335D" w:rsidRPr="00AC3C97" w:rsidRDefault="0000335D" w:rsidP="0000335D">
            <w:pPr>
              <w:rPr>
                <w:sz w:val="10"/>
                <w:szCs w:val="10"/>
              </w:rPr>
            </w:pPr>
          </w:p>
          <w:p w:rsidR="0000335D" w:rsidRPr="008B217E" w:rsidRDefault="0000335D" w:rsidP="0000335D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00335D" w:rsidRPr="00AC3C97" w:rsidRDefault="0000335D" w:rsidP="0000335D">
            <w:pPr>
              <w:rPr>
                <w:sz w:val="10"/>
                <w:szCs w:val="10"/>
              </w:rPr>
            </w:pPr>
          </w:p>
          <w:p w:rsidR="0000335D" w:rsidRPr="00AC3C97" w:rsidRDefault="0000335D" w:rsidP="0000335D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00335D" w:rsidRPr="00286827" w:rsidRDefault="0000335D" w:rsidP="0000335D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0335D" w:rsidRDefault="0000335D" w:rsidP="0000335D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00335D" w:rsidRDefault="0000335D" w:rsidP="0000335D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00335D" w:rsidRPr="00286827" w:rsidRDefault="0000335D" w:rsidP="0000335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00335D" w:rsidRDefault="0000335D" w:rsidP="0000335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00335D" w:rsidRDefault="0000335D" w:rsidP="0000335D">
            <w:pPr>
              <w:pStyle w:val="a6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00335D" w:rsidRPr="00286827" w:rsidRDefault="0000335D" w:rsidP="0000335D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00335D" w:rsidRPr="00AC3C97" w:rsidRDefault="0000335D" w:rsidP="0000335D">
            <w:pPr>
              <w:rPr>
                <w:sz w:val="10"/>
                <w:szCs w:val="10"/>
              </w:rPr>
            </w:pPr>
          </w:p>
          <w:p w:rsidR="0000335D" w:rsidRPr="00286827" w:rsidRDefault="0000335D" w:rsidP="0000335D">
            <w:pPr>
              <w:pStyle w:val="a6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00335D" w:rsidRPr="00286827" w:rsidRDefault="0000335D" w:rsidP="0000335D">
            <w:pPr>
              <w:rPr>
                <w:sz w:val="10"/>
                <w:szCs w:val="10"/>
              </w:rPr>
            </w:pPr>
          </w:p>
          <w:p w:rsidR="0000335D" w:rsidRPr="00AC3C97" w:rsidRDefault="0000335D" w:rsidP="0000335D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________2020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____</w:t>
            </w:r>
          </w:p>
          <w:p w:rsidR="0000335D" w:rsidRPr="00286827" w:rsidRDefault="0000335D" w:rsidP="0000335D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0335D" w:rsidRDefault="0000335D" w:rsidP="0000335D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A27B62" w:rsidRDefault="0000335D" w:rsidP="0000335D">
      <w:pPr>
        <w:pStyle w:val="ConsPlusTitle"/>
        <w:ind w:right="141"/>
        <w:jc w:val="right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</w:p>
    <w:p w:rsidR="0000335D" w:rsidRDefault="0000335D" w:rsidP="0000335D">
      <w:pPr>
        <w:pStyle w:val="ConsPlusTitle"/>
        <w:ind w:right="141"/>
        <w:jc w:val="right"/>
        <w:rPr>
          <w:rFonts w:ascii="Times New Roman" w:hAnsi="Times New Roman" w:cs="Times New Roman"/>
          <w:bCs w:val="0"/>
          <w:sz w:val="24"/>
          <w:szCs w:val="24"/>
        </w:rPr>
      </w:pPr>
    </w:p>
    <w:p w:rsidR="00A27B62" w:rsidRDefault="00A27B62" w:rsidP="00A27B62">
      <w:pPr>
        <w:pStyle w:val="ConsPlusTitle"/>
        <w:ind w:right="850"/>
        <w:rPr>
          <w:rFonts w:ascii="Times New Roman" w:hAnsi="Times New Roman" w:cs="Times New Roman"/>
          <w:bCs w:val="0"/>
          <w:sz w:val="24"/>
          <w:szCs w:val="24"/>
        </w:rPr>
      </w:pPr>
      <w:bookmarkStart w:id="0" w:name="_GoBack"/>
      <w:bookmarkEnd w:id="0"/>
    </w:p>
    <w:p w:rsidR="00E85CC5" w:rsidRPr="00692DED" w:rsidRDefault="00E85CC5" w:rsidP="00E85CC5">
      <w:pPr>
        <w:pStyle w:val="ConsPlusTitle"/>
        <w:ind w:right="4752"/>
        <w:jc w:val="both"/>
        <w:rPr>
          <w:rFonts w:ascii="Times New Roman" w:hAnsi="Times New Roman" w:cs="Times New Roman"/>
          <w:sz w:val="24"/>
          <w:szCs w:val="24"/>
        </w:rPr>
      </w:pPr>
      <w:r w:rsidRPr="00692DED">
        <w:rPr>
          <w:rFonts w:ascii="Times New Roman" w:hAnsi="Times New Roman" w:cs="Times New Roman"/>
          <w:bCs w:val="0"/>
          <w:sz w:val="24"/>
          <w:szCs w:val="24"/>
        </w:rPr>
        <w:t xml:space="preserve">О временном ограничении движения транспортных средств по автомобильным дорогам общего пользования </w:t>
      </w:r>
      <w:r>
        <w:rPr>
          <w:rFonts w:ascii="Times New Roman" w:hAnsi="Times New Roman" w:cs="Times New Roman"/>
          <w:bCs w:val="0"/>
          <w:sz w:val="24"/>
          <w:szCs w:val="24"/>
        </w:rPr>
        <w:t>местного</w:t>
      </w:r>
      <w:r w:rsidRPr="00692DED">
        <w:rPr>
          <w:rFonts w:ascii="Times New Roman" w:hAnsi="Times New Roman" w:cs="Times New Roman"/>
          <w:bCs w:val="0"/>
          <w:sz w:val="24"/>
          <w:szCs w:val="24"/>
        </w:rPr>
        <w:t xml:space="preserve"> значения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вне границ населенных пунктов </w:t>
      </w:r>
      <w:r w:rsidRPr="00692DED">
        <w:rPr>
          <w:rFonts w:ascii="Times New Roman" w:hAnsi="Times New Roman" w:cs="Times New Roman"/>
          <w:bCs w:val="0"/>
          <w:sz w:val="24"/>
          <w:szCs w:val="24"/>
        </w:rPr>
        <w:t>в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границах Канашского района</w:t>
      </w:r>
      <w:r w:rsidRPr="00692DED">
        <w:rPr>
          <w:rFonts w:ascii="Times New Roman" w:hAnsi="Times New Roman" w:cs="Times New Roman"/>
          <w:bCs w:val="0"/>
          <w:sz w:val="24"/>
          <w:szCs w:val="24"/>
        </w:rPr>
        <w:t xml:space="preserve"> Чувашской Республик</w:t>
      </w:r>
      <w:r>
        <w:rPr>
          <w:rFonts w:ascii="Times New Roman" w:hAnsi="Times New Roman" w:cs="Times New Roman"/>
          <w:bCs w:val="0"/>
          <w:sz w:val="24"/>
          <w:szCs w:val="24"/>
        </w:rPr>
        <w:t>и</w:t>
      </w:r>
      <w:r w:rsidRPr="00692DED">
        <w:rPr>
          <w:rFonts w:ascii="Times New Roman" w:hAnsi="Times New Roman" w:cs="Times New Roman"/>
          <w:bCs w:val="0"/>
          <w:sz w:val="24"/>
          <w:szCs w:val="24"/>
        </w:rPr>
        <w:t xml:space="preserve"> в период возникновения неблагоприятных природно-климатических условий в 20</w:t>
      </w:r>
      <w:r w:rsidR="007E12EF">
        <w:rPr>
          <w:rFonts w:ascii="Times New Roman" w:hAnsi="Times New Roman" w:cs="Times New Roman"/>
          <w:bCs w:val="0"/>
          <w:sz w:val="24"/>
          <w:szCs w:val="24"/>
        </w:rPr>
        <w:t>20</w:t>
      </w:r>
      <w:r w:rsidRPr="00692DED">
        <w:rPr>
          <w:rFonts w:ascii="Times New Roman" w:hAnsi="Times New Roman" w:cs="Times New Roman"/>
          <w:bCs w:val="0"/>
          <w:sz w:val="24"/>
          <w:szCs w:val="24"/>
        </w:rPr>
        <w:t xml:space="preserve"> году</w:t>
      </w:r>
    </w:p>
    <w:p w:rsidR="00E85CC5" w:rsidRPr="00692DED" w:rsidRDefault="00E85CC5" w:rsidP="00E85CC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5CC5" w:rsidRDefault="00E85CC5" w:rsidP="00E85CC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F90">
        <w:rPr>
          <w:rFonts w:ascii="Times New Roman" w:hAnsi="Times New Roman" w:cs="Times New Roman"/>
          <w:sz w:val="24"/>
          <w:szCs w:val="24"/>
        </w:rPr>
        <w:t xml:space="preserve">В соответствии со статьей 2 Закона Чувашской Республики </w:t>
      </w:r>
      <w:r>
        <w:rPr>
          <w:rFonts w:ascii="Times New Roman" w:hAnsi="Times New Roman" w:cs="Times New Roman"/>
          <w:sz w:val="24"/>
          <w:szCs w:val="24"/>
        </w:rPr>
        <w:t>от 15.11. 2007</w:t>
      </w:r>
      <w:r w:rsidRPr="00825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№ 72 </w:t>
      </w:r>
      <w:r w:rsidRPr="00D75F90">
        <w:rPr>
          <w:rFonts w:ascii="Times New Roman" w:hAnsi="Times New Roman" w:cs="Times New Roman"/>
          <w:sz w:val="24"/>
          <w:szCs w:val="24"/>
        </w:rPr>
        <w:t>«Об основаниях временного ограничения или прекращения движения транспортных средств на автомобильных дорогах», во исполнение постановления Кабинета Министров Чувашской Республики от 24</w:t>
      </w:r>
      <w:r>
        <w:rPr>
          <w:rFonts w:ascii="Times New Roman" w:hAnsi="Times New Roman" w:cs="Times New Roman"/>
          <w:sz w:val="24"/>
          <w:szCs w:val="24"/>
        </w:rPr>
        <w:t>.02.</w:t>
      </w:r>
      <w:smartTag w:uri="urn:schemas-microsoft-com:office:smarttags" w:element="metricconverter">
        <w:smartTagPr>
          <w:attr w:name="ProductID" w:val="2012 г"/>
        </w:smartTagPr>
        <w:r w:rsidRPr="00D75F90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D75F90">
        <w:rPr>
          <w:rFonts w:ascii="Times New Roman" w:hAnsi="Times New Roman" w:cs="Times New Roman"/>
          <w:sz w:val="24"/>
          <w:szCs w:val="24"/>
        </w:rPr>
        <w:t>. № 62 «Об утверждении Порядка осуществления временных ограничения или прекращения движения транспортных средств по автомобильным дорогам регионального, межмуниципального и местного значения в Чувашской Республике»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5F90">
        <w:rPr>
          <w:rFonts w:ascii="Times New Roman" w:hAnsi="Times New Roman" w:cs="Times New Roman"/>
          <w:sz w:val="24"/>
          <w:szCs w:val="24"/>
        </w:rPr>
        <w:t xml:space="preserve"> в целях</w:t>
      </w:r>
      <w:proofErr w:type="gramEnd"/>
      <w:r w:rsidRPr="00D75F90">
        <w:rPr>
          <w:rFonts w:ascii="Times New Roman" w:hAnsi="Times New Roman" w:cs="Times New Roman"/>
          <w:sz w:val="24"/>
          <w:szCs w:val="24"/>
        </w:rPr>
        <w:t xml:space="preserve"> обеспечения сохранности автомобильных дорог и дорожных сооружений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726C">
        <w:rPr>
          <w:rFonts w:ascii="Times New Roman" w:hAnsi="Times New Roman" w:cs="Times New Roman"/>
          <w:b/>
          <w:sz w:val="24"/>
          <w:szCs w:val="24"/>
        </w:rPr>
        <w:t>Администрация Канашского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D448C">
        <w:rPr>
          <w:rFonts w:ascii="Times New Roman" w:hAnsi="Times New Roman" w:cs="Times New Roman"/>
          <w:b/>
          <w:sz w:val="24"/>
          <w:szCs w:val="24"/>
        </w:rPr>
        <w:t>Чувашской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48C">
        <w:rPr>
          <w:rFonts w:ascii="Times New Roman" w:hAnsi="Times New Roman" w:cs="Times New Roman"/>
          <w:b/>
          <w:sz w:val="24"/>
          <w:szCs w:val="24"/>
        </w:rPr>
        <w:t xml:space="preserve">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Pr="00692DE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1318" w:rsidRPr="00692DED" w:rsidRDefault="00A11318" w:rsidP="00E85CC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85CC5" w:rsidRPr="00692DED" w:rsidRDefault="00E85CC5" w:rsidP="00E85CC5">
      <w:pPr>
        <w:pStyle w:val="a5"/>
        <w:spacing w:before="0" w:beforeAutospacing="0" w:after="0" w:afterAutospacing="0"/>
        <w:ind w:firstLine="720"/>
        <w:jc w:val="both"/>
      </w:pPr>
      <w:r w:rsidRPr="00692DED">
        <w:t>1. Ввести в период:</w:t>
      </w:r>
    </w:p>
    <w:p w:rsidR="00E85CC5" w:rsidRPr="00692DED" w:rsidRDefault="00E85CC5" w:rsidP="00E85CC5">
      <w:pPr>
        <w:pStyle w:val="a5"/>
        <w:spacing w:before="0" w:beforeAutospacing="0" w:after="0" w:afterAutospacing="0"/>
        <w:ind w:firstLine="720"/>
        <w:jc w:val="both"/>
      </w:pPr>
      <w:proofErr w:type="gramStart"/>
      <w:r w:rsidRPr="00692DED">
        <w:t xml:space="preserve">с </w:t>
      </w:r>
      <w:r w:rsidR="00E33159">
        <w:t>20</w:t>
      </w:r>
      <w:r w:rsidRPr="00692DED">
        <w:t xml:space="preserve"> </w:t>
      </w:r>
      <w:r w:rsidR="00E33159">
        <w:t>марта</w:t>
      </w:r>
      <w:r w:rsidRPr="00692DED">
        <w:t xml:space="preserve"> 20</w:t>
      </w:r>
      <w:r w:rsidR="00E33159">
        <w:t>20</w:t>
      </w:r>
      <w:r w:rsidRPr="00692DED">
        <w:t xml:space="preserve"> года по </w:t>
      </w:r>
      <w:r w:rsidR="00E33159">
        <w:t>20</w:t>
      </w:r>
      <w:r>
        <w:t xml:space="preserve"> апреля</w:t>
      </w:r>
      <w:r w:rsidRPr="00692DED">
        <w:t xml:space="preserve"> 20</w:t>
      </w:r>
      <w:r w:rsidR="00E33159">
        <w:t>20</w:t>
      </w:r>
      <w:r w:rsidRPr="00692DED">
        <w:t xml:space="preserve"> года временное ограничение движения транспортных средств с грузом или без груза, следующих по автомобильным дорогам общего пользования </w:t>
      </w:r>
      <w:r>
        <w:rPr>
          <w:bCs/>
        </w:rPr>
        <w:t>местного</w:t>
      </w:r>
      <w:r w:rsidRPr="00692DED">
        <w:rPr>
          <w:bCs/>
        </w:rPr>
        <w:t xml:space="preserve"> значения </w:t>
      </w:r>
      <w:r>
        <w:rPr>
          <w:bCs/>
        </w:rPr>
        <w:t xml:space="preserve">вне границ населенных пунктов </w:t>
      </w:r>
      <w:r w:rsidRPr="00692DED">
        <w:rPr>
          <w:bCs/>
        </w:rPr>
        <w:t>в</w:t>
      </w:r>
      <w:r>
        <w:rPr>
          <w:bCs/>
        </w:rPr>
        <w:t xml:space="preserve"> границах Канашского района</w:t>
      </w:r>
      <w:r w:rsidRPr="00692DED">
        <w:rPr>
          <w:bCs/>
        </w:rPr>
        <w:t xml:space="preserve"> Чувашской Республик</w:t>
      </w:r>
      <w:r>
        <w:rPr>
          <w:bCs/>
        </w:rPr>
        <w:t>и</w:t>
      </w:r>
      <w:r w:rsidRPr="00692DED">
        <w:t xml:space="preserve"> (далее - временное ограничение движения в весенний период) с превышением временно установленных предельно допустимых нагрузок на оси;</w:t>
      </w:r>
      <w:proofErr w:type="gramEnd"/>
    </w:p>
    <w:p w:rsidR="00E85CC5" w:rsidRPr="00692DED" w:rsidRDefault="00E85CC5" w:rsidP="00E85CC5">
      <w:pPr>
        <w:pStyle w:val="a5"/>
        <w:spacing w:before="0" w:beforeAutospacing="0" w:after="0" w:afterAutospacing="0"/>
        <w:jc w:val="both"/>
      </w:pPr>
      <w:r w:rsidRPr="00692DED">
        <w:t xml:space="preserve"> </w:t>
      </w:r>
      <w:r w:rsidRPr="00692DED">
        <w:tab/>
      </w:r>
      <w:proofErr w:type="gramStart"/>
      <w:r w:rsidRPr="00692DED">
        <w:t>с июня 20</w:t>
      </w:r>
      <w:r w:rsidR="00E33159">
        <w:t>20</w:t>
      </w:r>
      <w:r w:rsidR="004C2396">
        <w:t xml:space="preserve"> года по  август 20</w:t>
      </w:r>
      <w:r w:rsidR="00E33159">
        <w:t>20</w:t>
      </w:r>
      <w:r w:rsidRPr="00692DED">
        <w:t xml:space="preserve"> года временное ограничение движения транспортных средств, осуществляющих перевозки тяжеловесных грузов по автомобильным дорогам общего пользования </w:t>
      </w:r>
      <w:r>
        <w:rPr>
          <w:bCs/>
        </w:rPr>
        <w:t>местного</w:t>
      </w:r>
      <w:r w:rsidRPr="00692DED">
        <w:rPr>
          <w:bCs/>
        </w:rPr>
        <w:t xml:space="preserve"> значения </w:t>
      </w:r>
      <w:r>
        <w:rPr>
          <w:bCs/>
        </w:rPr>
        <w:t xml:space="preserve">вне границ населенных пунктов </w:t>
      </w:r>
      <w:r w:rsidRPr="00692DED">
        <w:rPr>
          <w:bCs/>
        </w:rPr>
        <w:t>в</w:t>
      </w:r>
      <w:r>
        <w:rPr>
          <w:bCs/>
        </w:rPr>
        <w:t xml:space="preserve"> границах Канашского района</w:t>
      </w:r>
      <w:r w:rsidRPr="00692DED">
        <w:rPr>
          <w:bCs/>
        </w:rPr>
        <w:t xml:space="preserve"> Чувашской Республик</w:t>
      </w:r>
      <w:r>
        <w:rPr>
          <w:bCs/>
        </w:rPr>
        <w:t>и</w:t>
      </w:r>
      <w:r w:rsidRPr="00692DED">
        <w:t xml:space="preserve"> с асфальтобетонным покрытием (далее - временное ограничение движения в летний период) при значениях дневной температуры воздуха свыше </w:t>
      </w:r>
      <w:smartTag w:uri="urn:schemas-microsoft-com:office:smarttags" w:element="metricconverter">
        <w:smartTagPr>
          <w:attr w:name="ProductID" w:val="32 ﾰC"/>
        </w:smartTagPr>
        <w:r w:rsidRPr="00692DED">
          <w:t>32 °C</w:t>
        </w:r>
      </w:smartTag>
      <w:r w:rsidRPr="00692DED">
        <w:t>, (по данным Чувашского республиканского центра по гидрометеорологии и</w:t>
      </w:r>
      <w:proofErr w:type="gramEnd"/>
      <w:r w:rsidRPr="00692DED">
        <w:t xml:space="preserve"> мониторингу окружающей среды).</w:t>
      </w:r>
    </w:p>
    <w:p w:rsidR="00E85CC5" w:rsidRPr="00692DED" w:rsidRDefault="00E85CC5" w:rsidP="00E85CC5">
      <w:pPr>
        <w:pStyle w:val="a5"/>
        <w:spacing w:before="0" w:beforeAutospacing="0" w:after="0" w:afterAutospacing="0"/>
        <w:ind w:firstLine="720"/>
        <w:jc w:val="both"/>
      </w:pPr>
      <w:r w:rsidRPr="00692DED">
        <w:t>2. Установить:</w:t>
      </w:r>
    </w:p>
    <w:p w:rsidR="00E85CC5" w:rsidRPr="00692DED" w:rsidRDefault="00E85CC5" w:rsidP="00E85CC5">
      <w:pPr>
        <w:pStyle w:val="a5"/>
        <w:spacing w:before="0" w:beforeAutospacing="0" w:after="0" w:afterAutospacing="0"/>
        <w:ind w:firstLine="720"/>
        <w:jc w:val="both"/>
      </w:pPr>
      <w:r w:rsidRPr="00692DED">
        <w:t xml:space="preserve">перечень автомобильных дорог общего пользования </w:t>
      </w:r>
      <w:r>
        <w:rPr>
          <w:bCs/>
        </w:rPr>
        <w:t>местного</w:t>
      </w:r>
      <w:r w:rsidRPr="00692DED">
        <w:rPr>
          <w:bCs/>
        </w:rPr>
        <w:t xml:space="preserve"> значения </w:t>
      </w:r>
      <w:r>
        <w:rPr>
          <w:bCs/>
        </w:rPr>
        <w:t xml:space="preserve">вне границ населенных пунктов </w:t>
      </w:r>
      <w:r w:rsidRPr="00692DED">
        <w:t xml:space="preserve">(участков таких автомобильных дорог) </w:t>
      </w:r>
      <w:r w:rsidRPr="00692DED">
        <w:rPr>
          <w:bCs/>
        </w:rPr>
        <w:t>в</w:t>
      </w:r>
      <w:r>
        <w:rPr>
          <w:bCs/>
        </w:rPr>
        <w:t xml:space="preserve"> границах Канашского района</w:t>
      </w:r>
      <w:r w:rsidRPr="00692DED">
        <w:rPr>
          <w:bCs/>
        </w:rPr>
        <w:t xml:space="preserve"> Чувашской Республик</w:t>
      </w:r>
      <w:r>
        <w:rPr>
          <w:bCs/>
        </w:rPr>
        <w:t>и</w:t>
      </w:r>
      <w:r w:rsidRPr="00692DED">
        <w:t xml:space="preserve">, на которых вводится временное ограничение движения в весенний период, предельно допустимые значения нагрузок на оси транспортного средства на период временного ограничения движения согласно </w:t>
      </w:r>
      <w:hyperlink r:id="rId9" w:history="1">
        <w:r w:rsidRPr="00825A11">
          <w:rPr>
            <w:rStyle w:val="a4"/>
            <w:color w:val="auto"/>
            <w:u w:val="none"/>
          </w:rPr>
          <w:t>Приложению № 1</w:t>
        </w:r>
      </w:hyperlink>
      <w:r w:rsidRPr="00692DED">
        <w:t>;</w:t>
      </w:r>
    </w:p>
    <w:p w:rsidR="00E85CC5" w:rsidRDefault="00E85CC5" w:rsidP="00E85CC5">
      <w:pPr>
        <w:pStyle w:val="a5"/>
        <w:spacing w:before="0" w:beforeAutospacing="0" w:after="0" w:afterAutospacing="0"/>
        <w:ind w:firstLine="709"/>
        <w:jc w:val="both"/>
      </w:pPr>
      <w:r w:rsidRPr="00692DED">
        <w:t>перечень автомобильных дорог общего пользования</w:t>
      </w:r>
      <w:r>
        <w:t xml:space="preserve"> местного значения вне границ населенных пунктов </w:t>
      </w:r>
      <w:r w:rsidRPr="00692DED">
        <w:t xml:space="preserve"> (участков таких автомобильных дорог) </w:t>
      </w:r>
      <w:r w:rsidRPr="00692DED">
        <w:rPr>
          <w:bCs/>
        </w:rPr>
        <w:t>в</w:t>
      </w:r>
      <w:r>
        <w:rPr>
          <w:bCs/>
        </w:rPr>
        <w:t xml:space="preserve"> границах Канашского района</w:t>
      </w:r>
      <w:r w:rsidRPr="00692DED">
        <w:rPr>
          <w:bCs/>
        </w:rPr>
        <w:t xml:space="preserve"> Чувашской Республик</w:t>
      </w:r>
      <w:r>
        <w:rPr>
          <w:bCs/>
        </w:rPr>
        <w:t>и</w:t>
      </w:r>
      <w:r w:rsidRPr="00692DED">
        <w:t xml:space="preserve">, на которых вводится временное ограничение движения в летний  период, согласно </w:t>
      </w:r>
      <w:hyperlink r:id="rId10" w:history="1">
        <w:r>
          <w:rPr>
            <w:rStyle w:val="a4"/>
            <w:color w:val="auto"/>
            <w:u w:val="none"/>
          </w:rPr>
          <w:t>П</w:t>
        </w:r>
        <w:r w:rsidRPr="00825A11">
          <w:rPr>
            <w:rStyle w:val="a4"/>
            <w:color w:val="auto"/>
            <w:u w:val="none"/>
          </w:rPr>
          <w:t xml:space="preserve">риложению № </w:t>
        </w:r>
      </w:hyperlink>
      <w:r w:rsidRPr="00825A11">
        <w:t>2</w:t>
      </w:r>
      <w:r w:rsidRPr="00692DED">
        <w:t xml:space="preserve">. </w:t>
      </w:r>
    </w:p>
    <w:p w:rsidR="00E85CC5" w:rsidRPr="00692DED" w:rsidRDefault="00E85CC5" w:rsidP="00E85CC5">
      <w:pPr>
        <w:pStyle w:val="a5"/>
        <w:spacing w:before="0" w:beforeAutospacing="0" w:after="0" w:afterAutospacing="0"/>
        <w:ind w:firstLine="709"/>
        <w:jc w:val="both"/>
      </w:pPr>
      <w:r>
        <w:lastRenderedPageBreak/>
        <w:t xml:space="preserve">3. </w:t>
      </w:r>
      <w:r w:rsidRPr="00692DED">
        <w:t>Отделу</w:t>
      </w:r>
      <w:r>
        <w:t xml:space="preserve"> по </w:t>
      </w:r>
      <w:r w:rsidRPr="00692DED">
        <w:t>развити</w:t>
      </w:r>
      <w:r>
        <w:t xml:space="preserve">ю общественной инфраструктуры администрации Канашского района </w:t>
      </w:r>
      <w:r w:rsidRPr="00692DED">
        <w:t xml:space="preserve"> Чувашской Республики: </w:t>
      </w:r>
    </w:p>
    <w:p w:rsidR="00E85CC5" w:rsidRPr="00692DED" w:rsidRDefault="00E85CC5" w:rsidP="00E85CC5">
      <w:pPr>
        <w:pStyle w:val="a5"/>
        <w:spacing w:before="0" w:beforeAutospacing="0" w:after="0" w:afterAutospacing="0"/>
        <w:ind w:firstLine="709"/>
        <w:jc w:val="both"/>
      </w:pPr>
      <w:r w:rsidRPr="00692DED">
        <w:t>проинформировать через средства массовой информации пользователей автомобильными дорогами о причинах и сроках временного ограничения движения в весенний и летний периоды не позднее, чем за 30 дней до введения таких ограничений;</w:t>
      </w:r>
    </w:p>
    <w:p w:rsidR="00E85CC5" w:rsidRDefault="00E85CC5" w:rsidP="00E85CC5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692DED">
        <w:t xml:space="preserve">разместить информацию о введении временных ограничений не позднее, чем за 30 дней до введения временных ограничений движения в весенний и летний периоды по автомобильным дорогам </w:t>
      </w:r>
      <w:r>
        <w:t xml:space="preserve">общего пользования </w:t>
      </w:r>
      <w:r>
        <w:rPr>
          <w:bCs/>
        </w:rPr>
        <w:t>местного</w:t>
      </w:r>
      <w:r w:rsidRPr="00692DED">
        <w:rPr>
          <w:bCs/>
        </w:rPr>
        <w:t xml:space="preserve"> значения </w:t>
      </w:r>
      <w:r>
        <w:rPr>
          <w:bCs/>
        </w:rPr>
        <w:t xml:space="preserve">вне границ населенных пунктов Канашского района Чувашской Республики </w:t>
      </w:r>
      <w:r w:rsidRPr="00692DED">
        <w:t xml:space="preserve">на </w:t>
      </w:r>
      <w:r>
        <w:t xml:space="preserve"> официальном </w:t>
      </w:r>
      <w:r w:rsidRPr="00692DED">
        <w:t>сайте</w:t>
      </w:r>
      <w:r>
        <w:t xml:space="preserve"> органа местного самоуправления </w:t>
      </w:r>
      <w:r w:rsidRPr="00692DED">
        <w:t xml:space="preserve"> </w:t>
      </w:r>
      <w:r>
        <w:rPr>
          <w:bCs/>
        </w:rPr>
        <w:t>Канашского района</w:t>
      </w:r>
      <w:r w:rsidRPr="00692DED">
        <w:rPr>
          <w:bCs/>
        </w:rPr>
        <w:t xml:space="preserve"> Чувашской Республик</w:t>
      </w:r>
      <w:r>
        <w:rPr>
          <w:bCs/>
        </w:rPr>
        <w:t>и</w:t>
      </w:r>
      <w:r w:rsidRPr="00692DED">
        <w:t xml:space="preserve"> в информационно-телекоммуникационной сети Интернет.</w:t>
      </w:r>
      <w:proofErr w:type="gramEnd"/>
    </w:p>
    <w:p w:rsidR="00E85CC5" w:rsidRDefault="00E85CC5" w:rsidP="00E85CC5">
      <w:pPr>
        <w:ind w:firstLine="708"/>
        <w:jc w:val="both"/>
      </w:pPr>
      <w:r>
        <w:t>4. Временное ограничение движения в весенний период не распространяется:</w:t>
      </w:r>
    </w:p>
    <w:p w:rsidR="00E85CC5" w:rsidRDefault="00E85CC5" w:rsidP="00E85CC5">
      <w:pPr>
        <w:ind w:firstLine="708"/>
        <w:jc w:val="both"/>
      </w:pPr>
      <w:r>
        <w:t>на международные перевозки грузов;</w:t>
      </w:r>
    </w:p>
    <w:p w:rsidR="00E85CC5" w:rsidRDefault="00E85CC5" w:rsidP="00E85CC5">
      <w:pPr>
        <w:ind w:firstLine="708"/>
        <w:jc w:val="both"/>
      </w:pPr>
      <w:r>
        <w:t>на пассажирские перевозки автобусами, в том числе международные;</w:t>
      </w:r>
    </w:p>
    <w:p w:rsidR="00E85CC5" w:rsidRDefault="00E85CC5" w:rsidP="00E85CC5">
      <w:pPr>
        <w:ind w:firstLine="708"/>
        <w:jc w:val="both"/>
      </w:pPr>
      <w:proofErr w:type="gramStart"/>
      <w:r>
        <w:t>на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  <w:proofErr w:type="gramEnd"/>
    </w:p>
    <w:p w:rsidR="00E85CC5" w:rsidRDefault="00E85CC5" w:rsidP="00E85CC5">
      <w:pPr>
        <w:ind w:firstLine="708"/>
        <w:jc w:val="both"/>
      </w:pPr>
      <w: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E85CC5" w:rsidRDefault="00E85CC5" w:rsidP="00E85CC5">
      <w:pPr>
        <w:ind w:firstLine="708"/>
        <w:jc w:val="both"/>
      </w:pPr>
      <w: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E85CC5" w:rsidRDefault="00E85CC5" w:rsidP="00E85CC5">
      <w:pPr>
        <w:jc w:val="both"/>
      </w:pPr>
      <w:r>
        <w:t>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E85CC5" w:rsidRDefault="00E85CC5" w:rsidP="00E85CC5">
      <w:pPr>
        <w:ind w:firstLine="720"/>
        <w:jc w:val="both"/>
      </w:pPr>
      <w:r>
        <w:t>5. Временное ограничение движения в летний период не распространяется:</w:t>
      </w:r>
    </w:p>
    <w:p w:rsidR="00E85CC5" w:rsidRDefault="00E85CC5" w:rsidP="00E85CC5">
      <w:pPr>
        <w:ind w:firstLine="720"/>
        <w:jc w:val="both"/>
      </w:pPr>
      <w:r>
        <w:t>на пассажирские перевозки автобусами, в том числе международные;</w:t>
      </w:r>
    </w:p>
    <w:p w:rsidR="00E85CC5" w:rsidRDefault="00E85CC5" w:rsidP="00E85CC5">
      <w:pPr>
        <w:ind w:firstLine="720"/>
        <w:jc w:val="both"/>
      </w:pPr>
      <w: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E85CC5" w:rsidRDefault="00E85CC5" w:rsidP="00E85CC5">
      <w:pPr>
        <w:ind w:firstLine="720"/>
        <w:jc w:val="both"/>
      </w:pPr>
      <w: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работ.</w:t>
      </w:r>
    </w:p>
    <w:p w:rsidR="00E85CC5" w:rsidRPr="00692DED" w:rsidRDefault="00E85CC5" w:rsidP="00E85CC5">
      <w:pPr>
        <w:pStyle w:val="a5"/>
        <w:spacing w:before="0" w:beforeAutospacing="0" w:after="0" w:afterAutospacing="0"/>
        <w:ind w:firstLine="709"/>
        <w:jc w:val="both"/>
      </w:pPr>
      <w:r>
        <w:t>6</w:t>
      </w:r>
      <w:r w:rsidRPr="003B0730">
        <w:t>.</w:t>
      </w:r>
      <w:r w:rsidRPr="00692DED">
        <w:t xml:space="preserve"> </w:t>
      </w:r>
      <w:proofErr w:type="gramStart"/>
      <w:r>
        <w:t>Рекомендовать</w:t>
      </w:r>
      <w:r w:rsidRPr="00692DED">
        <w:t xml:space="preserve"> дорожным эксплуатационным организациям О</w:t>
      </w:r>
      <w:r>
        <w:t>О</w:t>
      </w:r>
      <w:r w:rsidRPr="00692DED">
        <w:t>О «</w:t>
      </w:r>
      <w:r>
        <w:t>Транспортник</w:t>
      </w:r>
      <w:r w:rsidRPr="00692DED">
        <w:t>»</w:t>
      </w:r>
      <w:r>
        <w:t xml:space="preserve"> и</w:t>
      </w:r>
      <w:r w:rsidRPr="00692DED">
        <w:t xml:space="preserve"> </w:t>
      </w:r>
      <w:r w:rsidR="004C2396">
        <w:t>ООО «</w:t>
      </w:r>
      <w:proofErr w:type="spellStart"/>
      <w:r w:rsidR="004C2396">
        <w:t>Канашское</w:t>
      </w:r>
      <w:proofErr w:type="spellEnd"/>
      <w:r w:rsidR="004C2396">
        <w:t xml:space="preserve"> ДРСУ»</w:t>
      </w:r>
      <w:r w:rsidRPr="00692DED">
        <w:t xml:space="preserve">  осуществляющими содержание автомобильных дорог общего пользования </w:t>
      </w:r>
      <w:r>
        <w:rPr>
          <w:bCs/>
        </w:rPr>
        <w:t>местного</w:t>
      </w:r>
      <w:r w:rsidRPr="00692DED">
        <w:rPr>
          <w:bCs/>
        </w:rPr>
        <w:t xml:space="preserve"> значения </w:t>
      </w:r>
      <w:r>
        <w:rPr>
          <w:bCs/>
        </w:rPr>
        <w:t xml:space="preserve">вне границ населенных пунктов </w:t>
      </w:r>
      <w:r w:rsidRPr="00692DED">
        <w:t xml:space="preserve">(участков таких автомобильных дорог) в </w:t>
      </w:r>
      <w:r>
        <w:rPr>
          <w:bCs/>
        </w:rPr>
        <w:t>границах Канашского района</w:t>
      </w:r>
      <w:r w:rsidRPr="00692DED">
        <w:rPr>
          <w:bCs/>
        </w:rPr>
        <w:t xml:space="preserve"> Чувашской Республик</w:t>
      </w:r>
      <w:r>
        <w:rPr>
          <w:bCs/>
        </w:rPr>
        <w:t>и</w:t>
      </w:r>
      <w:r w:rsidRPr="00692DED">
        <w:t>, установку в течение суток после введения периода временного ограничения движения в весенний период и демонтаж в течение суток после прекращения периода временного ограничения движения в весенний период на</w:t>
      </w:r>
      <w:proofErr w:type="gramEnd"/>
      <w:r w:rsidRPr="00692DED">
        <w:t xml:space="preserve"> </w:t>
      </w:r>
      <w:proofErr w:type="gramStart"/>
      <w:r w:rsidRPr="00692DED">
        <w:t xml:space="preserve">автомобильных дорог общего пользования </w:t>
      </w:r>
      <w:r>
        <w:rPr>
          <w:bCs/>
        </w:rPr>
        <w:t>местного</w:t>
      </w:r>
      <w:r w:rsidRPr="00692DED">
        <w:rPr>
          <w:bCs/>
        </w:rPr>
        <w:t xml:space="preserve"> значения </w:t>
      </w:r>
      <w:r>
        <w:rPr>
          <w:bCs/>
        </w:rPr>
        <w:t xml:space="preserve">вне границ населенных пунктов </w:t>
      </w:r>
      <w:r w:rsidRPr="00692DED">
        <w:t xml:space="preserve">(участков таких автомобильных дорог) в </w:t>
      </w:r>
      <w:r>
        <w:rPr>
          <w:bCs/>
        </w:rPr>
        <w:t>границах Канашского района</w:t>
      </w:r>
      <w:r w:rsidRPr="00692DED">
        <w:rPr>
          <w:bCs/>
        </w:rPr>
        <w:t xml:space="preserve"> Чувашской Республик</w:t>
      </w:r>
      <w:r>
        <w:rPr>
          <w:bCs/>
        </w:rPr>
        <w:t>и</w:t>
      </w:r>
      <w:r w:rsidRPr="00692DED">
        <w:t xml:space="preserve"> дорожных знаков 3.12 «Ограничение массы, приходящейся на ось транспортного средства» и знаков дополнительной информации (таблички) 8.20.1 и 8.20.2 «Тип тележки транспортного средства», предусмотренных Правилами дорожного движения Российской Федерации, утвержденными постановлением Совета Министров – Правительства Российской Федерации от 23</w:t>
      </w:r>
      <w:r>
        <w:t>.10.</w:t>
      </w:r>
      <w:smartTag w:uri="urn:schemas-microsoft-com:office:smarttags" w:element="metricconverter">
        <w:smartTagPr>
          <w:attr w:name="ProductID" w:val="1993 г"/>
        </w:smartTagPr>
        <w:r w:rsidRPr="00692DED">
          <w:t>1993 г</w:t>
        </w:r>
      </w:smartTag>
      <w:r w:rsidRPr="00692DED">
        <w:t>. № 1090 «О</w:t>
      </w:r>
      <w:proofErr w:type="gramEnd"/>
      <w:r w:rsidRPr="00692DED">
        <w:t xml:space="preserve"> </w:t>
      </w:r>
      <w:proofErr w:type="gramStart"/>
      <w:r w:rsidRPr="00692DED">
        <w:t>правилах</w:t>
      </w:r>
      <w:proofErr w:type="gramEnd"/>
      <w:r w:rsidRPr="00692DED">
        <w:t xml:space="preserve"> дорожного движения». </w:t>
      </w:r>
    </w:p>
    <w:p w:rsidR="00E85CC5" w:rsidRPr="00692DED" w:rsidRDefault="00E85CC5" w:rsidP="00E85CC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692DE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692DED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692DED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</w:t>
      </w:r>
      <w:r>
        <w:rPr>
          <w:rFonts w:ascii="Times New Roman" w:hAnsi="Times New Roman" w:cs="Times New Roman"/>
          <w:b w:val="0"/>
          <w:sz w:val="24"/>
          <w:szCs w:val="24"/>
        </w:rPr>
        <w:t>остановления</w:t>
      </w:r>
      <w:r w:rsidRPr="00692DED">
        <w:rPr>
          <w:rFonts w:ascii="Times New Roman" w:hAnsi="Times New Roman" w:cs="Times New Roman"/>
          <w:b w:val="0"/>
          <w:sz w:val="24"/>
          <w:szCs w:val="24"/>
        </w:rPr>
        <w:t xml:space="preserve"> оставляю за собой.</w:t>
      </w:r>
    </w:p>
    <w:p w:rsidR="00E85CC5" w:rsidRPr="00692DED" w:rsidRDefault="00E85CC5" w:rsidP="00E85CC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2DE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92DED">
        <w:rPr>
          <w:rFonts w:ascii="Times New Roman" w:hAnsi="Times New Roman" w:cs="Times New Roman"/>
          <w:sz w:val="24"/>
          <w:szCs w:val="24"/>
        </w:rPr>
        <w:t>. Настоящ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692DE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остановление</w:t>
      </w:r>
      <w:r w:rsidRPr="00692DED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после его </w:t>
      </w:r>
      <w:r w:rsidRPr="00692DED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 </w:t>
      </w:r>
    </w:p>
    <w:p w:rsidR="00E85CC5" w:rsidRPr="00692DED" w:rsidRDefault="00E85CC5" w:rsidP="00E85CC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5CC5" w:rsidRDefault="00E85CC5" w:rsidP="00E85CC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11318" w:rsidRDefault="00A11318" w:rsidP="00E85CC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85CC5" w:rsidRDefault="00E85CC5" w:rsidP="00E85CC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85CC5" w:rsidRPr="00692DED" w:rsidRDefault="00E85CC5" w:rsidP="00E85CC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В.Н. Степанов</w:t>
      </w:r>
    </w:p>
    <w:p w:rsidR="00E85CC5" w:rsidRDefault="00E85CC5" w:rsidP="00E85CC5">
      <w:pPr>
        <w:rPr>
          <w:szCs w:val="24"/>
        </w:rPr>
      </w:pPr>
    </w:p>
    <w:p w:rsidR="00E85CC5" w:rsidRDefault="00E85CC5" w:rsidP="00E85CC5">
      <w:pPr>
        <w:rPr>
          <w:szCs w:val="24"/>
        </w:rPr>
      </w:pPr>
    </w:p>
    <w:p w:rsidR="00DB5B85" w:rsidRDefault="00DB5B85" w:rsidP="00E85CC5">
      <w:pPr>
        <w:rPr>
          <w:szCs w:val="24"/>
        </w:rPr>
      </w:pPr>
    </w:p>
    <w:p w:rsidR="00E85CC5" w:rsidRPr="00F1606E" w:rsidRDefault="004C2396" w:rsidP="00E85CC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E85CC5" w:rsidRPr="00F1606E">
        <w:rPr>
          <w:rFonts w:ascii="Times New Roman" w:hAnsi="Times New Roman"/>
        </w:rPr>
        <w:t>риложение №1</w:t>
      </w:r>
    </w:p>
    <w:p w:rsidR="00E85CC5" w:rsidRPr="00F1606E" w:rsidRDefault="00E85CC5" w:rsidP="00E85CC5">
      <w:pPr>
        <w:jc w:val="right"/>
        <w:rPr>
          <w:rFonts w:ascii="Times New Roman" w:hAnsi="Times New Roman"/>
        </w:rPr>
      </w:pPr>
      <w:r w:rsidRPr="00F1606E">
        <w:rPr>
          <w:rFonts w:ascii="Times New Roman" w:hAnsi="Times New Roman"/>
        </w:rPr>
        <w:t xml:space="preserve"> к постановлению администрации </w:t>
      </w:r>
    </w:p>
    <w:p w:rsidR="00E85CC5" w:rsidRPr="00F1606E" w:rsidRDefault="00E85CC5" w:rsidP="00E85CC5">
      <w:pPr>
        <w:jc w:val="right"/>
        <w:rPr>
          <w:rFonts w:ascii="Times New Roman" w:hAnsi="Times New Roman"/>
        </w:rPr>
      </w:pPr>
      <w:r w:rsidRPr="00F1606E">
        <w:rPr>
          <w:rFonts w:ascii="Times New Roman" w:hAnsi="Times New Roman"/>
        </w:rPr>
        <w:t>Канашского района</w:t>
      </w:r>
    </w:p>
    <w:p w:rsidR="00E85CC5" w:rsidRPr="00F1606E" w:rsidRDefault="00E85CC5" w:rsidP="00E85CC5">
      <w:pPr>
        <w:jc w:val="right"/>
        <w:rPr>
          <w:rFonts w:ascii="Times New Roman" w:hAnsi="Times New Roman"/>
        </w:rPr>
      </w:pPr>
      <w:r w:rsidRPr="00F1606E">
        <w:rPr>
          <w:rFonts w:ascii="Times New Roman" w:hAnsi="Times New Roman"/>
        </w:rPr>
        <w:t xml:space="preserve">Чувашской Республики </w:t>
      </w:r>
    </w:p>
    <w:p w:rsidR="00E85CC5" w:rsidRPr="00F1606E" w:rsidRDefault="00E85CC5" w:rsidP="00E85CC5">
      <w:pPr>
        <w:jc w:val="right"/>
        <w:rPr>
          <w:rFonts w:ascii="Times New Roman" w:hAnsi="Times New Roman"/>
        </w:rPr>
      </w:pPr>
      <w:r w:rsidRPr="00F1606E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___</w:t>
      </w:r>
      <w:r w:rsidR="004C2396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</w:t>
      </w:r>
      <w:r w:rsidRPr="00F1606E">
        <w:rPr>
          <w:rFonts w:ascii="Times New Roman" w:hAnsi="Times New Roman"/>
        </w:rPr>
        <w:t xml:space="preserve"> 20</w:t>
      </w:r>
      <w:r w:rsidR="000176A0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</w:t>
      </w:r>
      <w:r w:rsidRPr="00F1606E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____</w:t>
      </w:r>
    </w:p>
    <w:p w:rsidR="00E85CC5" w:rsidRPr="00F1606E" w:rsidRDefault="00E85CC5" w:rsidP="00E85CC5">
      <w:pPr>
        <w:jc w:val="right"/>
        <w:rPr>
          <w:rFonts w:ascii="Times New Roman" w:hAnsi="Times New Roman"/>
        </w:rPr>
      </w:pPr>
      <w:r w:rsidRPr="00F1606E">
        <w:rPr>
          <w:rFonts w:ascii="Times New Roman" w:hAnsi="Times New Roman"/>
        </w:rPr>
        <w:t xml:space="preserve"> </w:t>
      </w:r>
    </w:p>
    <w:p w:rsidR="00E85CC5" w:rsidRPr="00F1606E" w:rsidRDefault="00E85CC5" w:rsidP="00E85CC5">
      <w:pPr>
        <w:widowControl w:val="0"/>
        <w:jc w:val="center"/>
        <w:rPr>
          <w:rFonts w:ascii="Times New Roman" w:hAnsi="Times New Roman"/>
          <w:b/>
          <w:szCs w:val="24"/>
        </w:rPr>
      </w:pPr>
      <w:proofErr w:type="gramStart"/>
      <w:r w:rsidRPr="00F1606E">
        <w:rPr>
          <w:rFonts w:ascii="Times New Roman" w:hAnsi="Times New Roman"/>
          <w:b/>
          <w:szCs w:val="24"/>
        </w:rPr>
        <w:t>П</w:t>
      </w:r>
      <w:proofErr w:type="gramEnd"/>
      <w:r w:rsidRPr="00F1606E">
        <w:rPr>
          <w:rFonts w:ascii="Times New Roman" w:hAnsi="Times New Roman"/>
          <w:b/>
          <w:szCs w:val="24"/>
        </w:rPr>
        <w:t xml:space="preserve"> Е Р Е Ч Е Н Ь</w:t>
      </w:r>
    </w:p>
    <w:p w:rsidR="00E85CC5" w:rsidRPr="00F1606E" w:rsidRDefault="00E85CC5" w:rsidP="00E85CC5">
      <w:pPr>
        <w:widowControl w:val="0"/>
        <w:jc w:val="center"/>
        <w:rPr>
          <w:rFonts w:ascii="Times New Roman" w:hAnsi="Times New Roman"/>
          <w:b/>
          <w:szCs w:val="24"/>
        </w:rPr>
      </w:pPr>
      <w:proofErr w:type="gramStart"/>
      <w:r w:rsidRPr="00F1606E">
        <w:rPr>
          <w:rFonts w:ascii="Times New Roman" w:hAnsi="Times New Roman"/>
          <w:b/>
          <w:szCs w:val="24"/>
        </w:rPr>
        <w:t>автомобильных дорог общего пользования местного  значения вне границ  населенных пунктов  (участков таких автомобильных дорог)  в границах Канашского района Чувашской Республики, на которых вводится временное ограничение движения транспортных средств в весенний период, предельно допустимые значения нагрузок на оси транспортного средства на период временного ограничения движения</w:t>
      </w:r>
      <w:proofErr w:type="gramEnd"/>
    </w:p>
    <w:p w:rsidR="00E85CC5" w:rsidRPr="00F1606E" w:rsidRDefault="00E85CC5" w:rsidP="00E85CC5">
      <w:pPr>
        <w:rPr>
          <w:rFonts w:ascii="Times New Roman" w:hAnsi="Times New Roman"/>
          <w:b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4371"/>
        <w:gridCol w:w="992"/>
        <w:gridCol w:w="1418"/>
        <w:gridCol w:w="1417"/>
        <w:gridCol w:w="1418"/>
      </w:tblGrid>
      <w:tr w:rsidR="00E85CC5" w:rsidRPr="00F1606E" w:rsidTr="00A85B65">
        <w:trPr>
          <w:trHeight w:val="315"/>
        </w:trPr>
        <w:tc>
          <w:tcPr>
            <w:tcW w:w="889" w:type="dxa"/>
            <w:vMerge w:val="restart"/>
            <w:shd w:val="clear" w:color="auto" w:fill="FFFFFF"/>
          </w:tcPr>
          <w:p w:rsidR="00E85CC5" w:rsidRPr="00F1606E" w:rsidRDefault="00E85CC5" w:rsidP="00E85CC5">
            <w:pPr>
              <w:widowControl w:val="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F1606E">
              <w:rPr>
                <w:rFonts w:ascii="Times New Roman" w:hAnsi="Times New Roman"/>
                <w:iCs/>
                <w:szCs w:val="24"/>
              </w:rPr>
              <w:t xml:space="preserve">№ </w:t>
            </w:r>
            <w:r w:rsidRPr="00F1606E">
              <w:rPr>
                <w:rFonts w:ascii="Times New Roman" w:hAnsi="Times New Roman"/>
                <w:iCs/>
                <w:szCs w:val="24"/>
              </w:rPr>
              <w:br/>
            </w:r>
            <w:proofErr w:type="spellStart"/>
            <w:r w:rsidRPr="00F1606E">
              <w:rPr>
                <w:rFonts w:ascii="Times New Roman" w:hAnsi="Times New Roman"/>
                <w:iCs/>
                <w:szCs w:val="24"/>
              </w:rPr>
              <w:t>пп</w:t>
            </w:r>
            <w:proofErr w:type="spellEnd"/>
          </w:p>
        </w:tc>
        <w:tc>
          <w:tcPr>
            <w:tcW w:w="4371" w:type="dxa"/>
            <w:vMerge w:val="restart"/>
            <w:shd w:val="clear" w:color="auto" w:fill="FFFFFF"/>
          </w:tcPr>
          <w:p w:rsidR="00E85CC5" w:rsidRPr="00F1606E" w:rsidRDefault="00E85CC5" w:rsidP="00E85CC5">
            <w:pPr>
              <w:widowControl w:val="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F1606E">
              <w:rPr>
                <w:rFonts w:ascii="Times New Roman" w:hAnsi="Times New Roman"/>
                <w:iCs/>
                <w:szCs w:val="24"/>
              </w:rPr>
              <w:t>Наименование</w:t>
            </w:r>
          </w:p>
          <w:p w:rsidR="00E85CC5" w:rsidRPr="00F1606E" w:rsidRDefault="00E85CC5" w:rsidP="00E85CC5">
            <w:pPr>
              <w:widowControl w:val="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F1606E">
              <w:rPr>
                <w:rFonts w:ascii="Times New Roman" w:hAnsi="Times New Roman"/>
                <w:iCs/>
                <w:szCs w:val="24"/>
              </w:rPr>
              <w:t>автомобильной дороги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85CC5" w:rsidRPr="00F1606E" w:rsidRDefault="00E85CC5" w:rsidP="00E85CC5">
            <w:pPr>
              <w:widowControl w:val="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F1606E">
              <w:rPr>
                <w:rFonts w:ascii="Times New Roman" w:hAnsi="Times New Roman"/>
                <w:iCs/>
                <w:szCs w:val="24"/>
              </w:rPr>
              <w:t xml:space="preserve">Протяженность, </w:t>
            </w:r>
            <w:proofErr w:type="gramStart"/>
            <w:r w:rsidRPr="00F1606E">
              <w:rPr>
                <w:rFonts w:ascii="Times New Roman" w:hAnsi="Times New Roman"/>
                <w:iCs/>
                <w:szCs w:val="24"/>
              </w:rPr>
              <w:t>км</w:t>
            </w:r>
            <w:proofErr w:type="gramEnd"/>
          </w:p>
        </w:tc>
        <w:tc>
          <w:tcPr>
            <w:tcW w:w="4253" w:type="dxa"/>
            <w:gridSpan w:val="3"/>
            <w:shd w:val="clear" w:color="auto" w:fill="FFFFFF"/>
          </w:tcPr>
          <w:p w:rsidR="00E85CC5" w:rsidRPr="00F1606E" w:rsidRDefault="00E85CC5" w:rsidP="00E85CC5">
            <w:pPr>
              <w:widowControl w:val="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F1606E">
              <w:rPr>
                <w:rFonts w:ascii="Times New Roman" w:hAnsi="Times New Roman"/>
                <w:iCs/>
                <w:szCs w:val="24"/>
              </w:rPr>
              <w:t>Предельно допустимые значения нагрузки на ось транспортного средства*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vMerge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71" w:type="dxa"/>
            <w:vMerge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F1606E">
              <w:rPr>
                <w:rFonts w:ascii="Times New Roman" w:hAnsi="Times New Roman"/>
                <w:iCs/>
                <w:szCs w:val="24"/>
              </w:rPr>
              <w:t xml:space="preserve">двухосной </w:t>
            </w:r>
            <w:r w:rsidRPr="00F1606E">
              <w:rPr>
                <w:rFonts w:ascii="Times New Roman" w:hAnsi="Times New Roman"/>
                <w:iCs/>
                <w:szCs w:val="24"/>
              </w:rPr>
              <w:br/>
              <w:t>тележки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F1606E">
              <w:rPr>
                <w:rFonts w:ascii="Times New Roman" w:hAnsi="Times New Roman"/>
                <w:iCs/>
                <w:szCs w:val="24"/>
              </w:rPr>
              <w:t xml:space="preserve">двухосной </w:t>
            </w:r>
            <w:r w:rsidRPr="00F1606E">
              <w:rPr>
                <w:rFonts w:ascii="Times New Roman" w:hAnsi="Times New Roman"/>
                <w:iCs/>
                <w:szCs w:val="24"/>
              </w:rPr>
              <w:br/>
              <w:t>тележки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F1606E">
              <w:rPr>
                <w:rFonts w:ascii="Times New Roman" w:hAnsi="Times New Roman"/>
                <w:iCs/>
                <w:szCs w:val="24"/>
              </w:rPr>
              <w:t xml:space="preserve">двухосной </w:t>
            </w:r>
            <w:r w:rsidRPr="00F1606E">
              <w:rPr>
                <w:rFonts w:ascii="Times New Roman" w:hAnsi="Times New Roman"/>
                <w:iCs/>
                <w:szCs w:val="24"/>
              </w:rPr>
              <w:br/>
              <w:t>тележки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vMerge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71" w:type="dxa"/>
            <w:vMerge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iCs/>
                <w:szCs w:val="24"/>
              </w:rPr>
              <w:t>т</w:t>
            </w:r>
            <w:proofErr w:type="gramStart"/>
            <w:r w:rsidRPr="00F1606E">
              <w:rPr>
                <w:rFonts w:ascii="Times New Roman" w:hAnsi="Times New Roman"/>
                <w:iCs/>
                <w:szCs w:val="24"/>
              </w:rPr>
              <w:t>с(</w:t>
            </w:r>
            <w:proofErr w:type="gramEnd"/>
            <w:r w:rsidRPr="00F1606E">
              <w:rPr>
                <w:rFonts w:ascii="Times New Roman" w:hAnsi="Times New Roman"/>
                <w:iCs/>
                <w:szCs w:val="24"/>
              </w:rPr>
              <w:t>кН)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iCs/>
                <w:szCs w:val="24"/>
              </w:rPr>
              <w:t>т</w:t>
            </w:r>
            <w:proofErr w:type="gramStart"/>
            <w:r w:rsidRPr="00F1606E">
              <w:rPr>
                <w:rFonts w:ascii="Times New Roman" w:hAnsi="Times New Roman"/>
                <w:iCs/>
                <w:szCs w:val="24"/>
              </w:rPr>
              <w:t>с(</w:t>
            </w:r>
            <w:proofErr w:type="gramEnd"/>
            <w:r w:rsidRPr="00F1606E">
              <w:rPr>
                <w:rFonts w:ascii="Times New Roman" w:hAnsi="Times New Roman"/>
                <w:iCs/>
                <w:szCs w:val="24"/>
              </w:rPr>
              <w:t>кН)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iCs/>
                <w:szCs w:val="24"/>
              </w:rPr>
              <w:t>т</w:t>
            </w:r>
            <w:proofErr w:type="gramStart"/>
            <w:r w:rsidRPr="00F1606E">
              <w:rPr>
                <w:rFonts w:ascii="Times New Roman" w:hAnsi="Times New Roman"/>
                <w:iCs/>
                <w:szCs w:val="24"/>
              </w:rPr>
              <w:t>с(</w:t>
            </w:r>
            <w:proofErr w:type="gramEnd"/>
            <w:r w:rsidRPr="00F1606E">
              <w:rPr>
                <w:rFonts w:ascii="Times New Roman" w:hAnsi="Times New Roman"/>
                <w:iCs/>
                <w:szCs w:val="24"/>
              </w:rPr>
              <w:t>кН)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371" w:type="dxa"/>
            <w:shd w:val="clear" w:color="auto" w:fill="FFFFFF"/>
            <w:vAlign w:val="bottom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«Канаш-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Шакулово</w:t>
            </w:r>
            <w:proofErr w:type="spellEnd"/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spellStart"/>
            <w:proofErr w:type="gramEnd"/>
            <w:r w:rsidRPr="00F1606E">
              <w:rPr>
                <w:rFonts w:ascii="Times New Roman" w:hAnsi="Times New Roman"/>
                <w:szCs w:val="24"/>
              </w:rPr>
              <w:t>Аниш-Ахпердино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12,85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411E0E" w:rsidP="00E85CC5">
            <w:pPr>
              <w:widowControl w:val="0"/>
              <w:rPr>
                <w:rFonts w:ascii="Times New Roman" w:hAnsi="Times New Roman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Cs w:val="24"/>
              </w:rPr>
              <w:t>Шакулово</w:t>
            </w:r>
            <w:proofErr w:type="spellEnd"/>
            <w:r>
              <w:rPr>
                <w:rFonts w:ascii="Times New Roman" w:hAnsi="Times New Roman"/>
                <w:iCs/>
                <w:szCs w:val="24"/>
              </w:rPr>
              <w:t xml:space="preserve">-Старое </w:t>
            </w:r>
            <w:proofErr w:type="spellStart"/>
            <w:r>
              <w:rPr>
                <w:rFonts w:ascii="Times New Roman" w:hAnsi="Times New Roman"/>
                <w:iCs/>
                <w:szCs w:val="24"/>
              </w:rPr>
              <w:t>Ахпердино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411E0E" w:rsidP="00E85CC5">
            <w:pPr>
              <w:widowControl w:val="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F72298">
              <w:rPr>
                <w:rFonts w:ascii="Times New Roman" w:hAnsi="Times New Roman"/>
                <w:iCs/>
                <w:szCs w:val="24"/>
              </w:rPr>
              <w:t>1,237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rPr>
                <w:rFonts w:ascii="Times New Roman" w:hAnsi="Times New Roman"/>
                <w:iCs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«Канаш-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Шакулово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Аниш-Ахпердино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п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.Н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>овый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widowControl w:val="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F72298">
              <w:rPr>
                <w:rFonts w:ascii="Times New Roman" w:hAnsi="Times New Roman"/>
                <w:iCs/>
                <w:szCs w:val="24"/>
              </w:rPr>
              <w:t>0,435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rPr>
                <w:rFonts w:ascii="Times New Roman" w:hAnsi="Times New Roman"/>
                <w:iCs/>
                <w:szCs w:val="24"/>
              </w:rPr>
            </w:pPr>
            <w:r w:rsidRPr="00F1606E">
              <w:rPr>
                <w:rFonts w:ascii="Times New Roman" w:hAnsi="Times New Roman"/>
                <w:iCs/>
                <w:szCs w:val="24"/>
              </w:rPr>
              <w:t>«Канаш-</w:t>
            </w:r>
            <w:proofErr w:type="spellStart"/>
            <w:r w:rsidRPr="00F1606E">
              <w:rPr>
                <w:rFonts w:ascii="Times New Roman" w:hAnsi="Times New Roman"/>
                <w:iCs/>
                <w:szCs w:val="24"/>
              </w:rPr>
              <w:t>Шакулово</w:t>
            </w:r>
            <w:proofErr w:type="spellEnd"/>
            <w:proofErr w:type="gramStart"/>
            <w:r w:rsidRPr="00F1606E">
              <w:rPr>
                <w:rFonts w:ascii="Times New Roman" w:hAnsi="Times New Roman"/>
                <w:iCs/>
                <w:szCs w:val="24"/>
              </w:rPr>
              <w:t>»-</w:t>
            </w:r>
            <w:proofErr w:type="gramEnd"/>
            <w:r w:rsidRPr="00F1606E">
              <w:rPr>
                <w:rFonts w:ascii="Times New Roman" w:hAnsi="Times New Roman"/>
                <w:iCs/>
                <w:szCs w:val="24"/>
              </w:rPr>
              <w:t>Кельте-</w:t>
            </w:r>
            <w:proofErr w:type="spellStart"/>
            <w:r w:rsidRPr="00F1606E">
              <w:rPr>
                <w:rFonts w:ascii="Times New Roman" w:hAnsi="Times New Roman"/>
                <w:iCs/>
                <w:szCs w:val="24"/>
              </w:rPr>
              <w:t>Сюле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widowControl w:val="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F72298">
              <w:rPr>
                <w:rFonts w:ascii="Times New Roman" w:hAnsi="Times New Roman"/>
                <w:iCs/>
                <w:szCs w:val="24"/>
              </w:rPr>
              <w:t>0,7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371" w:type="dxa"/>
            <w:shd w:val="clear" w:color="auto" w:fill="FFFFFF"/>
            <w:vAlign w:val="bottom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Канаш-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Сугайкасы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1,015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«Канаш-Тюлькой-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Словаш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и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>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>«Волга»-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Ухманы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2,033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«Канаш-Тюлькой-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Словаш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и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>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>«Волга»-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Чиршкасы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2,081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«Канаш-Тюлькой-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Словаш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и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>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 xml:space="preserve">«Волга»-Верхнее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Девлизерово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1,3582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«Канаш-Тюлькой-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Словаш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и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>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 xml:space="preserve">«Волга»-Нижние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Кибечи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2,384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«Канаш-Тюлькой-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Словаш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и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>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>«Волга»-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Челкумаги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0,532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«Канаш-Тюлькой-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Словаш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и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>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 xml:space="preserve">«Волга»-Малые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Кибечи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>-Березовка</w:t>
            </w:r>
          </w:p>
        </w:tc>
        <w:tc>
          <w:tcPr>
            <w:tcW w:w="992" w:type="dxa"/>
            <w:shd w:val="clear" w:color="auto" w:fill="FFFFFF"/>
          </w:tcPr>
          <w:p w:rsidR="00E85CC5" w:rsidRPr="00F72298" w:rsidRDefault="00676BE1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3,924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4371" w:type="dxa"/>
            <w:shd w:val="clear" w:color="auto" w:fill="FFFFFF"/>
            <w:vAlign w:val="bottom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«Канаш-Тюлькой-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Словаш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и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>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>«Волга»-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Высоковка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 Первая,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Высоковка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 Вторая 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1,634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Цивильск-Ульяновск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 xml:space="preserve">Новые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Ачакасы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 –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Ачакасы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 - Средние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Татмыши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5,642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Аниш</w:t>
            </w:r>
            <w:proofErr w:type="spellEnd"/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 xml:space="preserve">Новое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Урюмово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- Новые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Бюрженеры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14,33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 xml:space="preserve">Новые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Бюрженеры-Сядорга-Сирмы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4,933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Сив-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Сирма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-Новая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Яндоба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1,195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Аниш</w:t>
            </w:r>
            <w:proofErr w:type="spellEnd"/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 xml:space="preserve">Сив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Сирма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2,006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 18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Чагаси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-Верхняя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Яндоба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>-Мокры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2,097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Аниш</w:t>
            </w:r>
            <w:proofErr w:type="spellEnd"/>
            <w:proofErr w:type="gramStart"/>
            <w:r>
              <w:rPr>
                <w:rFonts w:ascii="Times New Roman" w:hAnsi="Times New Roman"/>
                <w:szCs w:val="24"/>
              </w:rPr>
              <w:t>»</w:t>
            </w:r>
            <w:r w:rsidRPr="00F1606E">
              <w:rPr>
                <w:rFonts w:ascii="Times New Roman" w:hAnsi="Times New Roman"/>
                <w:szCs w:val="24"/>
              </w:rPr>
              <w:t>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 xml:space="preserve">Выселок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Кармамеи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2,282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Аниш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  <w:r w:rsidRPr="00F1606E">
              <w:rPr>
                <w:rFonts w:ascii="Times New Roman" w:hAnsi="Times New Roman"/>
                <w:szCs w:val="24"/>
              </w:rPr>
              <w:t>-</w:t>
            </w:r>
            <w:r w:rsidR="00676BE1" w:rsidRPr="00F1606E">
              <w:rPr>
                <w:rFonts w:ascii="Times New Roman" w:hAnsi="Times New Roman"/>
                <w:szCs w:val="24"/>
              </w:rPr>
              <w:t xml:space="preserve"> Выселок </w:t>
            </w:r>
            <w:proofErr w:type="spellStart"/>
            <w:r w:rsidR="00676BE1" w:rsidRPr="00F1606E">
              <w:rPr>
                <w:rFonts w:ascii="Times New Roman" w:hAnsi="Times New Roman"/>
                <w:szCs w:val="24"/>
              </w:rPr>
              <w:t>Кармамеи</w:t>
            </w:r>
            <w:proofErr w:type="spellEnd"/>
            <w:r w:rsidR="00676BE1">
              <w:rPr>
                <w:rFonts w:ascii="Times New Roman" w:hAnsi="Times New Roman"/>
                <w:szCs w:val="24"/>
              </w:rPr>
              <w:t>-</w:t>
            </w:r>
            <w:r w:rsidRPr="00F1606E">
              <w:rPr>
                <w:rFonts w:ascii="Times New Roman" w:hAnsi="Times New Roman"/>
                <w:szCs w:val="24"/>
              </w:rPr>
              <w:t xml:space="preserve">Выселок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lastRenderedPageBreak/>
              <w:t>Кибечи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lastRenderedPageBreak/>
              <w:t>0,684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lastRenderedPageBreak/>
              <w:t>21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Аниш</w:t>
            </w:r>
            <w:proofErr w:type="spellEnd"/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 xml:space="preserve">выселок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Кармамеи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 – выселок  Новые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Мамеи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1,63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Аниш</w:t>
            </w:r>
            <w:proofErr w:type="spellEnd"/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spellStart"/>
            <w:proofErr w:type="gramEnd"/>
            <w:r w:rsidRPr="00F1606E">
              <w:rPr>
                <w:rFonts w:ascii="Times New Roman" w:hAnsi="Times New Roman"/>
                <w:szCs w:val="24"/>
              </w:rPr>
              <w:t>Чагаси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-Верхняя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Яндоба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6,258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Аниш</w:t>
            </w:r>
            <w:proofErr w:type="spellEnd"/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 xml:space="preserve">Средние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Татмыши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>-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Богурданы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-Новые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Шорданы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-до больницы Средние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Татмыши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1,368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4371" w:type="dxa"/>
            <w:shd w:val="clear" w:color="auto" w:fill="FFFFFF"/>
            <w:vAlign w:val="bottom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 xml:space="preserve">"Шихазаны 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-К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 xml:space="preserve">алинино" -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Ямашево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 -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Вурман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Янишево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 -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Малдыпитикасы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"-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Братьякасы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E85CC5" w:rsidRPr="00F72298" w:rsidRDefault="00903028" w:rsidP="00903028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1,305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«Канаш-Тюлькой-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Словаш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и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>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 xml:space="preserve">«Волга»-Передние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Яндоуши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2,136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«Канаш-Тюлькой-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Словаш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и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>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 xml:space="preserve">«Волга»-Задние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Яндоуши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0,845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Аниш</w:t>
            </w:r>
            <w:proofErr w:type="spellEnd"/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spellStart"/>
            <w:proofErr w:type="gramEnd"/>
            <w:r w:rsidRPr="00F1606E">
              <w:rPr>
                <w:rFonts w:ascii="Times New Roman" w:hAnsi="Times New Roman"/>
                <w:szCs w:val="24"/>
              </w:rPr>
              <w:t>Кармамеи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>-Семеновка</w:t>
            </w:r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4,7665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Аниш</w:t>
            </w:r>
            <w:proofErr w:type="spellEnd"/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spellStart"/>
            <w:proofErr w:type="gramEnd"/>
            <w:r w:rsidRPr="00F1606E">
              <w:rPr>
                <w:rFonts w:ascii="Times New Roman" w:hAnsi="Times New Roman"/>
                <w:szCs w:val="24"/>
              </w:rPr>
              <w:t>Кармамеи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>-Семеновка- ПУ</w:t>
            </w:r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0,765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 xml:space="preserve">«Средние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Татмыши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 -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Богурдан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ы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>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Шорданы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Янгличи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0,923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"Цивильс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к-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 xml:space="preserve"> Ульяновск- Новые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Ачакасы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-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Ачакасы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- Напольные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Котяки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0,698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«Цивильск-Ульяновск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 xml:space="preserve">Новые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Ачакасы-Ирдеменево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 Кошки</w:t>
            </w:r>
          </w:p>
        </w:tc>
        <w:tc>
          <w:tcPr>
            <w:tcW w:w="992" w:type="dxa"/>
            <w:shd w:val="clear" w:color="auto" w:fill="FFFFFF"/>
          </w:tcPr>
          <w:p w:rsidR="00E85CC5" w:rsidRPr="00F72298" w:rsidRDefault="004B03DD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0,405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4371" w:type="dxa"/>
            <w:shd w:val="clear" w:color="auto" w:fill="FFFFFF"/>
            <w:vAlign w:val="bottom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"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Аниш</w:t>
            </w:r>
            <w:proofErr w:type="spellEnd"/>
            <w:proofErr w:type="gramStart"/>
            <w:r w:rsidRPr="00F1606E">
              <w:rPr>
                <w:rFonts w:ascii="Times New Roman" w:hAnsi="Times New Roman"/>
                <w:szCs w:val="24"/>
              </w:rPr>
              <w:t>"-</w:t>
            </w:r>
            <w:proofErr w:type="spellStart"/>
            <w:proofErr w:type="gramEnd"/>
            <w:r w:rsidRPr="00F1606E">
              <w:rPr>
                <w:rFonts w:ascii="Times New Roman" w:hAnsi="Times New Roman"/>
                <w:szCs w:val="24"/>
              </w:rPr>
              <w:t>Хунав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               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0,55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4371" w:type="dxa"/>
            <w:shd w:val="clear" w:color="auto" w:fill="FFFFFF"/>
            <w:vAlign w:val="bottom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"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Аниш</w:t>
            </w:r>
            <w:proofErr w:type="spellEnd"/>
            <w:proofErr w:type="gramStart"/>
            <w:r w:rsidRPr="00F1606E">
              <w:rPr>
                <w:rFonts w:ascii="Times New Roman" w:hAnsi="Times New Roman"/>
                <w:szCs w:val="24"/>
              </w:rPr>
              <w:t>"-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>Выселок Лесной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0,375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4371" w:type="dxa"/>
            <w:shd w:val="clear" w:color="auto" w:fill="FFFFFF"/>
            <w:vAlign w:val="bottom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"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Аниш</w:t>
            </w:r>
            <w:proofErr w:type="spellEnd"/>
            <w:proofErr w:type="gramStart"/>
            <w:r w:rsidRPr="00F1606E">
              <w:rPr>
                <w:rFonts w:ascii="Times New Roman" w:hAnsi="Times New Roman"/>
                <w:szCs w:val="24"/>
              </w:rPr>
              <w:t>"-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>Выселок Лесной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0,474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«Шихазаны-Калинино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spellStart"/>
            <w:proofErr w:type="gramEnd"/>
            <w:r w:rsidRPr="00F1606E">
              <w:rPr>
                <w:rFonts w:ascii="Times New Roman" w:hAnsi="Times New Roman"/>
                <w:szCs w:val="24"/>
              </w:rPr>
              <w:t>Имелево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0,312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«Шихазаны-Калинино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 xml:space="preserve">Малое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Тугаево-Чинквары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12,237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Аниш</w:t>
            </w:r>
            <w:proofErr w:type="spellEnd"/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 xml:space="preserve">Средние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Татмыши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>-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Богурданы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-Новые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Шорданы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13,837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F1606E">
              <w:rPr>
                <w:rFonts w:ascii="Times New Roman" w:hAnsi="Times New Roman"/>
                <w:szCs w:val="24"/>
              </w:rPr>
              <w:t>Сеспель-Атыково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3,232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«Шихазаны-Калинино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spellStart"/>
            <w:proofErr w:type="gramEnd"/>
            <w:r w:rsidRPr="00F1606E">
              <w:rPr>
                <w:rFonts w:ascii="Times New Roman" w:hAnsi="Times New Roman"/>
                <w:szCs w:val="24"/>
              </w:rPr>
              <w:t>Сеспель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>-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Анаткасы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3,41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4371" w:type="dxa"/>
            <w:shd w:val="clear" w:color="auto" w:fill="FFFFFF"/>
            <w:vAlign w:val="bottom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"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Аниш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" 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-Н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 xml:space="preserve">овые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Турмыши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0,61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411E0E" w:rsidP="00411E0E">
            <w:pPr>
              <w:rPr>
                <w:rFonts w:ascii="Times New Roman" w:hAnsi="Times New Roman"/>
                <w:szCs w:val="24"/>
              </w:rPr>
            </w:pPr>
            <w:r w:rsidRPr="00411E0E">
              <w:rPr>
                <w:rFonts w:ascii="Times New Roman" w:hAnsi="Times New Roman"/>
                <w:szCs w:val="24"/>
              </w:rPr>
              <w:t xml:space="preserve">"Шихазаны </w:t>
            </w:r>
            <w:proofErr w:type="gramStart"/>
            <w:r w:rsidRPr="00411E0E">
              <w:rPr>
                <w:rFonts w:ascii="Times New Roman" w:hAnsi="Times New Roman"/>
                <w:szCs w:val="24"/>
              </w:rPr>
              <w:t>-К</w:t>
            </w:r>
            <w:proofErr w:type="gramEnd"/>
            <w:r w:rsidRPr="00411E0E">
              <w:rPr>
                <w:rFonts w:ascii="Times New Roman" w:hAnsi="Times New Roman"/>
                <w:szCs w:val="24"/>
              </w:rPr>
              <w:t xml:space="preserve">алинино" - </w:t>
            </w:r>
            <w:proofErr w:type="spellStart"/>
            <w:r w:rsidRPr="00411E0E">
              <w:rPr>
                <w:rFonts w:ascii="Times New Roman" w:hAnsi="Times New Roman"/>
                <w:szCs w:val="24"/>
              </w:rPr>
              <w:t>Ямашево</w:t>
            </w:r>
            <w:proofErr w:type="spellEnd"/>
            <w:r w:rsidRPr="00411E0E">
              <w:rPr>
                <w:rFonts w:ascii="Times New Roman" w:hAnsi="Times New Roman"/>
                <w:szCs w:val="24"/>
              </w:rPr>
              <w:t xml:space="preserve"> -</w:t>
            </w:r>
            <w:proofErr w:type="spellStart"/>
            <w:r w:rsidRPr="00411E0E">
              <w:rPr>
                <w:rFonts w:ascii="Times New Roman" w:hAnsi="Times New Roman"/>
                <w:szCs w:val="24"/>
              </w:rPr>
              <w:t>Вурман</w:t>
            </w:r>
            <w:proofErr w:type="spellEnd"/>
            <w:r w:rsidRPr="00411E0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11E0E">
              <w:rPr>
                <w:rFonts w:ascii="Times New Roman" w:hAnsi="Times New Roman"/>
                <w:szCs w:val="24"/>
              </w:rPr>
              <w:t>Янишево</w:t>
            </w:r>
            <w:proofErr w:type="spellEnd"/>
            <w:r w:rsidRPr="00411E0E">
              <w:rPr>
                <w:rFonts w:ascii="Times New Roman" w:hAnsi="Times New Roman"/>
                <w:szCs w:val="24"/>
              </w:rPr>
              <w:t xml:space="preserve"> - </w:t>
            </w:r>
            <w:proofErr w:type="spellStart"/>
            <w:r w:rsidRPr="00411E0E">
              <w:rPr>
                <w:rFonts w:ascii="Times New Roman" w:hAnsi="Times New Roman"/>
                <w:szCs w:val="24"/>
              </w:rPr>
              <w:t>Малдыпитикасы</w:t>
            </w:r>
            <w:proofErr w:type="spellEnd"/>
            <w:r w:rsidRPr="00411E0E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992" w:type="dxa"/>
            <w:shd w:val="clear" w:color="auto" w:fill="FFFFFF"/>
          </w:tcPr>
          <w:p w:rsidR="00E85CC5" w:rsidRPr="00F72298" w:rsidRDefault="00411E0E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6,755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7915DB" w:rsidP="00E85CC5">
            <w:pPr>
              <w:rPr>
                <w:rFonts w:ascii="Times New Roman" w:hAnsi="Times New Roman"/>
                <w:szCs w:val="24"/>
              </w:rPr>
            </w:pPr>
            <w:r w:rsidRPr="007915DB">
              <w:rPr>
                <w:rFonts w:ascii="Times New Roman" w:hAnsi="Times New Roman"/>
                <w:szCs w:val="24"/>
              </w:rPr>
              <w:t>«Канаш-Тюлькой-</w:t>
            </w:r>
            <w:proofErr w:type="spellStart"/>
            <w:r w:rsidRPr="007915DB">
              <w:rPr>
                <w:rFonts w:ascii="Times New Roman" w:hAnsi="Times New Roman"/>
                <w:szCs w:val="24"/>
              </w:rPr>
              <w:t>Словаш</w:t>
            </w:r>
            <w:proofErr w:type="gramStart"/>
            <w:r w:rsidRPr="007915DB">
              <w:rPr>
                <w:rFonts w:ascii="Times New Roman" w:hAnsi="Times New Roman"/>
                <w:szCs w:val="24"/>
              </w:rPr>
              <w:t>и</w:t>
            </w:r>
            <w:proofErr w:type="spellEnd"/>
            <w:r w:rsidRPr="007915DB">
              <w:rPr>
                <w:rFonts w:ascii="Times New Roman" w:hAnsi="Times New Roman"/>
                <w:szCs w:val="24"/>
              </w:rPr>
              <w:t>-</w:t>
            </w:r>
            <w:proofErr w:type="gramEnd"/>
            <w:r w:rsidRPr="007915DB">
              <w:rPr>
                <w:rFonts w:ascii="Times New Roman" w:hAnsi="Times New Roman"/>
                <w:szCs w:val="24"/>
              </w:rPr>
              <w:t xml:space="preserve">«Волга»-Малые </w:t>
            </w:r>
            <w:proofErr w:type="spellStart"/>
            <w:r w:rsidRPr="007915DB">
              <w:rPr>
                <w:rFonts w:ascii="Times New Roman" w:hAnsi="Times New Roman"/>
                <w:szCs w:val="24"/>
              </w:rPr>
              <w:t>Кибечи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7915DB" w:rsidP="00E85C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5,21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43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«Цивильск-Ульяновск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spellStart"/>
            <w:proofErr w:type="gramEnd"/>
            <w:r w:rsidRPr="00F1606E">
              <w:rPr>
                <w:rFonts w:ascii="Times New Roman" w:hAnsi="Times New Roman"/>
                <w:szCs w:val="24"/>
              </w:rPr>
              <w:t>Шоркасы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-Ближние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Сормы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>-Зеленовка</w:t>
            </w:r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3,596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44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«Цивильск-Ульяновск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spellStart"/>
            <w:proofErr w:type="gramEnd"/>
            <w:r w:rsidRPr="00F1606E">
              <w:rPr>
                <w:rFonts w:ascii="Times New Roman" w:hAnsi="Times New Roman"/>
                <w:szCs w:val="24"/>
              </w:rPr>
              <w:t>Шоркасы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-Ближние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Сормы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7,946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«Цивильск-Ульяновск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spellStart"/>
            <w:proofErr w:type="gramEnd"/>
            <w:r w:rsidRPr="00F1606E">
              <w:rPr>
                <w:rFonts w:ascii="Times New Roman" w:hAnsi="Times New Roman"/>
                <w:szCs w:val="24"/>
              </w:rPr>
              <w:t>Шоркасы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-Ближние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Сормы-Алаксары-Аслыялы-Ямбахтино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3,375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46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9C40BC" w:rsidP="00E85CC5">
            <w:pPr>
              <w:rPr>
                <w:rFonts w:ascii="Times New Roman" w:hAnsi="Times New Roman"/>
                <w:szCs w:val="24"/>
              </w:rPr>
            </w:pPr>
            <w:r w:rsidRPr="009C40BC">
              <w:rPr>
                <w:rFonts w:ascii="Times New Roman" w:hAnsi="Times New Roman"/>
                <w:szCs w:val="24"/>
              </w:rPr>
              <w:t xml:space="preserve">"Цивильск-Ульяновск"- </w:t>
            </w:r>
            <w:proofErr w:type="spellStart"/>
            <w:r w:rsidRPr="009C40BC">
              <w:rPr>
                <w:rFonts w:ascii="Times New Roman" w:hAnsi="Times New Roman"/>
                <w:szCs w:val="24"/>
              </w:rPr>
              <w:t>Шибылги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до СТФ</w:t>
            </w:r>
          </w:p>
        </w:tc>
        <w:tc>
          <w:tcPr>
            <w:tcW w:w="992" w:type="dxa"/>
            <w:shd w:val="clear" w:color="auto" w:fill="FFFFFF"/>
          </w:tcPr>
          <w:p w:rsidR="00E85CC5" w:rsidRPr="00F72298" w:rsidRDefault="009C40BC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2,308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Шоркасы-Яшкильдино-Пожарпоси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0,624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lastRenderedPageBreak/>
              <w:t>48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«Цивильск-Ульяновск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spellStart"/>
            <w:proofErr w:type="gramEnd"/>
            <w:r w:rsidRPr="00F1606E">
              <w:rPr>
                <w:rFonts w:ascii="Times New Roman" w:hAnsi="Times New Roman"/>
                <w:szCs w:val="24"/>
              </w:rPr>
              <w:t>Шигали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2,381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4371" w:type="dxa"/>
            <w:shd w:val="clear" w:color="auto" w:fill="FFFFFF"/>
            <w:vAlign w:val="bottom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Цивильск-Ульяновс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к-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 xml:space="preserve"> Дальние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Сормы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0,743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4371" w:type="dxa"/>
            <w:shd w:val="clear" w:color="auto" w:fill="FFFFFF"/>
            <w:vAlign w:val="bottom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 xml:space="preserve">"Цивильск-Ульяновск"-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Шибылги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-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М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>атькасы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         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85CC5" w:rsidRPr="00F72298" w:rsidRDefault="009C40BC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1,605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«Цивильск-Ульяновск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spellStart"/>
            <w:proofErr w:type="gramEnd"/>
            <w:r w:rsidRPr="00F1606E">
              <w:rPr>
                <w:rFonts w:ascii="Times New Roman" w:hAnsi="Times New Roman"/>
                <w:szCs w:val="24"/>
              </w:rPr>
              <w:t>Шибылги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-Новые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Пинеры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>- Дмитриевка</w:t>
            </w:r>
          </w:p>
        </w:tc>
        <w:tc>
          <w:tcPr>
            <w:tcW w:w="992" w:type="dxa"/>
            <w:shd w:val="clear" w:color="auto" w:fill="FFFFFF"/>
          </w:tcPr>
          <w:p w:rsidR="00E85CC5" w:rsidRPr="00F72298" w:rsidRDefault="00F72298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1,856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4371" w:type="dxa"/>
            <w:shd w:val="clear" w:color="auto" w:fill="FFFFFF"/>
            <w:vAlign w:val="bottom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«Цивильск-Ульяновск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>Малая Андреевка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1,537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«Цивильск-Ульяновск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spellStart"/>
            <w:proofErr w:type="gramEnd"/>
            <w:r w:rsidRPr="00F1606E">
              <w:rPr>
                <w:rFonts w:ascii="Times New Roman" w:hAnsi="Times New Roman"/>
                <w:szCs w:val="24"/>
              </w:rPr>
              <w:t>Атнашево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F72298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0,887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«Цивильск-Ульяновск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>Калиновка</w:t>
            </w:r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4,2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F1606E">
              <w:rPr>
                <w:rFonts w:ascii="Times New Roman" w:hAnsi="Times New Roman"/>
                <w:szCs w:val="24"/>
              </w:rPr>
              <w:t>Канаш-Большие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Бикшихи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3,821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F1606E">
              <w:rPr>
                <w:rFonts w:ascii="Times New Roman" w:hAnsi="Times New Roman"/>
                <w:szCs w:val="24"/>
              </w:rPr>
              <w:t>Канаш-Большие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Бикшихи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>-тер. кирпичного завода</w:t>
            </w:r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1,223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«Цивильск-Ульяновск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spellStart"/>
            <w:proofErr w:type="gramEnd"/>
            <w:r w:rsidRPr="00F1606E">
              <w:rPr>
                <w:rFonts w:ascii="Times New Roman" w:hAnsi="Times New Roman"/>
                <w:szCs w:val="24"/>
              </w:rPr>
              <w:t>Асхва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1,746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 xml:space="preserve">«А-151»-подъезд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г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.К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>анаш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0,675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59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«Цивильск-Ульяновск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spellStart"/>
            <w:proofErr w:type="gramEnd"/>
            <w:r w:rsidRPr="00F1606E">
              <w:rPr>
                <w:rFonts w:ascii="Times New Roman" w:hAnsi="Times New Roman"/>
                <w:szCs w:val="24"/>
              </w:rPr>
              <w:t>Юманзары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4,423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4371" w:type="dxa"/>
            <w:shd w:val="clear" w:color="auto" w:fill="FFFFFF"/>
            <w:vAlign w:val="bottom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 xml:space="preserve">«Цивильск-Ульяновск»- Воронцовка   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1,27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4371" w:type="dxa"/>
            <w:shd w:val="clear" w:color="auto" w:fill="FFFFFF"/>
            <w:vAlign w:val="bottom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 xml:space="preserve">«Цивильск-Ульяновск»-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Кашкар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Сирма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                 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0,233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4371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«Цивильск-Ульяновск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 xml:space="preserve">Новые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Шальтямы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- Старые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Шальтямы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6,308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3,0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4371" w:type="dxa"/>
            <w:shd w:val="clear" w:color="auto" w:fill="FFFFFF"/>
            <w:vAlign w:val="bottom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 xml:space="preserve">Цивильск-Ульяновск -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Тобурданов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о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>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Яманово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>- граница Канашского района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85CC5" w:rsidRPr="00F72298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72298">
              <w:rPr>
                <w:rFonts w:ascii="Times New Roman" w:hAnsi="Times New Roman"/>
                <w:szCs w:val="24"/>
              </w:rPr>
              <w:t>7,129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 w:rsidRPr="00F1606E"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</w:tr>
      <w:tr w:rsidR="00E85CC5" w:rsidRPr="00F1606E" w:rsidTr="00A85B65">
        <w:trPr>
          <w:trHeight w:val="315"/>
        </w:trPr>
        <w:tc>
          <w:tcPr>
            <w:tcW w:w="889" w:type="dxa"/>
            <w:shd w:val="clear" w:color="auto" w:fill="FFFFFF"/>
          </w:tcPr>
          <w:p w:rsidR="00E85CC5" w:rsidRPr="00F1606E" w:rsidRDefault="00F72298" w:rsidP="00E85C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4371" w:type="dxa"/>
            <w:shd w:val="clear" w:color="auto" w:fill="FFFFFF"/>
            <w:vAlign w:val="bottom"/>
          </w:tcPr>
          <w:p w:rsidR="00E85CC5" w:rsidRPr="00F1606E" w:rsidRDefault="00E5715E" w:rsidP="00E85CC5">
            <w:pPr>
              <w:rPr>
                <w:rFonts w:ascii="Times New Roman" w:hAnsi="Times New Roman"/>
                <w:szCs w:val="24"/>
              </w:rPr>
            </w:pPr>
            <w:r w:rsidRPr="00E5715E">
              <w:rPr>
                <w:rFonts w:ascii="Times New Roman" w:hAnsi="Times New Roman"/>
                <w:szCs w:val="24"/>
              </w:rPr>
              <w:t>«Цивильск-Ульяновск</w:t>
            </w:r>
            <w:proofErr w:type="gramStart"/>
            <w:r w:rsidRPr="00E5715E">
              <w:rPr>
                <w:rFonts w:ascii="Times New Roman" w:hAnsi="Times New Roman"/>
                <w:szCs w:val="24"/>
              </w:rPr>
              <w:t>»-</w:t>
            </w:r>
            <w:proofErr w:type="spellStart"/>
            <w:proofErr w:type="gramEnd"/>
            <w:r w:rsidRPr="00E5715E">
              <w:rPr>
                <w:rFonts w:ascii="Times New Roman" w:hAnsi="Times New Roman"/>
                <w:szCs w:val="24"/>
              </w:rPr>
              <w:t>Шибылги</w:t>
            </w:r>
            <w:proofErr w:type="spellEnd"/>
            <w:r w:rsidRPr="00E5715E">
              <w:rPr>
                <w:rFonts w:ascii="Times New Roman" w:hAnsi="Times New Roman"/>
                <w:szCs w:val="24"/>
              </w:rPr>
              <w:t xml:space="preserve">-Новые </w:t>
            </w:r>
            <w:proofErr w:type="spellStart"/>
            <w:r w:rsidRPr="00E5715E">
              <w:rPr>
                <w:rFonts w:ascii="Times New Roman" w:hAnsi="Times New Roman"/>
                <w:szCs w:val="24"/>
              </w:rPr>
              <w:t>Пинеры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E85CC5" w:rsidRPr="00F1606E" w:rsidRDefault="00E5715E" w:rsidP="00E85C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5,689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5715E" w:rsidP="00E85CC5">
            <w:pPr>
              <w:widowControl w:val="0"/>
              <w:tabs>
                <w:tab w:val="decimal" w:pos="43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>
              <w:rPr>
                <w:rFonts w:ascii="Times New Roman" w:hAnsi="Times New Roman"/>
                <w:snapToGrid w:val="0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FFFFFF"/>
          </w:tcPr>
          <w:p w:rsidR="00E85CC5" w:rsidRPr="00F1606E" w:rsidRDefault="00E5715E" w:rsidP="00E85CC5">
            <w:pPr>
              <w:widowControl w:val="0"/>
              <w:tabs>
                <w:tab w:val="decimal" w:pos="49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>
              <w:rPr>
                <w:rFonts w:ascii="Times New Roman" w:hAnsi="Times New Roman"/>
                <w:snapToGrid w:val="0"/>
                <w:szCs w:val="24"/>
              </w:rPr>
              <w:t>5,0</w:t>
            </w:r>
          </w:p>
        </w:tc>
        <w:tc>
          <w:tcPr>
            <w:tcW w:w="1418" w:type="dxa"/>
            <w:shd w:val="clear" w:color="auto" w:fill="FFFFFF"/>
          </w:tcPr>
          <w:p w:rsidR="00E85CC5" w:rsidRPr="00F1606E" w:rsidRDefault="00E5715E" w:rsidP="00E85CC5">
            <w:pPr>
              <w:widowControl w:val="0"/>
              <w:tabs>
                <w:tab w:val="decimal" w:pos="372"/>
              </w:tabs>
              <w:jc w:val="center"/>
              <w:rPr>
                <w:rFonts w:ascii="Times New Roman" w:hAnsi="Times New Roman"/>
                <w:snapToGrid w:val="0"/>
                <w:szCs w:val="24"/>
              </w:rPr>
            </w:pPr>
            <w:r>
              <w:rPr>
                <w:rFonts w:ascii="Times New Roman" w:hAnsi="Times New Roman"/>
                <w:snapToGrid w:val="0"/>
                <w:szCs w:val="24"/>
              </w:rPr>
              <w:t>4,0</w:t>
            </w:r>
          </w:p>
        </w:tc>
      </w:tr>
    </w:tbl>
    <w:p w:rsidR="00E85CC5" w:rsidRPr="00F1606E" w:rsidRDefault="00E85CC5" w:rsidP="00E85CC5">
      <w:pPr>
        <w:widowControl w:val="0"/>
        <w:ind w:left="186" w:hanging="186"/>
        <w:jc w:val="both"/>
        <w:rPr>
          <w:rFonts w:ascii="Times New Roman" w:hAnsi="Times New Roman"/>
          <w:szCs w:val="24"/>
        </w:rPr>
      </w:pPr>
    </w:p>
    <w:p w:rsidR="00E85CC5" w:rsidRPr="00825A11" w:rsidRDefault="00E85CC5" w:rsidP="00E85CC5">
      <w:pPr>
        <w:widowControl w:val="0"/>
        <w:ind w:left="186" w:hanging="186"/>
        <w:jc w:val="both"/>
        <w:rPr>
          <w:rFonts w:ascii="Times New Roman" w:hAnsi="Times New Roman"/>
          <w:sz w:val="20"/>
        </w:rPr>
      </w:pPr>
      <w:r w:rsidRPr="00825A11">
        <w:rPr>
          <w:rFonts w:ascii="Times New Roman" w:hAnsi="Times New Roman"/>
          <w:sz w:val="20"/>
        </w:rPr>
        <w:t>* Предельно допустимые для проезда по автомобильным дорогам общего пользования нагрузки на ось транспортного средства определены на основе данных транспортно-эксплуатационного состояния автомобильных дорог, полученных по результатам диагностики.</w:t>
      </w:r>
    </w:p>
    <w:p w:rsidR="00E85CC5" w:rsidRPr="00825A11" w:rsidRDefault="00E85CC5" w:rsidP="00E85CC5">
      <w:pPr>
        <w:rPr>
          <w:rFonts w:ascii="Times New Roman" w:hAnsi="Times New Roman"/>
          <w:sz w:val="20"/>
        </w:rPr>
      </w:pPr>
    </w:p>
    <w:p w:rsidR="00E85CC5" w:rsidRPr="00825A11" w:rsidRDefault="00E85CC5" w:rsidP="00E85CC5">
      <w:pPr>
        <w:rPr>
          <w:rFonts w:ascii="Times New Roman" w:hAnsi="Times New Roman"/>
          <w:sz w:val="20"/>
        </w:rPr>
      </w:pPr>
    </w:p>
    <w:p w:rsidR="00E85CC5" w:rsidRPr="00825A11" w:rsidRDefault="00E85CC5" w:rsidP="00E85CC5">
      <w:pPr>
        <w:rPr>
          <w:rFonts w:ascii="Times New Roman" w:hAnsi="Times New Roman"/>
          <w:sz w:val="20"/>
        </w:rPr>
      </w:pPr>
    </w:p>
    <w:p w:rsidR="00E85CC5" w:rsidRPr="00F1606E" w:rsidRDefault="00E85CC5" w:rsidP="00E85CC5">
      <w:pPr>
        <w:rPr>
          <w:rFonts w:ascii="Times New Roman" w:hAnsi="Times New Roman"/>
          <w:szCs w:val="24"/>
        </w:rPr>
      </w:pPr>
    </w:p>
    <w:p w:rsidR="00E85CC5" w:rsidRPr="00F1606E" w:rsidRDefault="00E85CC5" w:rsidP="00E85CC5">
      <w:pPr>
        <w:rPr>
          <w:rFonts w:ascii="Times New Roman" w:hAnsi="Times New Roman"/>
          <w:szCs w:val="24"/>
        </w:rPr>
      </w:pPr>
    </w:p>
    <w:p w:rsidR="00E85CC5" w:rsidRDefault="00E85CC5" w:rsidP="00E85CC5">
      <w:pPr>
        <w:rPr>
          <w:rFonts w:ascii="Times New Roman" w:hAnsi="Times New Roman"/>
          <w:szCs w:val="24"/>
        </w:rPr>
      </w:pPr>
    </w:p>
    <w:p w:rsidR="00E85CC5" w:rsidRDefault="00E85CC5" w:rsidP="00E85CC5">
      <w:pPr>
        <w:rPr>
          <w:rFonts w:ascii="Times New Roman" w:hAnsi="Times New Roman"/>
          <w:szCs w:val="24"/>
        </w:rPr>
      </w:pPr>
    </w:p>
    <w:p w:rsidR="00E85CC5" w:rsidRDefault="00E85CC5" w:rsidP="00E85CC5">
      <w:pPr>
        <w:rPr>
          <w:rFonts w:ascii="Times New Roman" w:hAnsi="Times New Roman"/>
          <w:szCs w:val="24"/>
        </w:rPr>
      </w:pPr>
    </w:p>
    <w:p w:rsidR="00E85CC5" w:rsidRDefault="00E85CC5" w:rsidP="00E85CC5">
      <w:pPr>
        <w:rPr>
          <w:rFonts w:ascii="Times New Roman" w:hAnsi="Times New Roman"/>
          <w:szCs w:val="24"/>
        </w:rPr>
      </w:pPr>
    </w:p>
    <w:p w:rsidR="00E85CC5" w:rsidRDefault="00E85CC5" w:rsidP="00E85CC5">
      <w:pPr>
        <w:rPr>
          <w:rFonts w:ascii="Times New Roman" w:hAnsi="Times New Roman"/>
          <w:szCs w:val="24"/>
        </w:rPr>
      </w:pPr>
    </w:p>
    <w:p w:rsidR="00E85CC5" w:rsidRDefault="00E85CC5" w:rsidP="00E85CC5">
      <w:pPr>
        <w:rPr>
          <w:rFonts w:ascii="Times New Roman" w:hAnsi="Times New Roman"/>
          <w:szCs w:val="24"/>
        </w:rPr>
      </w:pPr>
    </w:p>
    <w:p w:rsidR="00E85CC5" w:rsidRDefault="00E85CC5" w:rsidP="00E85CC5">
      <w:pPr>
        <w:rPr>
          <w:rFonts w:ascii="Times New Roman" w:hAnsi="Times New Roman"/>
          <w:szCs w:val="24"/>
        </w:rPr>
      </w:pPr>
    </w:p>
    <w:p w:rsidR="00E85CC5" w:rsidRDefault="00E85CC5" w:rsidP="00E85CC5">
      <w:pPr>
        <w:rPr>
          <w:rFonts w:ascii="Times New Roman" w:hAnsi="Times New Roman"/>
          <w:szCs w:val="24"/>
        </w:rPr>
      </w:pPr>
    </w:p>
    <w:p w:rsidR="00E85CC5" w:rsidRDefault="00E85CC5" w:rsidP="00E85CC5">
      <w:pPr>
        <w:rPr>
          <w:rFonts w:ascii="Times New Roman" w:hAnsi="Times New Roman"/>
          <w:szCs w:val="24"/>
        </w:rPr>
      </w:pPr>
    </w:p>
    <w:p w:rsidR="00E85CC5" w:rsidRDefault="00E85CC5" w:rsidP="00E85CC5">
      <w:pPr>
        <w:rPr>
          <w:rFonts w:ascii="Times New Roman" w:hAnsi="Times New Roman"/>
          <w:szCs w:val="24"/>
        </w:rPr>
      </w:pPr>
    </w:p>
    <w:p w:rsidR="00E85CC5" w:rsidRDefault="00E85CC5" w:rsidP="00E85CC5">
      <w:pPr>
        <w:rPr>
          <w:rFonts w:ascii="Times New Roman" w:hAnsi="Times New Roman"/>
          <w:szCs w:val="24"/>
        </w:rPr>
      </w:pPr>
    </w:p>
    <w:p w:rsidR="00E85CC5" w:rsidRDefault="00E85CC5" w:rsidP="00E85CC5">
      <w:pPr>
        <w:rPr>
          <w:rFonts w:ascii="Times New Roman" w:hAnsi="Times New Roman"/>
          <w:szCs w:val="24"/>
        </w:rPr>
      </w:pPr>
    </w:p>
    <w:p w:rsidR="00E85CC5" w:rsidRDefault="00E85CC5" w:rsidP="00E85CC5">
      <w:pPr>
        <w:rPr>
          <w:rFonts w:ascii="Times New Roman" w:hAnsi="Times New Roman"/>
          <w:szCs w:val="24"/>
        </w:rPr>
      </w:pPr>
    </w:p>
    <w:p w:rsidR="00E85CC5" w:rsidRDefault="00E85CC5" w:rsidP="00E85CC5">
      <w:pPr>
        <w:rPr>
          <w:rFonts w:ascii="Times New Roman" w:hAnsi="Times New Roman"/>
          <w:szCs w:val="24"/>
        </w:rPr>
      </w:pPr>
    </w:p>
    <w:p w:rsidR="00E85CC5" w:rsidRDefault="00E85CC5" w:rsidP="00E85CC5">
      <w:pPr>
        <w:rPr>
          <w:rFonts w:ascii="Times New Roman" w:hAnsi="Times New Roman"/>
          <w:szCs w:val="24"/>
        </w:rPr>
      </w:pPr>
    </w:p>
    <w:p w:rsidR="00E85CC5" w:rsidRDefault="00E85CC5" w:rsidP="00E85CC5">
      <w:pPr>
        <w:rPr>
          <w:rFonts w:ascii="Times New Roman" w:hAnsi="Times New Roman"/>
          <w:szCs w:val="24"/>
        </w:rPr>
      </w:pPr>
    </w:p>
    <w:p w:rsidR="003C2A4B" w:rsidRDefault="003C2A4B" w:rsidP="00E85CC5">
      <w:pPr>
        <w:rPr>
          <w:rFonts w:ascii="Times New Roman" w:hAnsi="Times New Roman"/>
          <w:szCs w:val="24"/>
        </w:rPr>
      </w:pPr>
    </w:p>
    <w:p w:rsidR="00E85CC5" w:rsidRDefault="00E85CC5" w:rsidP="00E85CC5">
      <w:pPr>
        <w:rPr>
          <w:rFonts w:ascii="Times New Roman" w:hAnsi="Times New Roman"/>
          <w:szCs w:val="24"/>
        </w:rPr>
      </w:pPr>
    </w:p>
    <w:p w:rsidR="00E85CC5" w:rsidRDefault="00E85CC5" w:rsidP="00E85CC5">
      <w:pPr>
        <w:jc w:val="right"/>
      </w:pPr>
      <w:r>
        <w:lastRenderedPageBreak/>
        <w:t>Приложение №2</w:t>
      </w:r>
    </w:p>
    <w:p w:rsidR="00E85CC5" w:rsidRDefault="00E85CC5" w:rsidP="00E85CC5">
      <w:pPr>
        <w:jc w:val="right"/>
      </w:pPr>
      <w:r>
        <w:t xml:space="preserve"> к постановлению администрации </w:t>
      </w:r>
    </w:p>
    <w:p w:rsidR="00E85CC5" w:rsidRDefault="00E85CC5" w:rsidP="00E85CC5">
      <w:pPr>
        <w:jc w:val="right"/>
      </w:pPr>
      <w:r>
        <w:t>Канашского района</w:t>
      </w:r>
    </w:p>
    <w:p w:rsidR="00E85CC5" w:rsidRDefault="00E85CC5" w:rsidP="00E85CC5">
      <w:pPr>
        <w:jc w:val="right"/>
      </w:pPr>
      <w:r>
        <w:t xml:space="preserve">Чувашской Республики </w:t>
      </w:r>
    </w:p>
    <w:p w:rsidR="00E85CC5" w:rsidRDefault="00E85CC5" w:rsidP="00E85CC5">
      <w:pPr>
        <w:jc w:val="right"/>
      </w:pPr>
      <w:r>
        <w:t>от_</w:t>
      </w:r>
      <w:r w:rsidR="004C2396">
        <w:t>__________</w:t>
      </w:r>
      <w:r>
        <w:t>__ 20</w:t>
      </w:r>
      <w:r w:rsidR="000176A0">
        <w:t>20</w:t>
      </w:r>
      <w:r>
        <w:t xml:space="preserve"> г. № _____</w:t>
      </w:r>
    </w:p>
    <w:p w:rsidR="00E85CC5" w:rsidRDefault="00E85CC5" w:rsidP="00E85CC5">
      <w:pPr>
        <w:jc w:val="right"/>
      </w:pPr>
      <w:r>
        <w:t xml:space="preserve"> </w:t>
      </w:r>
    </w:p>
    <w:p w:rsidR="00E85CC5" w:rsidRPr="00F1606E" w:rsidRDefault="00E85CC5" w:rsidP="00E85CC5">
      <w:pPr>
        <w:widowControl w:val="0"/>
        <w:jc w:val="center"/>
        <w:rPr>
          <w:rFonts w:ascii="Times New Roman" w:hAnsi="Times New Roman"/>
          <w:b/>
          <w:szCs w:val="24"/>
        </w:rPr>
      </w:pPr>
      <w:proofErr w:type="gramStart"/>
      <w:r w:rsidRPr="00F1606E">
        <w:rPr>
          <w:rFonts w:ascii="Times New Roman" w:hAnsi="Times New Roman"/>
          <w:b/>
          <w:szCs w:val="24"/>
        </w:rPr>
        <w:t>П</w:t>
      </w:r>
      <w:proofErr w:type="gramEnd"/>
      <w:r w:rsidRPr="00F1606E">
        <w:rPr>
          <w:rFonts w:ascii="Times New Roman" w:hAnsi="Times New Roman"/>
          <w:b/>
          <w:szCs w:val="24"/>
        </w:rPr>
        <w:t xml:space="preserve"> Е Р Е Ч Е Н Ь</w:t>
      </w:r>
    </w:p>
    <w:p w:rsidR="00E85CC5" w:rsidRPr="00F1606E" w:rsidRDefault="00E85CC5" w:rsidP="00E85CC5">
      <w:pPr>
        <w:widowControl w:val="0"/>
        <w:jc w:val="center"/>
        <w:rPr>
          <w:rFonts w:ascii="Times New Roman" w:hAnsi="Times New Roman"/>
          <w:b/>
          <w:szCs w:val="24"/>
        </w:rPr>
      </w:pPr>
      <w:r w:rsidRPr="00F1606E">
        <w:rPr>
          <w:rFonts w:ascii="Times New Roman" w:hAnsi="Times New Roman"/>
          <w:b/>
          <w:szCs w:val="24"/>
        </w:rPr>
        <w:t xml:space="preserve">автомобильных дорог общего пользования местного  значения вне границ  населенных пунктов  </w:t>
      </w:r>
      <w:r w:rsidRPr="00F1606E">
        <w:rPr>
          <w:rFonts w:ascii="Times New Roman" w:hAnsi="Times New Roman"/>
          <w:szCs w:val="24"/>
        </w:rPr>
        <w:t xml:space="preserve"> </w:t>
      </w:r>
      <w:r w:rsidRPr="00F1606E">
        <w:rPr>
          <w:rFonts w:ascii="Times New Roman" w:hAnsi="Times New Roman"/>
          <w:b/>
          <w:szCs w:val="24"/>
        </w:rPr>
        <w:t>(участков таких автомобильных дорог) в границах Канашского района Чувашской Республики, на которых вводится временное ограничение движения транспортных сре</w:t>
      </w:r>
      <w:proofErr w:type="gramStart"/>
      <w:r w:rsidRPr="00F1606E">
        <w:rPr>
          <w:rFonts w:ascii="Times New Roman" w:hAnsi="Times New Roman"/>
          <w:b/>
          <w:szCs w:val="24"/>
        </w:rPr>
        <w:t>дств в л</w:t>
      </w:r>
      <w:proofErr w:type="gramEnd"/>
      <w:r w:rsidRPr="00F1606E">
        <w:rPr>
          <w:rFonts w:ascii="Times New Roman" w:hAnsi="Times New Roman"/>
          <w:b/>
          <w:szCs w:val="24"/>
        </w:rPr>
        <w:t xml:space="preserve">етний  период </w:t>
      </w:r>
    </w:p>
    <w:p w:rsidR="00E85CC5" w:rsidRPr="00F1606E" w:rsidRDefault="00E85CC5" w:rsidP="00E85CC5">
      <w:pPr>
        <w:rPr>
          <w:rFonts w:ascii="Times New Roman" w:hAnsi="Times New Roman"/>
          <w:b/>
          <w:szCs w:val="24"/>
        </w:rPr>
      </w:pPr>
    </w:p>
    <w:tbl>
      <w:tblPr>
        <w:tblpPr w:leftFromText="180" w:rightFromText="180" w:vertAnchor="text" w:tblpX="93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4464"/>
        <w:gridCol w:w="1134"/>
        <w:gridCol w:w="3686"/>
      </w:tblGrid>
      <w:tr w:rsidR="00E85CC5" w:rsidRPr="00F1606E" w:rsidTr="00E85CC5">
        <w:trPr>
          <w:trHeight w:val="841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F1606E">
              <w:rPr>
                <w:rFonts w:ascii="Times New Roman" w:hAnsi="Times New Roman"/>
                <w:iCs/>
                <w:szCs w:val="24"/>
              </w:rPr>
              <w:t xml:space="preserve">№ </w:t>
            </w:r>
            <w:r w:rsidRPr="00F1606E">
              <w:rPr>
                <w:rFonts w:ascii="Times New Roman" w:hAnsi="Times New Roman"/>
                <w:iCs/>
                <w:szCs w:val="24"/>
              </w:rPr>
              <w:br/>
            </w:r>
            <w:proofErr w:type="spellStart"/>
            <w:r w:rsidRPr="00F1606E">
              <w:rPr>
                <w:rFonts w:ascii="Times New Roman" w:hAnsi="Times New Roman"/>
                <w:iCs/>
                <w:szCs w:val="24"/>
              </w:rPr>
              <w:t>пп</w:t>
            </w:r>
            <w:proofErr w:type="spellEnd"/>
          </w:p>
        </w:tc>
        <w:tc>
          <w:tcPr>
            <w:tcW w:w="4464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F1606E">
              <w:rPr>
                <w:rFonts w:ascii="Times New Roman" w:hAnsi="Times New Roman"/>
                <w:iCs/>
                <w:szCs w:val="24"/>
              </w:rPr>
              <w:t>Наименование</w:t>
            </w:r>
          </w:p>
          <w:p w:rsidR="00E85CC5" w:rsidRPr="00F1606E" w:rsidRDefault="00E85CC5" w:rsidP="00E85CC5">
            <w:pPr>
              <w:widowControl w:val="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F1606E">
              <w:rPr>
                <w:rFonts w:ascii="Times New Roman" w:hAnsi="Times New Roman"/>
                <w:iCs/>
                <w:szCs w:val="24"/>
              </w:rPr>
              <w:t>автомобильной дороги</w:t>
            </w:r>
          </w:p>
        </w:tc>
        <w:tc>
          <w:tcPr>
            <w:tcW w:w="1134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F1606E">
              <w:rPr>
                <w:rFonts w:ascii="Times New Roman" w:hAnsi="Times New Roman"/>
                <w:iCs/>
                <w:szCs w:val="24"/>
              </w:rPr>
              <w:t xml:space="preserve">Протяженность, </w:t>
            </w:r>
            <w:proofErr w:type="gramStart"/>
            <w:r w:rsidRPr="00F1606E">
              <w:rPr>
                <w:rFonts w:ascii="Times New Roman" w:hAnsi="Times New Roman"/>
                <w:iCs/>
                <w:szCs w:val="24"/>
              </w:rPr>
              <w:t>км</w:t>
            </w:r>
            <w:proofErr w:type="gramEnd"/>
          </w:p>
        </w:tc>
        <w:tc>
          <w:tcPr>
            <w:tcW w:w="3686" w:type="dxa"/>
            <w:shd w:val="clear" w:color="auto" w:fill="FFFFFF"/>
          </w:tcPr>
          <w:p w:rsidR="00E85CC5" w:rsidRPr="00F1606E" w:rsidRDefault="00E85CC5" w:rsidP="00E85CC5">
            <w:pPr>
              <w:widowControl w:val="0"/>
              <w:tabs>
                <w:tab w:val="left" w:pos="4238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F1606E">
              <w:rPr>
                <w:rFonts w:ascii="Times New Roman" w:hAnsi="Times New Roman"/>
                <w:iCs/>
                <w:szCs w:val="24"/>
              </w:rPr>
              <w:t xml:space="preserve">Местоположение участков с асфальтобетонным покрытием (с </w:t>
            </w:r>
            <w:proofErr w:type="gramStart"/>
            <w:r w:rsidRPr="00F1606E">
              <w:rPr>
                <w:rFonts w:ascii="Times New Roman" w:hAnsi="Times New Roman"/>
                <w:iCs/>
                <w:szCs w:val="24"/>
              </w:rPr>
              <w:t>км</w:t>
            </w:r>
            <w:proofErr w:type="gramEnd"/>
            <w:r w:rsidRPr="00F1606E">
              <w:rPr>
                <w:rFonts w:ascii="Times New Roman" w:hAnsi="Times New Roman"/>
                <w:iCs/>
                <w:szCs w:val="24"/>
              </w:rPr>
              <w:t xml:space="preserve"> + по км +)</w:t>
            </w:r>
          </w:p>
        </w:tc>
      </w:tr>
      <w:tr w:rsidR="00E85CC5" w:rsidRPr="00F1606E" w:rsidTr="00E85CC5">
        <w:trPr>
          <w:trHeight w:val="29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464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«Канаш-Тюлькой-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Словаш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и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>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 xml:space="preserve">«Волга»-Нижние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Кибечи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2,384</w:t>
            </w:r>
          </w:p>
        </w:tc>
        <w:tc>
          <w:tcPr>
            <w:tcW w:w="3686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Pr="00F1606E">
              <w:rPr>
                <w:rFonts w:ascii="Times New Roman" w:hAnsi="Times New Roman"/>
                <w:szCs w:val="24"/>
              </w:rPr>
              <w:t>+</w:t>
            </w:r>
            <w:r>
              <w:rPr>
                <w:rFonts w:ascii="Times New Roman" w:hAnsi="Times New Roman"/>
                <w:szCs w:val="24"/>
              </w:rPr>
              <w:t xml:space="preserve">500 </w:t>
            </w:r>
            <w:r w:rsidRPr="00F1606E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1606E">
              <w:rPr>
                <w:rFonts w:ascii="Times New Roman" w:hAnsi="Times New Roman"/>
                <w:szCs w:val="24"/>
              </w:rPr>
              <w:t>1+500</w:t>
            </w:r>
          </w:p>
        </w:tc>
      </w:tr>
      <w:tr w:rsidR="00E85CC5" w:rsidRPr="00F1606E" w:rsidTr="00E85CC5">
        <w:trPr>
          <w:trHeight w:val="295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464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Аниш</w:t>
            </w:r>
            <w:proofErr w:type="spellEnd"/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 xml:space="preserve">Новое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Урюмово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- Новые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Бюрженеры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14,33</w:t>
            </w:r>
          </w:p>
        </w:tc>
        <w:tc>
          <w:tcPr>
            <w:tcW w:w="3686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1+500 - 12+000</w:t>
            </w:r>
          </w:p>
        </w:tc>
      </w:tr>
      <w:tr w:rsidR="00E85CC5" w:rsidRPr="00F1606E" w:rsidTr="00E85CC5">
        <w:trPr>
          <w:trHeight w:val="270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464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Аниш</w:t>
            </w:r>
            <w:proofErr w:type="spellEnd"/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 xml:space="preserve">Средние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Татмыши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>-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Богурданы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-Новые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Шорданы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13,837</w:t>
            </w:r>
          </w:p>
        </w:tc>
        <w:tc>
          <w:tcPr>
            <w:tcW w:w="3686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Pr="00F1606E">
              <w:rPr>
                <w:rFonts w:ascii="Times New Roman" w:hAnsi="Times New Roman"/>
                <w:szCs w:val="24"/>
              </w:rPr>
              <w:t>+</w:t>
            </w:r>
            <w:r>
              <w:rPr>
                <w:rFonts w:ascii="Times New Roman" w:hAnsi="Times New Roman"/>
                <w:szCs w:val="24"/>
              </w:rPr>
              <w:t>000</w:t>
            </w:r>
            <w:r w:rsidRPr="00F1606E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F1606E">
              <w:rPr>
                <w:rFonts w:ascii="Times New Roman" w:hAnsi="Times New Roman"/>
                <w:szCs w:val="24"/>
              </w:rPr>
              <w:t>+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F1606E">
              <w:rPr>
                <w:rFonts w:ascii="Times New Roman" w:hAnsi="Times New Roman"/>
                <w:szCs w:val="24"/>
              </w:rPr>
              <w:t>00</w:t>
            </w:r>
          </w:p>
        </w:tc>
      </w:tr>
      <w:tr w:rsidR="00E85CC5" w:rsidRPr="00F1606E" w:rsidTr="00E85CC5">
        <w:trPr>
          <w:trHeight w:val="270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464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F1606E">
              <w:rPr>
                <w:rFonts w:ascii="Times New Roman" w:hAnsi="Times New Roman"/>
                <w:szCs w:val="24"/>
              </w:rPr>
              <w:t>Канаш-Большие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Бикшихи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3,821</w:t>
            </w:r>
          </w:p>
        </w:tc>
        <w:tc>
          <w:tcPr>
            <w:tcW w:w="3686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Pr="00F1606E">
              <w:rPr>
                <w:rFonts w:ascii="Times New Roman" w:hAnsi="Times New Roman"/>
                <w:szCs w:val="24"/>
              </w:rPr>
              <w:t>+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F1606E">
              <w:rPr>
                <w:rFonts w:ascii="Times New Roman" w:hAnsi="Times New Roman"/>
                <w:szCs w:val="24"/>
              </w:rPr>
              <w:t>50-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F1606E">
              <w:rPr>
                <w:rFonts w:ascii="Times New Roman" w:hAnsi="Times New Roman"/>
                <w:szCs w:val="24"/>
              </w:rPr>
              <w:t>+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F1606E">
              <w:rPr>
                <w:rFonts w:ascii="Times New Roman" w:hAnsi="Times New Roman"/>
                <w:szCs w:val="24"/>
              </w:rPr>
              <w:t>00</w:t>
            </w:r>
          </w:p>
        </w:tc>
      </w:tr>
      <w:tr w:rsidR="00E85CC5" w:rsidRPr="00F1606E" w:rsidTr="00E85CC5">
        <w:trPr>
          <w:trHeight w:val="270"/>
        </w:trPr>
        <w:tc>
          <w:tcPr>
            <w:tcW w:w="889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464" w:type="dxa"/>
            <w:shd w:val="clear" w:color="auto" w:fill="FFFFFF"/>
          </w:tcPr>
          <w:p w:rsidR="00E85CC5" w:rsidRPr="00F1606E" w:rsidRDefault="00E85CC5" w:rsidP="00E85CC5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«Цивильск-Ульяновск</w:t>
            </w:r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gramEnd"/>
            <w:r w:rsidRPr="00F1606E">
              <w:rPr>
                <w:rFonts w:ascii="Times New Roman" w:hAnsi="Times New Roman"/>
                <w:szCs w:val="24"/>
              </w:rPr>
              <w:t xml:space="preserve">Новые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Шальтямы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 xml:space="preserve">- Старые 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Шальтямы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6,308</w:t>
            </w:r>
          </w:p>
        </w:tc>
        <w:tc>
          <w:tcPr>
            <w:tcW w:w="3686" w:type="dxa"/>
            <w:shd w:val="clear" w:color="auto" w:fill="FFFFFF"/>
          </w:tcPr>
          <w:p w:rsidR="00E85CC5" w:rsidRPr="00F1606E" w:rsidRDefault="00E85CC5" w:rsidP="00E85C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Pr="00F1606E">
              <w:rPr>
                <w:rFonts w:ascii="Times New Roman" w:hAnsi="Times New Roman"/>
                <w:szCs w:val="24"/>
              </w:rPr>
              <w:t>+0</w:t>
            </w:r>
            <w:r>
              <w:rPr>
                <w:rFonts w:ascii="Times New Roman" w:hAnsi="Times New Roman"/>
                <w:szCs w:val="24"/>
              </w:rPr>
              <w:t>20</w:t>
            </w:r>
            <w:r w:rsidRPr="00F1606E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F1606E">
              <w:rPr>
                <w:rFonts w:ascii="Times New Roman" w:hAnsi="Times New Roman"/>
                <w:szCs w:val="24"/>
              </w:rPr>
              <w:t>+000</w:t>
            </w:r>
          </w:p>
        </w:tc>
      </w:tr>
      <w:tr w:rsidR="00812AB6" w:rsidRPr="00F1606E" w:rsidTr="00C5117A">
        <w:trPr>
          <w:trHeight w:val="270"/>
        </w:trPr>
        <w:tc>
          <w:tcPr>
            <w:tcW w:w="889" w:type="dxa"/>
            <w:tcBorders>
              <w:bottom w:val="single" w:sz="4" w:space="0" w:color="auto"/>
            </w:tcBorders>
            <w:shd w:val="clear" w:color="auto" w:fill="FFFFFF"/>
          </w:tcPr>
          <w:p w:rsidR="00812AB6" w:rsidRPr="00F1606E" w:rsidRDefault="00812AB6" w:rsidP="00E85C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464" w:type="dxa"/>
            <w:tcBorders>
              <w:bottom w:val="single" w:sz="4" w:space="0" w:color="auto"/>
            </w:tcBorders>
            <w:shd w:val="clear" w:color="auto" w:fill="FFFFFF"/>
          </w:tcPr>
          <w:p w:rsidR="00812AB6" w:rsidRPr="00F1606E" w:rsidRDefault="00812AB6" w:rsidP="00C5117A">
            <w:pPr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F1606E">
              <w:rPr>
                <w:rFonts w:ascii="Times New Roman" w:hAnsi="Times New Roman"/>
                <w:szCs w:val="24"/>
              </w:rPr>
              <w:t>Аниш</w:t>
            </w:r>
            <w:proofErr w:type="spellEnd"/>
            <w:proofErr w:type="gramStart"/>
            <w:r w:rsidRPr="00F1606E">
              <w:rPr>
                <w:rFonts w:ascii="Times New Roman" w:hAnsi="Times New Roman"/>
                <w:szCs w:val="24"/>
              </w:rPr>
              <w:t>»-</w:t>
            </w:r>
            <w:proofErr w:type="spellStart"/>
            <w:proofErr w:type="gramEnd"/>
            <w:r w:rsidRPr="00F1606E">
              <w:rPr>
                <w:rFonts w:ascii="Times New Roman" w:hAnsi="Times New Roman"/>
                <w:szCs w:val="24"/>
              </w:rPr>
              <w:t>Кармамеи</w:t>
            </w:r>
            <w:proofErr w:type="spellEnd"/>
            <w:r w:rsidRPr="00F1606E">
              <w:rPr>
                <w:rFonts w:ascii="Times New Roman" w:hAnsi="Times New Roman"/>
                <w:szCs w:val="24"/>
              </w:rPr>
              <w:t>-Семеновка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812AB6" w:rsidRPr="00F1606E" w:rsidRDefault="00812AB6" w:rsidP="00C5117A">
            <w:pPr>
              <w:jc w:val="center"/>
              <w:rPr>
                <w:rFonts w:ascii="Times New Roman" w:hAnsi="Times New Roman"/>
                <w:szCs w:val="24"/>
              </w:rPr>
            </w:pPr>
            <w:r w:rsidRPr="00F1606E">
              <w:rPr>
                <w:rFonts w:ascii="Times New Roman" w:hAnsi="Times New Roman"/>
                <w:szCs w:val="24"/>
              </w:rPr>
              <w:t>4,7665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/>
          </w:tcPr>
          <w:p w:rsidR="00812AB6" w:rsidRPr="00F1606E" w:rsidRDefault="00812AB6" w:rsidP="00E85C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0+000-2+000</w:t>
            </w:r>
          </w:p>
        </w:tc>
      </w:tr>
      <w:tr w:rsidR="00812AB6" w:rsidRPr="00F1606E" w:rsidTr="00E85CC5">
        <w:trPr>
          <w:trHeight w:val="27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AB6" w:rsidRPr="00F1606E" w:rsidRDefault="00812AB6" w:rsidP="00E85C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2AB6" w:rsidRPr="00F1606E" w:rsidRDefault="00812AB6" w:rsidP="00E85C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2AB6" w:rsidRPr="00F1606E" w:rsidRDefault="00812AB6" w:rsidP="00E85C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2AB6" w:rsidRPr="00F1606E" w:rsidRDefault="00812AB6" w:rsidP="00E85C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E85CC5" w:rsidRPr="00F1606E" w:rsidRDefault="00E85CC5" w:rsidP="00E85CC5">
      <w:pPr>
        <w:rPr>
          <w:rFonts w:ascii="Times New Roman" w:hAnsi="Times New Roman"/>
          <w:szCs w:val="24"/>
        </w:rPr>
      </w:pPr>
    </w:p>
    <w:p w:rsidR="00E85CC5" w:rsidRPr="00F1606E" w:rsidRDefault="00E85CC5" w:rsidP="00E85CC5">
      <w:pPr>
        <w:rPr>
          <w:rFonts w:ascii="Times New Roman" w:hAnsi="Times New Roman"/>
          <w:szCs w:val="24"/>
        </w:rPr>
      </w:pPr>
    </w:p>
    <w:p w:rsidR="00E85CC5" w:rsidRPr="00F1606E" w:rsidRDefault="00E85CC5" w:rsidP="00E85CC5">
      <w:pPr>
        <w:rPr>
          <w:rFonts w:ascii="Times New Roman" w:hAnsi="Times New Roman"/>
          <w:szCs w:val="24"/>
        </w:rPr>
      </w:pPr>
    </w:p>
    <w:p w:rsidR="00E85CC5" w:rsidRPr="00F1606E" w:rsidRDefault="00E85CC5" w:rsidP="00E85CC5">
      <w:pPr>
        <w:rPr>
          <w:rFonts w:ascii="Times New Roman" w:hAnsi="Times New Roman"/>
          <w:szCs w:val="24"/>
        </w:rPr>
      </w:pPr>
    </w:p>
    <w:p w:rsidR="00E85CC5" w:rsidRPr="00F1606E" w:rsidRDefault="00E85CC5" w:rsidP="00E85CC5">
      <w:pPr>
        <w:rPr>
          <w:rFonts w:ascii="Times New Roman" w:hAnsi="Times New Roman"/>
          <w:szCs w:val="24"/>
        </w:rPr>
      </w:pPr>
    </w:p>
    <w:p w:rsidR="00E85CC5" w:rsidRPr="00F1606E" w:rsidRDefault="00E85CC5" w:rsidP="00E85CC5">
      <w:pPr>
        <w:rPr>
          <w:rFonts w:ascii="Times New Roman" w:hAnsi="Times New Roman"/>
          <w:szCs w:val="24"/>
        </w:rPr>
      </w:pPr>
    </w:p>
    <w:p w:rsidR="00E85CC5" w:rsidRPr="00F1606E" w:rsidRDefault="00E85CC5" w:rsidP="00E85CC5">
      <w:pPr>
        <w:rPr>
          <w:rFonts w:ascii="Times New Roman" w:hAnsi="Times New Roman"/>
          <w:szCs w:val="24"/>
        </w:rPr>
      </w:pPr>
    </w:p>
    <w:p w:rsidR="00E85CC5" w:rsidRPr="00E85CC5" w:rsidRDefault="00E85CC5" w:rsidP="00E85CC5">
      <w:pPr>
        <w:jc w:val="right"/>
      </w:pPr>
    </w:p>
    <w:sectPr w:rsidR="00E85CC5" w:rsidRPr="00E85CC5" w:rsidSect="00F1606E">
      <w:head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A4" w:rsidRDefault="00B93CA4" w:rsidP="005B4D45">
      <w:r>
        <w:separator/>
      </w:r>
    </w:p>
  </w:endnote>
  <w:endnote w:type="continuationSeparator" w:id="0">
    <w:p w:rsidR="00B93CA4" w:rsidRDefault="00B93CA4" w:rsidP="005B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A4" w:rsidRDefault="00B93CA4" w:rsidP="005B4D45">
      <w:r>
        <w:separator/>
      </w:r>
    </w:p>
  </w:footnote>
  <w:footnote w:type="continuationSeparator" w:id="0">
    <w:p w:rsidR="00B93CA4" w:rsidRDefault="00B93CA4" w:rsidP="005B4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B62" w:rsidRPr="005B4D45" w:rsidRDefault="00A27B62" w:rsidP="005B4D45">
    <w:pPr>
      <w:pStyle w:val="aa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6E"/>
    <w:rsid w:val="0000335D"/>
    <w:rsid w:val="000176A0"/>
    <w:rsid w:val="000C3436"/>
    <w:rsid w:val="0014452D"/>
    <w:rsid w:val="001B5C9F"/>
    <w:rsid w:val="001F606F"/>
    <w:rsid w:val="00265745"/>
    <w:rsid w:val="00280985"/>
    <w:rsid w:val="002865C7"/>
    <w:rsid w:val="00382CE7"/>
    <w:rsid w:val="003C2A4B"/>
    <w:rsid w:val="00411E0E"/>
    <w:rsid w:val="004B03DD"/>
    <w:rsid w:val="004C2396"/>
    <w:rsid w:val="005112B8"/>
    <w:rsid w:val="005A560E"/>
    <w:rsid w:val="005B4D45"/>
    <w:rsid w:val="00676BE1"/>
    <w:rsid w:val="006822D7"/>
    <w:rsid w:val="007676DE"/>
    <w:rsid w:val="00776236"/>
    <w:rsid w:val="007915DB"/>
    <w:rsid w:val="007C0D68"/>
    <w:rsid w:val="007C75C7"/>
    <w:rsid w:val="007E12EF"/>
    <w:rsid w:val="007F3675"/>
    <w:rsid w:val="00812AB6"/>
    <w:rsid w:val="00825A11"/>
    <w:rsid w:val="008641C6"/>
    <w:rsid w:val="00871D2C"/>
    <w:rsid w:val="00887C54"/>
    <w:rsid w:val="008D0098"/>
    <w:rsid w:val="00903028"/>
    <w:rsid w:val="00915055"/>
    <w:rsid w:val="0093067B"/>
    <w:rsid w:val="009C40BC"/>
    <w:rsid w:val="00A11318"/>
    <w:rsid w:val="00A27B62"/>
    <w:rsid w:val="00A85B65"/>
    <w:rsid w:val="00A913F1"/>
    <w:rsid w:val="00AD6323"/>
    <w:rsid w:val="00B06796"/>
    <w:rsid w:val="00B85240"/>
    <w:rsid w:val="00B93CA4"/>
    <w:rsid w:val="00BE68BD"/>
    <w:rsid w:val="00C509C4"/>
    <w:rsid w:val="00C5117A"/>
    <w:rsid w:val="00CA0965"/>
    <w:rsid w:val="00CE7D1C"/>
    <w:rsid w:val="00D75F90"/>
    <w:rsid w:val="00DB5B85"/>
    <w:rsid w:val="00E33159"/>
    <w:rsid w:val="00E5715E"/>
    <w:rsid w:val="00E85CC5"/>
    <w:rsid w:val="00F1606E"/>
    <w:rsid w:val="00F4353E"/>
    <w:rsid w:val="00F72298"/>
    <w:rsid w:val="00FA3B41"/>
    <w:rsid w:val="00FC2F71"/>
    <w:rsid w:val="00F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6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2B8"/>
    <w:pPr>
      <w:ind w:left="720"/>
      <w:contextualSpacing/>
    </w:pPr>
    <w:rPr>
      <w:rFonts w:ascii="Times New Roman" w:hAnsi="Times New Roman"/>
      <w:sz w:val="20"/>
    </w:rPr>
  </w:style>
  <w:style w:type="paragraph" w:customStyle="1" w:styleId="ConsPlusNormal">
    <w:name w:val="ConsPlusNormal"/>
    <w:rsid w:val="00F160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6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rsid w:val="00F1606E"/>
    <w:rPr>
      <w:color w:val="0000FF"/>
      <w:u w:val="single"/>
    </w:rPr>
  </w:style>
  <w:style w:type="paragraph" w:styleId="a5">
    <w:name w:val="Normal (Web)"/>
    <w:basedOn w:val="a"/>
    <w:rsid w:val="00F160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6">
    <w:name w:val="Таблицы (моноширинный)"/>
    <w:basedOn w:val="a"/>
    <w:next w:val="a"/>
    <w:rsid w:val="00F1606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7">
    <w:name w:val="Цветовое выделение"/>
    <w:rsid w:val="00F1606E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F160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0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B4D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4D45"/>
    <w:rPr>
      <w:rFonts w:ascii="TimesET" w:eastAsia="Times New Roman" w:hAnsi="TimesET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B4D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4D45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6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2B8"/>
    <w:pPr>
      <w:ind w:left="720"/>
      <w:contextualSpacing/>
    </w:pPr>
    <w:rPr>
      <w:rFonts w:ascii="Times New Roman" w:hAnsi="Times New Roman"/>
      <w:sz w:val="20"/>
    </w:rPr>
  </w:style>
  <w:style w:type="paragraph" w:customStyle="1" w:styleId="ConsPlusNormal">
    <w:name w:val="ConsPlusNormal"/>
    <w:rsid w:val="00F160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6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rsid w:val="00F1606E"/>
    <w:rPr>
      <w:color w:val="0000FF"/>
      <w:u w:val="single"/>
    </w:rPr>
  </w:style>
  <w:style w:type="paragraph" w:styleId="a5">
    <w:name w:val="Normal (Web)"/>
    <w:basedOn w:val="a"/>
    <w:rsid w:val="00F160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6">
    <w:name w:val="Таблицы (моноширинный)"/>
    <w:basedOn w:val="a"/>
    <w:next w:val="a"/>
    <w:rsid w:val="00F1606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7">
    <w:name w:val="Цветовое выделение"/>
    <w:rsid w:val="00F1606E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F160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0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B4D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4D45"/>
    <w:rPr>
      <w:rFonts w:ascii="TimesET" w:eastAsia="Times New Roman" w:hAnsi="TimesET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B4D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4D45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osavtodor.ru/doc/ogranichenie_2012/pril_3_prik_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savtodor.ru/doc/ogranichenie_2012/pril_1_prik_3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BE6C-9C82-4DD1-9844-EFFBBDBB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Цветкова</dc:creator>
  <cp:lastModifiedBy>Марта Г. Сигимова</cp:lastModifiedBy>
  <cp:revision>20</cp:revision>
  <cp:lastPrinted>2020-02-20T05:54:00Z</cp:lastPrinted>
  <dcterms:created xsi:type="dcterms:W3CDTF">2018-01-30T13:04:00Z</dcterms:created>
  <dcterms:modified xsi:type="dcterms:W3CDTF">2020-02-20T05:54:00Z</dcterms:modified>
</cp:coreProperties>
</file>