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4"/>
        <w:gridCol w:w="1112"/>
        <w:gridCol w:w="4091"/>
      </w:tblGrid>
      <w:tr w:rsidR="009B711E" w:rsidRPr="009B711E" w:rsidTr="00E17B8E">
        <w:trPr>
          <w:cantSplit/>
          <w:trHeight w:val="1975"/>
        </w:trPr>
        <w:tc>
          <w:tcPr>
            <w:tcW w:w="4084" w:type="dxa"/>
          </w:tcPr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КАНАШ РАЙОНĚН</w:t>
            </w:r>
          </w:p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АДМИНИСТРАЦИЙĚ</w:t>
            </w:r>
          </w:p>
          <w:p w:rsidR="009B711E" w:rsidRPr="009B711E" w:rsidRDefault="009B711E" w:rsidP="009B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B711E" w:rsidRPr="009B711E" w:rsidRDefault="009B711E" w:rsidP="009B71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9B711E" w:rsidRPr="009B711E" w:rsidRDefault="009B711E" w:rsidP="009B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B711E" w:rsidRPr="009B711E" w:rsidRDefault="009B711E" w:rsidP="009B711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____________2020   _____№ </w:t>
            </w:r>
          </w:p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112" w:type="dxa"/>
          </w:tcPr>
          <w:p w:rsidR="009B711E" w:rsidRPr="009B711E" w:rsidRDefault="009B711E" w:rsidP="009B7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9B711E" w:rsidRPr="009B711E" w:rsidRDefault="009B711E" w:rsidP="009B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9B711E" w:rsidRPr="009B711E" w:rsidRDefault="009B711E" w:rsidP="009B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B711E" w:rsidRPr="009B711E" w:rsidRDefault="009B711E" w:rsidP="009B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РАЙОНА</w:t>
            </w:r>
          </w:p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ЧУВАШСКОЙ РЕСПУБЛИКИ</w:t>
            </w:r>
          </w:p>
          <w:p w:rsidR="009B711E" w:rsidRPr="009B711E" w:rsidRDefault="009B711E" w:rsidP="009B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B711E" w:rsidRPr="009B711E" w:rsidRDefault="009B711E" w:rsidP="009B71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9B711E" w:rsidRPr="009B711E" w:rsidRDefault="009B711E" w:rsidP="009B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B711E" w:rsidRPr="009B711E" w:rsidRDefault="009B711E" w:rsidP="009B711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___________2020    №_____</w:t>
            </w:r>
          </w:p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9B711E" w:rsidRPr="009B711E" w:rsidRDefault="009B711E" w:rsidP="009B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9B711E" w:rsidRPr="009B711E" w:rsidRDefault="009B711E" w:rsidP="009B7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9B711E" w:rsidRPr="009B711E" w:rsidTr="00451866">
        <w:trPr>
          <w:trHeight w:val="1002"/>
        </w:trPr>
        <w:tc>
          <w:tcPr>
            <w:tcW w:w="4788" w:type="dxa"/>
            <w:shd w:val="clear" w:color="auto" w:fill="auto"/>
          </w:tcPr>
          <w:p w:rsidR="009B711E" w:rsidRPr="009B711E" w:rsidRDefault="001F6570" w:rsidP="001F6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 организации отдыха детей, их оздоровления и занятости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Канашском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районе Чувашской Республики</w:t>
            </w:r>
          </w:p>
        </w:tc>
      </w:tr>
      <w:bookmarkEnd w:id="0"/>
    </w:tbl>
    <w:p w:rsidR="009B711E" w:rsidRPr="009B711E" w:rsidRDefault="009B711E" w:rsidP="009B7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11E" w:rsidRPr="009B711E" w:rsidRDefault="009B711E" w:rsidP="009B71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11E" w:rsidRPr="009B711E" w:rsidRDefault="001F6570" w:rsidP="009B7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Кабинета Министров Чувашской Республики от 02 марта 2012 года № 70 «Об организации отдыха детей, их оздоровления и занятости в Чувашской Республике» (с изменениями от 05 марта 2013 года № 80, от 09 апреля 2014 года № 111, от 25 марта 2015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90, от 07 апреля 2016 года № 104, от 22 марта 2017 года № 106, от 28 марта 2018 года № 91, от 13 марта 2019 года № 74, от 13 июня 2019 года № 204, от 11 марта 2020 года № 204)</w:t>
      </w:r>
      <w:r w:rsidR="009B711E" w:rsidRPr="009B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711E" w:rsidRPr="009B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="009B711E" w:rsidRPr="009B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="009B711E" w:rsidRPr="009B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Чувашской Республики </w:t>
      </w:r>
      <w:proofErr w:type="gramStart"/>
      <w:r w:rsidR="009B711E" w:rsidRPr="009B7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9B711E" w:rsidRPr="009B7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884824" w:rsidRPr="00884824" w:rsidRDefault="00884824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Определить Управление образования администрации </w:t>
      </w:r>
      <w:proofErr w:type="spellStart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Чувашской Республики уполномоченным органом, ответственными за организацию и проведение отдыха </w:t>
      </w:r>
      <w:proofErr w:type="gramStart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</w:t>
      </w:r>
      <w:proofErr w:type="gramEnd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их оздоровления в </w:t>
      </w:r>
      <w:proofErr w:type="spellStart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районе.</w:t>
      </w: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Установить среднюю стоимость:</w:t>
      </w:r>
    </w:p>
    <w:p w:rsidR="00884824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путевки в загородные лагеря отдыха и оздоровления детей со сроком пребывания 21 день в размере 15411 рублей;</w:t>
      </w:r>
    </w:p>
    <w:p w:rsidR="00C45FF8" w:rsidRDefault="00C45FF8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путевки в детские специализированные (профильные) лагеря на базе загородных организаций отдыха детей и их оздоровления со сроком пребывания от 7 до 21 дня и расчета до 808 рублей на одного ребенка в сутки</w:t>
      </w:r>
      <w:r w:rsidR="00CA2E6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A2E68" w:rsidRDefault="00CA2E68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дневным пребыванием детей в размере 95 рублей;</w:t>
      </w:r>
    </w:p>
    <w:p w:rsidR="00CA2E68" w:rsidRPr="00944B3C" w:rsidRDefault="00CA2E68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круглосуточным пребыванием детей в размере 296 рублей</w:t>
      </w: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Утвердить:</w:t>
      </w: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left="56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hyperlink w:anchor="Par162" w:tooltip="ПОРЯДОК" w:history="1">
        <w:r w:rsidRPr="005118E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Порядок</w:t>
        </w:r>
      </w:hyperlink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отдыха детей и их оздоровления в </w:t>
      </w:r>
      <w:proofErr w:type="spellStart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(приложение N 1);</w:t>
      </w: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БУ </w:t>
      </w:r>
      <w:proofErr w:type="spellStart"/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Канашский</w:t>
      </w:r>
      <w:proofErr w:type="spellEnd"/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КЦСОН Ми</w:t>
      </w:r>
      <w:r w:rsidR="005118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труда Чувашии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обеспечить:</w:t>
      </w: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отдых детей школьного возраста, находящихся в трудной жизненной ситуации, в</w:t>
      </w:r>
      <w:r w:rsidR="00B65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детских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лагерях, созданных 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организациях 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социального обслуживания, находящихся в ведении Министерства 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труда и социальной защиты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 круглосуточным или дневным пребыванием)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загородных лагерях 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отдыха 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оздоровлени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детей, и их оздоровление</w:t>
      </w:r>
      <w:r w:rsidR="004D3BA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разработку механизма полного или частичного возмещения стоимости путевок в загородные лагеря 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отдыха и оздоровления детей в </w:t>
      </w:r>
      <w:proofErr w:type="spellStart"/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родителям или иным законным представителям на приобретение путевок детям, находящимся в трудной жизненной ситуации;</w:t>
      </w:r>
    </w:p>
    <w:p w:rsidR="00884824" w:rsidRDefault="00884824" w:rsidP="006D7F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организацию временного трудоустройства несовершеннолетних граждан в возрасте от 14 до 18 лет </w:t>
      </w:r>
      <w:proofErr w:type="gramStart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свободное от учебы время в соответствии с законодательством Российской Федер</w:t>
      </w:r>
      <w:r w:rsidR="006D7F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ации о труде</w:t>
      </w:r>
      <w:proofErr w:type="gramEnd"/>
      <w:r w:rsidR="006D7F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об охране труда;</w:t>
      </w: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5. Управлению образования администрации </w:t>
      </w:r>
      <w:proofErr w:type="spellStart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Чувашской Республики</w:t>
      </w:r>
      <w:r w:rsidR="00DC62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</w:t>
      </w:r>
      <w:proofErr w:type="gramStart"/>
      <w:r w:rsidR="00DC62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е-</w:t>
      </w:r>
      <w:proofErr w:type="gramEnd"/>
      <w:r w:rsidR="00DC62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Уполномоченный орган)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обеспечить:</w:t>
      </w:r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системы подготовки вожатых для работы в организациях отдыха детей и их оздоровления;</w:t>
      </w:r>
    </w:p>
    <w:p w:rsidR="006D7F5B" w:rsidRDefault="00884824" w:rsidP="006D7F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комплекса мероприятий по организации отдыха детей школьного возраста,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детей-сирот и детей, оставшихся без попечения родителей, обучающихся в 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муниципальных 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общеобразовательных организациях </w:t>
      </w:r>
      <w:proofErr w:type="spellStart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района; 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 и их оздоровления.</w:t>
      </w:r>
    </w:p>
    <w:p w:rsidR="00884824" w:rsidRPr="00944B3C" w:rsidRDefault="006D7F5B" w:rsidP="006D7F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7F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и ведение реестра организаций отдыха детей и их оздоровления на территории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района, проверку сведений, представленных организациями отдыха детей и  их оздоровления, для включения таких организаций в указанный реестр в соответствии с общими принципами формирования и ведения реестра</w:t>
      </w:r>
      <w:r w:rsidRPr="002942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организаций отдыха детей и их оздоровления, а также его размещения на своем официальном сайте в информационно-коммуникационной сети «Интернет».</w:t>
      </w:r>
      <w:proofErr w:type="gramEnd"/>
    </w:p>
    <w:p w:rsidR="00884824" w:rsidRPr="00944B3C" w:rsidRDefault="00884824" w:rsidP="00944B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6. </w:t>
      </w:r>
      <w:r w:rsidR="00944B3C"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Сектору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культуры, по делам национальностей и архивного дела </w:t>
      </w:r>
      <w:r w:rsidR="00944B3C"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944B3C"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944B3C"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обеспечить проведение </w:t>
      </w:r>
      <w:r w:rsidR="007A7E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каникулярное время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культурно-досуговых мероприятий для детей в учреждениях культуры </w:t>
      </w:r>
      <w:proofErr w:type="spellStart"/>
      <w:r w:rsidR="00944B3C"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944B3C"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84824" w:rsidRDefault="00884824" w:rsidP="005118E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</w:t>
      </w:r>
      <w:r w:rsidRPr="00944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Сектору по физической культуре</w:t>
      </w:r>
      <w:r w:rsidRPr="00884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спорту администрации </w:t>
      </w:r>
      <w:proofErr w:type="spellStart"/>
      <w:r w:rsidRPr="00884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Республики:</w:t>
      </w:r>
    </w:p>
    <w:p w:rsidR="00884824" w:rsidRPr="00944B3C" w:rsidRDefault="00884824" w:rsidP="005118E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подготовку работников физической культуры и спорта </w:t>
      </w:r>
      <w:proofErr w:type="gramStart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привлечения их к работе с детьми в период проведения оздоровительной кампании в организациях</w:t>
      </w:r>
      <w:proofErr w:type="gramEnd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отдыха детей и их оздоровления, а также контроль за качеством выполнения ими своих обязанностей;</w:t>
      </w:r>
    </w:p>
    <w:p w:rsidR="00884824" w:rsidRPr="00944B3C" w:rsidRDefault="00884824" w:rsidP="005118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посещение детьми в каникулярное время спортивных сооружений, находящихся на балансе подведомственных Министерству физической культуры и спорта Чувашской Республики учреждений </w:t>
      </w:r>
      <w:proofErr w:type="spellStart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района, в целях обеспечения качественного отдыха детей и их оздоровления.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 «</w:t>
      </w:r>
      <w:proofErr w:type="spellStart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Канашская</w:t>
      </w:r>
      <w:proofErr w:type="spellEnd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центральная районная больница им. </w:t>
      </w:r>
      <w:proofErr w:type="spellStart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Ф.Г.Григорьева</w:t>
      </w:r>
      <w:proofErr w:type="spellEnd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Министерства </w:t>
      </w:r>
      <w:proofErr w:type="spellStart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здравоохранениея</w:t>
      </w:r>
      <w:proofErr w:type="spellEnd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обеспечить:</w:t>
      </w:r>
    </w:p>
    <w:p w:rsidR="00884824" w:rsidRPr="009D26F1" w:rsidRDefault="007A7EDC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санаторно-курортное лечение детей, имеющих медицинские  показания, 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санторно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-курортных организациях</w:t>
      </w:r>
      <w:r w:rsidR="00884824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профилактических медицинских осмотров работников, привлекаемых для работы в организациях отдыха детей и их оздоровления 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</w:t>
      </w:r>
      <w:proofErr w:type="gramStart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End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далее - работники организаций отдыха детей и их оздоровления), а также медицинских осмотров при оформлении на временную работу несовершеннолетних граждан в возрасте от 14 до 18 лет в свободное от учебы время;</w:t>
      </w:r>
    </w:p>
    <w:p w:rsidR="00884824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 оказания медицинской помощи несовершеннолетним в период отдыха детей и их оздоровления</w:t>
      </w:r>
      <w:r w:rsidR="007A7E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порядками, утвержденными Министерством здравоохранения Российской Федерации и маршрутами, утвержденными Министерством здравоохранения Чувашской Республики</w:t>
      </w:r>
      <w:r w:rsidR="00ED4CE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D7F5B" w:rsidRPr="009D26F1" w:rsidRDefault="006D7F5B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оказание содействия организациям отдыха детей и их оздоровления в комплектовании указанных организаций квалифицированными медицинскими работниками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A7EDC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8.1. </w:t>
      </w:r>
      <w:r w:rsidR="00DC62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Уполномоченному  органу</w:t>
      </w:r>
      <w:r w:rsidR="00DC6246" w:rsidRPr="007A7EDC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7A7EDC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обеспечить размещение</w:t>
      </w:r>
      <w:r w:rsidR="00944B3C" w:rsidRPr="007A7EDC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данных в </w:t>
      </w:r>
      <w:r w:rsidRPr="007A7EDC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автоматизированной систем</w:t>
      </w:r>
      <w:r w:rsidR="00944B3C" w:rsidRPr="007A7EDC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е</w:t>
      </w:r>
      <w:r w:rsidRPr="007A7EDC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по сбору, учету и обработке заявок на приобретение путевок в загородные лагеря отдыха и оздоровления детей на Портале органов власти Чувашской Республики в информационно-телеко</w:t>
      </w:r>
      <w:r w:rsidR="00944B3C" w:rsidRPr="007A7EDC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ммуникационной сети "Интернет"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Рекомендовать: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Отделу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внутренних дел Чувашской Республик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по </w:t>
      </w:r>
      <w:proofErr w:type="spellStart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Канашскому</w:t>
      </w:r>
      <w:proofErr w:type="spellEnd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району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оказать содействие учредителям и руководителям организаций отдыха детей и их оздоровления в проведении мероприятий по обеспечению общественного порядка и безопасности</w:t>
      </w:r>
      <w:r w:rsidR="0033710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антитеррористической защищенности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организовать сопровождение автоколонн с детьми к местам отдыха детей и их оздоровления и обратно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 взимания платы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усилить работу с несовершеннолетними, находящимися в трудной жизненной ситуации и в социально опасном положении, в каникулярное время;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сектору специальных программ администрации </w:t>
      </w:r>
      <w:proofErr w:type="spellStart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Чувашской Республики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организовать до начала летнего оздоровительного сезона проведение бесплатного технического освидетельствования пляжей и иных мест отдыха на водоемах, используемых организациями отдыха детей и их оздоровления;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территориальному отделу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Федеральной службы </w:t>
      </w:r>
      <w:r w:rsidRPr="009D26F1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по надзору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сфере защиты прав потребителей и благополучия человека по Чувашской Республике 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Чувашии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городе Канаш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в соответствии с законодательством Российской Федерации федеральный государственный санитарно-эпидемиологический надзор в период подготовки и функционирования организаций отдыха детей и их оздоровления;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представить информацию по итогам проверок организаций отдыха детей и их оздоровления в муниципальные межведомственные комиссии по организации отдыха детей, их оздоровления и занятости для принятия решения о </w:t>
      </w:r>
      <w:r w:rsidR="002942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функционировании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организаций отдыха детей и их оздоровления;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отделу надзорной деятельности и профилактической работы по г. Канаш и </w:t>
      </w:r>
      <w:proofErr w:type="spellStart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Канашскому</w:t>
      </w:r>
      <w:proofErr w:type="spellEnd"/>
      <w:r w:rsidR="00944B3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району </w:t>
      </w:r>
      <w:r w:rsidR="003371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управления надзорной деятел</w:t>
      </w:r>
      <w:r w:rsidR="00B61EDF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ьности и профилактической работы ГУ МЧС России по Чувашской Республике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Чувашии обеспечить: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проверки органами государственного пожарного надзора организаций отдыха детей и их оздоровления на предмет соблюдения ими требований, установленных законодательством Российской Федерации о пожарной безопасности;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в организациях отдыха детей и их оздоровления выездных пожарно-технических мероприятий (выставок, конкурсов, викторин и инструктажей) по соблюдению мер противопожарной безопасности;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</w:t>
      </w:r>
      <w:r w:rsidR="00B61EDF" w:rsidRPr="009D26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ФБУЗ "</w:t>
      </w:r>
      <w:r w:rsidR="00B61EDF" w:rsidRPr="009D26F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Центр</w:t>
      </w:r>
      <w:r w:rsidR="00B61EDF" w:rsidRPr="009D26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61EDF" w:rsidRPr="009D26F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гигиены</w:t>
      </w:r>
      <w:r w:rsidR="00B61EDF" w:rsidRPr="009D26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эпидемиологии в Чувашской Республике - Чувашии в г. </w:t>
      </w:r>
      <w:r w:rsidR="00B61EDF" w:rsidRPr="009D26F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Канаш</w:t>
      </w:r>
      <w:r w:rsidR="00B61EDF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":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проведение санитарно-эпидемиологической экспертизы при подготовке и приемке в эксплуатацию организаций отдыха детей и их оздоровления без взимания платы;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провести работу по гигиеническому воспитанию и обучению работников организаций отдыха детей и их оздоровления;</w:t>
      </w:r>
    </w:p>
    <w:p w:rsidR="00884824" w:rsidRPr="009D26F1" w:rsidRDefault="00884824" w:rsidP="00C847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е) </w:t>
      </w:r>
      <w:r w:rsidR="00DC62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Уполномоченному  органу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84746" w:rsidRPr="00C84746" w:rsidRDefault="00C84746" w:rsidP="00C847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47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в пределах своих полномочий мероприятия по</w:t>
      </w:r>
      <w:r w:rsidR="00884824" w:rsidRPr="00C84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</w:t>
      </w:r>
      <w:r w:rsidRPr="00C847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ю организации</w:t>
      </w:r>
      <w:r w:rsidR="00884824" w:rsidRPr="00C84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отдыха детей</w:t>
      </w:r>
      <w:r w:rsidRPr="00C84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 том числе детей школьного возраста, находящихся в трудной жизненной ситуации) в каникулярное время, включая мероприятия по обеспечению безопасности их жизни и здоровья;</w:t>
      </w:r>
    </w:p>
    <w:p w:rsidR="00884824" w:rsidRPr="009D26F1" w:rsidRDefault="00C84746" w:rsidP="00C847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47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84824" w:rsidRPr="00C847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в каникулярное время отдых детей школьного возраста из числа 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 взаимодействии с учредителями и руководителями организаций отдыха детей и их оздоровления обеспечить заключение договоров (соглашений) с охранными организациями об оказании охранных услуг в загородных лагерях отдыха и оздоровления детей и прилегающих к ним территориях;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 результатам комиссионных проверок эксплуатационного состояния подъездных путей к загородным лагерям отдыха и оздоровления детей, проводимых </w:t>
      </w:r>
      <w:r w:rsidRPr="009D26F1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Управлением Государственной </w:t>
      </w:r>
      <w:proofErr w:type="gramStart"/>
      <w:r w:rsidRPr="009D26F1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инспекции безопасности дорожного движения Министерства внутренних дел</w:t>
      </w:r>
      <w:proofErr w:type="gramEnd"/>
      <w:r w:rsidRPr="009D26F1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по Чувашской Республике с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овместно с дорожно-эксплуатационными службами, принять меры к устранению выявленных недостатков;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разработать механизм частичного возмещения организациям стоимости путевок в загородные лагеря отдыха и оздоровления детей, приобретенных ими за счет собственных средств, а также родителям или иным законным представителям детей школьного возраста, проживающим на территории </w:t>
      </w:r>
      <w:proofErr w:type="spellStart"/>
      <w:r w:rsidR="00D70175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D70175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соответствии с </w:t>
      </w:r>
      <w:hyperlink w:anchor="Par162" w:tooltip="ПОРЯДОК" w:history="1">
        <w:r w:rsidRPr="009D26F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Порядком</w:t>
        </w:r>
      </w:hyperlink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отдыха детей и их оздоровления в Чувашской Республике (приложение N 1 к настоящему постановлению);</w:t>
      </w:r>
      <w:proofErr w:type="gramEnd"/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представлять ежегодно в срок до 1 </w:t>
      </w:r>
      <w:r w:rsidR="002942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мая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Министерство </w:t>
      </w:r>
      <w:r w:rsidR="002942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 и молодежной политики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2942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заявку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2942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содержащую информацию,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необходимую для </w:t>
      </w:r>
      <w:r w:rsidR="002942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формирования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ведения реестра организаций отдыха детей и их оздоровления, </w:t>
      </w:r>
      <w:r w:rsidR="005913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его размещения на официальном сайте </w:t>
      </w:r>
      <w:r w:rsidR="00DC6246" w:rsidRPr="00DC6246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Уполномоченного  органа</w:t>
      </w:r>
      <w:r w:rsidR="0059139C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5913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информационно-телекоммуникационной  сети «Интернет», в соответст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вии с </w:t>
      </w:r>
      <w:r w:rsidR="005913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порядком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13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формирования и ведения реестра организаций отдыха детей и их оздоровления на территории </w:t>
      </w:r>
      <w:proofErr w:type="spellStart"/>
      <w:r w:rsidR="005913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proofErr w:type="gramEnd"/>
      <w:r w:rsidR="005913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Чувашской Республики, установленным </w:t>
      </w:r>
      <w:r w:rsidR="005F2C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Министерством образования и молодежной политики Чувашской Республики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снижения стоимости путевок в загородные лагеря отдыха и оздоровления детей, сокращения расходов на содержание организаций отдыха детей и их оздоровления рассмотреть вопрос о возможности уменьшения размера арендной платы за пользование земельными участками, предоставленными указанным организациям, а также введении льготных налоговых ставок за пользование земельными участками;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проводить совместно со страховыми организациями разъяснительную работу среди родителей о необходимости страхования детей от несчастных случаев и болезней во время пребывания их в организациях отдыха детей и их оздоровления;</w:t>
      </w:r>
    </w:p>
    <w:p w:rsidR="00884824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оказать содействие </w:t>
      </w:r>
      <w:r w:rsidR="005118EC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5118EC" w:rsidRPr="005118EC">
        <w:rPr>
          <w:rFonts w:ascii="Times New Roman" w:hAnsi="Times New Roman" w:cs="Times New Roman"/>
          <w:sz w:val="24"/>
          <w:szCs w:val="24"/>
          <w:shd w:val="clear" w:color="auto" w:fill="FFFFFF"/>
        </w:rPr>
        <w:t>КУ Чувашской Республики "</w:t>
      </w:r>
      <w:r w:rsidR="005118EC" w:rsidRPr="005118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ЦЗН</w:t>
      </w:r>
      <w:r w:rsidR="005118EC" w:rsidRPr="00511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 </w:t>
      </w:r>
      <w:r w:rsidR="005118EC" w:rsidRPr="005118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Канаша</w:t>
      </w:r>
      <w:r w:rsidR="005118EC" w:rsidRPr="005118EC">
        <w:rPr>
          <w:rFonts w:ascii="Times New Roman" w:hAnsi="Times New Roman" w:cs="Times New Roman"/>
          <w:sz w:val="24"/>
          <w:szCs w:val="24"/>
          <w:shd w:val="clear" w:color="auto" w:fill="FFFFFF"/>
        </w:rPr>
        <w:t>" Министерства </w:t>
      </w:r>
      <w:r w:rsidR="005118EC" w:rsidRPr="005118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труда</w:t>
      </w:r>
      <w:r w:rsidR="005118EC" w:rsidRPr="005118EC">
        <w:rPr>
          <w:rFonts w:ascii="Times New Roman" w:hAnsi="Times New Roman" w:cs="Times New Roman"/>
          <w:sz w:val="24"/>
          <w:szCs w:val="24"/>
          <w:shd w:val="clear" w:color="auto" w:fill="FFFFFF"/>
        </w:rPr>
        <w:t> и социальной защиты Чувашской Республики</w:t>
      </w:r>
      <w:r w:rsidR="005118EC" w:rsidRPr="005118E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организации временного трудоустройства несовершеннолетних граждан в возрасте от 14 до 18 лет в свободное от учебы время в соответствии с законодательством Российской Федерации о труде и об охране труда;</w:t>
      </w:r>
    </w:p>
    <w:p w:rsidR="005F2C73" w:rsidRDefault="005F2C73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совместно с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118EC" w:rsidRPr="005118EC">
        <w:rPr>
          <w:rFonts w:ascii="Times New Roman" w:hAnsi="Times New Roman" w:cs="Times New Roman"/>
          <w:sz w:val="24"/>
          <w:szCs w:val="24"/>
          <w:shd w:val="clear" w:color="auto" w:fill="FFFFFF"/>
        </w:rPr>
        <w:t>КУ Чувашской Республики "</w:t>
      </w:r>
      <w:r w:rsidR="005118EC" w:rsidRPr="005118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ЦЗН</w:t>
      </w:r>
      <w:r w:rsidR="005118EC" w:rsidRPr="00511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 </w:t>
      </w:r>
      <w:r w:rsidR="005118EC" w:rsidRPr="005118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Канаша</w:t>
      </w:r>
      <w:r w:rsidR="005118EC" w:rsidRPr="005118EC">
        <w:rPr>
          <w:rFonts w:ascii="Times New Roman" w:hAnsi="Times New Roman" w:cs="Times New Roman"/>
          <w:sz w:val="24"/>
          <w:szCs w:val="24"/>
          <w:shd w:val="clear" w:color="auto" w:fill="FFFFFF"/>
        </w:rPr>
        <w:t>" Министерства </w:t>
      </w:r>
      <w:r w:rsidR="005118EC" w:rsidRPr="005118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труда</w:t>
      </w:r>
      <w:r w:rsidR="005118EC" w:rsidRPr="005118EC">
        <w:rPr>
          <w:rFonts w:ascii="Times New Roman" w:hAnsi="Times New Roman" w:cs="Times New Roman"/>
          <w:sz w:val="24"/>
          <w:szCs w:val="24"/>
          <w:shd w:val="clear" w:color="auto" w:fill="FFFFFF"/>
        </w:rPr>
        <w:t> и социальной защиты Чувашской Республики</w:t>
      </w:r>
      <w:r w:rsidR="005118EC" w:rsidRPr="005118E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организовать временные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рабочие места для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трудоустройства несовершеннолетних граждан в возрасте от 14 до 18 лет в свободное от учебы время в соответствии с законодательством Российской Федерации о труде 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охране труда;</w:t>
      </w:r>
    </w:p>
    <w:p w:rsidR="005F2C73" w:rsidRPr="009D26F1" w:rsidRDefault="005F2C73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создать муниципальную межведомственную приемочную комиссию организаций отдыха детей и их оздоровления в целях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обеспечения качественной подготовки организаций</w:t>
      </w:r>
      <w:r w:rsidRPr="005F2C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отдыха детей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их оздоровления к летней оздоровительной кампании;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содействовать: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развитию сети организаций отдыха детей и их оздоровления, сохранению и развитию их инфраструктуры, недопущению их перепрофилирования и последующего закрытия;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 в каникулярное время отдыха детей школьного возраста, находящихся в трудной жизненной ситуации, их оздоровления и занятости;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 руководител</w:t>
      </w:r>
      <w:r w:rsidR="00D70175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ям об</w:t>
      </w:r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щеоб</w:t>
      </w:r>
      <w:r w:rsidR="00D70175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разовательных учреждений</w:t>
      </w:r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района, а также руководителю АО </w:t>
      </w:r>
      <w:proofErr w:type="gram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</w:t>
      </w:r>
      <w:proofErr w:type="gram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«Космонавт» </w:t>
      </w:r>
      <w:proofErr w:type="spell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им.А.Г.Николаева</w:t>
      </w:r>
      <w:proofErr w:type="spell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обеспечить: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качественную и своевременную подготовку материально-технической базы организаций отдыха детей и их оздоровления, в том числе санитарно-техническое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состояние пищеблоков, систем водоснабжения и водоотведения, мест для купания;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открытие организаций отдыха детей и их оздоровления только в случае соответствия </w:t>
      </w:r>
      <w:r w:rsidR="00D431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установленным санитарно-эпидемиологическим, противопожарным и иным требованиям и нормам, обеспечивающих жизнь и здоровье детей и работников организации отдыха детей и их оздоровления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комплектование организаций отдыха детей и их оздоровления медицинскими и педагогическими работниками, инструкторами по физической культуре, </w:t>
      </w:r>
      <w:r w:rsidR="00D431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квалификация которых соответствует профессиональным стандартам или квалификационным требованиям в соответствии с трудовым законодательством,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прошедшими специальную подготовку и обучение, в том числе по программе "пожарно-технического минимума", при условии прохождения ими медицинского осмотра, гигиенического обучения, вакцинации их в соответствии с национальным календарем профилактических прививок, от других инфекционных</w:t>
      </w:r>
      <w:proofErr w:type="gramEnd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заболеваний по эпидемиологическим показаниям, а также работниками пищеблоков и лицами, имеющими непосредственный контакт с пищевыми продуктами, привитыми дополнительно против дизентерии </w:t>
      </w:r>
      <w:proofErr w:type="spell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Зонне</w:t>
      </w:r>
      <w:proofErr w:type="spellEnd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вирусного гепатита А;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организаторов отдыха детей и их оздоровления, руководителей организаций отдыха детей и их оздоровления, их заместителей по воспитательной работе в республиканских курсах повышения квалификации, проводимых Министерством образования и молодежной политики Чувашской Республики совместно с Министерством физической культуры и спорта Чувашской Республики;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безопасные условия при перевозке детей от пункта их сбора до места нахождения (расположения) организаций отдыха детей и их оздоровления и обратно;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квалифицированных работников, обеспечивающих охрану организаций отдыха детей и их оздоровления, осуществляемую охранными организациями, имеющими лицензию на осуществление охранной деятельности;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системы оперативной связи по информированию правоохранительных органов и Межведомственной комиссии по</w:t>
      </w:r>
      <w:r w:rsidR="005F2C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431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вопросам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 отдыха</w:t>
      </w:r>
      <w:r w:rsidR="004919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детей</w:t>
      </w:r>
      <w:r w:rsidR="00D431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 w:rsidR="004919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оздоровления </w:t>
      </w:r>
      <w:r w:rsidR="00D431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детей 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чрезвычайных ситуациях в организациях отдыха детей и их оздоровления;</w:t>
      </w:r>
    </w:p>
    <w:p w:rsidR="00884824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в организациях отдыха детей и их оздоровления тревожной сигнализации (кнопка тревожной сигнализации) с выводом сигнала "Тревога" в органы внутренних дел (вневедомственную охрану) или ситуационные центры системы обеспечения вызова экстренных оперативных служб по единому номеру "112" на территории Чувашской Республики;</w:t>
      </w:r>
    </w:p>
    <w:p w:rsidR="00D4314A" w:rsidRPr="009D26F1" w:rsidRDefault="00D4314A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спасательных постов в местах для купания детей;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системы видеонаблюдения на внутренних объектах и по периметру территорий организаций отдыха детей и их оздоровления, в том числе адаптированных к работе в темное время суток, обеспечивающей передачу визуальной информации о состоянии охраняемой зоны на видеомонитор с регистрацией видеоинформации специальными регистрирующими устройствами, позволяющими обеспечить хранение информации не менее 10 суток;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размещение на территории организаций отдыха детей и их оздоровления уголков (стендов) по безопасности дорожного движения</w:t>
      </w:r>
      <w:r w:rsidR="006D7F5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противопожарной безопасности, антитеррористической защищенности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полноценное и рациональное питание детей в соответствии с утвержденными нормами с использованием пищевых продуктов, обогащенных витаминами, микр</w:t>
      </w:r>
      <w:proofErr w:type="gram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макронутриентами</w:t>
      </w:r>
      <w:proofErr w:type="spellEnd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ежегодное представление до 1 марта в Министерство труда и социальной защиты Чувашской </w:t>
      </w:r>
      <w:proofErr w:type="gram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 паспортов организаций отдыха детей</w:t>
      </w:r>
      <w:proofErr w:type="gramEnd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их оздоровления в соответствии с типовой формой </w:t>
      </w:r>
      <w:hyperlink w:anchor="Par299" w:tooltip="                          ТИПОВАЯ ФОРМА ПАСПОРТА" w:history="1">
        <w:r w:rsidRPr="009D26F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паспорта</w:t>
        </w:r>
      </w:hyperlink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отдыха детей и их оздоровления (приложение N 2 к настоящему постановлению);</w:t>
      </w:r>
    </w:p>
    <w:p w:rsidR="00B65B63" w:rsidRDefault="00B65B63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отстранение от работы сотрудников пищеблоков, сотрудников, деятельность которых связана с производством, хранением, транспортировкой, реализацией пищевых продуктов и питьевой воды, и лиц, осуществляющих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экплуатацию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водопроводных сооружений, непрошедших обследования с целью определения носительства возбудителей острых кишечных инфекций бактериальной и вирусной этиологии;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не </w:t>
      </w:r>
      <w:proofErr w:type="gram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</w:t>
      </w:r>
      <w:proofErr w:type="gramEnd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чем за две недели до открытия организаций отдыха детей и их оздоровления эпизоотологического обследования, </w:t>
      </w:r>
      <w:proofErr w:type="spell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дератизационной</w:t>
      </w:r>
      <w:proofErr w:type="spellEnd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дезинсекционной </w:t>
      </w:r>
      <w:r w:rsidR="00B65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числе </w:t>
      </w:r>
      <w:proofErr w:type="spellStart"/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акарицидной</w:t>
      </w:r>
      <w:proofErr w:type="spellEnd"/>
      <w:r w:rsidR="00B65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обработки территорий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</w:t>
      </w:r>
      <w:r w:rsidR="00B65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отдыха детей и их оздоровления</w:t>
      </w:r>
      <w:r w:rsidR="00B65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прилегающих к ним территорий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организациями, занимающимися дезинфекционной деятельностью</w:t>
      </w:r>
      <w:r w:rsidR="00B65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контроль эффективности указанной обработки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договоров страхования детей от несчастных случаев и болезней во время пребывания их в организациях отдыха детей и их оздоровления;</w:t>
      </w:r>
    </w:p>
    <w:p w:rsidR="00884824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на базе </w:t>
      </w:r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АО </w:t>
      </w:r>
      <w:proofErr w:type="gram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</w:t>
      </w:r>
      <w:proofErr w:type="gram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«Космонавт» им. </w:t>
      </w:r>
      <w:proofErr w:type="spell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А.Г.Николаева</w:t>
      </w:r>
      <w:proofErr w:type="spell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независимо от их организационно-правовых форм и форм собственности не менее </w:t>
      </w:r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четырех</w:t>
      </w: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смен в летний период</w:t>
      </w:r>
      <w:r w:rsidR="006E3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E3C91" w:rsidRPr="007B7C5D" w:rsidRDefault="006E3C91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з) ОВО по г. Кана</w:t>
      </w:r>
      <w:proofErr w:type="gramStart"/>
      <w:r w:rsidRP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ш-</w:t>
      </w:r>
      <w:proofErr w:type="gramEnd"/>
      <w:r w:rsidRP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B7C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филиал федерального государственного казенного учреждения "Управление вневедомственной охраны войск национальной гвардии Российской Федерации по Чувашской Республике"  обеспечить:</w:t>
      </w:r>
    </w:p>
    <w:p w:rsidR="00D4314A" w:rsidRPr="007B7C5D" w:rsidRDefault="00D4314A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7C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взаимодействие с учредителями и руководителями организаций отдыха детей и их оздоровления по вопросам оборудования объектов техническими средствами охраны и организаций физическо</w:t>
      </w:r>
      <w:r w:rsidR="00BC70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</w:t>
      </w:r>
      <w:r w:rsidRPr="007B7C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охраны объектов;</w:t>
      </w:r>
    </w:p>
    <w:p w:rsidR="006E3C91" w:rsidRPr="007B7C5D" w:rsidRDefault="00D4314A" w:rsidP="00D431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B7C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федеральный контроль (надзор) за деятельностью частных охранных организаций, осуществляющих охрану организаций отдыха детей и их оздоровления;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Финансовому отделу администрации </w:t>
      </w:r>
      <w:proofErr w:type="spell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Чувашской Республики предусмотреть в бюджете </w:t>
      </w:r>
      <w:proofErr w:type="spell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финансовые средства на организацию отдыха детей в каникулярное время и временного трудоустройства несовершеннолетних граждан в возрасте от 14 до 18 лет в свободное от учебы время в соответствии с Федеральным </w:t>
      </w:r>
      <w:hyperlink r:id="rId9" w:tooltip="Федеральный закон от 06.10.2003 N 131-ФЗ (ред. от 03.07.2016) &quot;Об общих принципах организации местного самоуправления в Российской Федерации&quot;{КонсультантПлюс}" w:history="1">
        <w:r w:rsidR="009D26F1" w:rsidRPr="009D26F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0D5B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06.10.2003 года № 131-ФЗ </w:t>
      </w:r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"Об общих принципах организации местного самоуправления в Российской Федерации", </w:t>
      </w:r>
      <w:hyperlink r:id="rId10" w:tooltip="Закон РФ от 19.04.1991 N 1032-1 (ред. от 09.03.2016) &quot;О занятости населения в Российской Федерации&quot;{КонсультантПлюс}" w:history="1">
        <w:r w:rsidR="009D26F1" w:rsidRPr="009D26F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</w:t>
      </w:r>
      <w:proofErr w:type="gram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занятости населения в Российской Федерации" и </w:t>
      </w:r>
      <w:r w:rsidR="000D5B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0D5B7B" w:rsidRPr="000D5B7B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решением собрания депутатов ….</w:t>
      </w:r>
      <w:r w:rsidR="000D5B7B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« О бюд</w:t>
      </w:r>
      <w:r w:rsidR="005118EC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ж</w:t>
      </w:r>
      <w:r w:rsidR="000D5B7B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ете </w:t>
      </w:r>
      <w:proofErr w:type="spellStart"/>
      <w:r w:rsidR="000D5B7B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Канашского</w:t>
      </w:r>
      <w:proofErr w:type="spellEnd"/>
      <w:r w:rsidR="000D5B7B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 района Чувашской Республики на очередной финансовый 2020 года и на плановый период 2021 и 2022 годов</w:t>
      </w:r>
      <w:r w:rsidR="009D26F1" w:rsidRPr="000D5B7B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gramEnd"/>
    </w:p>
    <w:p w:rsidR="00884824" w:rsidRPr="009D26F1" w:rsidRDefault="00884824" w:rsidP="000D5B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Признать утратившим силу</w:t>
      </w:r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Чувашской Республики от  04.04.2018 года № 201 «Об организации отдыха детей, оздоровления и занятости в </w:t>
      </w:r>
      <w:proofErr w:type="spell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Чувашской Республики</w:t>
      </w:r>
      <w:r w:rsidR="000D5B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2018 году»</w:t>
      </w:r>
    </w:p>
    <w:p w:rsidR="00884824" w:rsidRPr="009D26F1" w:rsidRDefault="00884824" w:rsidP="000D5B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12. Контроль за выполнением настоящего постановления возложить на </w:t>
      </w:r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заместителя </w:t>
      </w:r>
      <w:proofErr w:type="gram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главы администрации-начальника управления образования администрации</w:t>
      </w:r>
      <w:proofErr w:type="gram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Канашскогорайона</w:t>
      </w:r>
      <w:proofErr w:type="spellEnd"/>
      <w:r w:rsidR="009D26F1"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С.С. Иванову. </w:t>
      </w:r>
    </w:p>
    <w:p w:rsidR="00884824" w:rsidRPr="009D26F1" w:rsidRDefault="00884824" w:rsidP="000D5B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Настоящее постановление вступает в силу через десять дней после дня его официального опубликования.</w:t>
      </w:r>
    </w:p>
    <w:p w:rsidR="00884824" w:rsidRPr="009D26F1" w:rsidRDefault="00884824" w:rsidP="009D2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26F1" w:rsidRPr="009D26F1" w:rsidRDefault="009D26F1" w:rsidP="009D2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B7C5D" w:rsidRDefault="009D26F1" w:rsidP="007B7C5D">
      <w:pPr>
        <w:widowControl w:val="0"/>
        <w:autoSpaceDE w:val="0"/>
        <w:autoSpaceDN w:val="0"/>
        <w:adjustRightInd w:val="0"/>
        <w:spacing w:after="0" w:line="240" w:lineRule="auto"/>
        <w:ind w:left="3540" w:hanging="3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D26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администр</w:t>
      </w:r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ации района </w:t>
      </w:r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spellStart"/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В.Н.Степанов</w:t>
      </w:r>
      <w:proofErr w:type="spellEnd"/>
      <w:r w:rsidR="007B7C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B7C5D" w:rsidRDefault="007B7C5D" w:rsidP="007B7C5D">
      <w:pPr>
        <w:widowControl w:val="0"/>
        <w:autoSpaceDE w:val="0"/>
        <w:autoSpaceDN w:val="0"/>
        <w:adjustRightInd w:val="0"/>
        <w:spacing w:after="0" w:line="240" w:lineRule="auto"/>
        <w:ind w:left="3540" w:hanging="3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3E37" w:rsidRDefault="00BB3E37" w:rsidP="007B7C5D">
      <w:pPr>
        <w:widowControl w:val="0"/>
        <w:autoSpaceDE w:val="0"/>
        <w:autoSpaceDN w:val="0"/>
        <w:adjustRightInd w:val="0"/>
        <w:spacing w:after="0" w:line="240" w:lineRule="auto"/>
        <w:ind w:left="9204" w:hanging="70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84824" w:rsidRDefault="00884824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B3E37" w:rsidRDefault="00BB3E37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C6246" w:rsidRDefault="00DC6246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C6246" w:rsidRDefault="00DC6246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C6246" w:rsidRDefault="00DC6246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B3E37" w:rsidRDefault="00BB3E37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B3E37" w:rsidRDefault="00BB3E37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B3E37" w:rsidRDefault="00BB3E37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Style w:val="aa"/>
        <w:tblW w:w="4111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BB3E37" w:rsidTr="00BB3E37">
        <w:tc>
          <w:tcPr>
            <w:tcW w:w="4111" w:type="dxa"/>
          </w:tcPr>
          <w:p w:rsidR="00BB3E37" w:rsidRPr="00BB3E37" w:rsidRDefault="00BB3E37" w:rsidP="008848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E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BB3E37" w:rsidRPr="00BB3E37" w:rsidRDefault="00BB3E37" w:rsidP="008848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3E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BB3E37" w:rsidRPr="00BB3E37" w:rsidRDefault="00BB3E37" w:rsidP="008848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3E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BB3E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района Чувашской Республики</w:t>
            </w:r>
          </w:p>
          <w:p w:rsidR="00BB3E37" w:rsidRDefault="00BB3E37" w:rsidP="00BB3E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B3E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_________2020 года №  ____</w:t>
            </w:r>
          </w:p>
        </w:tc>
      </w:tr>
    </w:tbl>
    <w:p w:rsidR="00BB3E37" w:rsidRPr="00884824" w:rsidRDefault="00BB3E37" w:rsidP="008848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0D5B7B" w:rsidRDefault="000D5B7B" w:rsidP="0088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D5B7B" w:rsidRPr="000D5B7B" w:rsidRDefault="000D5B7B" w:rsidP="0088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D5B7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Порядок </w:t>
      </w:r>
    </w:p>
    <w:p w:rsidR="00884824" w:rsidRPr="000D5B7B" w:rsidRDefault="000D5B7B" w:rsidP="0088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D5B7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организации отдыха детей и их оздоровления в</w:t>
      </w:r>
      <w:r w:rsidR="00884824" w:rsidRPr="000D5B7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5B7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Канашском</w:t>
      </w:r>
      <w:proofErr w:type="spellEnd"/>
      <w:r w:rsidRPr="000D5B7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районе</w:t>
      </w:r>
    </w:p>
    <w:p w:rsidR="000D5B7B" w:rsidRDefault="000D5B7B" w:rsidP="00884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D5B7B" w:rsidRPr="00720F9F" w:rsidRDefault="000D5B7B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Настоящий Порядок организации отдыха детей и их оздоровления в </w:t>
      </w:r>
      <w:proofErr w:type="spellStart"/>
      <w:r w:rsidR="000D5B7B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0D5B7B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Порядок) разработан в целях реализации </w:t>
      </w:r>
      <w:r w:rsidR="000D5B7B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органами местного самоуправления 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полномочий по организации отдыха детей и их оздоровления в </w:t>
      </w:r>
      <w:proofErr w:type="spellStart"/>
      <w:r w:rsidR="000D5B7B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0D5B7B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ред. </w:t>
      </w:r>
      <w:hyperlink r:id="rId11" w:tooltip="Постановление Кабинета Министров ЧР от 09.04.2014 N 111 &quot;О внесении изменений в постановление Кабинета Министров Чувашской Республики от 2 марта 2012 г. N 70&quot;{КонсультантПлюс}" w:history="1">
        <w:r w:rsidRPr="00720F9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Кабинета Министров ЧР от 09.04.2014 N 111)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В </w:t>
      </w:r>
      <w:proofErr w:type="gramStart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</w:t>
      </w:r>
      <w:r w:rsidR="005118EC" w:rsidRPr="005118EC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решением собрания депутатов </w:t>
      </w:r>
      <w:r w:rsidR="005118EC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от</w:t>
      </w:r>
      <w:r w:rsidR="005118EC" w:rsidRPr="005118EC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……</w:t>
      </w:r>
      <w:r w:rsidR="005118EC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№…. «О бюджете</w:t>
      </w:r>
      <w:r w:rsidRPr="00720F9F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5118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главными распорядителями средств бюджета</w:t>
      </w:r>
      <w:r w:rsidR="000D5B7B" w:rsidRPr="00511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5B7B" w:rsidRPr="005118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0D5B7B" w:rsidRPr="00511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Pr="00511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организацию отдыха детей и их оздоровления являются: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174"/>
      <w:bookmarkEnd w:id="1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Pr="00720F9F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. </w:t>
      </w:r>
      <w:r w:rsidR="000D5B7B" w:rsidRPr="00720F9F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КУ ЦСОН</w:t>
      </w:r>
      <w:r w:rsidRPr="00720F9F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- в части организации отдыха детей школьного возраста, находящихся в трудной жизненной ситуации, в детских лагерях, созданных при организациях социального обслуживания, находящихся в ведении Министерства труда и социальной защиты Чувашской Республики (с круглосуточным и дневным пребыванием), загородных лагерях отдыха и оздоровления детей и их оздоровления.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176"/>
      <w:bookmarkEnd w:id="2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 </w:t>
      </w:r>
      <w:r w:rsidR="00DC62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 орга</w:t>
      </w:r>
      <w:proofErr w:type="gramStart"/>
      <w:r w:rsidR="00DC62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gramEnd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части организации отдыха детей школьного возраста; детей-сирот и детей, оставшихся без попечения родителей, обучающихся в </w:t>
      </w:r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общеобразовательных организациях </w:t>
      </w:r>
      <w:proofErr w:type="spellStart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района Чувашской Республики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 и их оздоровления.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178"/>
      <w:bookmarkEnd w:id="3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</w:t>
      </w:r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  «</w:t>
      </w:r>
      <w:proofErr w:type="spellStart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Канашская</w:t>
      </w:r>
      <w:proofErr w:type="spellEnd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центральная районная больница им. </w:t>
      </w:r>
      <w:proofErr w:type="spellStart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Ф.Г.Григорьева</w:t>
      </w:r>
      <w:proofErr w:type="spellEnd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Миинистерсвта</w:t>
      </w:r>
      <w:proofErr w:type="spellEnd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здравоохранения Чувашской Республики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 части </w:t>
      </w:r>
      <w:r w:rsidR="001F3B8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санаторно-курортного лечения детей, имеющих медицинские показания, в санаторно-курортных организациях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Отдых детей, указанных в </w:t>
      </w:r>
      <w:hyperlink w:anchor="Par176" w:tooltip="2.2. Министерство образования и молодежной политики Чувашской Республики - в части организации отдыха детей школьного возраста - представителей чувашской диаспоры, проживающих в регионах Российской Федерации; детей-сирот и детей, оставшихся без попечения родит" w:history="1">
        <w:r w:rsidRPr="00720F9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подпункте 2.2 пункта 2</w:t>
        </w:r>
      </w:hyperlink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Порядка, и их оздоровление осуществляются в загородных лагерях отдыха и оздоровления детей, детских оздоровительных центрах, базах и комплексах, детских оздоровительно-образовательных центрах, специализированных (профильных) лагерях (спортивно-оздоровительных и других лагерях) и иных организациях, лагерях, организованных образовательными организациями, осуществляющими организацию отдыха и </w:t>
      </w:r>
      <w:proofErr w:type="gramStart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оздоровления</w:t>
      </w:r>
      <w:proofErr w:type="gramEnd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 каникулярное время (с круглосуточным или дневным пребыванием), а также </w:t>
      </w:r>
      <w:proofErr w:type="gramStart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детских лагерях труда и отдыха, детских лагерях палаточного типа, детских специализированных (профильных) лагерях, детских лагерях различной тематической направленности (оборонно-спортивных лагерях, туристических лагерях, эколого-биологических лагерях, творческих лагерях, историко-патриотических лагерях, технических лагерях, краеведческих и других лагерях), созданных при общественных организациях (объединениях), расположенных на территории Чувашской Республики), а также в </w:t>
      </w:r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федеральном государственном бюджетном образовательном учреждении "Всероссийский детский центр "Орленок", федеральном государственном бюджетном образовательном</w:t>
      </w:r>
      <w:proofErr w:type="gramEnd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учреждении "Международный детский центр "Артек" и федеральном государственном бюджетном образовательном учреждении "</w:t>
      </w:r>
      <w:r w:rsid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Всероссийский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детский 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центр "Смена".</w:t>
      </w:r>
      <w:proofErr w:type="gramEnd"/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="005E7455" w:rsidRPr="00720F9F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КУ ЦСОН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организует отдых детей школьного возраста, находящихся в трудной жизненной ситуации, в детских лагерях, созданных при организациях социального обслуживания, находящихся в ведении Министерства труда и социальной защиты Чувашской Республики (с круглосуточным и дневным пребыванием), загородных лагерях отдыха и оздоровления детей и их оздоровление;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осуществляет: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 итогам процедур определения поставщика (подрядчика, исполнителя) согласно заключе</w:t>
      </w:r>
      <w:r w:rsidR="00BA4F03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нным государственным контрактам;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полное или частичное возмещение стоимости путевок в загородные лагеря отдыха и оздоровления детей в Чувашской Республике родителям или иным законным представителям на приобретение путевок детям, находящимся в трудной жизненной ситуации;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оплату стоимости наборов продуктов питания в детских лагерях, созданных при организациях социального обслуживания, находящихся в ведении Министерства труда и социальной защиты Чувашской Республики (с круглосуточным и дневным пребыванием</w:t>
      </w:r>
      <w:r w:rsidR="00BA4F03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</w:t>
      </w:r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БУ  «</w:t>
      </w:r>
      <w:proofErr w:type="spellStart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Канашская</w:t>
      </w:r>
      <w:proofErr w:type="spellEnd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центральная районная больница им. </w:t>
      </w:r>
      <w:proofErr w:type="spellStart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Ф.Г.Григорьева</w:t>
      </w:r>
      <w:proofErr w:type="spellEnd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Миинистерсвта</w:t>
      </w:r>
      <w:proofErr w:type="spellEnd"/>
      <w:r w:rsidR="005E7455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здравоохранения Чувашской Республики</w:t>
      </w: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84824" w:rsidRPr="00720F9F" w:rsidRDefault="001F3B85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Организует санаторно-курортное лечение детей, имеющих медицинские показания, в санаторно-курортных организациях</w:t>
      </w:r>
      <w:r w:rsidR="00884824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Оплата стоимости путевок в загородные лагеря отдыха и оздоровления детей производится родителями или законными представителями детей в размере:</w:t>
      </w:r>
    </w:p>
    <w:p w:rsidR="00884824" w:rsidRPr="00720F9F" w:rsidRDefault="007B7C5D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198"/>
      <w:bookmarkEnd w:id="4"/>
      <w:proofErr w:type="gramStart"/>
      <w:r w:rsidRPr="00720F9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5 процентов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 (родитель или иной законный представитель представляет в организации социального обслуживания, подведомственные Министерству здравоохранения и социального развития Чувашской Республики, по месту жительства</w:t>
      </w:r>
      <w:proofErr w:type="gramEnd"/>
      <w:r w:rsidRPr="00720F9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720F9F" w:rsidRPr="00720F9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заявление (с указанием сведений о лицах, проживающих совместно с заявителем, о родственных связях заявителя с указанными лицами) и </w:t>
      </w:r>
      <w:r w:rsidRPr="00720F9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документы, подтверждающие факт трудной жизненной ситуации (для детей, оставшихся без попечения родителей, - документ, подтверждающий соответствующий статус, выданный органами опеки и попечительства по месту жительства; для детей с ограниченными возможностями здоровья, то есть имеющих недостатки в физическом и (или) психическом развитии, - копия заключения психолого-медико-педагогической комиссии, подтверждающего недостатки в физическом и (или) психическом развитии; </w:t>
      </w:r>
      <w:proofErr w:type="gramStart"/>
      <w:r w:rsidRPr="00720F9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для детей - жертв вооруженных и межнациональных конфликтов, экологических и техногенных катастроф, стихийных бедствий - копия документа, выданного территориальным органом внутренних дел,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подтверждающего факт того, что ребенок пострадал от экологической, техногенной</w:t>
      </w:r>
      <w:proofErr w:type="gramEnd"/>
      <w:r w:rsidRPr="00720F9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катастрофы или стихийного бедствия; для детей из семей беженцев и вынужденных переселенцев - копии документа, подтверждающего статус вынужденного переселенца, или документа, подтверждающего статус беженца, выданного </w:t>
      </w:r>
      <w:r w:rsidR="00720F9F" w:rsidRPr="00720F9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территориальными органами Министерства внутренних дел Российской Федерации</w:t>
      </w:r>
      <w:r w:rsidRPr="00720F9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; для детей, оказавшихся в экстремальных условиях - акт обследования жилищно-бытовых условий; </w:t>
      </w:r>
      <w:proofErr w:type="gramStart"/>
      <w:r w:rsidRPr="00720F9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для детей - </w:t>
      </w:r>
      <w:r w:rsidRPr="00720F9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lastRenderedPageBreak/>
        <w:t>жертв насилия - копия документа, выданного уполномоченным органом в соответствии с законодательством Российской Федерации, подтверждающего совершение в отношении ребенка насилия; для детей, проживающих в малоимущих семьях, - копия справки органа социальной защиты населения казенного учреждения Чувашской Республики "Центр предоставления мер социальной поддержки" Министерства здравоохранения и социального развития Чувашской Республики по месту жительства о признании семьи малоимущей;</w:t>
      </w:r>
      <w:proofErr w:type="gramEnd"/>
      <w:r w:rsidRPr="00720F9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для детей с отклонениями в поведении - копия заключения психолого-медико-педагогической комиссии; </w:t>
      </w:r>
      <w:proofErr w:type="gramStart"/>
      <w:r w:rsidRPr="00720F9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- акт обследования жилищно-бытовых условий с подробным описанием трудной жизненной ситуации, которая объективно нарушила жизнедеятельность ребенка, документ, выданный организацией социального обслуживания, подведомственной Министерству здравоохранения и социального развития Чувашской Республики, содержащий информацию о нарушении жизнедеятельности ребенка)</w:t>
      </w:r>
      <w:r w:rsidR="00884824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proofErr w:type="gramEnd"/>
    </w:p>
    <w:p w:rsidR="00884824" w:rsidRPr="00720F9F" w:rsidRDefault="00720F9F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20 процентов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</w:t>
      </w:r>
      <w:r w:rsidR="00884824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30 процентов от </w:t>
      </w:r>
      <w:hyperlink r:id="rId12" w:tooltip="Справочная информация: &quot;Средняя стоимость путевки в загородные оздоровительные лагеря, в санатории и санаторные оздоровительные лагеря и набора продуктов питания в лагерях в Чувашской Республике&quot; (Материал подготовлен специалистами КонсультантПлюс){Консультант" w:history="1">
        <w:r w:rsidRPr="00720F9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средней стоимости</w:t>
        </w:r>
      </w:hyperlink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</w:t>
      </w:r>
      <w:hyperlink r:id="rId13" w:tooltip="Справочная информация: &quot;Величина прожиточного минимума в Чувашской Республике&quot; (Материал подготовлен специалистами КонсультантПлюс){КонсультантПлюс}" w:history="1">
        <w:r w:rsidRPr="00720F9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прожиточного минимума</w:t>
        </w:r>
      </w:hyperlink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установленной в Чувашской Республике;</w:t>
      </w:r>
      <w:proofErr w:type="gramEnd"/>
    </w:p>
    <w:p w:rsidR="00884824" w:rsidRPr="00720F9F" w:rsidRDefault="00884824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ar203"/>
      <w:bookmarkEnd w:id="5"/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50 процентов от </w:t>
      </w:r>
      <w:hyperlink r:id="rId14" w:tooltip="Справочная информация: &quot;Средняя стоимость путевки в загородные оздоровительные лагеря, в санатории и санаторные оздоровительные лагеря и набора продуктов питания в лагерях в Чувашской Республике&quot; (Материал подготовлен специалистами КонсультантПлюс){Консультант" w:history="1">
        <w:r w:rsidRPr="00720F9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средней стоимости</w:t>
        </w:r>
      </w:hyperlink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</w:t>
      </w:r>
      <w:hyperlink r:id="rId15" w:tooltip="Справочная информация: &quot;Величина прожиточного минимума в Чувашской Республике&quot; (Материал подготовлен специалистами КонсультантПлюс){КонсультантПлюс}" w:history="1">
        <w:r w:rsidRPr="00720F9F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прожиточного минимума</w:t>
        </w:r>
      </w:hyperlink>
      <w:r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установленной в Чувашской Республике.</w:t>
      </w:r>
    </w:p>
    <w:p w:rsidR="00884824" w:rsidRPr="00720F9F" w:rsidRDefault="00720F9F" w:rsidP="00720F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0F9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Для получения путевки в загородные лагеря отдыха и оздоровления детей, </w:t>
      </w:r>
      <w:proofErr w:type="gramStart"/>
      <w:r w:rsidRPr="00720F9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оплата</w:t>
      </w:r>
      <w:proofErr w:type="gramEnd"/>
      <w:r w:rsidRPr="00720F9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которой производится родителями или иными законными представителями детей в размере 20, 30 и 50 процентов, родители или иные законные представители представляют в управление образования администрации </w:t>
      </w:r>
      <w:proofErr w:type="spellStart"/>
      <w:r w:rsidRPr="00720F9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Канашского</w:t>
      </w:r>
      <w:proofErr w:type="spellEnd"/>
      <w:r w:rsidRPr="00720F9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района и городских округов по месту жительства заявление (с указанием сведений о лицах, проживающих совместно с заявителем, о родственных связях заявителя с указанными лицами), справки о доходах родителей или иных законных представителей ребенка за три месяца, предшествующие месяцу обращения</w:t>
      </w:r>
      <w:proofErr w:type="gramStart"/>
      <w:r w:rsidRPr="00720F9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884824" w:rsidRPr="00720F9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720F9F" w:rsidRPr="00720F9F" w:rsidRDefault="00720F9F" w:rsidP="00720F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proofErr w:type="gramStart"/>
      <w:r w:rsidRPr="00720F9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Для получения бесплатной путевки многодетные семьи с пятью и более несовершеннолетними детьми представляют в организации социального обслуживания, находящиеся в ведении Министерства труда и социальной защиты Чувашской Республики, по месту жительства либо в органы управления образованием администраций муниципальных районов и городских округов по месту жительства заявление (с указанием сведений о лицах, проживающих совместно с заявителем, о родственных связях заявителя с указанными</w:t>
      </w:r>
      <w:proofErr w:type="gramEnd"/>
      <w:r w:rsidRPr="00720F9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лицами), копии документов, удостоверяющих личность заявителя и всех несовершеннолетних детей.</w:t>
      </w:r>
      <w:r w:rsidRPr="00720F9F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720F9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оздоровления, подведомственные органам исполнительной власти Чувашской Республики, органам местного самоуправления, осуществляется в первоочередном порядке.</w:t>
      </w:r>
    </w:p>
    <w:p w:rsidR="006F7E8F" w:rsidRPr="006F7E8F" w:rsidRDefault="006F7E8F" w:rsidP="006F7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получения бесплатной путевки многодетные семьи с пятью и более несовершеннолетними детьми представляют в организации социального обслуживания, находящиеся в ведении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истерства 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социальной защиты Чувашской Республики, по месту жительства заявление (с указанием сведений о лицах, проживающих совместно с заявителем, о родственных связях заявителя с указанными лицами), копии документов, удостоверяющих личность заявителя и всех несовершеннолетних детей.</w:t>
      </w:r>
      <w:proofErr w:type="gramEnd"/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F7E8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Предоставление детям-сиротам и детям, оста</w:t>
      </w:r>
      <w:r w:rsidR="009B71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вшимся без попечения родителей</w:t>
      </w:r>
      <w:r w:rsidRPr="006F7E8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путевок в организации отдыха детей и их оздоровления, подведомственные органам исполнительной власти Чувашской Республики, органам местного самоуправления, осуществляется в первоочередном порядке.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возмещения части расходов организации отдыха и оздоровления детей между </w:t>
      </w:r>
      <w:r w:rsidR="00DC62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Уполномоченным  органом  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организацией отдыха и оздоровления детей заключается соглашение по возмещению части расходов организации отдыха и оздоровления детей, обучающихся в общеобразовательных учреждениях, за исключением детей-сирот, находящихся в образовательных учреждениях для детей-сирот и детей, оставшихся без попечения родителей, и детей, находящихся в трудной жизненной ситуации, в загородных детских оздоровительных лагерях. </w:t>
      </w:r>
      <w:proofErr w:type="gramEnd"/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Для заключения соглашения Управлением образования администрации </w:t>
      </w:r>
      <w:proofErr w:type="spellStart"/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формирует реестр численности детей, нуждающихся в отдыхе в организациях отдыха и оздоровления детей, на основании поданных заявок от родителей (законных представителей), организаций (индивидуальных предпринимателей).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Для возмещения части расходов организация отдыха и оздоровления детей представляет в </w:t>
      </w:r>
      <w:r w:rsidRPr="00DC62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следующие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документы: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а)   заявку;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б) заверенную копию договора между родителем (законным представителем), организацией (индивидуальным предпринимателем) и организацией отдыха и оздоровления детей;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в)    копию свидетельства о рождении ребёнка, нуждающегося в отдыхе;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г) документ, подтверждающий обучение ребенка в общеобразовательном учреждении муниципального образования;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д)      счет-фактуру;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е)   копию документа, подтверждающего факт частичной оплаты стоимости путевки в загородный оздоровительный лагерь;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ж) копии учредительных документов.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Предоставление путевки в загородные лагеря отдыха и оздоровления детей осуществляется не чаще одного раза в течение календарного года. </w:t>
      </w:r>
      <w:proofErr w:type="gramStart"/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стихийного бедствия, острой психологической травмы, перенесенной ребенком, безнадзорности, беспризорности родитель или иной законный представитель вправе подать заявление на повторную выдачу путевки в загородные лагеря отдыха и оздоровления детей.</w:t>
      </w:r>
      <w:proofErr w:type="gramEnd"/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C62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вышеуказанных документов в течение 10 дней осуществляет возмещение части расходов организациям отдыха и оздоровления путем зачисления средств на счета организаций отдыха и оздоровления детей, открытые в установленном законодательством порядке.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C62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устанавливать квоту путевки в организации отдыха и оздоровления детей для родителей (законных представителей) и для организаций (индивидуальных предпринимателей) в соответствии с возможностями организаций отдыха и оздоровления детей и финансовых средств, предусмотренных на организацию отдыха детей школьного возраста в каникулярное время.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Организации отдыха и оздоровления детей: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а) представляют в течение 5 дней после окончания смены в уполномоченный орган сведения об обеспечении отдыха ребенка (детей) в соответствии с договорами, указанными в подпункте «б» пункта 6, с приложением отрывных талонов к путёвкам;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б) несут ответственность за своевременность представления и достоверность представляемых сведений.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Прием  заявлений от родителей (законных представителей детей) в загородные детские оздоровительные лагеря  осуществляется  </w:t>
      </w:r>
      <w:r w:rsidRPr="006F7E8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 31 марта  до 31 мая 2018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образовательных учреждений, учреждений дополнительного образования детей и других организаций на основании заявки, представленной в межведомственную районную комиссию по организации отдыха, оздоровления и занятости детей в  период летней оздоровительной кампании 20</w:t>
      </w:r>
      <w:r w:rsidR="00770EA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организуются детские оздоровительные лагеря с дневным пребыванием за счет средств республиканского и местного бюджетов, родителями (законными представителями детей) плата не вносится.</w:t>
      </w:r>
      <w:proofErr w:type="gramEnd"/>
    </w:p>
    <w:p w:rsidR="009B711E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Продолжительность смены в детских оздоровительных лагерях с дневным пребыванием  детей составляет в период летних каникул не менее 21 дня.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Комплектование детских оздоровительных лагерей с дневным пребыванием детей осуществляется образовательным учреждением, учреждением дополнительного образования детей и другой организацией. Услуга предоставляется на основании заявления от родителей (законных представителей детей), поданного в адрес руководителя организации, на базе которой организован детский оздоровительный лагерь дневного пребывания детей. </w:t>
      </w:r>
    </w:p>
    <w:p w:rsidR="006F7E8F" w:rsidRPr="006F7E8F" w:rsidRDefault="006F7E8F" w:rsidP="006F7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Организация временного трудоустройства несовершеннолетних граждан в возрасте от 14 до 18 лет в трудовых подростковых бригадах  осуществляется на базе образовательных учреждений, учреждений дополнительного образования детей и  других организаций. Государственная услуга по трудоустройству несовершеннолетних граждан в возрасте от 14 до 18 лет предоставляется КУ «Центр занятости населения города Канаша» Минтруда  Чувашской Республики.</w:t>
      </w:r>
    </w:p>
    <w:p w:rsidR="006F7E8F" w:rsidRPr="00770EA1" w:rsidRDefault="006F7E8F" w:rsidP="00770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7E8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 организации отдыха детей, их оздоровления и занятости особое внимание уделяется детям, находящимся в трудной жизненной ситуации, детям-сиротам и детям,  оставшимся без попечения родителей, проживающим в семьях опекунов, попечителей, детям из неблагополучных, многодетных и неполных семей, а также победителям и призерам интеллектуальных, творческих, спортивных олимпиад, конкурсов, соревнований, активистам детских общественных организаций, иным детям, нуждающимся в социальной поддержке.</w:t>
      </w:r>
      <w:proofErr w:type="gramEnd"/>
      <w:r w:rsidRPr="006F7E8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Дети, нуждающиеся в социальной поддержке, имеют право на отдых и оздоровление в первоочередном порядке.</w:t>
      </w:r>
      <w:r w:rsidR="00DC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Повтор???</w:t>
      </w:r>
      <w:r w:rsidRPr="006F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4824" w:rsidRPr="00770EA1" w:rsidRDefault="00884824" w:rsidP="00770E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Порядок предоставления путевок детям, указанным в </w:t>
      </w:r>
      <w:hyperlink w:anchor="Par174" w:tooltip="2.1. Министерство труда и социальной защиты Чувашской Республики - в части организации отдыха детей школьного возраста, находящихся в трудной жизненной ситуации, в детских лагерях, созданных при организациях социального обслуживания, находящихся в ведении Мини" w:history="1">
        <w:r w:rsidRPr="00770EA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подпункте 2.1 пункта 2</w:t>
        </w:r>
      </w:hyperlink>
      <w:r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Порядка, устанавливается </w:t>
      </w:r>
      <w:r w:rsidR="006F7E8F" w:rsidRPr="00770EA1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КУ ЦСОН</w:t>
      </w:r>
      <w:r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указанным в </w:t>
      </w:r>
      <w:hyperlink w:anchor="Par176" w:tooltip="2.2. Министерство образования и молодежной политики Чувашской Республики - в части организации отдыха детей школьного возраста - представителей чувашской диаспоры, проживающих в регионах Российской Федерации; детей-сирот и детей, оставшихся без попечения родит" w:history="1">
        <w:r w:rsidRPr="00770EA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подпункте 2.2 пункта 2</w:t>
        </w:r>
      </w:hyperlink>
      <w:r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Порядка, - </w:t>
      </w:r>
      <w:r w:rsidR="006F7E8F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управлением образования администрации </w:t>
      </w:r>
      <w:proofErr w:type="spellStart"/>
      <w:r w:rsidR="006F7E8F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6F7E8F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Чувашской Республик</w:t>
      </w:r>
      <w:r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указанным в </w:t>
      </w:r>
      <w:hyperlink w:anchor="Par178" w:tooltip="2.3. Министерство здравоохранения Чувашской Республики - в части оздоровления детей, имеющих медицинские показания, в санаторно-курортных организациях и санаторно-оздоровительных детских лагерях." w:history="1">
        <w:r w:rsidRPr="00770EA1">
          <w:rPr>
            <w:rFonts w:ascii="Times New Roman" w:eastAsiaTheme="minorEastAsia" w:hAnsi="Times New Roman" w:cs="Times New Roman"/>
            <w:color w:val="0000FF"/>
            <w:sz w:val="24"/>
            <w:szCs w:val="24"/>
            <w:lang w:eastAsia="ru-RU"/>
          </w:rPr>
          <w:t>подпункте 2.3 пункта 2</w:t>
        </w:r>
      </w:hyperlink>
      <w:r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Порядка, - </w:t>
      </w:r>
      <w:r w:rsidR="006F7E8F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  «</w:t>
      </w:r>
      <w:proofErr w:type="spellStart"/>
      <w:r w:rsidR="006F7E8F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Канашская</w:t>
      </w:r>
      <w:proofErr w:type="spellEnd"/>
      <w:r w:rsidR="006F7E8F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центральная районная больница им. </w:t>
      </w:r>
      <w:proofErr w:type="spellStart"/>
      <w:r w:rsidR="006F7E8F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Ф.Г.Григорьева</w:t>
      </w:r>
      <w:proofErr w:type="spellEnd"/>
      <w:r w:rsidR="00770EA1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Ми</w:t>
      </w:r>
      <w:r w:rsidR="006F7E8F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нистерс</w:t>
      </w:r>
      <w:r w:rsidR="00770EA1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тва</w:t>
      </w:r>
      <w:r w:rsidR="006F7E8F"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здравоохранения Чувашской Республики</w:t>
      </w:r>
      <w:r w:rsidRPr="00770EA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884824" w:rsidRPr="00884824" w:rsidRDefault="00884824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84824" w:rsidRPr="00884824" w:rsidRDefault="00884824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84824" w:rsidRPr="00884824" w:rsidRDefault="00884824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84824" w:rsidRPr="00884824" w:rsidRDefault="00884824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84824" w:rsidRDefault="00884824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B711E" w:rsidRDefault="009B711E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B711E" w:rsidRDefault="009B711E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B711E" w:rsidRPr="00884824" w:rsidRDefault="009B711E" w:rsidP="00884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sectPr w:rsidR="009B711E" w:rsidRPr="00884824" w:rsidSect="009B711E">
      <w:headerReference w:type="default" r:id="rId16"/>
      <w:pgSz w:w="11906" w:h="16838"/>
      <w:pgMar w:top="1238" w:right="849" w:bottom="1440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D8" w:rsidRDefault="000C5FD8" w:rsidP="00884824">
      <w:pPr>
        <w:spacing w:after="0" w:line="240" w:lineRule="auto"/>
      </w:pPr>
      <w:r>
        <w:separator/>
      </w:r>
    </w:p>
  </w:endnote>
  <w:endnote w:type="continuationSeparator" w:id="0">
    <w:p w:rsidR="000C5FD8" w:rsidRDefault="000C5FD8" w:rsidP="0088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D8" w:rsidRDefault="000C5FD8" w:rsidP="00884824">
      <w:pPr>
        <w:spacing w:after="0" w:line="240" w:lineRule="auto"/>
      </w:pPr>
      <w:r>
        <w:separator/>
      </w:r>
    </w:p>
  </w:footnote>
  <w:footnote w:type="continuationSeparator" w:id="0">
    <w:p w:rsidR="000C5FD8" w:rsidRDefault="000C5FD8" w:rsidP="0088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C5D" w:rsidRDefault="007B7C5D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06B"/>
    <w:multiLevelType w:val="multilevel"/>
    <w:tmpl w:val="E5220A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C4"/>
    <w:rsid w:val="000C5FD8"/>
    <w:rsid w:val="000D5B7B"/>
    <w:rsid w:val="001F3B85"/>
    <w:rsid w:val="001F6570"/>
    <w:rsid w:val="00220776"/>
    <w:rsid w:val="00294277"/>
    <w:rsid w:val="00295DFA"/>
    <w:rsid w:val="0033710F"/>
    <w:rsid w:val="003540DB"/>
    <w:rsid w:val="00355A26"/>
    <w:rsid w:val="00451866"/>
    <w:rsid w:val="0049191F"/>
    <w:rsid w:val="004D3BA7"/>
    <w:rsid w:val="004E389D"/>
    <w:rsid w:val="005118EC"/>
    <w:rsid w:val="005447C4"/>
    <w:rsid w:val="0059139C"/>
    <w:rsid w:val="005E7455"/>
    <w:rsid w:val="005F2C73"/>
    <w:rsid w:val="006D7E27"/>
    <w:rsid w:val="006D7F5B"/>
    <w:rsid w:val="006E3C91"/>
    <w:rsid w:val="006F7E8F"/>
    <w:rsid w:val="00720F9F"/>
    <w:rsid w:val="00770EA1"/>
    <w:rsid w:val="007A7EDC"/>
    <w:rsid w:val="007B7C5D"/>
    <w:rsid w:val="00884824"/>
    <w:rsid w:val="00944B3C"/>
    <w:rsid w:val="009B711E"/>
    <w:rsid w:val="009D26F1"/>
    <w:rsid w:val="00A368F2"/>
    <w:rsid w:val="00A41555"/>
    <w:rsid w:val="00B3258C"/>
    <w:rsid w:val="00B35646"/>
    <w:rsid w:val="00B61EDF"/>
    <w:rsid w:val="00B65B63"/>
    <w:rsid w:val="00BA4F03"/>
    <w:rsid w:val="00BB3E37"/>
    <w:rsid w:val="00BC7002"/>
    <w:rsid w:val="00BF2C8F"/>
    <w:rsid w:val="00C45FF8"/>
    <w:rsid w:val="00C84746"/>
    <w:rsid w:val="00CA2E68"/>
    <w:rsid w:val="00D4314A"/>
    <w:rsid w:val="00D70175"/>
    <w:rsid w:val="00DC6246"/>
    <w:rsid w:val="00DE333F"/>
    <w:rsid w:val="00E443D3"/>
    <w:rsid w:val="00E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82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824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4824"/>
  </w:style>
  <w:style w:type="paragraph" w:customStyle="1" w:styleId="ConsPlusNormal">
    <w:name w:val="ConsPlusNormal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82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8482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4824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84824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84824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84824"/>
    <w:rPr>
      <w:rFonts w:eastAsiaTheme="minorEastAsia" w:cs="Times New Roman"/>
      <w:lang w:eastAsia="ru-RU"/>
    </w:rPr>
  </w:style>
  <w:style w:type="character" w:customStyle="1" w:styleId="a9">
    <w:name w:val="Основной текст_"/>
    <w:basedOn w:val="a0"/>
    <w:link w:val="12"/>
    <w:rsid w:val="00E443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pt">
    <w:name w:val="Основной текст + 10 pt;Курсив"/>
    <w:basedOn w:val="a9"/>
    <w:rsid w:val="00E443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9"/>
    <w:rsid w:val="00E443D3"/>
    <w:pPr>
      <w:widowControl w:val="0"/>
      <w:shd w:val="clear" w:color="auto" w:fill="FFFFFF"/>
      <w:spacing w:before="660" w:after="54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table" w:styleId="aa">
    <w:name w:val="Table Grid"/>
    <w:basedOn w:val="a1"/>
    <w:uiPriority w:val="59"/>
    <w:rsid w:val="00BB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82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824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4824"/>
  </w:style>
  <w:style w:type="paragraph" w:customStyle="1" w:styleId="ConsPlusNormal">
    <w:name w:val="ConsPlusNormal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848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82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8482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4824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84824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84824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84824"/>
    <w:rPr>
      <w:rFonts w:eastAsiaTheme="minorEastAsia" w:cs="Times New Roman"/>
      <w:lang w:eastAsia="ru-RU"/>
    </w:rPr>
  </w:style>
  <w:style w:type="character" w:customStyle="1" w:styleId="a9">
    <w:name w:val="Основной текст_"/>
    <w:basedOn w:val="a0"/>
    <w:link w:val="12"/>
    <w:rsid w:val="00E443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pt">
    <w:name w:val="Основной текст + 10 pt;Курсив"/>
    <w:basedOn w:val="a9"/>
    <w:rsid w:val="00E443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9"/>
    <w:rsid w:val="00E443D3"/>
    <w:pPr>
      <w:widowControl w:val="0"/>
      <w:shd w:val="clear" w:color="auto" w:fill="FFFFFF"/>
      <w:spacing w:before="660" w:after="540" w:line="298" w:lineRule="exact"/>
    </w:pPr>
    <w:rPr>
      <w:rFonts w:ascii="Times New Roman" w:eastAsia="Times New Roman" w:hAnsi="Times New Roman" w:cs="Times New Roman"/>
      <w:sz w:val="23"/>
      <w:szCs w:val="23"/>
    </w:rPr>
  </w:style>
  <w:style w:type="table" w:styleId="aa">
    <w:name w:val="Table Grid"/>
    <w:basedOn w:val="a1"/>
    <w:uiPriority w:val="59"/>
    <w:rsid w:val="00BB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69E37470D558CD5F608FF63D9E0FD888B784A7D587420F6236A4B943ABDD87E49w1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9E37470D558CD5F608FF63D9E0FD888B784A7D5C7627F1246A4B943ABDD87E49w1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9E37470D558CD5F608FF63D9E0FD888B784A7D5F7026F0256A4B943ABDD87E91D48CA9AB34AC7EAC1A8841w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9E37470D558CD5F608FF63D9E0FD888B784A7D587420F6236A4B943ABDD87E49w1G" TargetMode="External"/><Relationship Id="rId10" Type="http://schemas.openxmlformats.org/officeDocument/2006/relationships/hyperlink" Target="consultantplus://offline/ref=C69E37470D558CD5F608E16ECF8CA38C827A1079517129A2783510C96D4Bw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9E37470D558CD5F608E16ECF8CA38C817314785B7229A2783510C96D4Bw4G" TargetMode="External"/><Relationship Id="rId14" Type="http://schemas.openxmlformats.org/officeDocument/2006/relationships/hyperlink" Target="consultantplus://offline/ref=C69E37470D558CD5F608FF63D9E0FD888B784A7D5C7627F1246A4B943ABDD87E49w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5882</Words>
  <Characters>33532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Ю. Машкина</cp:lastModifiedBy>
  <cp:revision>2</cp:revision>
  <dcterms:created xsi:type="dcterms:W3CDTF">2020-04-24T04:00:00Z</dcterms:created>
  <dcterms:modified xsi:type="dcterms:W3CDTF">2020-04-24T04:00:00Z</dcterms:modified>
</cp:coreProperties>
</file>