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4117"/>
        <w:gridCol w:w="1123"/>
        <w:gridCol w:w="4115"/>
      </w:tblGrid>
      <w:tr w:rsidR="000F59E0" w:rsidRPr="000F59E0" w14:paraId="089B50B0" w14:textId="77777777" w:rsidTr="00481C9F">
        <w:trPr>
          <w:cantSplit/>
          <w:trHeight w:val="1975"/>
        </w:trPr>
        <w:tc>
          <w:tcPr>
            <w:tcW w:w="4195" w:type="dxa"/>
          </w:tcPr>
          <w:p w14:paraId="7A7C8713" w14:textId="1A24E17D" w:rsidR="000F59E0" w:rsidRPr="000F59E0" w:rsidRDefault="000F59E0" w:rsidP="000F59E0">
            <w:pPr>
              <w:keepNext/>
              <w:spacing w:before="240" w:after="60" w:line="276" w:lineRule="auto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noProof/>
                <w:sz w:val="28"/>
                <w:szCs w:val="28"/>
              </w:rPr>
            </w:pPr>
            <w:r w:rsidRPr="000F59E0">
              <w:rPr>
                <w:rFonts w:ascii="Cambria" w:eastAsia="Times New Roman" w:hAnsi="Cambria" w:cs="Times New Roman"/>
                <w:b/>
                <w:bCs/>
                <w:i/>
                <w:i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0" wp14:anchorId="2EBBECEA" wp14:editId="3374927F">
                  <wp:simplePos x="0" y="0"/>
                  <wp:positionH relativeFrom="column">
                    <wp:posOffset>2531745</wp:posOffset>
                  </wp:positionH>
                  <wp:positionV relativeFrom="paragraph">
                    <wp:posOffset>142875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59E0"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8"/>
                <w:szCs w:val="28"/>
              </w:rPr>
              <w:t>ЧĂВАШ РЕСПУБЛИКИН</w:t>
            </w:r>
          </w:p>
          <w:p w14:paraId="1656DB57" w14:textId="77777777" w:rsidR="000F59E0" w:rsidRPr="000F59E0" w:rsidRDefault="000F59E0" w:rsidP="000F5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0F59E0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КАНАШ РАЙОНĚН</w:t>
            </w:r>
          </w:p>
          <w:p w14:paraId="1D2960C4" w14:textId="77777777" w:rsidR="000F59E0" w:rsidRPr="000F59E0" w:rsidRDefault="000F59E0" w:rsidP="000F5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0F59E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14:paraId="5771EF9B" w14:textId="77777777" w:rsidR="000F59E0" w:rsidRPr="000F59E0" w:rsidRDefault="000F59E0" w:rsidP="000F5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</w:p>
          <w:p w14:paraId="4901F42F" w14:textId="77777777" w:rsidR="000F59E0" w:rsidRPr="000F59E0" w:rsidRDefault="000F59E0" w:rsidP="000F59E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F59E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14:paraId="6B0197F9" w14:textId="77777777" w:rsidR="000F59E0" w:rsidRPr="000F59E0" w:rsidRDefault="000F59E0" w:rsidP="000F59E0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F59E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    __________2020   ____№</w:t>
            </w:r>
          </w:p>
          <w:p w14:paraId="373010B0" w14:textId="77777777" w:rsidR="000F59E0" w:rsidRPr="000F59E0" w:rsidRDefault="000F59E0" w:rsidP="000F5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F59E0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1173" w:type="dxa"/>
          </w:tcPr>
          <w:p w14:paraId="49FCF2B3" w14:textId="77777777" w:rsidR="000F59E0" w:rsidRPr="000F59E0" w:rsidRDefault="000F59E0" w:rsidP="000F5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F790CD" w14:textId="77777777" w:rsidR="000F59E0" w:rsidRPr="000F59E0" w:rsidRDefault="000F59E0" w:rsidP="000F5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7ABECC" w14:textId="77777777" w:rsidR="000F59E0" w:rsidRPr="000F59E0" w:rsidRDefault="000F59E0" w:rsidP="000F5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F66608" w14:textId="77777777" w:rsidR="000F59E0" w:rsidRPr="000F59E0" w:rsidRDefault="000F59E0" w:rsidP="000F5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14:paraId="21B53D84" w14:textId="77777777" w:rsidR="000F59E0" w:rsidRPr="000F59E0" w:rsidRDefault="000F59E0" w:rsidP="000F5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  <w:lang w:eastAsia="ru-RU"/>
              </w:rPr>
            </w:pPr>
          </w:p>
          <w:p w14:paraId="4105A70D" w14:textId="77777777" w:rsidR="000F59E0" w:rsidRPr="000F59E0" w:rsidRDefault="000F59E0" w:rsidP="000F5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F59E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14:paraId="10E67D1C" w14:textId="77777777" w:rsidR="000F59E0" w:rsidRPr="000F59E0" w:rsidRDefault="000F59E0" w:rsidP="000F5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F59E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КАНАШСКОГО РАЙОНА</w:t>
            </w:r>
          </w:p>
          <w:p w14:paraId="755A5769" w14:textId="77777777" w:rsidR="000F59E0" w:rsidRPr="000F59E0" w:rsidRDefault="000F59E0" w:rsidP="000F5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0F59E0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14:paraId="25D858D9" w14:textId="77777777" w:rsidR="000F59E0" w:rsidRPr="000F59E0" w:rsidRDefault="000F59E0" w:rsidP="000F5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7D5407D" w14:textId="77777777" w:rsidR="000F59E0" w:rsidRPr="000F59E0" w:rsidRDefault="000F59E0" w:rsidP="000F5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F59E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14:paraId="4B17FC70" w14:textId="77777777" w:rsidR="000F59E0" w:rsidRPr="000F59E0" w:rsidRDefault="000F59E0" w:rsidP="000F59E0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F59E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__________2020  №____ </w:t>
            </w:r>
          </w:p>
          <w:p w14:paraId="723C266E" w14:textId="77777777" w:rsidR="000F59E0" w:rsidRPr="000F59E0" w:rsidRDefault="000F59E0" w:rsidP="000F5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F59E0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город Канаш</w:t>
            </w:r>
          </w:p>
        </w:tc>
      </w:tr>
    </w:tbl>
    <w:p w14:paraId="296D30D0" w14:textId="77777777" w:rsidR="00DA1D71" w:rsidRDefault="00DA1D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6"/>
      </w:tblGrid>
      <w:tr w:rsidR="00DA1D71" w14:paraId="2D20503F" w14:textId="77777777" w:rsidTr="00DA1D71">
        <w:trPr>
          <w:trHeight w:val="1945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066A0A78" w14:textId="646C84A6" w:rsidR="00DA1D71" w:rsidRPr="00DA1D71" w:rsidRDefault="00DA1D71" w:rsidP="00DA1D71">
            <w:pPr>
              <w:spacing w:after="0"/>
              <w:ind w:left="-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внесении изменений в административный регламент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A1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муниципальной услуги «Прием заявлений, постановка на учет и направлению детей в образовательные учреждения Канашского района Чувашской Республики, реализующие образовательную программу дошкольного образования</w:t>
            </w:r>
          </w:p>
        </w:tc>
      </w:tr>
    </w:tbl>
    <w:p w14:paraId="234D5095" w14:textId="11B2840D" w:rsidR="00DA1D71" w:rsidRDefault="00DA1D71"/>
    <w:p w14:paraId="03AEB895" w14:textId="60EBD231" w:rsidR="00DA1D71" w:rsidRDefault="00DA1D71" w:rsidP="00DA1D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  <w:r w:rsidRPr="00DA1D7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В соответствии с Федеральным законом от 06 октября 2003 года № 131-ФЗ «Об общих принципах организации местного самоуправления в Российской Федерации», Федеральным законом от 02 мая 2006 года № 59-ФЗ «О порядке рассмотрения обращений граждан Российской Федерации», </w:t>
      </w:r>
      <w:r w:rsidRPr="00DA1D71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приказом Министерства просвещения Российской Федерации от 15 мая 2020 года № 236 «Об утверждении Порядка приема на обучение по образовательным программам дошкольного образования», </w:t>
      </w:r>
      <w:r w:rsidRPr="00DA1D7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Уставом Канашского района Чувашской Республики, эффективности предоставления муниципальной услуги, </w:t>
      </w:r>
      <w:r w:rsidRPr="00DA1D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Администрация Канашского района Чувашской Республики п о с т а н о в л я е т:</w:t>
      </w:r>
    </w:p>
    <w:p w14:paraId="51EB8621" w14:textId="53858225" w:rsidR="00DA1D71" w:rsidRDefault="00DA1D71" w:rsidP="00DA1D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</w:p>
    <w:p w14:paraId="0110E17E" w14:textId="6C694640" w:rsidR="00462AC2" w:rsidRDefault="00462AC2" w:rsidP="00462AC2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        </w:t>
      </w:r>
      <w:r w:rsidR="00DA1D71" w:rsidRPr="00DA1D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Внести в </w:t>
      </w:r>
      <w:r w:rsidRPr="00462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Административный регламент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</w:t>
      </w:r>
      <w:r w:rsidRPr="00462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</w:t>
      </w:r>
      <w:r w:rsidRPr="00462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«Прием заявлений, постановка на учет и направление детей в образовательные учреждения Канашского района Чувашской Республики, реализующие образовательную программу дошкольного образования» утвержденн</w:t>
      </w:r>
      <w:r w:rsidR="00824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ый</w:t>
      </w:r>
      <w:r w:rsidRPr="00462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постановление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м</w:t>
      </w:r>
      <w:r w:rsidRPr="00462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администрации Канашского района Чувашской Республики от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28.09.2020г. №448 </w:t>
      </w:r>
      <w:r w:rsidRPr="00462AC2">
        <w:rPr>
          <w:rFonts w:ascii="Times New Roman" w:hAnsi="Times New Roman" w:cs="Times New Roman"/>
          <w:sz w:val="24"/>
          <w:szCs w:val="24"/>
        </w:rPr>
        <w:t>следующ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62AC2">
        <w:rPr>
          <w:rFonts w:ascii="Times New Roman" w:hAnsi="Times New Roman" w:cs="Times New Roman"/>
          <w:sz w:val="24"/>
          <w:szCs w:val="24"/>
        </w:rPr>
        <w:t>е изменени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62AC2">
        <w:rPr>
          <w:rFonts w:ascii="Times New Roman" w:hAnsi="Times New Roman" w:cs="Times New Roman"/>
          <w:sz w:val="24"/>
          <w:szCs w:val="24"/>
        </w:rPr>
        <w:t>:</w:t>
      </w:r>
    </w:p>
    <w:p w14:paraId="189EEFC3" w14:textId="60FD880C" w:rsidR="006974B0" w:rsidRPr="006974B0" w:rsidRDefault="00BC4DA2" w:rsidP="006974B0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62AC2">
        <w:rPr>
          <w:rFonts w:ascii="Times New Roman" w:hAnsi="Times New Roman" w:cs="Times New Roman"/>
          <w:sz w:val="24"/>
          <w:szCs w:val="24"/>
        </w:rPr>
        <w:t xml:space="preserve">1.1. абзац 16 </w:t>
      </w:r>
      <w:r w:rsidR="0082402B">
        <w:rPr>
          <w:rFonts w:ascii="Times New Roman" w:hAnsi="Times New Roman" w:cs="Times New Roman"/>
          <w:sz w:val="24"/>
          <w:szCs w:val="24"/>
        </w:rPr>
        <w:t>пункта</w:t>
      </w:r>
      <w:bookmarkStart w:id="0" w:name="_GoBack"/>
      <w:bookmarkEnd w:id="0"/>
      <w:r w:rsidR="00462AC2">
        <w:rPr>
          <w:rFonts w:ascii="Times New Roman" w:hAnsi="Times New Roman" w:cs="Times New Roman"/>
          <w:sz w:val="24"/>
          <w:szCs w:val="24"/>
        </w:rPr>
        <w:t xml:space="preserve"> 2</w:t>
      </w:r>
      <w:r w:rsidR="006974B0">
        <w:rPr>
          <w:rFonts w:ascii="Times New Roman" w:hAnsi="Times New Roman" w:cs="Times New Roman"/>
          <w:sz w:val="24"/>
          <w:szCs w:val="24"/>
        </w:rPr>
        <w:t xml:space="preserve">.6. </w:t>
      </w:r>
      <w:r w:rsidR="006974B0" w:rsidRPr="006974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14:paraId="76CF7652" w14:textId="0FE3A78A" w:rsidR="00462AC2" w:rsidRDefault="00E57E5A" w:rsidP="00E57E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        </w:t>
      </w:r>
      <w:r w:rsidR="00F354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«</w:t>
      </w:r>
      <w:r w:rsidR="009A68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заявитель вправе предоставить копию справки об инвалидности ребенка или одного из родителей ребенка, являющегося инвалидом, по собственной инициативе.».</w:t>
      </w:r>
    </w:p>
    <w:p w14:paraId="181F13B5" w14:textId="48D86B0D" w:rsidR="00BC4DA2" w:rsidRPr="00BC4DA2" w:rsidRDefault="00BC4DA2" w:rsidP="00BC4D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C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C4D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оставляю за собой.     </w:t>
      </w:r>
    </w:p>
    <w:p w14:paraId="5693C1A4" w14:textId="318FB66D" w:rsidR="00BC4DA2" w:rsidRDefault="00BC4DA2" w:rsidP="00BC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BC4D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BC4DA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C4DA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астоящее постановление вступает в силу после его официального опубликования.</w:t>
      </w:r>
    </w:p>
    <w:p w14:paraId="7156523B" w14:textId="179D8B16" w:rsidR="00BC4DA2" w:rsidRDefault="00BC4DA2" w:rsidP="00BC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11ED82F7" w14:textId="5FC60B81" w:rsidR="00BC4DA2" w:rsidRDefault="00BC4DA2" w:rsidP="00BC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4BB44288" w14:textId="67AA7FFE" w:rsidR="00BC4DA2" w:rsidRDefault="00BC4DA2" w:rsidP="00BC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12FD3248" w14:textId="77777777" w:rsidR="00BC4DA2" w:rsidRDefault="00BC4DA2" w:rsidP="00BC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5FE4CD72" w14:textId="167EA310" w:rsidR="00BC4DA2" w:rsidRPr="00BC4DA2" w:rsidRDefault="00BC4DA2" w:rsidP="00BC4DA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DA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района                                                                               В.Н. Степанов</w:t>
      </w:r>
    </w:p>
    <w:p w14:paraId="29CD50CF" w14:textId="77777777" w:rsidR="00BC4DA2" w:rsidRPr="00BC4DA2" w:rsidRDefault="00BC4DA2" w:rsidP="00BC4D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D8E260F" w14:textId="77777777" w:rsidR="00BC4DA2" w:rsidRPr="00BC4DA2" w:rsidRDefault="00BC4DA2" w:rsidP="00BC4D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D359D52" w14:textId="77777777" w:rsidR="00BC4DA2" w:rsidRPr="00462AC2" w:rsidRDefault="00BC4DA2" w:rsidP="00E57E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</w:p>
    <w:p w14:paraId="43DE9D55" w14:textId="7FA749DB" w:rsidR="00DA1D71" w:rsidRPr="00DA1D71" w:rsidRDefault="00DA1D71" w:rsidP="00DA1D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</w:p>
    <w:p w14:paraId="1539A428" w14:textId="77777777" w:rsidR="00DA1D71" w:rsidRPr="00DA1D71" w:rsidRDefault="00DA1D71">
      <w:pPr>
        <w:rPr>
          <w:lang w:val="x-none"/>
        </w:rPr>
      </w:pPr>
    </w:p>
    <w:sectPr w:rsidR="00DA1D71" w:rsidRPr="00DA1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19"/>
    <w:rsid w:val="000F59E0"/>
    <w:rsid w:val="00462AC2"/>
    <w:rsid w:val="0061010D"/>
    <w:rsid w:val="006974B0"/>
    <w:rsid w:val="0082402B"/>
    <w:rsid w:val="009A6879"/>
    <w:rsid w:val="00B10F19"/>
    <w:rsid w:val="00BC4DA2"/>
    <w:rsid w:val="00DA1D71"/>
    <w:rsid w:val="00E57E5A"/>
    <w:rsid w:val="00F3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099B"/>
  <w15:chartTrackingRefBased/>
  <w15:docId w15:val="{F880F215-F08D-4E0F-A8AC-9A4DCEE7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2020-11-23T05:30:00Z</dcterms:created>
  <dcterms:modified xsi:type="dcterms:W3CDTF">2020-11-23T08:45:00Z</dcterms:modified>
</cp:coreProperties>
</file>