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10" w:rsidRDefault="00221410" w:rsidP="00221410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1173"/>
        <w:gridCol w:w="4202"/>
      </w:tblGrid>
      <w:tr w:rsidR="006225C9" w:rsidRPr="00E84148" w:rsidTr="007E1AE9">
        <w:trPr>
          <w:cantSplit/>
          <w:trHeight w:val="1975"/>
        </w:trPr>
        <w:tc>
          <w:tcPr>
            <w:tcW w:w="4087" w:type="dxa"/>
          </w:tcPr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0FABD00" wp14:editId="5E31AF0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РЕСПУБЛИКИН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6225C9" w:rsidRPr="00290F5E" w:rsidRDefault="006225C9" w:rsidP="007E1AE9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290F5E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6225C9" w:rsidRPr="001A6F76" w:rsidRDefault="006225C9" w:rsidP="007E1AE9">
            <w:pPr>
              <w:rPr>
                <w:lang w:eastAsia="ru-RU"/>
              </w:rPr>
            </w:pPr>
          </w:p>
          <w:p w:rsidR="006225C9" w:rsidRPr="001A6F76" w:rsidRDefault="00221410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C248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122 </w:t>
            </w:r>
            <w:r w:rsidR="004625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25C9" w:rsidRPr="00C70C8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6225C9" w:rsidRPr="001A6F76" w:rsidRDefault="006225C9" w:rsidP="007E1AE9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КАНАШСКОГО РАЙОНА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6225C9" w:rsidRPr="00290F5E" w:rsidRDefault="006225C9" w:rsidP="007E1AE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290F5E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6225C9" w:rsidRPr="001A6F76" w:rsidRDefault="006225C9" w:rsidP="007E1AE9">
            <w:pPr>
              <w:rPr>
                <w:lang w:eastAsia="ru-RU"/>
              </w:rPr>
            </w:pPr>
          </w:p>
          <w:p w:rsidR="006225C9" w:rsidRPr="001A6F76" w:rsidRDefault="00221410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C248B9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6225C9"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25C9" w:rsidRPr="0046259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122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Канаш</w:t>
            </w:r>
          </w:p>
        </w:tc>
      </w:tr>
    </w:tbl>
    <w:p w:rsidR="006225C9" w:rsidRDefault="006225C9" w:rsidP="006225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40D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32640D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Канашского района Чувашской  Республики </w:t>
      </w:r>
    </w:p>
    <w:p w:rsidR="0032640D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граждан в Канашском  районе  </w:t>
      </w:r>
    </w:p>
    <w:p w:rsidR="0032640D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Чувашской       Республики     доступным     и </w:t>
      </w:r>
    </w:p>
    <w:p w:rsidR="0032640D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комфортным жильем»</w:t>
      </w:r>
    </w:p>
    <w:p w:rsidR="006225C9" w:rsidRPr="001A6F76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C9" w:rsidRPr="00C02235" w:rsidRDefault="006225C9" w:rsidP="006225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3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Кабинета Министров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16 октября 2018 г. № 405</w:t>
      </w:r>
      <w:r w:rsidRPr="00C022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 государственной программе Чувашской Республики «Обеспечение граждан в Чувашской Республике доступным и комфортным жильем»</w:t>
      </w:r>
      <w:r w:rsidR="00607207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C67ACF">
        <w:rPr>
          <w:rFonts w:ascii="Times New Roman" w:hAnsi="Times New Roman" w:cs="Times New Roman"/>
          <w:sz w:val="24"/>
          <w:szCs w:val="24"/>
        </w:rPr>
        <w:t xml:space="preserve"> от 24.01.2020 г.</w:t>
      </w:r>
      <w:r w:rsidR="008413DF">
        <w:rPr>
          <w:rFonts w:ascii="Times New Roman" w:hAnsi="Times New Roman" w:cs="Times New Roman"/>
          <w:sz w:val="24"/>
          <w:szCs w:val="24"/>
        </w:rPr>
        <w:t>)</w:t>
      </w:r>
      <w:r w:rsidRPr="00C02235">
        <w:rPr>
          <w:rFonts w:ascii="Times New Roman" w:hAnsi="Times New Roman" w:cs="Times New Roman"/>
          <w:sz w:val="24"/>
          <w:szCs w:val="24"/>
        </w:rPr>
        <w:t xml:space="preserve">, </w:t>
      </w:r>
      <w:r w:rsidRPr="00C02235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 Чувашской Республики постановляет</w:t>
      </w:r>
      <w:r w:rsidRPr="00C02235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2640D" w:rsidRDefault="006225C9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F76">
        <w:rPr>
          <w:rFonts w:ascii="Times New Roman" w:hAnsi="Times New Roman" w:cs="Times New Roman"/>
          <w:sz w:val="24"/>
          <w:szCs w:val="24"/>
        </w:rPr>
        <w:t xml:space="preserve">1. </w:t>
      </w:r>
      <w:r w:rsidR="0032640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67ACF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A6F7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DB4EA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</w:t>
      </w:r>
      <w:r w:rsidRPr="001A6F76">
        <w:rPr>
          <w:rFonts w:ascii="Times New Roman" w:hAnsi="Times New Roman" w:cs="Times New Roman"/>
          <w:sz w:val="24"/>
          <w:szCs w:val="24"/>
        </w:rPr>
        <w:t xml:space="preserve">Обеспечение граждан в </w:t>
      </w:r>
      <w:r>
        <w:rPr>
          <w:rFonts w:ascii="Times New Roman" w:hAnsi="Times New Roman" w:cs="Times New Roman"/>
          <w:sz w:val="24"/>
          <w:szCs w:val="24"/>
        </w:rPr>
        <w:t xml:space="preserve">Канашском районе </w:t>
      </w:r>
      <w:r w:rsidRPr="001A6F76">
        <w:rPr>
          <w:rFonts w:ascii="Times New Roman" w:hAnsi="Times New Roman" w:cs="Times New Roman"/>
          <w:sz w:val="24"/>
          <w:szCs w:val="24"/>
        </w:rPr>
        <w:t>Чувашской Республи</w:t>
      </w:r>
      <w:r>
        <w:rPr>
          <w:rFonts w:ascii="Times New Roman" w:hAnsi="Times New Roman" w:cs="Times New Roman"/>
          <w:sz w:val="24"/>
          <w:szCs w:val="24"/>
        </w:rPr>
        <w:t>ки доступным и комфортным жильем»</w:t>
      </w:r>
      <w:r w:rsidR="00704638">
        <w:rPr>
          <w:rFonts w:ascii="Times New Roman" w:hAnsi="Times New Roman" w:cs="Times New Roman"/>
          <w:sz w:val="24"/>
          <w:szCs w:val="24"/>
        </w:rPr>
        <w:t xml:space="preserve"> </w:t>
      </w:r>
      <w:r w:rsidRPr="001A6F7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32640D">
        <w:rPr>
          <w:rFonts w:ascii="Times New Roman" w:hAnsi="Times New Roman" w:cs="Times New Roman"/>
          <w:sz w:val="24"/>
          <w:szCs w:val="24"/>
        </w:rPr>
        <w:t>.</w:t>
      </w: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F7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Назначить</w:t>
      </w:r>
      <w:r w:rsidRPr="001A6F76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6F76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отдел по развитию общественной инфраструктуры администрации Канашского района</w:t>
      </w:r>
      <w:r w:rsidRPr="001A6F7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6F76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- начальника</w:t>
      </w:r>
      <w:r w:rsidRPr="001A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развитию общественной инфраструктуры администрации Канашского района</w:t>
      </w:r>
      <w:r w:rsidRPr="001A6F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07">
        <w:rPr>
          <w:rFonts w:ascii="Times New Roman" w:hAnsi="Times New Roman" w:cs="Times New Roman"/>
          <w:sz w:val="24"/>
          <w:szCs w:val="24"/>
        </w:rPr>
        <w:t>Филиппову Е.В.</w:t>
      </w:r>
    </w:p>
    <w:p w:rsidR="00CE3107" w:rsidRDefault="00CE3107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утратившим силу постановление администрации Канашского района Чувашской Республики от 28.12.2018 г. № 863. </w:t>
      </w:r>
    </w:p>
    <w:p w:rsidR="006225C9" w:rsidRPr="001A6F76" w:rsidRDefault="00CE3107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25C9" w:rsidRPr="001A6F76">
        <w:rPr>
          <w:rFonts w:ascii="Times New Roman" w:hAnsi="Times New Roman" w:cs="Times New Roman"/>
          <w:sz w:val="24"/>
          <w:szCs w:val="24"/>
        </w:rPr>
        <w:t>. Настоящее п</w:t>
      </w:r>
      <w:r w:rsidR="006225C9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8C22AD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6225C9" w:rsidRPr="001A6F76">
        <w:rPr>
          <w:rFonts w:ascii="Times New Roman" w:hAnsi="Times New Roman" w:cs="Times New Roman"/>
          <w:sz w:val="24"/>
          <w:szCs w:val="24"/>
        </w:rPr>
        <w:t>.</w:t>
      </w:r>
    </w:p>
    <w:p w:rsidR="006225C9" w:rsidRPr="001A6F76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Pr="00845F85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В.Н. Степанов</w:t>
      </w: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07" w:rsidRDefault="00607207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07" w:rsidRDefault="00607207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4CC" w:rsidRDefault="00BC44C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132" w:rsidRDefault="00E5613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CF" w:rsidRDefault="00C67AC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410" w:rsidRDefault="00221410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1410" w:rsidRDefault="00221410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60C" w:rsidRPr="002369F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69F8">
        <w:rPr>
          <w:rFonts w:ascii="Times New Roman" w:hAnsi="Times New Roman" w:cs="Times New Roman"/>
          <w:sz w:val="24"/>
          <w:szCs w:val="24"/>
        </w:rPr>
        <w:t>Утверждена</w:t>
      </w:r>
    </w:p>
    <w:p w:rsidR="00512CCE" w:rsidRDefault="00512CCE" w:rsidP="00512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660C" w:rsidRPr="002369F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F8" w:rsidRPr="00236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660C" w:rsidRPr="002369F8" w:rsidRDefault="002369F8" w:rsidP="00512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9F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512CCE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2369F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B3789A" w:rsidRDefault="00E56132" w:rsidP="00B3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10">
        <w:rPr>
          <w:rFonts w:ascii="Times New Roman" w:hAnsi="Times New Roman" w:cs="Times New Roman"/>
          <w:sz w:val="24"/>
          <w:szCs w:val="24"/>
        </w:rPr>
        <w:t>11.03.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369F8" w:rsidRPr="002369F8">
        <w:rPr>
          <w:rFonts w:ascii="Times New Roman" w:hAnsi="Times New Roman" w:cs="Times New Roman"/>
          <w:sz w:val="24"/>
          <w:szCs w:val="24"/>
        </w:rPr>
        <w:t xml:space="preserve"> </w:t>
      </w:r>
      <w:r w:rsidR="00CF3E32">
        <w:rPr>
          <w:rFonts w:ascii="Times New Roman" w:hAnsi="Times New Roman" w:cs="Times New Roman"/>
          <w:sz w:val="24"/>
          <w:szCs w:val="24"/>
        </w:rPr>
        <w:t xml:space="preserve"> г. </w:t>
      </w:r>
      <w:r w:rsidR="000A2C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10">
        <w:rPr>
          <w:rFonts w:ascii="Times New Roman" w:hAnsi="Times New Roman" w:cs="Times New Roman"/>
          <w:sz w:val="24"/>
          <w:szCs w:val="24"/>
        </w:rPr>
        <w:t>122</w:t>
      </w:r>
    </w:p>
    <w:p w:rsidR="00390255" w:rsidRDefault="00390255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79B" w:rsidRDefault="00B1279B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2369F8" w:rsidRDefault="002369F8" w:rsidP="002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3A660C" w:rsidRPr="002369F8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3A660C" w:rsidRPr="002369F8" w:rsidRDefault="00FB299A" w:rsidP="002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241698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="003A660C" w:rsidRPr="002369F8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2369F8" w:rsidRDefault="003A660C" w:rsidP="002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9F8">
        <w:rPr>
          <w:rFonts w:ascii="Times New Roman" w:hAnsi="Times New Roman" w:cs="Times New Roman"/>
          <w:sz w:val="24"/>
          <w:szCs w:val="24"/>
        </w:rPr>
        <w:t>В</w:t>
      </w:r>
      <w:r w:rsidR="009D79BB">
        <w:rPr>
          <w:rFonts w:ascii="Times New Roman" w:hAnsi="Times New Roman" w:cs="Times New Roman"/>
          <w:sz w:val="24"/>
          <w:szCs w:val="24"/>
        </w:rPr>
        <w:t xml:space="preserve"> КАНАШСКОМ РАЙОНЕ</w:t>
      </w:r>
      <w:r w:rsidRPr="002369F8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E56132">
        <w:rPr>
          <w:rFonts w:ascii="Times New Roman" w:hAnsi="Times New Roman" w:cs="Times New Roman"/>
          <w:sz w:val="24"/>
          <w:szCs w:val="24"/>
        </w:rPr>
        <w:t>И</w:t>
      </w:r>
      <w:r w:rsidR="00241698"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3A660C">
        <w:tc>
          <w:tcPr>
            <w:tcW w:w="3175" w:type="dxa"/>
          </w:tcPr>
          <w:p w:rsidR="003A660C" w:rsidRPr="00145D7C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340" w:type="dxa"/>
          </w:tcPr>
          <w:p w:rsidR="003A660C" w:rsidRPr="00145D7C" w:rsidRDefault="003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3A660C" w:rsidRPr="00145D7C" w:rsidRDefault="0014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="003A660C" w:rsidRPr="00145D7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3A660C" w:rsidRPr="003A5CE0">
        <w:tc>
          <w:tcPr>
            <w:tcW w:w="3175" w:type="dxa"/>
          </w:tcPr>
          <w:p w:rsidR="003A660C" w:rsidRPr="00145D7C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3A660C" w:rsidRPr="00145D7C" w:rsidRDefault="003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3A660C" w:rsidRPr="00145D7C" w:rsidRDefault="0014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A2C3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D73935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развитию общественной инфраструктуры администрации Канашского района</w:t>
            </w:r>
            <w:r w:rsidR="003A660C" w:rsidRPr="00145D7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="00E56132">
              <w:rPr>
                <w:rFonts w:ascii="Times New Roman" w:hAnsi="Times New Roman" w:cs="Times New Roman"/>
                <w:sz w:val="24"/>
                <w:szCs w:val="24"/>
              </w:rPr>
              <w:t>Филиппова Е.В.</w:t>
            </w:r>
          </w:p>
          <w:p w:rsidR="003A660C" w:rsidRPr="00145D7C" w:rsidRDefault="003A660C" w:rsidP="00E56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4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45D7C" w:rsidRPr="0014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45D7C" w:rsidRPr="00A7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(83533)2</w:t>
            </w:r>
            <w:r w:rsidR="00E56132" w:rsidRPr="006F6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2763</w:t>
            </w:r>
            <w:r w:rsidR="003C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e-mail: </w:t>
            </w:r>
            <w:r w:rsidR="009A1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kan-</w:t>
            </w:r>
            <w:r w:rsidR="00C3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</w:t>
            </w:r>
            <w:r w:rsidRPr="0014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@cap.ru</w:t>
            </w:r>
          </w:p>
        </w:tc>
      </w:tr>
    </w:tbl>
    <w:p w:rsidR="003A660C" w:rsidRP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A660C" w:rsidRPr="00A76FE7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E7">
        <w:rPr>
          <w:rFonts w:ascii="Times New Roman" w:hAnsi="Times New Roman" w:cs="Times New Roman"/>
          <w:sz w:val="24"/>
          <w:szCs w:val="24"/>
        </w:rPr>
        <w:t>Паспорт</w:t>
      </w:r>
    </w:p>
    <w:p w:rsidR="003A660C" w:rsidRPr="00A76FE7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E7">
        <w:rPr>
          <w:rFonts w:ascii="Times New Roman" w:hAnsi="Times New Roman" w:cs="Times New Roman"/>
          <w:sz w:val="24"/>
          <w:szCs w:val="24"/>
        </w:rPr>
        <w:t xml:space="preserve"> </w:t>
      </w:r>
      <w:r w:rsidR="00A76F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6FE7">
        <w:rPr>
          <w:rFonts w:ascii="Times New Roman" w:hAnsi="Times New Roman" w:cs="Times New Roman"/>
          <w:sz w:val="24"/>
          <w:szCs w:val="24"/>
        </w:rPr>
        <w:t>программы</w:t>
      </w:r>
      <w:r w:rsidR="00A76FE7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A76FE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A660C" w:rsidRPr="00A76FE7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A76FE7">
        <w:rPr>
          <w:rFonts w:ascii="Times New Roman" w:hAnsi="Times New Roman" w:cs="Times New Roman"/>
          <w:sz w:val="24"/>
          <w:szCs w:val="24"/>
        </w:rPr>
        <w:t xml:space="preserve">Обеспечение граждан в </w:t>
      </w:r>
      <w:r w:rsidR="00A76FE7">
        <w:rPr>
          <w:rFonts w:ascii="Times New Roman" w:hAnsi="Times New Roman" w:cs="Times New Roman"/>
          <w:sz w:val="24"/>
          <w:szCs w:val="24"/>
        </w:rPr>
        <w:t>Канашском районе Чувашской Республики</w:t>
      </w:r>
    </w:p>
    <w:p w:rsidR="003A660C" w:rsidRPr="00A76FE7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6"/>
        <w:gridCol w:w="6123"/>
      </w:tblGrid>
      <w:tr w:rsidR="003A660C">
        <w:tc>
          <w:tcPr>
            <w:tcW w:w="2551" w:type="dxa"/>
          </w:tcPr>
          <w:p w:rsidR="003A660C" w:rsidRPr="00C90ADC" w:rsidRDefault="003A660C" w:rsidP="00C9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90A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" w:type="dxa"/>
          </w:tcPr>
          <w:p w:rsidR="003A660C" w:rsidRPr="00C90ADC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C90ADC" w:rsidRDefault="00C9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3A660C">
        <w:tc>
          <w:tcPr>
            <w:tcW w:w="2551" w:type="dxa"/>
          </w:tcPr>
          <w:p w:rsidR="003A660C" w:rsidRPr="00C90ADC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3E33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Pr="00C90ADC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C90ADC" w:rsidRDefault="003E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="003A660C"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C90ADC" w:rsidRDefault="0001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="003A660C"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C90ADC" w:rsidRDefault="007B1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="003A660C"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C90ADC" w:rsidRDefault="005D3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3A660C">
        <w:tc>
          <w:tcPr>
            <w:tcW w:w="2551" w:type="dxa"/>
          </w:tcPr>
          <w:p w:rsidR="003A660C" w:rsidRPr="00C90ADC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3E33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E33DE"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" w:type="dxa"/>
          </w:tcPr>
          <w:p w:rsidR="003A660C" w:rsidRPr="00C90ADC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4229D2" w:rsidRPr="00C90ADC" w:rsidRDefault="004229D2" w:rsidP="0042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C90ADC" w:rsidRDefault="0042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Канашского района</w:t>
            </w:r>
            <w:r w:rsidR="003A660C"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</w:t>
            </w:r>
            <w:r w:rsidR="003A660C"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660C">
        <w:tc>
          <w:tcPr>
            <w:tcW w:w="2551" w:type="dxa"/>
          </w:tcPr>
          <w:p w:rsidR="003A660C" w:rsidRPr="00FA6E97" w:rsidRDefault="003A660C" w:rsidP="00FA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FA6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23" w:type="dxa"/>
          </w:tcPr>
          <w:p w:rsidR="003A660C" w:rsidRPr="00FA6E97" w:rsidRDefault="009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254" w:history="1">
              <w:r w:rsidRPr="009739F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A660C" w:rsidRPr="009739FF">
                <w:rPr>
                  <w:rFonts w:ascii="Times New Roman" w:hAnsi="Times New Roman" w:cs="Times New Roman"/>
                  <w:sz w:val="24"/>
                  <w:szCs w:val="24"/>
                </w:rPr>
                <w:t>оддержка строительства жилья</w:t>
              </w:r>
            </w:hyperlink>
            <w:r w:rsidR="003A660C"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Канашском районе</w:t>
            </w:r>
            <w:r w:rsidR="003A0A3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60C" w:rsidRPr="00FA6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CC2322" w:rsidRDefault="00EB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4551" w:history="1">
              <w:r w:rsidR="003A660C" w:rsidRPr="00EB56A6">
                <w:rPr>
                  <w:rFonts w:ascii="Times New Roman" w:hAnsi="Times New Roman" w:cs="Times New Roman"/>
                  <w:sz w:val="24"/>
                  <w:szCs w:val="24"/>
                </w:rPr>
                <w:t>Обеспечение жилыми помещениями</w:t>
              </w:r>
            </w:hyperlink>
            <w:r w:rsidR="003A660C"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</w:t>
            </w:r>
            <w:r w:rsidR="003A660C" w:rsidRPr="00FA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родителей»</w:t>
            </w:r>
          </w:p>
        </w:tc>
      </w:tr>
      <w:tr w:rsidR="003A660C">
        <w:tc>
          <w:tcPr>
            <w:tcW w:w="2551" w:type="dxa"/>
          </w:tcPr>
          <w:p w:rsidR="003A660C" w:rsidRPr="004C61B5" w:rsidRDefault="003A660C" w:rsidP="004C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4C61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Pr="004C61B5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4C61B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 в </w:t>
            </w:r>
            <w:r w:rsidR="004C61B5">
              <w:rPr>
                <w:rFonts w:ascii="Times New Roman" w:hAnsi="Times New Roman" w:cs="Times New Roman"/>
                <w:sz w:val="24"/>
                <w:szCs w:val="24"/>
              </w:rPr>
              <w:t>Канашском районе</w:t>
            </w:r>
            <w:r w:rsidR="00C0255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</w:tr>
      <w:tr w:rsidR="003A660C">
        <w:tc>
          <w:tcPr>
            <w:tcW w:w="2551" w:type="dxa"/>
          </w:tcPr>
          <w:p w:rsidR="003A660C" w:rsidRPr="004C61B5" w:rsidRDefault="003A660C" w:rsidP="00C0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025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Pr="004C61B5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4C61B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3A660C" w:rsidRPr="004C61B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C">
        <w:tc>
          <w:tcPr>
            <w:tcW w:w="2551" w:type="dxa"/>
          </w:tcPr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D557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A660C" w:rsidRPr="00C968C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D0474E" w:rsidRPr="00C9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386" w:rsidRPr="00C968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968CA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в год;</w:t>
            </w:r>
          </w:p>
          <w:p w:rsidR="003A660C" w:rsidRPr="008D5571" w:rsidRDefault="003A660C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ипотечных жилищных кредитов в год </w:t>
            </w:r>
            <w:r w:rsidR="00CD7F2C" w:rsidRPr="00B95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062" w:rsidRPr="00B950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 xml:space="preserve"> тыс. шт.</w:t>
            </w:r>
          </w:p>
        </w:tc>
      </w:tr>
      <w:tr w:rsidR="003A660C">
        <w:tc>
          <w:tcPr>
            <w:tcW w:w="2551" w:type="dxa"/>
          </w:tcPr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8D557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3A660C" w:rsidRPr="008D5571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3A660C">
        <w:tc>
          <w:tcPr>
            <w:tcW w:w="2551" w:type="dxa"/>
          </w:tcPr>
          <w:p w:rsidR="003A660C" w:rsidRPr="0034728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3472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366" w:type="dxa"/>
          </w:tcPr>
          <w:p w:rsidR="003A660C" w:rsidRPr="0034728F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34728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3472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2019 - 2035 годах составляют </w:t>
            </w:r>
            <w:r w:rsidR="00612932">
              <w:rPr>
                <w:rFonts w:ascii="Times New Roman" w:hAnsi="Times New Roman" w:cs="Times New Roman"/>
                <w:sz w:val="24"/>
                <w:szCs w:val="24"/>
              </w:rPr>
              <w:t>310758,47</w:t>
            </w:r>
            <w:r w:rsidRPr="00FA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824">
              <w:rPr>
                <w:rFonts w:ascii="Times New Roman" w:hAnsi="Times New Roman" w:cs="Times New Roman"/>
                <w:sz w:val="24"/>
                <w:szCs w:val="24"/>
              </w:rPr>
              <w:t>25653,00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9B">
              <w:rPr>
                <w:rFonts w:ascii="Times New Roman" w:hAnsi="Times New Roman" w:cs="Times New Roman"/>
                <w:sz w:val="24"/>
                <w:szCs w:val="24"/>
              </w:rPr>
              <w:t>18730,86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55B21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824">
              <w:rPr>
                <w:rFonts w:ascii="Times New Roman" w:hAnsi="Times New Roman" w:cs="Times New Roman"/>
                <w:sz w:val="24"/>
                <w:szCs w:val="24"/>
              </w:rPr>
              <w:t>10456,00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5F599E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824">
              <w:rPr>
                <w:rFonts w:ascii="Times New Roman" w:hAnsi="Times New Roman" w:cs="Times New Roman"/>
                <w:sz w:val="24"/>
                <w:szCs w:val="24"/>
              </w:rPr>
              <w:t>10223,96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5F599E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6" w:rsidRPr="009E1F66">
              <w:rPr>
                <w:rFonts w:ascii="Times New Roman" w:hAnsi="Times New Roman" w:cs="Times New Roman"/>
                <w:sz w:val="24"/>
                <w:szCs w:val="24"/>
              </w:rPr>
              <w:t>18899,35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5F599E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6" w:rsidRPr="009E1F66">
              <w:rPr>
                <w:rFonts w:ascii="Times New Roman" w:hAnsi="Times New Roman" w:cs="Times New Roman"/>
                <w:sz w:val="24"/>
                <w:szCs w:val="24"/>
              </w:rPr>
              <w:t>18899,35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5F599E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6" w:rsidRPr="009E1F66">
              <w:rPr>
                <w:rFonts w:ascii="Times New Roman" w:hAnsi="Times New Roman" w:cs="Times New Roman"/>
                <w:sz w:val="24"/>
                <w:szCs w:val="24"/>
              </w:rPr>
              <w:t>18899,35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6" w:rsidRPr="009E1F66">
              <w:rPr>
                <w:rFonts w:ascii="Times New Roman" w:hAnsi="Times New Roman" w:cs="Times New Roman"/>
                <w:sz w:val="24"/>
                <w:szCs w:val="24"/>
              </w:rPr>
              <w:t>94498,25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2D71D9" w:rsidRPr="009E1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66" w:rsidRPr="009E1F66">
              <w:rPr>
                <w:rFonts w:ascii="Times New Roman" w:hAnsi="Times New Roman" w:cs="Times New Roman"/>
                <w:sz w:val="24"/>
                <w:szCs w:val="24"/>
              </w:rPr>
              <w:t>94498,25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E1F6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="0034728F"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0C" w:rsidRPr="00F310D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090952" w:rsidRPr="00F310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73">
              <w:rPr>
                <w:rFonts w:ascii="Times New Roman" w:hAnsi="Times New Roman" w:cs="Times New Roman"/>
                <w:sz w:val="24"/>
                <w:szCs w:val="24"/>
              </w:rPr>
              <w:t>141958,28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0D2" w:rsidRPr="00E13974">
              <w:rPr>
                <w:rFonts w:ascii="Times New Roman" w:hAnsi="Times New Roman" w:cs="Times New Roman"/>
                <w:sz w:val="24"/>
                <w:szCs w:val="24"/>
              </w:rPr>
              <w:t>10236,08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9B">
              <w:rPr>
                <w:rFonts w:ascii="Times New Roman" w:hAnsi="Times New Roman" w:cs="Times New Roman"/>
                <w:sz w:val="24"/>
                <w:szCs w:val="24"/>
              </w:rPr>
              <w:t>11968,88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F310D2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95B">
              <w:rPr>
                <w:rFonts w:ascii="Times New Roman" w:hAnsi="Times New Roman" w:cs="Times New Roman"/>
                <w:sz w:val="24"/>
                <w:szCs w:val="24"/>
              </w:rPr>
              <w:t>4058,87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F310D2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95B">
              <w:rPr>
                <w:rFonts w:ascii="Times New Roman" w:hAnsi="Times New Roman" w:cs="Times New Roman"/>
                <w:sz w:val="24"/>
                <w:szCs w:val="24"/>
              </w:rPr>
              <w:t>3868,97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F310D2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0D2" w:rsidRPr="00E13974"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E13974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4" w:rsidRPr="00E13974"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E13974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4" w:rsidRPr="00E13974"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4" w:rsidRPr="00E13974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E1397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4" w:rsidRPr="00E13974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  <w:r w:rsidR="00355CA9"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6F60E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707D6A" w:rsidRPr="00E13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98" w:rsidRPr="00844598">
              <w:rPr>
                <w:rFonts w:ascii="Times New Roman" w:hAnsi="Times New Roman" w:cs="Times New Roman"/>
                <w:sz w:val="24"/>
                <w:szCs w:val="24"/>
              </w:rPr>
              <w:t>38271,86</w:t>
            </w: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4F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="00516AB3" w:rsidRPr="00D445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54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955E5E" w:rsidRPr="00D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26" w:rsidRPr="00D4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7000,94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3595,14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6A">
              <w:rPr>
                <w:rFonts w:ascii="Times New Roman" w:hAnsi="Times New Roman" w:cs="Times New Roman"/>
                <w:sz w:val="24"/>
                <w:szCs w:val="24"/>
              </w:rPr>
              <w:t>1566,99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6A">
              <w:rPr>
                <w:rFonts w:ascii="Times New Roman" w:hAnsi="Times New Roman" w:cs="Times New Roman"/>
                <w:sz w:val="24"/>
                <w:szCs w:val="24"/>
              </w:rPr>
              <w:t>1566,99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5900BB"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9439,5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C137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060C0C" w:rsidRPr="009C13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7F" w:rsidRPr="009C137F">
              <w:rPr>
                <w:rFonts w:ascii="Times New Roman" w:hAnsi="Times New Roman" w:cs="Times New Roman"/>
                <w:sz w:val="24"/>
                <w:szCs w:val="24"/>
              </w:rPr>
              <w:t>9439,5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B50143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2A0CD0" w:rsidRPr="00B5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EF">
              <w:rPr>
                <w:rFonts w:ascii="Times New Roman" w:hAnsi="Times New Roman" w:cs="Times New Roman"/>
                <w:sz w:val="24"/>
                <w:szCs w:val="24"/>
              </w:rPr>
              <w:t>10193,82</w:t>
            </w: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1" w:rsidRPr="00B5014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19644C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43C21" w:rsidRPr="00196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98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19644C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4C" w:rsidRPr="009B0A7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9644C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4C" w:rsidRPr="009B0A7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19644C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4C" w:rsidRPr="009B0A7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B0A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843C21" w:rsidRPr="009B0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76" w:rsidRPr="009B0A76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 w:rsidR="00C05F21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120334,5</w:t>
            </w:r>
            <w:r w:rsidR="003858A9"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858A9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858A9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2946,84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858A9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4610,17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3858A9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4568,0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3858A9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6502AD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6502AD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033A87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50C7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033A87" w:rsidRPr="00C50C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B6" w:rsidRPr="00C50C79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4728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3A660C">
        <w:tc>
          <w:tcPr>
            <w:tcW w:w="2551" w:type="dxa"/>
          </w:tcPr>
          <w:p w:rsidR="003A660C" w:rsidRPr="000E7F88" w:rsidRDefault="003A660C" w:rsidP="000E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E7F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6" w:type="dxa"/>
          </w:tcPr>
          <w:p w:rsidR="003A660C" w:rsidRPr="000E7F8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3A660C" w:rsidRPr="000E7F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3A660C" w:rsidRPr="000E7F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3A660C" w:rsidRPr="000E7F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выданных ипотечных жилищных кредитов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E75F7" w:rsidRDefault="003A660C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3A660C" w:rsidRPr="00FE75F7" w:rsidRDefault="003A660C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567996">
        <w:rPr>
          <w:rFonts w:ascii="Times New Roman" w:hAnsi="Times New Roman" w:cs="Times New Roman"/>
          <w:sz w:val="24"/>
          <w:szCs w:val="24"/>
        </w:rPr>
        <w:t>муниципальной</w:t>
      </w:r>
      <w:r w:rsidRPr="00FE75F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7996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</w:p>
    <w:p w:rsidR="003A660C" w:rsidRPr="00FE75F7" w:rsidRDefault="00986215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="003A660C" w:rsidRPr="00FE75F7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FE75F7" w:rsidRDefault="003A660C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 xml:space="preserve">в </w:t>
      </w:r>
      <w:r w:rsidR="00567996">
        <w:rPr>
          <w:rFonts w:ascii="Times New Roman" w:hAnsi="Times New Roman" w:cs="Times New Roman"/>
          <w:sz w:val="24"/>
          <w:szCs w:val="24"/>
        </w:rPr>
        <w:t>Канашском районе Чувашской Республики</w:t>
      </w:r>
      <w:r w:rsidR="00986215"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</w:t>
      </w:r>
      <w:r w:rsidRPr="00FE75F7">
        <w:rPr>
          <w:rFonts w:ascii="Times New Roman" w:hAnsi="Times New Roman" w:cs="Times New Roman"/>
          <w:sz w:val="24"/>
          <w:szCs w:val="24"/>
        </w:rPr>
        <w:t>,</w:t>
      </w:r>
    </w:p>
    <w:p w:rsidR="003A660C" w:rsidRPr="00FE75F7" w:rsidRDefault="003A660C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5F7">
        <w:rPr>
          <w:rFonts w:ascii="Times New Roman" w:hAnsi="Times New Roman" w:cs="Times New Roman"/>
          <w:sz w:val="24"/>
          <w:szCs w:val="24"/>
        </w:rPr>
        <w:t>цель, задачи, описание сроков и этапов реализации</w:t>
      </w:r>
    </w:p>
    <w:p w:rsidR="003A660C" w:rsidRPr="00FE75F7" w:rsidRDefault="00567996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FE75F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жилищного строительства определены указами Президента Российской Федерации от 7 мая 2012 г. </w:t>
      </w:r>
      <w:hyperlink r:id="rId6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600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 мерах по обеспечению граждан Российской Федерации доступным и комфортным жильем и повышению качества </w:t>
      </w:r>
      <w:r w:rsidR="00986215">
        <w:rPr>
          <w:rFonts w:ascii="Times New Roman" w:hAnsi="Times New Roman" w:cs="Times New Roman"/>
          <w:sz w:val="24"/>
          <w:szCs w:val="24"/>
        </w:rPr>
        <w:t>жилищно-коммунальных услуг»</w:t>
      </w:r>
      <w:r w:rsidRPr="00361C8C">
        <w:rPr>
          <w:rFonts w:ascii="Times New Roman" w:hAnsi="Times New Roman" w:cs="Times New Roman"/>
          <w:sz w:val="24"/>
          <w:szCs w:val="24"/>
        </w:rPr>
        <w:t xml:space="preserve"> и от 7 мая 2018 г. </w:t>
      </w:r>
      <w:hyperlink r:id="rId7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204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от 30 декабря 2017 г. № 1710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61C8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</w:t>
      </w:r>
      <w:r w:rsidR="00986215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361C8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986215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</w:t>
      </w:r>
      <w:r w:rsidR="00986215">
        <w:rPr>
          <w:rFonts w:ascii="Times New Roman" w:hAnsi="Times New Roman" w:cs="Times New Roman"/>
          <w:sz w:val="24"/>
          <w:szCs w:val="24"/>
        </w:rPr>
        <w:t>2018 г. № 254 «</w:t>
      </w:r>
      <w:r w:rsidRPr="00361C8C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Чува</w:t>
      </w:r>
      <w:r w:rsidR="00986215">
        <w:rPr>
          <w:rFonts w:ascii="Times New Roman" w:hAnsi="Times New Roman" w:cs="Times New Roman"/>
          <w:sz w:val="24"/>
          <w:szCs w:val="24"/>
        </w:rPr>
        <w:t>шской Республики до 2035 года»</w:t>
      </w:r>
      <w:r w:rsidR="00A20EEA">
        <w:rPr>
          <w:rFonts w:ascii="Times New Roman" w:hAnsi="Times New Roman" w:cs="Times New Roman"/>
          <w:sz w:val="24"/>
          <w:szCs w:val="24"/>
        </w:rPr>
        <w:t>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Чувашской Республике доступным и качественным жильем, создание комфортной и экологической среды проживания для человека.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Цель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программы - улучшение жилищных условий граждан в</w:t>
      </w:r>
      <w:r w:rsidR="00A20EEA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путем увеличения объемов ввода жилья и стимулирования спроса на жилье.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в рамках реализации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A20EEA" w:rsidRPr="00B95062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финансирования жилищного строительства, </w:t>
      </w:r>
      <w:r w:rsidRPr="00B95062">
        <w:rPr>
          <w:rFonts w:ascii="Times New Roman" w:hAnsi="Times New Roman" w:cs="Times New Roman"/>
          <w:sz w:val="24"/>
          <w:szCs w:val="24"/>
        </w:rPr>
        <w:t>в том числе посредством развития ипотечного жилищного кредитования;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="00663949">
        <w:rPr>
          <w:rFonts w:ascii="Times New Roman" w:hAnsi="Times New Roman" w:cs="Times New Roman"/>
          <w:sz w:val="24"/>
          <w:szCs w:val="24"/>
        </w:rPr>
        <w:t xml:space="preserve"> программы - 2019 - 2035 годы.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 xml:space="preserve">В связи с тем, что реализация государственной </w:t>
      </w:r>
      <w:hyperlink r:id="rId10" w:history="1">
        <w:r w:rsidRPr="0066394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835325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663949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835325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663949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</w:t>
      </w:r>
      <w:r w:rsidR="00835325">
        <w:rPr>
          <w:rFonts w:ascii="Times New Roman" w:hAnsi="Times New Roman" w:cs="Times New Roman"/>
          <w:sz w:val="24"/>
          <w:szCs w:val="24"/>
        </w:rPr>
        <w:t>едерации от 30 декабря 2017 г. №</w:t>
      </w:r>
      <w:r w:rsidRPr="00663949">
        <w:rPr>
          <w:rFonts w:ascii="Times New Roman" w:hAnsi="Times New Roman" w:cs="Times New Roman"/>
          <w:sz w:val="24"/>
          <w:szCs w:val="24"/>
        </w:rPr>
        <w:t xml:space="preserve"> 1710, запланирована на 2018 - 2025 годы, мероприятия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663949">
        <w:rPr>
          <w:rFonts w:ascii="Times New Roman" w:hAnsi="Times New Roman" w:cs="Times New Roman"/>
          <w:sz w:val="24"/>
          <w:szCs w:val="24"/>
        </w:rPr>
        <w:t xml:space="preserve"> программы предусматривают два этапа реализации:</w:t>
      </w:r>
      <w:r w:rsidR="0046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949" w:rsidRDefault="00663949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- 2019 - 2025 годы;</w:t>
      </w:r>
    </w:p>
    <w:p w:rsidR="00663949" w:rsidRDefault="00663949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- 2026 - 2035 годы.</w:t>
      </w:r>
      <w:r w:rsidR="004614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>Ожидаемые</w:t>
      </w:r>
      <w:r w:rsidR="0045200E">
        <w:rPr>
          <w:rFonts w:ascii="Times New Roman" w:hAnsi="Times New Roman" w:cs="Times New Roman"/>
          <w:sz w:val="24"/>
          <w:szCs w:val="24"/>
        </w:rPr>
        <w:t xml:space="preserve"> результаты реализации I этапа: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</w:t>
      </w:r>
      <w:r w:rsidRPr="00B95062">
        <w:rPr>
          <w:rFonts w:ascii="Times New Roman" w:hAnsi="Times New Roman" w:cs="Times New Roman"/>
          <w:sz w:val="24"/>
          <w:szCs w:val="24"/>
        </w:rPr>
        <w:t xml:space="preserve">чем </w:t>
      </w:r>
      <w:r w:rsidR="00D0474E" w:rsidRPr="00B95062">
        <w:rPr>
          <w:rFonts w:ascii="Times New Roman" w:hAnsi="Times New Roman" w:cs="Times New Roman"/>
          <w:sz w:val="24"/>
          <w:szCs w:val="24"/>
        </w:rPr>
        <w:t>9</w:t>
      </w:r>
      <w:r w:rsidRPr="00B95062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45200E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45200E" w:rsidRPr="00B95062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062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CD7F2C" w:rsidRPr="00B95062">
        <w:rPr>
          <w:rFonts w:ascii="Times New Roman" w:hAnsi="Times New Roman" w:cs="Times New Roman"/>
          <w:sz w:val="24"/>
          <w:szCs w:val="24"/>
        </w:rPr>
        <w:t>–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B95062" w:rsidRPr="00B95062">
        <w:rPr>
          <w:rFonts w:ascii="Times New Roman" w:hAnsi="Times New Roman" w:cs="Times New Roman"/>
          <w:sz w:val="24"/>
          <w:szCs w:val="24"/>
        </w:rPr>
        <w:t>0,01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45200E" w:rsidRPr="00B95062">
        <w:rPr>
          <w:rFonts w:ascii="Times New Roman" w:hAnsi="Times New Roman" w:cs="Times New Roman"/>
          <w:sz w:val="24"/>
          <w:szCs w:val="24"/>
        </w:rPr>
        <w:t>тыс. шт.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550E78">
        <w:rPr>
          <w:rFonts w:ascii="Times New Roman" w:hAnsi="Times New Roman" w:cs="Times New Roman"/>
          <w:sz w:val="24"/>
          <w:szCs w:val="24"/>
        </w:rPr>
        <w:t>результаты реализации II этапа: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чем </w:t>
      </w:r>
      <w:r w:rsidR="00D0474E" w:rsidRPr="00073C14">
        <w:rPr>
          <w:rFonts w:ascii="Times New Roman" w:hAnsi="Times New Roman" w:cs="Times New Roman"/>
          <w:sz w:val="24"/>
          <w:szCs w:val="24"/>
        </w:rPr>
        <w:t>9,3</w:t>
      </w:r>
      <w:r w:rsidR="00550E78" w:rsidRPr="00073C14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550E78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550E78" w:rsidRPr="00073C14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14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07705D" w:rsidRPr="00073C14">
        <w:rPr>
          <w:rFonts w:ascii="Times New Roman" w:hAnsi="Times New Roman" w:cs="Times New Roman"/>
          <w:sz w:val="24"/>
          <w:szCs w:val="24"/>
        </w:rPr>
        <w:t>–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073C14" w:rsidRPr="00073C14">
        <w:rPr>
          <w:rFonts w:ascii="Times New Roman" w:hAnsi="Times New Roman" w:cs="Times New Roman"/>
          <w:sz w:val="24"/>
          <w:szCs w:val="24"/>
        </w:rPr>
        <w:t>0,01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550E78" w:rsidRPr="00073C14">
        <w:rPr>
          <w:rFonts w:ascii="Times New Roman" w:hAnsi="Times New Roman" w:cs="Times New Roman"/>
          <w:sz w:val="24"/>
          <w:szCs w:val="24"/>
        </w:rPr>
        <w:t>тыс. шт.</w:t>
      </w:r>
    </w:p>
    <w:p w:rsidR="003A660C" w:rsidRP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550E78">
        <w:rPr>
          <w:rFonts w:ascii="Times New Roman" w:hAnsi="Times New Roman" w:cs="Times New Roman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550E78">
        <w:rPr>
          <w:rFonts w:ascii="Times New Roman" w:hAnsi="Times New Roman" w:cs="Times New Roman"/>
          <w:sz w:val="24"/>
          <w:szCs w:val="24"/>
        </w:rPr>
        <w:t xml:space="preserve"> программы (табл. 1).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>Таблица 1</w:t>
      </w: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58"/>
        <w:gridCol w:w="3118"/>
      </w:tblGrid>
      <w:tr w:rsidR="003A660C" w:rsidRPr="00550E7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3A660C" w:rsidRPr="00550E78">
        <w:tc>
          <w:tcPr>
            <w:tcW w:w="2494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Канашском районе Чувашской Республики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поддержки на приобретение жилья отдельным категориям граждан, в том 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молодым семьям и семьям с детьми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объема жилищного строительства не менее чем до </w:t>
            </w:r>
            <w:r w:rsidR="003D7E88" w:rsidRPr="00073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EFD" w:rsidRPr="00073C1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кв. 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метров в год;</w:t>
            </w:r>
          </w:p>
          <w:p w:rsidR="003A660C" w:rsidRPr="00550E78" w:rsidRDefault="003A660C" w:rsidP="0045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ипотечных жилищных 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 год </w:t>
            </w:r>
            <w:r w:rsidR="00451715" w:rsidRPr="0007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4" w:rsidRPr="00073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шт.</w:t>
            </w:r>
          </w:p>
        </w:tc>
      </w:tr>
    </w:tbl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B9" w:rsidRDefault="003A5CE0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20" w:history="1">
        <w:r w:rsidR="003A660C" w:rsidRPr="006E47B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программы, подпрограмм, включенных в состав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программы, и их значе</w:t>
      </w:r>
      <w:r w:rsidR="00835325">
        <w:rPr>
          <w:rFonts w:ascii="Times New Roman" w:hAnsi="Times New Roman" w:cs="Times New Roman"/>
          <w:sz w:val="24"/>
          <w:szCs w:val="24"/>
        </w:rPr>
        <w:t>ниях представлены в приложении №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3A660C" w:rsidRPr="006E47B9" w:rsidRDefault="003A660C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7B9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6E47B9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7B9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3A660C" w:rsidRPr="006E47B9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7B9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Pr="006E47B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1A91" w:rsidRDefault="003A660C" w:rsidP="00541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541A91">
        <w:rPr>
          <w:rFonts w:ascii="Times New Roman" w:hAnsi="Times New Roman" w:cs="Times New Roman"/>
          <w:sz w:val="24"/>
          <w:szCs w:val="24"/>
        </w:rPr>
        <w:t>Муниципальной</w:t>
      </w:r>
      <w:r w:rsidRPr="00541A91">
        <w:rPr>
          <w:rFonts w:ascii="Times New Roman" w:hAnsi="Times New Roman" w:cs="Times New Roman"/>
          <w:sz w:val="24"/>
          <w:szCs w:val="24"/>
        </w:rPr>
        <w:t xml:space="preserve"> программы будут осуществляться в рамках реализации следующих подпрограмм </w:t>
      </w:r>
      <w:r w:rsidR="00541A91">
        <w:rPr>
          <w:rFonts w:ascii="Times New Roman" w:hAnsi="Times New Roman" w:cs="Times New Roman"/>
          <w:sz w:val="24"/>
          <w:szCs w:val="24"/>
        </w:rPr>
        <w:t>Муниципальной</w:t>
      </w:r>
      <w:r w:rsidRPr="00541A9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hyperlink w:anchor="Par1254" w:history="1">
        <w:r w:rsidR="003A660C" w:rsidRPr="00DA50E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A50E0">
        <w:rPr>
          <w:rFonts w:ascii="Times New Roman" w:hAnsi="Times New Roman" w:cs="Times New Roman"/>
          <w:sz w:val="24"/>
          <w:szCs w:val="24"/>
        </w:rPr>
        <w:t xml:space="preserve"> «П</w:t>
      </w:r>
      <w:r w:rsidR="003A660C" w:rsidRPr="00541A91">
        <w:rPr>
          <w:rFonts w:ascii="Times New Roman" w:hAnsi="Times New Roman" w:cs="Times New Roman"/>
          <w:sz w:val="24"/>
          <w:szCs w:val="24"/>
        </w:rPr>
        <w:t>оддержка строительст</w:t>
      </w:r>
      <w:r w:rsidR="00835325">
        <w:rPr>
          <w:rFonts w:ascii="Times New Roman" w:hAnsi="Times New Roman" w:cs="Times New Roman"/>
          <w:sz w:val="24"/>
          <w:szCs w:val="24"/>
        </w:rPr>
        <w:t>ва жилья в Чувашской Республике»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Реализация отдельных мер</w:t>
      </w:r>
      <w:r w:rsidR="00835325">
        <w:rPr>
          <w:rFonts w:ascii="Times New Roman" w:hAnsi="Times New Roman" w:cs="Times New Roman"/>
          <w:sz w:val="24"/>
          <w:szCs w:val="24"/>
        </w:rPr>
        <w:t>оприятий регионального проекта «Жилье»</w:t>
      </w:r>
      <w:r w:rsidR="003A660C" w:rsidRPr="00541A91">
        <w:rPr>
          <w:rFonts w:ascii="Times New Roman" w:hAnsi="Times New Roman" w:cs="Times New Roman"/>
          <w:sz w:val="24"/>
          <w:szCs w:val="24"/>
        </w:rPr>
        <w:t>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малоимущих и отдельных ка</w:t>
      </w:r>
      <w:r w:rsidR="00EA616D">
        <w:rPr>
          <w:rFonts w:ascii="Times New Roman" w:hAnsi="Times New Roman" w:cs="Times New Roman"/>
          <w:sz w:val="24"/>
          <w:szCs w:val="24"/>
        </w:rPr>
        <w:t>тегорий граждан (молодые семьи</w:t>
      </w:r>
      <w:r w:rsidRPr="00141DA6">
        <w:rPr>
          <w:rFonts w:ascii="Times New Roman" w:hAnsi="Times New Roman" w:cs="Times New Roman"/>
          <w:sz w:val="24"/>
          <w:szCs w:val="24"/>
        </w:rPr>
        <w:t>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 xml:space="preserve">Предусмотрены механизмы завершения строительства проблемных объектов в рамках реализации </w:t>
      </w:r>
      <w:hyperlink r:id="rId11" w:history="1">
        <w:r w:rsidRPr="00141DA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1DA6">
        <w:rPr>
          <w:rFonts w:ascii="Times New Roman" w:hAnsi="Times New Roman" w:cs="Times New Roman"/>
          <w:sz w:val="24"/>
          <w:szCs w:val="24"/>
        </w:rPr>
        <w:t xml:space="preserve"> Чувашской Республики от 25 ноября 20</w:t>
      </w:r>
      <w:r w:rsidR="00835325">
        <w:rPr>
          <w:rFonts w:ascii="Times New Roman" w:hAnsi="Times New Roman" w:cs="Times New Roman"/>
          <w:sz w:val="24"/>
          <w:szCs w:val="24"/>
        </w:rPr>
        <w:t>11 г. № 67 «</w:t>
      </w:r>
      <w:r w:rsidRPr="00141DA6">
        <w:rPr>
          <w:rFonts w:ascii="Times New Roman" w:hAnsi="Times New Roman" w:cs="Times New Roman"/>
          <w:sz w:val="24"/>
          <w:szCs w:val="24"/>
        </w:rPr>
        <w:t xml:space="preserve">О защите прав граждан - участников долевого строительства многоквартирных домов, пострадавших от действий (бездействия) застройщиков на </w:t>
      </w:r>
      <w:r w:rsidR="00835325">
        <w:rPr>
          <w:rFonts w:ascii="Times New Roman" w:hAnsi="Times New Roman" w:cs="Times New Roman"/>
          <w:sz w:val="24"/>
          <w:szCs w:val="24"/>
        </w:rPr>
        <w:t>территории Чувашской Республики»</w:t>
      </w:r>
      <w:r w:rsidRPr="00141DA6">
        <w:rPr>
          <w:rFonts w:ascii="Times New Roman" w:hAnsi="Times New Roman" w:cs="Times New Roman"/>
          <w:sz w:val="24"/>
          <w:szCs w:val="24"/>
        </w:rPr>
        <w:t>, 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4D4E54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141DA6" w:rsidRPr="00E84DA3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E84DA3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кредитования.</w:t>
      </w:r>
    </w:p>
    <w:p w:rsidR="00141DA6" w:rsidRPr="00E84DA3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DA3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повышение доступности ипотечных кредитов для граждан.</w:t>
      </w:r>
    </w:p>
    <w:p w:rsidR="00141DA6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141DA6">
        <w:rPr>
          <w:rFonts w:ascii="Times New Roman" w:hAnsi="Times New Roman" w:cs="Times New Roman"/>
          <w:sz w:val="24"/>
          <w:szCs w:val="24"/>
        </w:rPr>
        <w:t>Реализация мер</w:t>
      </w:r>
      <w:r w:rsidR="008A0395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8A0395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="003A660C" w:rsidRPr="00141DA6">
        <w:rPr>
          <w:rFonts w:ascii="Times New Roman" w:hAnsi="Times New Roman" w:cs="Times New Roman"/>
          <w:sz w:val="24"/>
          <w:szCs w:val="24"/>
        </w:rPr>
        <w:t>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141DA6" w:rsidRDefault="004D4E54" w:rsidP="004D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жилищного строительства земельными участками.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141DA6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обеспечивается соответствие объектов капитального строительства требованиям строительных норм и правил.</w:t>
      </w:r>
    </w:p>
    <w:p w:rsidR="00141DA6" w:rsidRDefault="00DD2493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hyperlink w:anchor="Par4551" w:history="1">
        <w:r w:rsidR="003A660C" w:rsidRPr="00141DA6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A0395">
        <w:rPr>
          <w:rFonts w:ascii="Times New Roman" w:hAnsi="Times New Roman" w:cs="Times New Roman"/>
          <w:sz w:val="24"/>
          <w:szCs w:val="24"/>
        </w:rPr>
        <w:t xml:space="preserve">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8A039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3A660C" w:rsidRP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F0CE4" w:rsidRDefault="003A6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1F160C" w:rsidRDefault="001F1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DF0CE4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CE4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3A660C" w:rsidRPr="00DF0CE4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CE4">
        <w:rPr>
          <w:rFonts w:ascii="Times New Roman" w:hAnsi="Times New Roman" w:cs="Times New Roman"/>
          <w:sz w:val="24"/>
          <w:szCs w:val="24"/>
        </w:rPr>
        <w:t xml:space="preserve">необходимых для реализации </w:t>
      </w:r>
      <w:r w:rsidR="00DF0CE4">
        <w:rPr>
          <w:rFonts w:ascii="Times New Roman" w:hAnsi="Times New Roman" w:cs="Times New Roman"/>
          <w:sz w:val="24"/>
          <w:szCs w:val="24"/>
        </w:rPr>
        <w:t>Муниципальной</w:t>
      </w:r>
      <w:r w:rsidRPr="00DF0CE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A660C" w:rsidRPr="00DF0CE4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CE4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 по этапам</w:t>
      </w:r>
    </w:p>
    <w:p w:rsidR="003A660C" w:rsidRPr="00DF0CE4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CE4">
        <w:rPr>
          <w:rFonts w:ascii="Times New Roman" w:hAnsi="Times New Roman" w:cs="Times New Roman"/>
          <w:sz w:val="24"/>
          <w:szCs w:val="24"/>
        </w:rPr>
        <w:t xml:space="preserve">и годам реализации </w:t>
      </w:r>
      <w:r w:rsidR="00DF0CE4">
        <w:rPr>
          <w:rFonts w:ascii="Times New Roman" w:hAnsi="Times New Roman" w:cs="Times New Roman"/>
          <w:sz w:val="24"/>
          <w:szCs w:val="24"/>
        </w:rPr>
        <w:t>Муниципальной</w:t>
      </w:r>
      <w:r w:rsidRPr="00DF0CE4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BCE" w:rsidRDefault="003A660C" w:rsidP="0026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7026D6">
        <w:rPr>
          <w:rFonts w:ascii="Times New Roman" w:hAnsi="Times New Roman" w:cs="Times New Roman"/>
          <w:sz w:val="24"/>
          <w:szCs w:val="24"/>
        </w:rPr>
        <w:t>Муниципальной</w:t>
      </w:r>
      <w:r w:rsidRPr="007026D6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средств федерального бюджета, республиканского бюдже</w:t>
      </w:r>
      <w:r w:rsidR="007026D6">
        <w:rPr>
          <w:rFonts w:ascii="Times New Roman" w:hAnsi="Times New Roman" w:cs="Times New Roman"/>
          <w:sz w:val="24"/>
          <w:szCs w:val="24"/>
        </w:rPr>
        <w:t>та Чувашской Республики, местного бюджета</w:t>
      </w:r>
      <w:r w:rsidRPr="007026D6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D67D01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При софинансировании мероприятий </w:t>
      </w:r>
      <w:r w:rsidR="00267BCE">
        <w:rPr>
          <w:rFonts w:ascii="Times New Roman" w:hAnsi="Times New Roman" w:cs="Times New Roman"/>
          <w:sz w:val="24"/>
          <w:szCs w:val="24"/>
        </w:rPr>
        <w:t>Муниципальной</w:t>
      </w:r>
      <w:r w:rsidRPr="007026D6">
        <w:rPr>
          <w:rFonts w:ascii="Times New Roman" w:hAnsi="Times New Roman" w:cs="Times New Roman"/>
          <w:sz w:val="24"/>
          <w:szCs w:val="24"/>
        </w:rPr>
        <w:t xml:space="preserve"> программы из внебюджетных источников могут использоваться различные инструменты государственно-частного партнерства.</w:t>
      </w:r>
    </w:p>
    <w:p w:rsidR="003A660C" w:rsidRPr="00B53D0F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D10F7B" w:rsidRPr="00B53D0F">
        <w:rPr>
          <w:rFonts w:ascii="Times New Roman" w:hAnsi="Times New Roman" w:cs="Times New Roman"/>
          <w:sz w:val="24"/>
          <w:szCs w:val="24"/>
        </w:rPr>
        <w:t>Муниципальной</w:t>
      </w:r>
      <w:r w:rsidRPr="00B53D0F">
        <w:rPr>
          <w:rFonts w:ascii="Times New Roman" w:hAnsi="Times New Roman" w:cs="Times New Roman"/>
          <w:sz w:val="24"/>
          <w:szCs w:val="24"/>
        </w:rPr>
        <w:t xml:space="preserve"> программы в 2019 - 2035 годах составляет </w:t>
      </w:r>
      <w:r w:rsidR="000C41F6">
        <w:rPr>
          <w:rFonts w:ascii="Times New Roman" w:hAnsi="Times New Roman" w:cs="Times New Roman"/>
          <w:sz w:val="24"/>
          <w:szCs w:val="24"/>
        </w:rPr>
        <w:t>310758,47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D10F7B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0C41F6">
        <w:rPr>
          <w:rFonts w:ascii="Times New Roman" w:hAnsi="Times New Roman" w:cs="Times New Roman"/>
          <w:sz w:val="24"/>
          <w:szCs w:val="24"/>
        </w:rPr>
        <w:t>141958,28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D10F7B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0C41F6">
        <w:rPr>
          <w:rFonts w:ascii="Times New Roman" w:hAnsi="Times New Roman" w:cs="Times New Roman"/>
          <w:sz w:val="24"/>
          <w:szCs w:val="24"/>
        </w:rPr>
        <w:t>38271,86</w:t>
      </w:r>
      <w:r w:rsidR="00E96A72" w:rsidRPr="00B53D0F">
        <w:rPr>
          <w:rFonts w:ascii="Times New Roman" w:hAnsi="Times New Roman" w:cs="Times New Roman"/>
          <w:sz w:val="24"/>
          <w:szCs w:val="24"/>
        </w:rPr>
        <w:t xml:space="preserve"> тыс. рублей, местный бюджет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7D64CD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0C41F6">
        <w:rPr>
          <w:rFonts w:ascii="Times New Roman" w:hAnsi="Times New Roman" w:cs="Times New Roman"/>
          <w:sz w:val="24"/>
          <w:szCs w:val="24"/>
        </w:rPr>
        <w:t>10193,82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внебюджетных источников </w:t>
      </w:r>
      <w:r w:rsidR="007D64CD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B53D0F" w:rsidRPr="00B53D0F">
        <w:rPr>
          <w:rFonts w:ascii="Times New Roman" w:hAnsi="Times New Roman" w:cs="Times New Roman"/>
          <w:sz w:val="24"/>
          <w:szCs w:val="24"/>
        </w:rPr>
        <w:t>120334,5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 (табл. 2).</w:t>
      </w:r>
    </w:p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4A58">
        <w:rPr>
          <w:rFonts w:ascii="Times New Roman" w:hAnsi="Times New Roman" w:cs="Times New Roman"/>
          <w:sz w:val="24"/>
          <w:szCs w:val="24"/>
        </w:rPr>
        <w:t>Таблица 2</w:t>
      </w: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24"/>
        <w:gridCol w:w="1587"/>
        <w:gridCol w:w="1191"/>
        <w:gridCol w:w="1435"/>
      </w:tblGrid>
      <w:tr w:rsidR="00FD4A58" w:rsidRPr="00FD4A58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 w:rsidP="007D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Этапы и годы реализации </w:t>
            </w:r>
            <w:r w:rsidR="007D5C5F" w:rsidRPr="00FD4A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FD4A58" w:rsidRPr="00FD4A5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D4A58" w:rsidRPr="00FD4A5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E9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2019 - 2035 годы,</w:t>
            </w:r>
          </w:p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0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310758,47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0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141958,28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0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38281,86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0C4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10193,82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FD4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120334,5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0F58AF" w:rsidRDefault="000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121762,0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0F58AF" w:rsidRDefault="000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55938,68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0F58AF" w:rsidRDefault="000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19392,86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0F58AF" w:rsidRDefault="000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3388,42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0F58AF" w:rsidRDefault="0040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F">
              <w:rPr>
                <w:rFonts w:ascii="Times New Roman" w:hAnsi="Times New Roman" w:cs="Times New Roman"/>
                <w:sz w:val="24"/>
                <w:szCs w:val="24"/>
              </w:rPr>
              <w:t>43042,01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0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25653,07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BE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10236,08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BE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7000,94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0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BE5A9D" w:rsidRDefault="00BE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C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18730,86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C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417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5A">
              <w:rPr>
                <w:rFonts w:ascii="Times New Roman" w:hAnsi="Times New Roman" w:cs="Times New Roman"/>
                <w:sz w:val="24"/>
                <w:szCs w:val="24"/>
              </w:rPr>
              <w:t>3595,14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417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5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1785A" w:rsidRDefault="00417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5A">
              <w:rPr>
                <w:rFonts w:ascii="Times New Roman" w:hAnsi="Times New Roman" w:cs="Times New Roman"/>
                <w:sz w:val="24"/>
                <w:szCs w:val="24"/>
              </w:rPr>
              <w:t>2946,84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B428A9" w:rsidRDefault="00D5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A0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10456,03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A01CE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A01CE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3D764F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AF" w:rsidRPr="003D764F" w:rsidRDefault="003D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4F">
              <w:rPr>
                <w:rFonts w:ascii="Times New Roman" w:hAnsi="Times New Roman" w:cs="Times New Roman"/>
                <w:sz w:val="24"/>
                <w:szCs w:val="24"/>
              </w:rPr>
              <w:t>4610,17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B428A9" w:rsidRDefault="00E7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A0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A01CE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A01CE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C60D4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76" w:rsidRPr="00C60D43" w:rsidRDefault="00C6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3">
              <w:rPr>
                <w:rFonts w:ascii="Times New Roman" w:hAnsi="Times New Roman" w:cs="Times New Roman"/>
                <w:sz w:val="24"/>
                <w:szCs w:val="24"/>
              </w:rPr>
              <w:t>4568,0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B428A9" w:rsidRDefault="00570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18899,35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D146DB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D146DB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D146DB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9B6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D146DB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B428A9" w:rsidRDefault="00D1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18899,35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D146DB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B428A9" w:rsidRDefault="00D1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18899,35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E8225E" w:rsidRDefault="004B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608">
              <w:rPr>
                <w:rFonts w:ascii="Times New Roman" w:hAnsi="Times New Roman" w:cs="Times New Roman"/>
                <w:sz w:val="24"/>
                <w:szCs w:val="24"/>
              </w:rPr>
              <w:t>188996,5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E8225E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CE8">
              <w:rPr>
                <w:rFonts w:ascii="Times New Roman" w:hAnsi="Times New Roman" w:cs="Times New Roman"/>
                <w:sz w:val="24"/>
                <w:szCs w:val="24"/>
              </w:rPr>
              <w:t>86019,6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E8225E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CE8">
              <w:rPr>
                <w:rFonts w:ascii="Times New Roman" w:hAnsi="Times New Roman" w:cs="Times New Roman"/>
                <w:sz w:val="24"/>
                <w:szCs w:val="24"/>
              </w:rPr>
              <w:t>18879,0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E8225E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CE8">
              <w:rPr>
                <w:rFonts w:ascii="Times New Roman" w:hAnsi="Times New Roman" w:cs="Times New Roman"/>
                <w:sz w:val="24"/>
                <w:szCs w:val="24"/>
              </w:rPr>
              <w:t>68054,4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E8225E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CE8">
              <w:rPr>
                <w:rFonts w:ascii="Times New Roman" w:hAnsi="Times New Roman" w:cs="Times New Roman"/>
                <w:sz w:val="24"/>
                <w:szCs w:val="24"/>
              </w:rPr>
              <w:t>77292,5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94498,25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9439,5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  <w:tr w:rsidR="00D146DB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B428A9" w:rsidRDefault="00D1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94498,25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9439,5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</w:tbl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39CB" w:rsidRDefault="003A660C" w:rsidP="00C5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27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267BCE" w:rsidRPr="00073273">
        <w:rPr>
          <w:rFonts w:ascii="Times New Roman" w:hAnsi="Times New Roman" w:cs="Times New Roman"/>
          <w:sz w:val="24"/>
          <w:szCs w:val="24"/>
        </w:rPr>
        <w:t>Муниципальной</w:t>
      </w:r>
      <w:r w:rsidRPr="00073273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 всех уровней.</w:t>
      </w:r>
    </w:p>
    <w:p w:rsidR="003A660C" w:rsidRPr="00997243" w:rsidRDefault="003A660C" w:rsidP="00C5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243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538" w:history="1">
        <w:r w:rsidRPr="0099724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9724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997243">
        <w:rPr>
          <w:rFonts w:ascii="Times New Roman" w:hAnsi="Times New Roman" w:cs="Times New Roman"/>
          <w:sz w:val="24"/>
          <w:szCs w:val="24"/>
        </w:rPr>
        <w:t>Муниципальной</w:t>
      </w:r>
      <w:r w:rsidRPr="00997243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8A0395">
        <w:rPr>
          <w:rFonts w:ascii="Times New Roman" w:hAnsi="Times New Roman" w:cs="Times New Roman"/>
          <w:sz w:val="24"/>
          <w:szCs w:val="24"/>
        </w:rPr>
        <w:t>ммы приведены в приложении №</w:t>
      </w:r>
      <w:r w:rsidRPr="00997243">
        <w:rPr>
          <w:rFonts w:ascii="Times New Roman" w:hAnsi="Times New Roman" w:cs="Times New Roman"/>
          <w:sz w:val="24"/>
          <w:szCs w:val="24"/>
        </w:rPr>
        <w:t xml:space="preserve"> 2 к настоящей </w:t>
      </w:r>
      <w:r w:rsidR="00997243">
        <w:rPr>
          <w:rFonts w:ascii="Times New Roman" w:hAnsi="Times New Roman" w:cs="Times New Roman"/>
          <w:sz w:val="24"/>
          <w:szCs w:val="24"/>
        </w:rPr>
        <w:t>Муниципальной</w:t>
      </w:r>
      <w:r w:rsidRPr="0099724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E26" w:rsidRDefault="00233E2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E26" w:rsidRDefault="00233E2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E26" w:rsidRDefault="00233E2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E26" w:rsidRDefault="00233E2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E26" w:rsidRPr="00D73935" w:rsidRDefault="00233E2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C56" w:rsidRDefault="00936C5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C56" w:rsidRDefault="00936C5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C56" w:rsidRPr="00D73935" w:rsidRDefault="00936C5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D4" w:rsidRPr="00D73935" w:rsidRDefault="008D32D4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660C" w:rsidRPr="00233E2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 xml:space="preserve">к </w:t>
      </w:r>
      <w:r w:rsidR="00233E26">
        <w:rPr>
          <w:rFonts w:ascii="Times New Roman" w:hAnsi="Times New Roman" w:cs="Times New Roman"/>
          <w:sz w:val="24"/>
          <w:szCs w:val="24"/>
        </w:rPr>
        <w:t>муниципальной</w:t>
      </w:r>
      <w:r w:rsidRPr="00233E26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233E26" w:rsidRDefault="00233E26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233E2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233E26" w:rsidRDefault="008E38E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E26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233E26" w:rsidRDefault="003A660C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0"/>
      <w:bookmarkEnd w:id="2"/>
      <w:r w:rsidRPr="00233E26">
        <w:rPr>
          <w:rFonts w:ascii="Times New Roman" w:hAnsi="Times New Roman" w:cs="Times New Roman"/>
          <w:sz w:val="24"/>
          <w:szCs w:val="24"/>
        </w:rPr>
        <w:t>Сведения</w:t>
      </w:r>
    </w:p>
    <w:p w:rsidR="003A660C" w:rsidRPr="00233E26" w:rsidRDefault="003A660C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3A660C" w:rsidRPr="00233E26" w:rsidRDefault="00233E26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A660C" w:rsidRPr="00233E26" w:rsidRDefault="00833E1A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233E26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233E26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доступным</w:t>
      </w:r>
    </w:p>
    <w:p w:rsidR="003A660C" w:rsidRPr="00233E26" w:rsidRDefault="00833E1A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комфортным жильем»</w:t>
      </w:r>
      <w:r w:rsidR="003A660C" w:rsidRPr="00233E26">
        <w:rPr>
          <w:rFonts w:ascii="Times New Roman" w:hAnsi="Times New Roman" w:cs="Times New Roman"/>
          <w:sz w:val="24"/>
          <w:szCs w:val="24"/>
        </w:rPr>
        <w:t>, ее подпрограмм и их значениях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A660C" w:rsidSect="00C67ACF">
          <w:pgSz w:w="11906" w:h="16838"/>
          <w:pgMar w:top="993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402"/>
        <w:gridCol w:w="737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3A660C">
        <w:tc>
          <w:tcPr>
            <w:tcW w:w="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3A660C"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</w:tr>
      <w:tr w:rsidR="003A660C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660C">
        <w:tc>
          <w:tcPr>
            <w:tcW w:w="135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660C" w:rsidRPr="007D2400" w:rsidRDefault="007D24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«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Канашском районе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>е доступным и комфортным жильем»</w:t>
            </w:r>
          </w:p>
        </w:tc>
      </w:tr>
      <w:tr w:rsidR="00E26143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4D64A4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E26143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ипотечных жилищных кредитов в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4D64A4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E8225E" w:rsidRDefault="000A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2B7D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E8225E" w:rsidRDefault="000A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A660C">
        <w:tc>
          <w:tcPr>
            <w:tcW w:w="135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660C" w:rsidRPr="004D64A4" w:rsidRDefault="00E157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660C" w:rsidRPr="004D64A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Канашском районе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08EA" w:rsidRPr="00A4228D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Объем ввода арендного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8EA" w:rsidRPr="00A4228D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Объем ввода жилья в рамках приоритетного проекта "Ипотека и арендное жилье"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26C6" w:rsidRPr="00A4228D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E8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E8225E" w:rsidP="00F426C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6C6" w:rsidRPr="00A4228D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тыс. 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DB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DB28C2" w:rsidP="00F426C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02163" w:rsidRPr="00A4228D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Объем выданных ипотечных жилищных кредитов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B28C2" w:rsidRDefault="00D4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02163" w:rsidRPr="00D46D4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D4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3,553</w:t>
            </w:r>
          </w:p>
          <w:p w:rsidR="00E02163" w:rsidRPr="00DB28C2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</w:tr>
      <w:tr w:rsidR="003A660C">
        <w:tc>
          <w:tcPr>
            <w:tcW w:w="135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77D68" w:rsidRDefault="00177D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0C" w:rsidRPr="00B978EB" w:rsidRDefault="00373D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</w:t>
            </w:r>
            <w:r w:rsidR="003A660C" w:rsidRPr="00B978EB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</w:tr>
      <w:tr w:rsidR="00B978EB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0D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Pr="00B978EB" w:rsidRDefault="0019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Default="00196170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660C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49F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Pr="00B978EB" w:rsidRDefault="000D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B92CF2" w:rsidRDefault="007E1AE9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A660C" w:rsidRPr="00B92CF2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A660C" w:rsidRPr="00B92CF2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CF2">
        <w:rPr>
          <w:rFonts w:ascii="Times New Roman" w:hAnsi="Times New Roman" w:cs="Times New Roman"/>
          <w:sz w:val="20"/>
          <w:szCs w:val="20"/>
        </w:rPr>
        <w:t xml:space="preserve">к </w:t>
      </w:r>
      <w:r w:rsidR="00B92CF2">
        <w:rPr>
          <w:rFonts w:ascii="Times New Roman" w:hAnsi="Times New Roman" w:cs="Times New Roman"/>
          <w:sz w:val="20"/>
          <w:szCs w:val="20"/>
        </w:rPr>
        <w:t>муниципальной</w:t>
      </w:r>
      <w:r w:rsidRPr="00B92CF2">
        <w:rPr>
          <w:rFonts w:ascii="Times New Roman" w:hAnsi="Times New Roman" w:cs="Times New Roman"/>
          <w:sz w:val="20"/>
          <w:szCs w:val="20"/>
        </w:rPr>
        <w:t xml:space="preserve"> программе</w:t>
      </w:r>
    </w:p>
    <w:p w:rsidR="003A660C" w:rsidRPr="00B92CF2" w:rsidRDefault="00B92CF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Канашского района </w:t>
      </w:r>
      <w:r w:rsidR="003A660C" w:rsidRPr="00B92CF2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3A660C" w:rsidRPr="00B92CF2" w:rsidRDefault="007E1AE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A660C" w:rsidRPr="00B92CF2">
        <w:rPr>
          <w:rFonts w:ascii="Times New Roman" w:hAnsi="Times New Roman" w:cs="Times New Roman"/>
          <w:sz w:val="20"/>
          <w:szCs w:val="20"/>
        </w:rPr>
        <w:t>Обеспечение граждан</w:t>
      </w:r>
      <w:r w:rsidR="00B92CF2">
        <w:rPr>
          <w:rFonts w:ascii="Times New Roman" w:hAnsi="Times New Roman" w:cs="Times New Roman"/>
          <w:sz w:val="20"/>
          <w:szCs w:val="20"/>
        </w:rPr>
        <w:t xml:space="preserve"> в Канашском</w:t>
      </w:r>
    </w:p>
    <w:p w:rsidR="003A660C" w:rsidRPr="00B92CF2" w:rsidRDefault="00B92CF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районе </w:t>
      </w:r>
      <w:r w:rsidR="00643299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3A660C" w:rsidRPr="00B92CF2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CF2">
        <w:rPr>
          <w:rFonts w:ascii="Times New Roman" w:hAnsi="Times New Roman" w:cs="Times New Roman"/>
          <w:sz w:val="20"/>
          <w:szCs w:val="20"/>
        </w:rPr>
        <w:t xml:space="preserve">доступным и комфортным </w:t>
      </w:r>
      <w:r w:rsidR="007E1AE9">
        <w:rPr>
          <w:rFonts w:ascii="Times New Roman" w:hAnsi="Times New Roman" w:cs="Times New Roman"/>
          <w:sz w:val="20"/>
          <w:szCs w:val="20"/>
        </w:rPr>
        <w:t>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4443A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538"/>
      <w:bookmarkEnd w:id="3"/>
      <w:r w:rsidRPr="00A4443A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3A660C" w:rsidRPr="00A4443A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43A">
        <w:rPr>
          <w:rFonts w:ascii="Times New Roman" w:hAnsi="Times New Roman" w:cs="Times New Roman"/>
          <w:sz w:val="20"/>
          <w:szCs w:val="20"/>
        </w:rPr>
        <w:t>и прогнозная (справочная) оценка расходов</w:t>
      </w:r>
    </w:p>
    <w:p w:rsidR="003A660C" w:rsidRPr="00A4443A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43A">
        <w:rPr>
          <w:rFonts w:ascii="Times New Roman" w:hAnsi="Times New Roman" w:cs="Times New Roman"/>
          <w:sz w:val="20"/>
          <w:szCs w:val="20"/>
        </w:rPr>
        <w:t>за счет всех источников финансирования реализации</w:t>
      </w:r>
    </w:p>
    <w:p w:rsidR="003A660C" w:rsidRPr="00A4443A" w:rsidRDefault="00A4443A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="003A660C" w:rsidRPr="00A4443A">
        <w:rPr>
          <w:rFonts w:ascii="Times New Roman" w:hAnsi="Times New Roman" w:cs="Times New Roman"/>
          <w:sz w:val="20"/>
          <w:szCs w:val="20"/>
        </w:rPr>
        <w:t xml:space="preserve"> программы</w:t>
      </w:r>
      <w:r>
        <w:rPr>
          <w:rFonts w:ascii="Times New Roman" w:hAnsi="Times New Roman" w:cs="Times New Roman"/>
          <w:sz w:val="20"/>
          <w:szCs w:val="20"/>
        </w:rPr>
        <w:t xml:space="preserve"> Канашского района</w:t>
      </w:r>
      <w:r w:rsidR="003A660C" w:rsidRPr="00A4443A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3A660C" w:rsidRPr="00A4443A" w:rsidRDefault="00583A06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A660C" w:rsidRPr="00A4443A">
        <w:rPr>
          <w:rFonts w:ascii="Times New Roman" w:hAnsi="Times New Roman" w:cs="Times New Roman"/>
          <w:sz w:val="20"/>
          <w:szCs w:val="20"/>
        </w:rPr>
        <w:t>Обеспечение граждан в</w:t>
      </w:r>
      <w:r w:rsidR="00A4443A">
        <w:rPr>
          <w:rFonts w:ascii="Times New Roman" w:hAnsi="Times New Roman" w:cs="Times New Roman"/>
          <w:sz w:val="20"/>
          <w:szCs w:val="20"/>
        </w:rPr>
        <w:t xml:space="preserve"> Канашском районе Чувашской Республики</w:t>
      </w:r>
    </w:p>
    <w:p w:rsidR="003A660C" w:rsidRPr="00A4443A" w:rsidRDefault="00583A06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962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693"/>
        <w:gridCol w:w="850"/>
        <w:gridCol w:w="993"/>
        <w:gridCol w:w="1417"/>
        <w:gridCol w:w="851"/>
        <w:gridCol w:w="992"/>
        <w:gridCol w:w="850"/>
        <w:gridCol w:w="993"/>
        <w:gridCol w:w="850"/>
        <w:gridCol w:w="851"/>
        <w:gridCol w:w="992"/>
        <w:gridCol w:w="1275"/>
        <w:gridCol w:w="1135"/>
        <w:gridCol w:w="3464"/>
      </w:tblGrid>
      <w:tr w:rsidR="003A660C" w:rsidTr="00E65499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 w:rsidP="0083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30D9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Чувашской Республики, подпрограммы </w:t>
            </w:r>
            <w:r w:rsidR="00830D9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Чувашской Республики,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A660C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3A660C" w:rsidTr="00B44191">
        <w:trPr>
          <w:gridAfter w:val="1"/>
          <w:wAfter w:w="3464" w:type="dxa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D1C" w:rsidTr="00B44191">
        <w:trPr>
          <w:gridAfter w:val="1"/>
          <w:wAfter w:w="3464" w:type="dxa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Канашском районе Чувашской Республики доступным и комфортным жильем»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A2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5653D4" w:rsidRDefault="00372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C1FFF" w:rsidRDefault="0054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18899,35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18899,35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18899,35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94498,25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94498,25</w:t>
            </w:r>
          </w:p>
        </w:tc>
      </w:tr>
      <w:tr w:rsidR="00067D1C" w:rsidTr="00D2233F">
        <w:trPr>
          <w:gridAfter w:val="1"/>
          <w:wAfter w:w="3464" w:type="dxa"/>
          <w:trHeight w:val="578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3E">
              <w:rPr>
                <w:rFonts w:ascii="Times New Roman" w:hAnsi="Times New Roman" w:cs="Times New Roman"/>
                <w:sz w:val="20"/>
                <w:szCs w:val="20"/>
              </w:rPr>
              <w:t>10236,08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5653D4" w:rsidRDefault="0010171D" w:rsidP="00D22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4058,87</w:t>
            </w:r>
          </w:p>
          <w:p w:rsidR="00067D1C" w:rsidRPr="005653D4" w:rsidRDefault="00067D1C" w:rsidP="00D2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C1FFF" w:rsidRDefault="0010171D">
            <w:r>
              <w:rPr>
                <w:rFonts w:ascii="Times New Roman" w:hAnsi="Times New Roman" w:cs="Times New Roman"/>
                <w:sz w:val="20"/>
                <w:szCs w:val="20"/>
              </w:rPr>
              <w:t>3868,97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</w:tc>
      </w:tr>
      <w:tr w:rsidR="00067D1C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3E">
              <w:rPr>
                <w:rFonts w:ascii="Times New Roman" w:hAnsi="Times New Roman" w:cs="Times New Roman"/>
                <w:sz w:val="20"/>
                <w:szCs w:val="20"/>
              </w:rPr>
              <w:t>7000,94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3E">
              <w:rPr>
                <w:rFonts w:ascii="Times New Roman" w:hAnsi="Times New Roman" w:cs="Times New Roman"/>
                <w:sz w:val="20"/>
                <w:szCs w:val="20"/>
              </w:rPr>
              <w:t>3595,14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5653D4" w:rsidRDefault="0010171D">
            <w:r>
              <w:rPr>
                <w:rFonts w:ascii="Times New Roman" w:hAnsi="Times New Roman" w:cs="Times New Roman"/>
                <w:sz w:val="20"/>
                <w:szCs w:val="20"/>
              </w:rPr>
              <w:t>1566,99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C1FFF" w:rsidRDefault="0010171D">
            <w:r>
              <w:rPr>
                <w:rFonts w:ascii="Times New Roman" w:hAnsi="Times New Roman" w:cs="Times New Roman"/>
                <w:sz w:val="20"/>
                <w:szCs w:val="20"/>
              </w:rPr>
              <w:t>1566,99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1887,6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1887,6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1887,6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9439,5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9439,5</w:t>
            </w:r>
          </w:p>
        </w:tc>
      </w:tr>
      <w:tr w:rsidR="00067D1C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83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1D">
              <w:rPr>
                <w:rFonts w:ascii="Times New Roman" w:hAnsi="Times New Roman" w:cs="Times New Roman"/>
                <w:sz w:val="20"/>
                <w:szCs w:val="20"/>
              </w:rPr>
              <w:t>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067D1C" w:rsidP="008E524F">
            <w:pPr>
              <w:jc w:val="center"/>
            </w:pPr>
            <w:r w:rsidRPr="009E083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5653D4" w:rsidRDefault="00067D1C" w:rsidP="008E524F">
            <w:pPr>
              <w:jc w:val="center"/>
            </w:pPr>
            <w:r w:rsidRPr="005653D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C1FFF" w:rsidRDefault="00067D1C" w:rsidP="008E524F">
            <w:pPr>
              <w:jc w:val="center"/>
            </w:pPr>
            <w:r w:rsidRPr="00AC1FF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8E524F">
            <w:pPr>
              <w:jc w:val="center"/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pPr>
              <w:jc w:val="center"/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pPr>
              <w:jc w:val="center"/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067D1C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3E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9E083E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3E">
              <w:rPr>
                <w:rFonts w:ascii="Times New Roman" w:hAnsi="Times New Roman" w:cs="Times New Roman"/>
                <w:sz w:val="20"/>
                <w:szCs w:val="20"/>
              </w:rPr>
              <w:t>2946,84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5653D4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D4">
              <w:rPr>
                <w:rFonts w:ascii="Times New Roman" w:hAnsi="Times New Roman" w:cs="Times New Roman"/>
                <w:sz w:val="20"/>
                <w:szCs w:val="20"/>
              </w:rPr>
              <w:t>4610,17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AC1FFF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F">
              <w:rPr>
                <w:rFonts w:ascii="Times New Roman" w:hAnsi="Times New Roman" w:cs="Times New Roman"/>
                <w:sz w:val="20"/>
                <w:szCs w:val="20"/>
              </w:rPr>
              <w:t>4568,0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067D1C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1C" w:rsidRPr="00067D1C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1C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B76596" w:rsidTr="00B44191">
        <w:trPr>
          <w:gridAfter w:val="1"/>
          <w:wAfter w:w="3464" w:type="dxa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Канашском районе Чувашской Республики»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84792" w:rsidRDefault="00A2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654055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4533,6</w:t>
            </w:r>
          </w:p>
          <w:p w:rsidR="00B76596" w:rsidRPr="00B84792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C48BB" w:rsidRDefault="00A7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BB">
              <w:rPr>
                <w:rFonts w:ascii="Times New Roman" w:hAnsi="Times New Roman" w:cs="Times New Roman"/>
                <w:sz w:val="20"/>
                <w:szCs w:val="20"/>
              </w:rPr>
              <w:t>6399,67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C48BB" w:rsidRDefault="0021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BB">
              <w:rPr>
                <w:rFonts w:ascii="Times New Roman" w:hAnsi="Times New Roman" w:cs="Times New Roman"/>
                <w:sz w:val="20"/>
                <w:szCs w:val="20"/>
              </w:rPr>
              <w:t>6167,6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84792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84792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84792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76596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70399,75</w:t>
            </w:r>
          </w:p>
          <w:p w:rsidR="00B76596" w:rsidRPr="00B76596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96" w:rsidRPr="00B76596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70399,75</w:t>
            </w:r>
          </w:p>
          <w:p w:rsidR="00B76596" w:rsidRPr="00B76596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96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D04469" w:rsidRDefault="00B76596">
            <w:r w:rsidRPr="00D04469">
              <w:rPr>
                <w:rFonts w:ascii="Times New Roman" w:hAnsi="Times New Roman" w:cs="Times New Roman"/>
                <w:sz w:val="20"/>
                <w:szCs w:val="20"/>
              </w:rPr>
              <w:t>813,89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C48BB" w:rsidRDefault="001D180C">
            <w:r w:rsidRPr="003C48BB">
              <w:rPr>
                <w:rFonts w:ascii="Times New Roman" w:hAnsi="Times New Roman" w:cs="Times New Roman"/>
                <w:sz w:val="20"/>
                <w:szCs w:val="20"/>
              </w:rPr>
              <w:t>1016,6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C48BB" w:rsidRDefault="001D180C" w:rsidP="002160A1">
            <w:pPr>
              <w:jc w:val="center"/>
            </w:pPr>
            <w:r w:rsidRPr="003C48BB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76596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96" w:rsidRPr="00B76596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B76596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D04469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9">
              <w:rPr>
                <w:rFonts w:ascii="Times New Roman" w:hAnsi="Times New Roman" w:cs="Times New Roman"/>
                <w:sz w:val="20"/>
                <w:szCs w:val="20"/>
              </w:rPr>
              <w:t>552,87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C48BB" w:rsidRDefault="001D180C">
            <w:r w:rsidRPr="003C48BB">
              <w:rPr>
                <w:rFonts w:ascii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C48BB" w:rsidRDefault="001D180C" w:rsidP="002160A1">
            <w:pPr>
              <w:jc w:val="center"/>
            </w:pPr>
            <w:r w:rsidRPr="003C48BB">
              <w:rPr>
                <w:rFonts w:ascii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76596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96" w:rsidRPr="00B76596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</w:tr>
      <w:tr w:rsidR="00B76596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927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1D">
              <w:rPr>
                <w:rFonts w:ascii="Times New Roman" w:hAnsi="Times New Roman" w:cs="Times New Roman"/>
                <w:sz w:val="20"/>
                <w:szCs w:val="20"/>
              </w:rPr>
              <w:t>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D04469" w:rsidRDefault="00B76596" w:rsidP="006B6678">
            <w:pPr>
              <w:jc w:val="center"/>
            </w:pPr>
            <w:r w:rsidRPr="00D0446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84792" w:rsidRDefault="00B76596" w:rsidP="006B6678">
            <w:pPr>
              <w:jc w:val="center"/>
            </w:pPr>
            <w:r w:rsidRPr="00B84792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0D6114" w:rsidRDefault="00B76596" w:rsidP="006B6678">
            <w:pPr>
              <w:jc w:val="center"/>
            </w:pPr>
            <w:r w:rsidRPr="000D611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76596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96" w:rsidRPr="00B76596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B76596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D04469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9">
              <w:rPr>
                <w:rFonts w:ascii="Times New Roman" w:hAnsi="Times New Roman" w:cs="Times New Roman"/>
                <w:sz w:val="20"/>
                <w:szCs w:val="20"/>
              </w:rPr>
              <w:t>2946,84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84792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2">
              <w:rPr>
                <w:rFonts w:ascii="Times New Roman" w:hAnsi="Times New Roman" w:cs="Times New Roman"/>
                <w:sz w:val="20"/>
                <w:szCs w:val="20"/>
              </w:rPr>
              <w:t>4610,17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0D611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14">
              <w:rPr>
                <w:rFonts w:ascii="Times New Roman" w:hAnsi="Times New Roman" w:cs="Times New Roman"/>
                <w:sz w:val="20"/>
                <w:szCs w:val="20"/>
              </w:rPr>
              <w:t>4568,0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375E2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6" w:rsidRPr="00B76596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96" w:rsidRPr="00B76596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5A3E5A" w:rsidTr="00B44191">
        <w:trPr>
          <w:gridAfter w:val="1"/>
          <w:wAfter w:w="3464" w:type="dxa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F64E4C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4056,36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4056,36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8A6BD4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24098,50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24098,50</w:t>
            </w:r>
          </w:p>
        </w:tc>
      </w:tr>
      <w:tr w:rsidR="005A3E5A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F64E4C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6164,62</w:t>
            </w:r>
          </w:p>
          <w:p w:rsidR="005A3E5A" w:rsidRPr="00F64E4C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3042,27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3042,27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</w:tr>
      <w:tr w:rsidR="005A3E5A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F64E4C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3042,27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1014,09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1014,09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1446,00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1446,00</w:t>
            </w:r>
          </w:p>
        </w:tc>
      </w:tr>
      <w:tr w:rsidR="005A3E5A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F64E4C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2C567D">
            <w:pPr>
              <w:jc w:val="center"/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2C567D">
            <w:pPr>
              <w:jc w:val="center"/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F310D2">
            <w:pPr>
              <w:jc w:val="center"/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E5A" w:rsidTr="00B44191">
        <w:trPr>
          <w:gridAfter w:val="1"/>
          <w:wAfter w:w="3464" w:type="dxa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F64E4C" w:rsidRDefault="005A3E5A" w:rsidP="002C567D">
            <w:pPr>
              <w:jc w:val="center"/>
            </w:pPr>
            <w:r w:rsidRPr="00F64E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2C567D">
            <w:pPr>
              <w:jc w:val="center"/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2C567D">
            <w:pPr>
              <w:jc w:val="center"/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5A3E5A" w:rsidRDefault="005A3E5A" w:rsidP="00F310D2">
            <w:pPr>
              <w:jc w:val="center"/>
            </w:pPr>
            <w:r w:rsidRPr="005A3E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A660C" w:rsidRPr="008D398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  <w:sectPr w:rsidR="003A660C" w:rsidRPr="008D398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A660C" w:rsidRPr="008D398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660C" w:rsidRPr="00726C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 w:rsidR="0072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726C4E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726C4E" w:rsidRDefault="00726C4E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726C4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726C4E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726C4E" w:rsidRDefault="001E06A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6C4E">
        <w:rPr>
          <w:rFonts w:ascii="Times New Roman" w:hAnsi="Times New Roman" w:cs="Times New Roman"/>
          <w:sz w:val="24"/>
          <w:szCs w:val="24"/>
        </w:rPr>
        <w:t>Канашском районе Чувашской Республики</w:t>
      </w: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726C4E" w:rsidRDefault="003A660C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254"/>
      <w:bookmarkEnd w:id="4"/>
      <w:r w:rsidRPr="00726C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3A660C" w:rsidRPr="00726C4E" w:rsidRDefault="00340FD2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533F">
        <w:rPr>
          <w:rFonts w:ascii="Times New Roman" w:hAnsi="Times New Roman" w:cs="Times New Roman"/>
          <w:sz w:val="24"/>
          <w:szCs w:val="24"/>
        </w:rPr>
        <w:t>П</w:t>
      </w:r>
      <w:r w:rsidR="003A660C" w:rsidRPr="00726C4E">
        <w:rPr>
          <w:rFonts w:ascii="Times New Roman" w:hAnsi="Times New Roman" w:cs="Times New Roman"/>
          <w:sz w:val="24"/>
          <w:szCs w:val="24"/>
        </w:rPr>
        <w:t>оддержка строительства жилья</w:t>
      </w:r>
    </w:p>
    <w:p w:rsidR="003A660C" w:rsidRPr="00726C4E" w:rsidRDefault="00940402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533F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="00340FD2">
        <w:rPr>
          <w:rFonts w:ascii="Times New Roman" w:hAnsi="Times New Roman" w:cs="Times New Roman"/>
          <w:sz w:val="24"/>
          <w:szCs w:val="24"/>
        </w:rPr>
        <w:t>»</w:t>
      </w:r>
      <w:r w:rsidR="003A660C" w:rsidRPr="00726C4E">
        <w:rPr>
          <w:rFonts w:ascii="Times New Roman" w:hAnsi="Times New Roman" w:cs="Times New Roman"/>
          <w:sz w:val="24"/>
          <w:szCs w:val="24"/>
        </w:rPr>
        <w:t xml:space="preserve"> </w:t>
      </w:r>
      <w:r w:rsidR="007A533F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726C4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A660C" w:rsidRPr="00726C4E" w:rsidRDefault="007A533F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40FD2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="003A660C" w:rsidRPr="00726C4E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726C4E" w:rsidRDefault="00FD4C0E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533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анашском районе Чувашской Республики</w:t>
      </w:r>
      <w:r w:rsidR="00340FD2"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2"/>
        <w:gridCol w:w="6180"/>
      </w:tblGrid>
      <w:tr w:rsidR="003A660C">
        <w:tc>
          <w:tcPr>
            <w:tcW w:w="2551" w:type="dxa"/>
          </w:tcPr>
          <w:p w:rsidR="003A660C" w:rsidRPr="00F25B4E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" w:type="dxa"/>
          </w:tcPr>
          <w:p w:rsidR="003A660C" w:rsidRPr="00F25B4E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3A660C" w:rsidRPr="00F25B4E" w:rsidRDefault="00F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="003A660C"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3A660C">
        <w:tc>
          <w:tcPr>
            <w:tcW w:w="2551" w:type="dxa"/>
          </w:tcPr>
          <w:p w:rsidR="003A660C" w:rsidRPr="0056758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2" w:type="dxa"/>
          </w:tcPr>
          <w:p w:rsidR="003A660C" w:rsidRPr="0056758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567580" w:rsidRPr="00C90ADC" w:rsidRDefault="00567580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580" w:rsidRPr="00C90ADC" w:rsidRDefault="00567580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580" w:rsidRPr="00C90ADC" w:rsidRDefault="00567580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567580" w:rsidRDefault="00567580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3A660C">
        <w:tc>
          <w:tcPr>
            <w:tcW w:w="2551" w:type="dxa"/>
          </w:tcPr>
          <w:p w:rsidR="003A660C" w:rsidRPr="00997FE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" w:type="dxa"/>
          </w:tcPr>
          <w:p w:rsidR="003A660C" w:rsidRPr="00997FE2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3A660C" w:rsidRPr="00997FE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доступность жилья для граждан в</w:t>
            </w:r>
            <w:r w:rsidR="00997FE2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Канашском районе</w:t>
            </w:r>
            <w:r w:rsidR="00B56A9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3A660C">
        <w:tc>
          <w:tcPr>
            <w:tcW w:w="2551" w:type="dxa"/>
          </w:tcPr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" w:type="dxa"/>
          </w:tcPr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ипотечных жилищных кредитов для граждан в</w:t>
            </w:r>
            <w:r w:rsidR="008E0FFA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Канашском районе Чувашской Республики</w:t>
            </w: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строительство арендного жилья;</w:t>
            </w:r>
          </w:p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3A660C" w:rsidRPr="008E0FF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объема расселенного аварийного жилищного фонда</w:t>
            </w:r>
          </w:p>
        </w:tc>
      </w:tr>
      <w:tr w:rsidR="003A660C">
        <w:tc>
          <w:tcPr>
            <w:tcW w:w="2551" w:type="dxa"/>
          </w:tcPr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2" w:type="dxa"/>
          </w:tcPr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</w:tcPr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семей, получивших свидетельство о праве на получение</w:t>
            </w:r>
            <w:r w:rsidR="003056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выплаты, - 10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обеспеченных жильем семей граждан в соответствии с федеральным законодательством и указами Президента Российской Федерации - </w:t>
            </w:r>
            <w:r w:rsidR="00305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 семей ежегодно;</w:t>
            </w:r>
          </w:p>
          <w:p w:rsidR="003A660C" w:rsidRPr="0068537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77">
              <w:rPr>
                <w:rFonts w:ascii="Times New Roman" w:hAnsi="Times New Roman" w:cs="Times New Roman"/>
                <w:sz w:val="24"/>
                <w:szCs w:val="24"/>
              </w:rPr>
              <w:t xml:space="preserve">объем выданных ипотечных жилищных кредитов </w:t>
            </w:r>
            <w:r w:rsidR="00305638" w:rsidRPr="00685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638" w:rsidRPr="00685377">
              <w:rPr>
                <w:rFonts w:ascii="Times New Roman" w:hAnsi="Times New Roman" w:cs="Times New Roman"/>
                <w:sz w:val="24"/>
                <w:szCs w:val="24"/>
              </w:rPr>
              <w:t>7,938</w:t>
            </w:r>
            <w:r w:rsidRPr="0068537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- 33,0 кв. м;</w:t>
            </w:r>
          </w:p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жилья для населения </w:t>
            </w:r>
            <w:r w:rsidR="00305638">
              <w:rPr>
                <w:rFonts w:ascii="Times New Roman" w:hAnsi="Times New Roman" w:cs="Times New Roman"/>
                <w:sz w:val="24"/>
                <w:szCs w:val="24"/>
              </w:rPr>
              <w:t>со средним достатком - 3,2 года</w:t>
            </w:r>
          </w:p>
          <w:p w:rsidR="003A660C" w:rsidRPr="00023D8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C">
        <w:tc>
          <w:tcPr>
            <w:tcW w:w="2551" w:type="dxa"/>
          </w:tcPr>
          <w:p w:rsidR="003A660C" w:rsidRPr="005834F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2" w:type="dxa"/>
          </w:tcPr>
          <w:p w:rsidR="003A660C" w:rsidRPr="005834FF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3A660C" w:rsidRPr="005834F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3A660C" w:rsidRPr="005834F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3A660C" w:rsidRPr="005834F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3A660C">
        <w:tc>
          <w:tcPr>
            <w:tcW w:w="2551" w:type="dxa"/>
          </w:tcPr>
          <w:p w:rsidR="003A660C" w:rsidRPr="005007B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2" w:type="dxa"/>
          </w:tcPr>
          <w:p w:rsidR="003A660C" w:rsidRPr="005007B5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составляет </w:t>
            </w:r>
            <w:r w:rsidR="000C4AB1" w:rsidRPr="000C4AB1">
              <w:rPr>
                <w:rFonts w:ascii="Times New Roman" w:hAnsi="Times New Roman" w:cs="Times New Roman"/>
                <w:sz w:val="24"/>
                <w:szCs w:val="24"/>
              </w:rPr>
              <w:t>214225,1</w:t>
            </w:r>
            <w:r w:rsidRPr="000C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5007B5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9A">
              <w:rPr>
                <w:rFonts w:ascii="Times New Roman" w:hAnsi="Times New Roman" w:cs="Times New Roman"/>
                <w:sz w:val="24"/>
                <w:szCs w:val="24"/>
              </w:rPr>
              <w:t>14085,91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5007B5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B">
              <w:rPr>
                <w:rFonts w:ascii="Times New Roman" w:hAnsi="Times New Roman" w:cs="Times New Roman"/>
                <w:sz w:val="24"/>
                <w:szCs w:val="24"/>
              </w:rPr>
              <w:t>4533,6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D5763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9A">
              <w:rPr>
                <w:rFonts w:ascii="Times New Roman" w:hAnsi="Times New Roman" w:cs="Times New Roman"/>
                <w:sz w:val="24"/>
                <w:szCs w:val="24"/>
              </w:rPr>
              <w:t>6399,67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D5763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9A">
              <w:rPr>
                <w:rFonts w:ascii="Times New Roman" w:hAnsi="Times New Roman" w:cs="Times New Roman"/>
                <w:sz w:val="24"/>
                <w:szCs w:val="24"/>
              </w:rPr>
              <w:t>6167,6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CD5763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B">
              <w:rPr>
                <w:rFonts w:ascii="Times New Roman" w:hAnsi="Times New Roman" w:cs="Times New Roman"/>
                <w:sz w:val="24"/>
                <w:szCs w:val="24"/>
              </w:rPr>
              <w:t>14079,65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D5763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B">
              <w:rPr>
                <w:rFonts w:ascii="Times New Roman" w:hAnsi="Times New Roman" w:cs="Times New Roman"/>
                <w:sz w:val="24"/>
                <w:szCs w:val="24"/>
              </w:rPr>
              <w:t>14079,65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9A5FAD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D5763" w:rsidRPr="009A5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B">
              <w:rPr>
                <w:rFonts w:ascii="Times New Roman" w:hAnsi="Times New Roman" w:cs="Times New Roman"/>
                <w:sz w:val="24"/>
                <w:szCs w:val="24"/>
              </w:rPr>
              <w:t>14079,65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E5581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CD5763" w:rsidRPr="00E558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B">
              <w:rPr>
                <w:rFonts w:ascii="Times New Roman" w:hAnsi="Times New Roman" w:cs="Times New Roman"/>
                <w:sz w:val="24"/>
                <w:szCs w:val="24"/>
              </w:rPr>
              <w:t>70399,75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E5581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CD5763" w:rsidRPr="00E558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0B">
              <w:rPr>
                <w:rFonts w:ascii="Times New Roman" w:hAnsi="Times New Roman" w:cs="Times New Roman"/>
                <w:sz w:val="24"/>
                <w:szCs w:val="24"/>
              </w:rPr>
              <w:t>70399,75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E5581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8B3A7C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01E" w:rsidRPr="0067701E">
              <w:rPr>
                <w:rFonts w:ascii="Times New Roman" w:hAnsi="Times New Roman" w:cs="Times New Roman"/>
                <w:sz w:val="24"/>
                <w:szCs w:val="24"/>
              </w:rPr>
              <w:t>59657,63</w:t>
            </w:r>
            <w:r w:rsidR="008B3A7C"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B3A7C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813,89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1">
              <w:rPr>
                <w:rFonts w:ascii="Times New Roman" w:hAnsi="Times New Roman" w:cs="Times New Roman"/>
                <w:sz w:val="24"/>
                <w:szCs w:val="24"/>
              </w:rPr>
              <w:t>1016,6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1">
              <w:rPr>
                <w:rFonts w:ascii="Times New Roman" w:hAnsi="Times New Roman" w:cs="Times New Roman"/>
                <w:sz w:val="24"/>
                <w:szCs w:val="24"/>
              </w:rPr>
              <w:t>826,7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4071,46 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4071,46 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4071,46 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C62B0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7614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C62B0" w:rsidRPr="0027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47" w:rsidRPr="00276147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E333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CB6AEB" w:rsidRPr="000E33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C0" w:rsidRPr="00D93BC0">
              <w:rPr>
                <w:rFonts w:ascii="Times New Roman" w:hAnsi="Times New Roman" w:cs="Times New Roman"/>
                <w:sz w:val="24"/>
                <w:szCs w:val="24"/>
              </w:rPr>
              <w:t>24039,27</w:t>
            </w:r>
            <w:r w:rsidR="00DF46C3" w:rsidRPr="00D9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C3" w:rsidRPr="000E333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>552,87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1B">
              <w:rPr>
                <w:rFonts w:ascii="Times New Roman" w:hAnsi="Times New Roman" w:cs="Times New Roman"/>
                <w:sz w:val="24"/>
                <w:szCs w:val="24"/>
              </w:rPr>
              <w:t>552,9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4C62B0"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1B">
              <w:rPr>
                <w:rFonts w:ascii="Times New Roman" w:hAnsi="Times New Roman" w:cs="Times New Roman"/>
                <w:sz w:val="24"/>
                <w:szCs w:val="24"/>
              </w:rPr>
              <w:t>552,9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1598,4 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1598,4 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2026 - 2030 годах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>7993,5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2C7E76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1A3ED5" w:rsidRPr="002C7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76" w:rsidRPr="002C7E76">
              <w:rPr>
                <w:rFonts w:ascii="Times New Roman" w:hAnsi="Times New Roman" w:cs="Times New Roman"/>
                <w:sz w:val="24"/>
                <w:szCs w:val="24"/>
              </w:rPr>
              <w:t>7993,5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4767E3" w:rsidRPr="003C7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07D" w:rsidRPr="000D607D">
              <w:rPr>
                <w:rFonts w:ascii="Times New Roman" w:hAnsi="Times New Roman" w:cs="Times New Roman"/>
                <w:sz w:val="24"/>
                <w:szCs w:val="24"/>
              </w:rPr>
              <w:t>10193,82</w:t>
            </w:r>
            <w:r w:rsidR="001A3ED5" w:rsidRPr="000D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D5"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733E7B" w:rsidRPr="003C7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07D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220,0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220,0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680,54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680,54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680,54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C77D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DA" w:rsidRPr="003C77DA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 w:rsidR="00DA7FD8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120334,5</w:t>
            </w:r>
            <w:r w:rsidR="00DA7FD8"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2946,84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4610,17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4568,0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7729,25 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7729,25 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705313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7729,25 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CB3EDF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D2E9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CB3EDF" w:rsidRPr="000D2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E95" w:rsidRPr="000D2E95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A660C" w:rsidRPr="005007B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3A660C">
        <w:tc>
          <w:tcPr>
            <w:tcW w:w="2551" w:type="dxa"/>
          </w:tcPr>
          <w:p w:rsidR="003A660C" w:rsidRPr="00EA09A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2" w:type="dxa"/>
          </w:tcPr>
          <w:p w:rsidR="003A660C" w:rsidRPr="00EA09A2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3A660C" w:rsidRPr="00EA09A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 w:rsidR="00FA4F5E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Канашском районе Чувашской Республики</w:t>
            </w: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EA09A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формирование рынка доступного арендного жилья и развитие некоммерческого арендного жилищного фонда для граждан, имеющих невысокий уровень дохода;</w:t>
            </w:r>
          </w:p>
          <w:p w:rsidR="003A660C" w:rsidRPr="00EA09A2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A09A2" w:rsidRDefault="003A660C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3A660C" w:rsidRPr="00EA09A2" w:rsidRDefault="003A660C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3A660C" w:rsidRPr="00EA09A2" w:rsidRDefault="003A660C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местного самоуправления муниципальных районов</w:t>
      </w:r>
    </w:p>
    <w:p w:rsidR="003A660C" w:rsidRPr="00EA09A2" w:rsidRDefault="003A660C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и городских округов в реализации подпрограммы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334525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25">
        <w:rPr>
          <w:rFonts w:ascii="Times New Roman" w:hAnsi="Times New Roman" w:cs="Times New Roman"/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2" w:history="1">
        <w:r w:rsidRPr="003345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Стратегии</w:t>
        </w:r>
      </w:hyperlink>
      <w:r w:rsidRPr="0033452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</w:t>
      </w:r>
      <w:r w:rsidR="00D16620">
        <w:rPr>
          <w:rFonts w:ascii="Times New Roman" w:hAnsi="Times New Roman" w:cs="Times New Roman"/>
          <w:sz w:val="24"/>
          <w:szCs w:val="24"/>
        </w:rPr>
        <w:t xml:space="preserve"> Республики от 28 июня 2018 г. №</w:t>
      </w:r>
      <w:r w:rsidRPr="00334525">
        <w:rPr>
          <w:rFonts w:ascii="Times New Roman" w:hAnsi="Times New Roman" w:cs="Times New Roman"/>
          <w:sz w:val="24"/>
          <w:szCs w:val="24"/>
        </w:rPr>
        <w:t xml:space="preserve"> 254.</w:t>
      </w:r>
    </w:p>
    <w:p w:rsidR="003A660C" w:rsidRPr="00334525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25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условий, обеспечивающих доступность жилья для граждан в</w:t>
      </w:r>
      <w:r w:rsidR="008962F6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Pr="00334525">
        <w:rPr>
          <w:rFonts w:ascii="Times New Roman" w:hAnsi="Times New Roman" w:cs="Times New Roman"/>
          <w:sz w:val="24"/>
          <w:szCs w:val="24"/>
        </w:rPr>
        <w:t>.</w:t>
      </w:r>
    </w:p>
    <w:p w:rsidR="003A660C" w:rsidRP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A660C" w:rsidRPr="00E6474D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74D">
        <w:rPr>
          <w:rFonts w:ascii="Times New Roman" w:hAnsi="Times New Roman" w:cs="Times New Roman"/>
          <w:sz w:val="24"/>
          <w:szCs w:val="24"/>
        </w:rPr>
        <w:lastRenderedPageBreak/>
        <w:t>повышение доступности ипотечных жилищных кредитов для граждан в</w:t>
      </w:r>
      <w:r w:rsidR="00D40B65" w:rsidRPr="00E6474D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Pr="00E6474D">
        <w:rPr>
          <w:rFonts w:ascii="Times New Roman" w:hAnsi="Times New Roman" w:cs="Times New Roman"/>
          <w:sz w:val="24"/>
          <w:szCs w:val="24"/>
        </w:rPr>
        <w:t>;</w:t>
      </w:r>
    </w:p>
    <w:p w:rsidR="003A660C" w:rsidRP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привлечение инвестиций в строительство арендного жилья;</w:t>
      </w:r>
    </w:p>
    <w:p w:rsidR="00047F06" w:rsidRDefault="003A660C" w:rsidP="00047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ежегодное увеличение объема расселенного аварийного жилищного фонда.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Важное значение имеет выбор стратегии развития жилищного строительства в муниципальных образованиях,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муниципальных образований.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Основные напр</w:t>
      </w:r>
      <w:r w:rsidR="00F356D5">
        <w:rPr>
          <w:rFonts w:ascii="Times New Roman" w:hAnsi="Times New Roman" w:cs="Times New Roman"/>
          <w:sz w:val="24"/>
          <w:szCs w:val="24"/>
        </w:rPr>
        <w:t>авления реализации муниципальной</w:t>
      </w:r>
      <w:r w:rsidRPr="00F356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56D5">
        <w:rPr>
          <w:rFonts w:ascii="Times New Roman" w:hAnsi="Times New Roman" w:cs="Times New Roman"/>
          <w:sz w:val="24"/>
          <w:szCs w:val="24"/>
        </w:rPr>
        <w:t>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</w:t>
      </w:r>
      <w:r w:rsidR="00F356D5">
        <w:rPr>
          <w:rFonts w:ascii="Times New Roman" w:hAnsi="Times New Roman" w:cs="Times New Roman"/>
          <w:sz w:val="24"/>
          <w:szCs w:val="24"/>
        </w:rPr>
        <w:t>ого строительства предусматривае</w:t>
      </w:r>
      <w:r w:rsidRPr="00F356D5">
        <w:rPr>
          <w:rFonts w:ascii="Times New Roman" w:hAnsi="Times New Roman" w:cs="Times New Roman"/>
          <w:sz w:val="24"/>
          <w:szCs w:val="24"/>
        </w:rPr>
        <w:t>т следующие мероприятия: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синхро</w:t>
      </w:r>
      <w:r w:rsidR="00F356D5">
        <w:rPr>
          <w:rFonts w:ascii="Times New Roman" w:hAnsi="Times New Roman" w:cs="Times New Roman"/>
          <w:sz w:val="24"/>
          <w:szCs w:val="24"/>
        </w:rPr>
        <w:t>низация реализации муниципальной</w:t>
      </w:r>
      <w:r w:rsidRPr="00F356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56D5">
        <w:rPr>
          <w:rFonts w:ascii="Times New Roman" w:hAnsi="Times New Roman" w:cs="Times New Roman"/>
          <w:sz w:val="24"/>
          <w:szCs w:val="24"/>
        </w:rPr>
        <w:t>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жилищного строительства с инвестиционными программами ресурсоснабжающих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Организационные мероприятия на муниципальном уровне предусматривают: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разработку и утверждение муниципальных программ в сфере государственной поддержки строительства жилья;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подготовку инвестиционных проектов, планируемых к софинансированию за счет средств республиканского бюджета 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ежегодное определение объема бюджетных ассигнований местного бюджета, планируемых к софинансированию за счет средств республиканского бюджета Чувашской Республики в рамках мероприятий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3A660C" w:rsidRP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контроль за целевым использованием средств, выделяемых на реализацию подпрограммы.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801E3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34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3A660C" w:rsidRPr="00801E3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34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3A660C" w:rsidRPr="00801E3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34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lastRenderedPageBreak/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87631">
        <w:rPr>
          <w:rFonts w:ascii="Times New Roman" w:hAnsi="Times New Roman" w:cs="Times New Roman"/>
          <w:sz w:val="24"/>
          <w:szCs w:val="24"/>
        </w:rPr>
        <w:t>ввода</w:t>
      </w:r>
      <w:r w:rsidRPr="0010749B">
        <w:rPr>
          <w:rFonts w:ascii="Times New Roman" w:hAnsi="Times New Roman" w:cs="Times New Roman"/>
          <w:sz w:val="24"/>
          <w:szCs w:val="24"/>
        </w:rPr>
        <w:t xml:space="preserve"> жилья;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коэффициент доступности жилья для населения со средним достатком;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квадратных метров расселенного аварийного жилищного фонда.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3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90961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жилищного строительства</w:t>
      </w:r>
      <w:r w:rsidR="003A660C" w:rsidRPr="00287631">
        <w:rPr>
          <w:rFonts w:ascii="Times New Roman" w:hAnsi="Times New Roman" w:cs="Times New Roman"/>
          <w:sz w:val="24"/>
          <w:szCs w:val="24"/>
        </w:rPr>
        <w:t>: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2019 году - 9</w:t>
      </w:r>
      <w:r w:rsidR="003A660C" w:rsidRPr="009A5FAD">
        <w:rPr>
          <w:rFonts w:ascii="Times New Roman" w:hAnsi="Times New Roman" w:cs="Times New Roman"/>
          <w:sz w:val="24"/>
          <w:szCs w:val="24"/>
        </w:rPr>
        <w:t>,0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2020 году – 9,05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2021 году – 9,07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2022 году – 9,1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2023 году – 9,15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2024 году – 9,18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2025 году – 9,2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3A660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</w:t>
      </w:r>
      <w:r w:rsidR="00CE006C" w:rsidRPr="009A5FAD">
        <w:rPr>
          <w:rFonts w:ascii="Times New Roman" w:hAnsi="Times New Roman" w:cs="Times New Roman"/>
          <w:sz w:val="24"/>
          <w:szCs w:val="24"/>
        </w:rPr>
        <w:t>030 году – 9,25</w:t>
      </w:r>
      <w:r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A660C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2035 году – 9,3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285335" w:rsidRPr="00287631" w:rsidRDefault="00285335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3A660C" w:rsidRPr="003165F4" w:rsidRDefault="000534DB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- 9</w:t>
      </w:r>
      <w:r w:rsidR="003165F4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3A660C" w:rsidRPr="003165F4">
        <w:rPr>
          <w:rFonts w:ascii="Times New Roman" w:hAnsi="Times New Roman" w:cs="Times New Roman"/>
          <w:sz w:val="24"/>
          <w:szCs w:val="24"/>
        </w:rPr>
        <w:t>;</w:t>
      </w: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0534DB">
        <w:rPr>
          <w:rFonts w:ascii="Times New Roman" w:hAnsi="Times New Roman" w:cs="Times New Roman"/>
          <w:sz w:val="24"/>
          <w:szCs w:val="24"/>
        </w:rPr>
        <w:t>2 семьи</w:t>
      </w:r>
      <w:r w:rsidR="003165F4" w:rsidRPr="003165F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в 2022 год</w:t>
      </w:r>
      <w:r w:rsidR="003165F4">
        <w:rPr>
          <w:rFonts w:ascii="Times New Roman" w:hAnsi="Times New Roman" w:cs="Times New Roman"/>
          <w:sz w:val="24"/>
          <w:szCs w:val="24"/>
        </w:rPr>
        <w:t>у - 1</w:t>
      </w:r>
      <w:r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285335" w:rsidRPr="003165F4" w:rsidRDefault="00285335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кредитов:</w:t>
      </w:r>
    </w:p>
    <w:p w:rsidR="003A660C" w:rsidRPr="00AB4FBF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285335" w:rsidRPr="00AB4FBF">
        <w:rPr>
          <w:rFonts w:ascii="Times New Roman" w:hAnsi="Times New Roman" w:cs="Times New Roman"/>
          <w:sz w:val="24"/>
          <w:szCs w:val="24"/>
        </w:rPr>
        <w:t>–</w:t>
      </w:r>
      <w:r w:rsidRPr="00AB4FBF">
        <w:rPr>
          <w:rFonts w:ascii="Times New Roman" w:hAnsi="Times New Roman" w:cs="Times New Roman"/>
          <w:sz w:val="24"/>
          <w:szCs w:val="24"/>
        </w:rPr>
        <w:t xml:space="preserve"> </w:t>
      </w:r>
      <w:r w:rsidR="00AB4FBF" w:rsidRPr="00AB4FBF">
        <w:rPr>
          <w:rFonts w:ascii="Times New Roman" w:hAnsi="Times New Roman" w:cs="Times New Roman"/>
          <w:sz w:val="24"/>
          <w:szCs w:val="24"/>
        </w:rPr>
        <w:t>3,553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AB4FBF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D751D7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Default="003A660C" w:rsidP="002853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жителя: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2019 году - 27,2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2020 году - 27,4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lastRenderedPageBreak/>
        <w:t>в 2021 году - 27,7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2022 году - 28,0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2023 году - 28,3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2024 году - 28,7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2025 году - 29,0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2030 году - 31,0 кв. м;</w:t>
      </w:r>
    </w:p>
    <w:p w:rsidR="003A660C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2035 году - 33,0 кв. м;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коэффициент доступности жилья для населения со средним достатком: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2019 году - 4,8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2020 году - 4,7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2021 году - 4,6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2022 году - 4,5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2023 году - 4,4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2024 году - 4,3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2025 году - 4,2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2030 году - 3,7 года;</w:t>
      </w:r>
    </w:p>
    <w:p w:rsidR="003A660C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2035 году - 3,2 года;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Основное мероприятие 1. Реализация отдельных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«Жилье»</w:t>
      </w:r>
      <w:r w:rsidRPr="00285335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отдельных категорий граждан, установленных законодательством Российской Федерации и законодательством Чувашской Республики.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предусматривае</w:t>
      </w:r>
      <w:r w:rsidR="003A660C" w:rsidRPr="00827C37">
        <w:rPr>
          <w:rFonts w:ascii="Times New Roman" w:hAnsi="Times New Roman" w:cs="Times New Roman"/>
          <w:sz w:val="24"/>
          <w:szCs w:val="24"/>
        </w:rPr>
        <w:t>т решение проблем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повышение доступности жилья для многодетных семей путем предоставления под жилищное строительство земельных участков, обеспеченных инженерной инфраструктурой.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Pr="00D751D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E4BCF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Основное мероприятие направлено на развитие механизмов долгосрочного финансирования ипотечного жилищного кредитования, повышение доступности ипотечных кредитов для граждан.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Основное мероприятие 3. Реализация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Pr="00827C37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0B385A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Основное мероприятие 4. Обеспечение жилищного строительства земельными участками.</w:t>
      </w:r>
    </w:p>
    <w:p w:rsid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Основное мероприятие 5.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Мероприятие направлено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обеспечение соответствия объектов капитального строительства требованиям строительных норм и правил.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Комплекс мероприятий по реализации подпрограммы включает в себя набор необходимых инструментов поддержки жилищного строительства, который направлен на стимулирование спроса и предложения на рынке жилья, достижение баланса между спросом и предложением на рынке жилья.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Сроки реализации мероприятий подпрограммы - 2019 - 2035 годы.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предусмотрена в два этапа: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 этап - 2019 - 2025 годы;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II этап - 2026 - 2035 годы.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D056DB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DB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3A660C" w:rsidRPr="00D056DB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DB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</w:t>
      </w:r>
      <w:r w:rsidR="00EF6FD4">
        <w:rPr>
          <w:rFonts w:ascii="Times New Roman" w:hAnsi="Times New Roman" w:cs="Times New Roman"/>
          <w:sz w:val="24"/>
          <w:szCs w:val="24"/>
        </w:rPr>
        <w:t>та Чувашской Республики, местного бюджета</w:t>
      </w:r>
      <w:r w:rsidRPr="00EF6FD4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F81E40">
        <w:rPr>
          <w:rFonts w:ascii="Times New Roman" w:hAnsi="Times New Roman" w:cs="Times New Roman"/>
          <w:sz w:val="24"/>
          <w:szCs w:val="24"/>
        </w:rPr>
        <w:t>214225,1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F81E40">
        <w:rPr>
          <w:rFonts w:ascii="Times New Roman" w:hAnsi="Times New Roman" w:cs="Times New Roman"/>
          <w:sz w:val="24"/>
          <w:szCs w:val="24"/>
        </w:rPr>
        <w:t>59657,63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F81E40">
        <w:rPr>
          <w:rFonts w:ascii="Times New Roman" w:hAnsi="Times New Roman" w:cs="Times New Roman"/>
          <w:sz w:val="24"/>
          <w:szCs w:val="24"/>
        </w:rPr>
        <w:t>24039,27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E804D3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>местного бюджета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–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F81E40">
        <w:rPr>
          <w:rFonts w:ascii="Times New Roman" w:hAnsi="Times New Roman" w:cs="Times New Roman"/>
          <w:sz w:val="24"/>
          <w:szCs w:val="24"/>
        </w:rPr>
        <w:t>10193,82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120334,5 </w:t>
      </w:r>
      <w:r w:rsidRPr="00F57095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417"/>
        <w:gridCol w:w="1321"/>
        <w:gridCol w:w="1531"/>
        <w:gridCol w:w="1261"/>
        <w:gridCol w:w="1474"/>
      </w:tblGrid>
      <w:tr w:rsidR="003A660C" w:rsidRPr="00257BEA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 w:rsidRPr="00257BEA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 w:rsidRPr="00257BEA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97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2019 - 2035 годы,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B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214225,1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B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B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24039,27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9B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F368E" w:rsidRDefault="00FF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8E">
              <w:rPr>
                <w:rFonts w:ascii="Times New Roman" w:hAnsi="Times New Roman" w:cs="Times New Roman"/>
                <w:sz w:val="24"/>
                <w:szCs w:val="24"/>
              </w:rPr>
              <w:t>120334,5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575E8" w:rsidRDefault="00A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73428,6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575E8" w:rsidRDefault="00A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18943,03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575E8" w:rsidRDefault="00A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8055,27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7575E8" w:rsidRDefault="0018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553">
              <w:rPr>
                <w:rFonts w:ascii="Times New Roman" w:hAnsi="Times New Roman" w:cs="Times New Roman"/>
                <w:sz w:val="24"/>
                <w:szCs w:val="24"/>
              </w:rPr>
              <w:t>3388,42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7575E8" w:rsidRDefault="00FF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399">
              <w:rPr>
                <w:rFonts w:ascii="Times New Roman" w:hAnsi="Times New Roman" w:cs="Times New Roman"/>
                <w:sz w:val="24"/>
                <w:szCs w:val="24"/>
              </w:rPr>
              <w:t>43042,01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14085,91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751D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D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813,89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552,87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751D7" w:rsidRDefault="00E3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893">
              <w:rPr>
                <w:rFonts w:ascii="Times New Roman" w:hAnsi="Times New Roman" w:cs="Times New Roman"/>
                <w:sz w:val="24"/>
                <w:szCs w:val="24"/>
              </w:rPr>
              <w:t>2946,84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751D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6399,67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4610,17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751D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75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4568,0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0179A0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14079,65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0179A0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14079,65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0179A0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14079,65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01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140796,5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40714,6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15984,0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6805,4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7">
              <w:rPr>
                <w:rFonts w:ascii="Times New Roman" w:hAnsi="Times New Roman" w:cs="Times New Roman"/>
                <w:sz w:val="24"/>
                <w:szCs w:val="24"/>
              </w:rPr>
              <w:t>77292,5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01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70399,75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7993,5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  <w:tr w:rsidR="00CD603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C" w:rsidRPr="00257BEA" w:rsidRDefault="00CD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C" w:rsidRPr="00CD603C" w:rsidRDefault="000179A0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70399,75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C" w:rsidRPr="00CD603C" w:rsidRDefault="00CD603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C" w:rsidRPr="00CD603C" w:rsidRDefault="00CD603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7993,5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C" w:rsidRPr="00CD603C" w:rsidRDefault="00CD603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03C" w:rsidRPr="00CD603C" w:rsidRDefault="00CD603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2E2B12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12">
        <w:rPr>
          <w:rFonts w:ascii="Times New Roman" w:hAnsi="Times New Roman" w:cs="Times New Roman"/>
          <w:sz w:val="24"/>
          <w:szCs w:val="24"/>
        </w:rPr>
        <w:t>При составлении федерального бюджета, республиканского бюджет</w:t>
      </w:r>
      <w:r w:rsidR="002E2B12">
        <w:rPr>
          <w:rFonts w:ascii="Times New Roman" w:hAnsi="Times New Roman" w:cs="Times New Roman"/>
          <w:sz w:val="24"/>
          <w:szCs w:val="24"/>
        </w:rPr>
        <w:t>а Чувашской Республики и местного бюджета</w:t>
      </w:r>
      <w:r w:rsidRPr="002E2B1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D73935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55C76" w:rsidRDefault="005710A8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660C" w:rsidRPr="00F55C7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6">
        <w:rPr>
          <w:rFonts w:ascii="Times New Roman" w:hAnsi="Times New Roman" w:cs="Times New Roman"/>
          <w:sz w:val="24"/>
          <w:szCs w:val="24"/>
        </w:rPr>
        <w:t xml:space="preserve">к </w:t>
      </w:r>
      <w:r w:rsidR="005710A8">
        <w:rPr>
          <w:rFonts w:ascii="Times New Roman" w:hAnsi="Times New Roman" w:cs="Times New Roman"/>
          <w:sz w:val="24"/>
          <w:szCs w:val="24"/>
        </w:rPr>
        <w:t>подпрограмме «</w:t>
      </w:r>
      <w:r w:rsidR="00F55C76">
        <w:rPr>
          <w:rFonts w:ascii="Times New Roman" w:hAnsi="Times New Roman" w:cs="Times New Roman"/>
          <w:sz w:val="24"/>
          <w:szCs w:val="24"/>
        </w:rPr>
        <w:t>П</w:t>
      </w:r>
      <w:r w:rsidRPr="00F55C76">
        <w:rPr>
          <w:rFonts w:ascii="Times New Roman" w:hAnsi="Times New Roman" w:cs="Times New Roman"/>
          <w:sz w:val="24"/>
          <w:szCs w:val="24"/>
        </w:rPr>
        <w:t>оддержка</w:t>
      </w:r>
    </w:p>
    <w:p w:rsidR="003A660C" w:rsidRPr="00F55C7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6">
        <w:rPr>
          <w:rFonts w:ascii="Times New Roman" w:hAnsi="Times New Roman" w:cs="Times New Roman"/>
          <w:sz w:val="24"/>
          <w:szCs w:val="24"/>
        </w:rPr>
        <w:t>строительства жилья в</w:t>
      </w:r>
      <w:r w:rsidR="00F55C76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="005710A8">
        <w:rPr>
          <w:rFonts w:ascii="Times New Roman" w:hAnsi="Times New Roman" w:cs="Times New Roman"/>
          <w:sz w:val="24"/>
          <w:szCs w:val="24"/>
        </w:rPr>
        <w:t>»</w:t>
      </w:r>
    </w:p>
    <w:p w:rsidR="003A660C" w:rsidRPr="00F55C76" w:rsidRDefault="00F55C76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F55C76">
        <w:rPr>
          <w:rFonts w:ascii="Times New Roman" w:hAnsi="Times New Roman" w:cs="Times New Roman"/>
          <w:sz w:val="24"/>
          <w:szCs w:val="24"/>
        </w:rPr>
        <w:t xml:space="preserve"> программы Чувашской Республики</w:t>
      </w:r>
    </w:p>
    <w:p w:rsidR="003A660C" w:rsidRPr="00F55C76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F55C76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F55C76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</w:p>
    <w:p w:rsidR="003A660C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270"/>
      <w:bookmarkEnd w:id="5"/>
      <w:r w:rsidRPr="00813026">
        <w:rPr>
          <w:rFonts w:ascii="Times New Roman" w:hAnsi="Times New Roman" w:cs="Times New Roman"/>
          <w:sz w:val="24"/>
          <w:szCs w:val="24"/>
        </w:rPr>
        <w:t>Порядок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организации работы по реализации основного мероприятия</w:t>
      </w:r>
    </w:p>
    <w:p w:rsidR="003A660C" w:rsidRPr="00813026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8130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="003A660C" w:rsidRPr="00813026">
        <w:rPr>
          <w:rFonts w:ascii="Times New Roman" w:hAnsi="Times New Roman" w:cs="Times New Roman"/>
          <w:sz w:val="24"/>
          <w:szCs w:val="24"/>
        </w:rPr>
        <w:t xml:space="preserve"> государственной программы</w:t>
      </w:r>
    </w:p>
    <w:p w:rsidR="003A660C" w:rsidRPr="00813026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«</w:t>
      </w:r>
      <w:r w:rsidR="003A660C" w:rsidRPr="00813026">
        <w:rPr>
          <w:rFonts w:ascii="Times New Roman" w:hAnsi="Times New Roman" w:cs="Times New Roman"/>
          <w:sz w:val="24"/>
          <w:szCs w:val="24"/>
        </w:rPr>
        <w:t>Обеспечение доступным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и комфортным жильем и коммунальными услугами граждан</w:t>
      </w:r>
    </w:p>
    <w:p w:rsidR="003A660C" w:rsidRPr="00813026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A660C" w:rsidRPr="00813026"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Настоящий Порядок регулирует отдельные вопросы организации работы по реализации в Чувашской Ре</w:t>
      </w:r>
      <w:r w:rsidR="00D474C2">
        <w:rPr>
          <w:rFonts w:ascii="Times New Roman" w:hAnsi="Times New Roman" w:cs="Times New Roman"/>
          <w:sz w:val="24"/>
          <w:szCs w:val="24"/>
        </w:rPr>
        <w:t>спублике основного мероприятия «</w:t>
      </w:r>
      <w:r w:rsidRPr="00813026">
        <w:rPr>
          <w:rFonts w:ascii="Times New Roman" w:hAnsi="Times New Roman" w:cs="Times New Roman"/>
          <w:sz w:val="24"/>
          <w:szCs w:val="24"/>
        </w:rPr>
        <w:t>О</w:t>
      </w:r>
      <w:r w:rsidR="00D474C2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hyperlink r:id="rId13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D474C2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(далее - основное мероприятие) в соответствии с </w:t>
      </w:r>
      <w:hyperlink r:id="rId14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использования, при</w:t>
      </w:r>
      <w:r w:rsidR="00D474C2">
        <w:rPr>
          <w:rFonts w:ascii="Times New Roman" w:hAnsi="Times New Roman" w:cs="Times New Roman"/>
          <w:sz w:val="24"/>
          <w:szCs w:val="24"/>
        </w:rPr>
        <w:t>веденными в приложении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 к особенностям реализации отдельных мероприятий государственной </w:t>
      </w:r>
      <w:r w:rsidR="00D474C2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</w:t>
      </w:r>
      <w:r w:rsidR="00D474C2">
        <w:rPr>
          <w:rFonts w:ascii="Times New Roman" w:hAnsi="Times New Roman" w:cs="Times New Roman"/>
          <w:sz w:val="24"/>
          <w:szCs w:val="24"/>
        </w:rPr>
        <w:t>едерации от 17 декабря 2010 г.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1050 (далее - Правила).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II. Порядок и условия признания молодой семьи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имеющей доходы, позволяющие получить кредит, либо иные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денежные средства, достаточные для оплаты расчетной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(средней) стоимости жилья в части, превышающей размер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предоставляемой социальной выплаты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87"/>
      <w:bookmarkEnd w:id="6"/>
      <w:r w:rsidRPr="00813026">
        <w:rPr>
          <w:rFonts w:ascii="Times New Roman" w:hAnsi="Times New Roman" w:cs="Times New Roman"/>
          <w:sz w:val="24"/>
          <w:szCs w:val="24"/>
        </w:rPr>
        <w:t>2.1. Для признания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самоуправления, признавший молодую семью нуждающейся в жилом помещении, следующие документы (по выбору):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документы,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(письмо, выписка и прочее);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заверенных нотариально договоров займа либо обязательств физических лиц о предоставлении необходимых финансовых средств;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договоров займа либо гарантий юридических лиц о предоставлении необходимых финансовых средств;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отчет профессионального оценщика об оценке рыночной стоимости недвижимого имущества, находящегося целиком в собственности молодой семьи;</w:t>
      </w:r>
    </w:p>
    <w:p w:rsidR="003A660C" w:rsidRP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договор строительного подряда, акты выполненных работ, подтверждающие расходы на строительство жилого дома;</w:t>
      </w:r>
    </w:p>
    <w:p w:rsidR="00813026" w:rsidRDefault="003A660C" w:rsidP="00813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государственный сертификат на материнский (семейный) капитал;</w:t>
      </w:r>
    </w:p>
    <w:p w:rsidR="00813026" w:rsidRDefault="003A660C" w:rsidP="00813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справку или иной документ, подтверждающие наличие на расчетном счете молодой семьи достаточных сумм по вкладам в банке.</w:t>
      </w:r>
    </w:p>
    <w:p w:rsidR="003A660C" w:rsidRPr="00813026" w:rsidRDefault="003A660C" w:rsidP="00813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2.2. В случае наличия у молодой семьи нескольких источников привлечения денежных средств для оплаты расчетной (средней) стоимости жилья в части, превышающей размер предоставляемой социальной выплаты, молодая семья представляет соответствующие документы, указанные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96"/>
      <w:bookmarkEnd w:id="7"/>
      <w:r w:rsidRPr="00813026">
        <w:rPr>
          <w:rFonts w:ascii="Times New Roman" w:hAnsi="Times New Roman" w:cs="Times New Roman"/>
          <w:sz w:val="24"/>
          <w:szCs w:val="24"/>
        </w:rPr>
        <w:t xml:space="preserve">2.3. Сумма средств, подтвержденных документами, указанными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Порядка, и предоставляемой социальной выплаты должна быть не менее расчетной (средней) стоимости жилья, рассчитанной в соответствии с </w:t>
      </w:r>
      <w:hyperlink r:id="rId15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2.4. </w:t>
      </w:r>
      <w:r w:rsidR="002724FF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организует работу по проверке сведений, содержащихся в документах, представленных молодой семьей по своему выбору, указанных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Порядка,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 В течение пяти рабочих дней со дня принятия указанного решения орган местного самоуправления письменно уведомляет молодую семью о принятом решении.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98"/>
      <w:bookmarkEnd w:id="8"/>
      <w:r w:rsidRPr="00813026">
        <w:rPr>
          <w:rFonts w:ascii="Times New Roman" w:hAnsi="Times New Roman" w:cs="Times New Roman"/>
          <w:sz w:val="24"/>
          <w:szCs w:val="24"/>
        </w:rPr>
        <w:t>2.5. Основаниями для отказа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являются: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документов, подтверждающих возможность оплаты расчетной (средней) стоимости жилья в части, превышающей размер предоставляемой социальной выплаты, из указанных в </w:t>
      </w:r>
      <w:hyperlink w:anchor="Par4287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б) несоответствие требованиям </w:t>
      </w:r>
      <w:hyperlink w:anchor="Par4296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2.3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2.6. Повторное рассмотрение документов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допускается после устранения молодой семьей оснований для отказа, предусмотренных </w:t>
      </w:r>
      <w:hyperlink w:anchor="Par4298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2.5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III. Порядок формирования </w:t>
      </w:r>
    </w:p>
    <w:p w:rsidR="003A660C" w:rsidRPr="00813026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списка молодых семей - участников основного мероприятия,</w:t>
      </w:r>
    </w:p>
    <w:p w:rsidR="003A660C" w:rsidRPr="00813026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изъявивших желание получить социальную выплату</w:t>
      </w:r>
    </w:p>
    <w:p w:rsidR="003A660C" w:rsidRPr="00813026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 планируемом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3.1. Молодая семья, признанная в соответствии с </w:t>
      </w:r>
      <w:hyperlink r:id="rId16" w:history="1">
        <w:r w:rsidRPr="00F56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участником основного мероприятия, включается </w:t>
      </w:r>
      <w:r w:rsidR="00AC61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3.2. Молодые семьи включаются в список в порядке очередности исходя из времени подачи молодой семьей заявления на участие в основном мероприятии.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В первую очередь в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 г., а также молодые семьи, имеющие трех и более детей.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3.3. Список формируется по форме, установленной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313"/>
      <w:bookmarkEnd w:id="9"/>
      <w:r w:rsidRPr="00813026">
        <w:rPr>
          <w:rFonts w:ascii="Times New Roman" w:hAnsi="Times New Roman" w:cs="Times New Roman"/>
          <w:sz w:val="24"/>
          <w:szCs w:val="24"/>
        </w:rPr>
        <w:t>3.4. Основаниями для исключения молодой семьи - участника основного мероприятия из списка являются: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указанным в </w:t>
      </w:r>
      <w:hyperlink r:id="rId17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б)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выявление недостоверности сведений, содержащихся в представленных молодой семьей документах, на основании которых молодая семья включена в список;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г) поступление заявления молодой семьи об исключении ее из списка.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3.5. Исключение молодой семьи из списка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4313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8B78E1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A660C"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3.6. Сформированный на планируемый год актуализированный список утверждается </w:t>
      </w:r>
      <w:r w:rsidR="008B78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и представляется в Минстрой Чувашии до 1 июня года, предшествующего планируемому.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3.7. Утвержденный список размещается на официальном сайте </w:t>
      </w:r>
      <w:r w:rsidR="00A51A22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IV. Порядок внесения изменений в утвержденный список</w:t>
      </w:r>
    </w:p>
    <w:p w:rsidR="003A660C" w:rsidRPr="00813026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молодых семей - претендентов на получение</w:t>
      </w:r>
    </w:p>
    <w:p w:rsidR="003A660C" w:rsidRPr="00813026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социальных выплат в соответствующем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r:id="rId18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 срок, или в течение срока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выплатой, Минстрой Чувашии на основании письменного представления </w:t>
      </w:r>
      <w:r w:rsidR="00B45DDE">
        <w:rPr>
          <w:rFonts w:ascii="Times New Roman" w:hAnsi="Times New Roman" w:cs="Times New Roman"/>
          <w:sz w:val="24"/>
          <w:szCs w:val="24"/>
        </w:rPr>
        <w:t>администрации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вносит соответствующие изменения в утвержденный список молодых семей - претендентов на получение социальных выплат в соответствующем году, о чем орган местного самоуправления письменно уведомляется в течение пяти рабочих дней со дня принятия решения о внесении изменений.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V. Порядок предоставления молодым семьям - участникам</w:t>
      </w:r>
    </w:p>
    <w:p w:rsidR="003A660C" w:rsidRPr="00813026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основного мероприятия дополнительной социальной выплаты</w:t>
      </w:r>
    </w:p>
    <w:p w:rsidR="003A660C" w:rsidRPr="00813026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при рождении (усыновлении) одного ребенка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5.1. Молодой семье - участнику основного мероприятия при рождении (усыновлении) одного ребенка предоставляется дополнительная социальная выплата в размере пяти процентов расчетной (средней) стоимости жилья (далее - дополнительная социальная выплата), рассчитанной в соответствии </w:t>
      </w:r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9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 предоставление дополнительной социальной выплаты рекомендуется направлять средства местных бюджетов.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Право на дополнительную социальную выплату молодая семья имеет в случае, если ребенок родился (усыновлен) в период после утверждения списка молодых семей - претендентов на получение социальной выплаты в соответствующем году и до даты предоставления социальной выплаты участнику основного мероприятия.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36"/>
      <w:bookmarkEnd w:id="10"/>
      <w:r w:rsidRPr="00813026">
        <w:rPr>
          <w:rFonts w:ascii="Times New Roman" w:hAnsi="Times New Roman" w:cs="Times New Roman"/>
          <w:sz w:val="24"/>
          <w:szCs w:val="24"/>
        </w:rPr>
        <w:t xml:space="preserve">5.2. Для получения дополнительной социальной выплаты молодая семья представляет в </w:t>
      </w:r>
      <w:r w:rsidR="008435AE">
        <w:rPr>
          <w:rFonts w:ascii="Times New Roman" w:hAnsi="Times New Roman" w:cs="Times New Roman"/>
          <w:sz w:val="24"/>
          <w:szCs w:val="24"/>
        </w:rPr>
        <w:t>администрацию</w:t>
      </w:r>
      <w:r w:rsidRPr="0081302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заявление на получение дополнительной социальной выплаты (в произвольной форме);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либо копии документов, подтверждающих усыновление ребенка.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5.3. </w:t>
      </w:r>
      <w:r w:rsidR="004D721D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5.4. Решение об отказе в предоставлении дополнительной социальной выплаты принимается в случаях, если: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указанные в </w:t>
      </w:r>
      <w:hyperlink w:anchor="Par4336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5.2</w:t>
        </w:r>
      </w:hyperlink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б) представлены документы, которые не подтверждают право молодой семьи на получение дополнительной социальной выплаты.</w:t>
      </w:r>
    </w:p>
    <w:p w:rsidR="003A660C" w:rsidRPr="00813026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5.5. При принятии решения о предоставлении дополнительной социальной выплаты производится расчет размера дополнительной социальной выплаты, после чего молодой семье выдается свидетельство о праве на получение дополнительной социальной выплаты, которое представляется в уполномоченный банк.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D73935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F3" w:rsidRPr="00D73935" w:rsidRDefault="00C030F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F3" w:rsidRPr="00D73935" w:rsidRDefault="00C030F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2022C9" w:rsidRDefault="00BF56D0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36C5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660C" w:rsidRPr="002022C9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2C9">
        <w:rPr>
          <w:rFonts w:ascii="Times New Roman" w:hAnsi="Times New Roman" w:cs="Times New Roman"/>
          <w:sz w:val="24"/>
          <w:szCs w:val="24"/>
        </w:rPr>
        <w:t>к</w:t>
      </w:r>
      <w:r w:rsidR="00BF56D0">
        <w:rPr>
          <w:rFonts w:ascii="Times New Roman" w:hAnsi="Times New Roman" w:cs="Times New Roman"/>
          <w:sz w:val="24"/>
          <w:szCs w:val="24"/>
        </w:rPr>
        <w:t xml:space="preserve"> подпрограмме «</w:t>
      </w:r>
      <w:r w:rsidR="002022C9">
        <w:rPr>
          <w:rFonts w:ascii="Times New Roman" w:hAnsi="Times New Roman" w:cs="Times New Roman"/>
          <w:sz w:val="24"/>
          <w:szCs w:val="24"/>
        </w:rPr>
        <w:t>П</w:t>
      </w:r>
      <w:r w:rsidRPr="002022C9">
        <w:rPr>
          <w:rFonts w:ascii="Times New Roman" w:hAnsi="Times New Roman" w:cs="Times New Roman"/>
          <w:sz w:val="24"/>
          <w:szCs w:val="24"/>
        </w:rPr>
        <w:t>оддержка</w:t>
      </w:r>
    </w:p>
    <w:p w:rsidR="003A660C" w:rsidRPr="002022C9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2C9">
        <w:rPr>
          <w:rFonts w:ascii="Times New Roman" w:hAnsi="Times New Roman" w:cs="Times New Roman"/>
          <w:sz w:val="24"/>
          <w:szCs w:val="24"/>
        </w:rPr>
        <w:t>строительства жилья в</w:t>
      </w:r>
      <w:r w:rsidR="002022C9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  <w:r w:rsidR="00BF56D0">
        <w:rPr>
          <w:rFonts w:ascii="Times New Roman" w:hAnsi="Times New Roman" w:cs="Times New Roman"/>
          <w:sz w:val="24"/>
          <w:szCs w:val="24"/>
        </w:rPr>
        <w:t>»</w:t>
      </w:r>
    </w:p>
    <w:p w:rsidR="003A660C" w:rsidRPr="002022C9" w:rsidRDefault="002022C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2022C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3A660C" w:rsidRPr="002022C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A660C" w:rsidRPr="002022C9" w:rsidRDefault="00BF56D0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2022C9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2022C9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</w:p>
    <w:p w:rsidR="003A660C" w:rsidRDefault="00BF56D0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F06A5" w:rsidRDefault="003A660C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450"/>
      <w:bookmarkEnd w:id="11"/>
      <w:r w:rsidRPr="000F06A5">
        <w:rPr>
          <w:rFonts w:ascii="Times New Roman" w:hAnsi="Times New Roman" w:cs="Times New Roman"/>
          <w:sz w:val="24"/>
          <w:szCs w:val="24"/>
        </w:rPr>
        <w:t>Правила</w:t>
      </w:r>
    </w:p>
    <w:p w:rsidR="003A660C" w:rsidRPr="000F06A5" w:rsidRDefault="003A660C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>предоставления субсидий из республиканского бюджета</w:t>
      </w:r>
    </w:p>
    <w:p w:rsidR="003A660C" w:rsidRPr="000F06A5" w:rsidRDefault="003A660C" w:rsidP="00BF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3A660C" w:rsidRPr="000F06A5" w:rsidRDefault="003A660C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>на реализацию мероприятий подпрограммы</w:t>
      </w:r>
    </w:p>
    <w:p w:rsidR="003A660C" w:rsidRPr="000F06A5" w:rsidRDefault="00BF56D0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>"П</w:t>
      </w:r>
      <w:r w:rsidR="003A660C" w:rsidRPr="000F06A5">
        <w:rPr>
          <w:rFonts w:ascii="Times New Roman" w:hAnsi="Times New Roman" w:cs="Times New Roman"/>
          <w:sz w:val="24"/>
          <w:szCs w:val="24"/>
        </w:rPr>
        <w:t>оддержка строительства жилья</w:t>
      </w:r>
      <w:r w:rsidRPr="000F06A5">
        <w:rPr>
          <w:rFonts w:ascii="Times New Roman" w:hAnsi="Times New Roman" w:cs="Times New Roman"/>
          <w:sz w:val="24"/>
          <w:szCs w:val="24"/>
        </w:rPr>
        <w:t xml:space="preserve"> в Канашском районе</w:t>
      </w:r>
    </w:p>
    <w:p w:rsidR="003A660C" w:rsidRPr="000F06A5" w:rsidRDefault="00BF56D0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3A660C" w:rsidRPr="000F06A5">
        <w:rPr>
          <w:rFonts w:ascii="Times New Roman" w:hAnsi="Times New Roman" w:cs="Times New Roman"/>
          <w:sz w:val="24"/>
          <w:szCs w:val="24"/>
        </w:rPr>
        <w:t xml:space="preserve"> </w:t>
      </w:r>
      <w:r w:rsidRPr="000F06A5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0F06A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A660C" w:rsidRPr="000F06A5" w:rsidRDefault="00BF56D0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>Канашского района Чувашской Республики «</w:t>
      </w:r>
      <w:r w:rsidR="003A660C" w:rsidRPr="000F06A5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0F06A5" w:rsidRDefault="00BF56D0" w:rsidP="00C6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6A5">
        <w:rPr>
          <w:rFonts w:ascii="Times New Roman" w:hAnsi="Times New Roman" w:cs="Times New Roman"/>
          <w:sz w:val="24"/>
          <w:szCs w:val="24"/>
        </w:rPr>
        <w:t>В Канашском районе</w:t>
      </w:r>
      <w:r w:rsidR="003A660C" w:rsidRPr="000F06A5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Pr="000F06A5">
        <w:rPr>
          <w:rFonts w:ascii="Times New Roman" w:hAnsi="Times New Roman" w:cs="Times New Roman"/>
          <w:sz w:val="24"/>
          <w:szCs w:val="24"/>
        </w:rPr>
        <w:t>и доступным и комфортным жильем»</w:t>
      </w:r>
    </w:p>
    <w:p w:rsidR="003A660C" w:rsidRPr="000146AB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1.1. Настоящие Правила определяют порядок предоставления субсидий за счет средств республиканского бюджета Чувашской Республики и средств, поступивших в республиканский бюджет Чувашской Республики и</w:t>
      </w:r>
      <w:r w:rsidR="00F371EB">
        <w:rPr>
          <w:rFonts w:ascii="Times New Roman" w:hAnsi="Times New Roman" w:cs="Times New Roman"/>
          <w:sz w:val="24"/>
          <w:szCs w:val="24"/>
        </w:rPr>
        <w:t>з федерального бюджета, Канашского района</w:t>
      </w:r>
      <w:r w:rsidRPr="00AF734C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="00F371EB">
        <w:rPr>
          <w:rFonts w:ascii="Times New Roman" w:hAnsi="Times New Roman" w:cs="Times New Roman"/>
          <w:sz w:val="24"/>
          <w:szCs w:val="24"/>
        </w:rPr>
        <w:t xml:space="preserve"> подпрограммы «П</w:t>
      </w:r>
      <w:r w:rsidRPr="00AF734C">
        <w:rPr>
          <w:rFonts w:ascii="Times New Roman" w:hAnsi="Times New Roman" w:cs="Times New Roman"/>
          <w:sz w:val="24"/>
          <w:szCs w:val="24"/>
        </w:rPr>
        <w:t>оддержка строительства жилья в</w:t>
      </w:r>
      <w:r w:rsidR="00F371EB">
        <w:rPr>
          <w:rFonts w:ascii="Times New Roman" w:hAnsi="Times New Roman" w:cs="Times New Roman"/>
          <w:sz w:val="24"/>
          <w:szCs w:val="24"/>
        </w:rPr>
        <w:t xml:space="preserve"> Канашском районе</w:t>
      </w:r>
      <w:r w:rsidRPr="00AF734C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F371EB">
        <w:rPr>
          <w:rFonts w:ascii="Times New Roman" w:hAnsi="Times New Roman" w:cs="Times New Roman"/>
          <w:sz w:val="24"/>
          <w:szCs w:val="24"/>
        </w:rPr>
        <w:t>и</w:t>
      </w:r>
      <w:r w:rsidRPr="00AF734C">
        <w:rPr>
          <w:rFonts w:ascii="Times New Roman" w:hAnsi="Times New Roman" w:cs="Times New Roman"/>
          <w:sz w:val="24"/>
          <w:szCs w:val="24"/>
        </w:rPr>
        <w:t xml:space="preserve">" </w:t>
      </w:r>
      <w:r w:rsidR="00F371EB">
        <w:rPr>
          <w:rFonts w:ascii="Times New Roman" w:hAnsi="Times New Roman" w:cs="Times New Roman"/>
          <w:sz w:val="24"/>
          <w:szCs w:val="24"/>
        </w:rPr>
        <w:t>муниципальной</w:t>
      </w:r>
      <w:r w:rsidRPr="00AF734C">
        <w:rPr>
          <w:rFonts w:ascii="Times New Roman" w:hAnsi="Times New Roman" w:cs="Times New Roman"/>
          <w:sz w:val="24"/>
          <w:szCs w:val="24"/>
        </w:rPr>
        <w:t xml:space="preserve"> </w:t>
      </w:r>
      <w:r w:rsidR="00F371EB">
        <w:rPr>
          <w:rFonts w:ascii="Times New Roman" w:hAnsi="Times New Roman" w:cs="Times New Roman"/>
          <w:sz w:val="24"/>
          <w:szCs w:val="24"/>
        </w:rPr>
        <w:t>программы Чувашской Республики «</w:t>
      </w:r>
      <w:r w:rsidRPr="00AF734C">
        <w:rPr>
          <w:rFonts w:ascii="Times New Roman" w:hAnsi="Times New Roman" w:cs="Times New Roman"/>
          <w:sz w:val="24"/>
          <w:szCs w:val="24"/>
        </w:rPr>
        <w:t xml:space="preserve">Обеспечение граждан в </w:t>
      </w:r>
      <w:r w:rsidR="00F371EB">
        <w:rPr>
          <w:rFonts w:ascii="Times New Roman" w:hAnsi="Times New Roman" w:cs="Times New Roman"/>
          <w:sz w:val="24"/>
          <w:szCs w:val="24"/>
        </w:rPr>
        <w:t>Канашском районе Чувашской Республики доступным и комфортным жильем»</w:t>
      </w:r>
      <w:r w:rsidRPr="00AF734C">
        <w:rPr>
          <w:rFonts w:ascii="Times New Roman" w:hAnsi="Times New Roman" w:cs="Times New Roman"/>
          <w:sz w:val="24"/>
          <w:szCs w:val="24"/>
        </w:rPr>
        <w:t xml:space="preserve"> (далее соответственно - субсидия, подпрограмма).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463"/>
      <w:bookmarkEnd w:id="12"/>
      <w:r w:rsidRPr="00AF734C">
        <w:rPr>
          <w:rFonts w:ascii="Times New Roman" w:hAnsi="Times New Roman" w:cs="Times New Roman"/>
          <w:sz w:val="24"/>
          <w:szCs w:val="24"/>
        </w:rPr>
        <w:t>1.2. Субсидии направляются на следующие цели: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464"/>
      <w:bookmarkEnd w:id="13"/>
      <w:r w:rsidRPr="00AF734C">
        <w:rPr>
          <w:rFonts w:ascii="Times New Roman" w:hAnsi="Times New Roman" w:cs="Times New Roman"/>
          <w:sz w:val="24"/>
          <w:szCs w:val="24"/>
        </w:rPr>
        <w:t>а)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рамках реализации проектов по комплексному освоению территорий, предусматривающих строительство жилья (далее - строительство (реконструкция) объектов социальной инфраструктуры);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65"/>
      <w:bookmarkEnd w:id="14"/>
      <w:r w:rsidRPr="00AF734C">
        <w:rPr>
          <w:rFonts w:ascii="Times New Roman" w:hAnsi="Times New Roman" w:cs="Times New Roman"/>
          <w:sz w:val="24"/>
          <w:szCs w:val="24"/>
        </w:rPr>
        <w:t>б) на строительство (реконструкцию) автомобильных дорог в рамках реализации проектов по комплексному освоению территорий, предусматривающих строительство жилья (далее - строительство (реконструкция) автомобильных дорог).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Адресное распределение субсидий на строительство (реконструкцию) объектов социальной инфраструктуры и строительство (реконструкцию) автомобильных дорог осуществляется в соответствии с соглашением о предоставлении субсидий из федерального бюджета бюджету Чувашской Республики на реализацию мероприятий государственной программы развития жилищного строительства субъекта Российской Федерации в рамках реализации мер</w:t>
      </w:r>
      <w:r w:rsidR="009448BE">
        <w:rPr>
          <w:rFonts w:ascii="Times New Roman" w:hAnsi="Times New Roman" w:cs="Times New Roman"/>
          <w:sz w:val="24"/>
          <w:szCs w:val="24"/>
        </w:rPr>
        <w:t>оприятий приоритетного проекта «Ипотека и арендное жилье»</w:t>
      </w:r>
      <w:r w:rsidRPr="00AF734C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hyperlink r:id="rId20" w:history="1"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9448BE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AF734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9448BE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AF734C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</w:t>
      </w:r>
      <w:r w:rsidR="009448BE">
        <w:rPr>
          <w:rFonts w:ascii="Times New Roman" w:hAnsi="Times New Roman" w:cs="Times New Roman"/>
          <w:sz w:val="24"/>
          <w:szCs w:val="24"/>
        </w:rPr>
        <w:t>едерации от 30 декабря 2017 г. №</w:t>
      </w:r>
      <w:r w:rsidRPr="00AF734C">
        <w:rPr>
          <w:rFonts w:ascii="Times New Roman" w:hAnsi="Times New Roman" w:cs="Times New Roman"/>
          <w:sz w:val="24"/>
          <w:szCs w:val="24"/>
        </w:rPr>
        <w:t xml:space="preserve"> 1710, заключаемым между Министерством строительства и жилищно-коммунального хозяйства Российской Федерации и Кабинетом Министров Чувашской Республики (далее - Соглашение о предоставлении субсидий).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1.3. Условиями предоставления субсидий являются:</w:t>
      </w:r>
    </w:p>
    <w:p w:rsidR="009448BE" w:rsidRDefault="009448BE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A660C" w:rsidRPr="00AF734C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 xml:space="preserve"> настоящей муниципальной программы;</w:t>
      </w:r>
      <w:r w:rsidR="003A660C" w:rsidRPr="00AF7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наличие в решениях о бюджете </w:t>
      </w:r>
      <w:r w:rsidR="00D2429E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AF734C">
        <w:rPr>
          <w:rFonts w:ascii="Times New Roman" w:hAnsi="Times New Roman" w:cs="Times New Roman"/>
          <w:sz w:val="24"/>
          <w:szCs w:val="24"/>
        </w:rPr>
        <w:t xml:space="preserve"> бюджетных ассигнований на финансовое обеспечение принятых расходных обязательств муниципального образования, связанных с реализацией мероприятий подпрограммы, в размере не менее уровня софин</w:t>
      </w:r>
      <w:r w:rsidR="00AB3357">
        <w:rPr>
          <w:rFonts w:ascii="Times New Roman" w:hAnsi="Times New Roman" w:cs="Times New Roman"/>
          <w:sz w:val="24"/>
          <w:szCs w:val="24"/>
        </w:rPr>
        <w:t xml:space="preserve">ансирования, для строительства (реконструкции) объектов социальной инфраструктуры, автомобильных </w:t>
      </w:r>
      <w:r w:rsidR="00CB5DB5">
        <w:rPr>
          <w:rFonts w:ascii="Times New Roman" w:hAnsi="Times New Roman" w:cs="Times New Roman"/>
          <w:sz w:val="24"/>
          <w:szCs w:val="24"/>
        </w:rPr>
        <w:t>дорог.</w:t>
      </w:r>
    </w:p>
    <w:p w:rsidR="003A660C" w:rsidRPr="00AF734C" w:rsidRDefault="003A660C" w:rsidP="00946E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470"/>
      <w:bookmarkEnd w:id="15"/>
      <w:r w:rsidRPr="00AF734C">
        <w:rPr>
          <w:rFonts w:ascii="Times New Roman" w:hAnsi="Times New Roman" w:cs="Times New Roman"/>
          <w:sz w:val="24"/>
          <w:szCs w:val="24"/>
        </w:rPr>
        <w:t>1.4. Главными распорядителями средств республиканского бюджета Чувашской Республики (дал</w:t>
      </w:r>
      <w:r w:rsidR="00946E08">
        <w:rPr>
          <w:rFonts w:ascii="Times New Roman" w:hAnsi="Times New Roman" w:cs="Times New Roman"/>
          <w:sz w:val="24"/>
          <w:szCs w:val="24"/>
        </w:rPr>
        <w:t xml:space="preserve">ее - главный распорядитель), </w:t>
      </w:r>
      <w:r w:rsidRPr="00AF734C">
        <w:rPr>
          <w:rFonts w:ascii="Times New Roman" w:hAnsi="Times New Roman" w:cs="Times New Roman"/>
          <w:sz w:val="24"/>
          <w:szCs w:val="24"/>
        </w:rPr>
        <w:t>являются Министерство образования и молодежной политики Чувашской Республики (далее -</w:t>
      </w:r>
      <w:r w:rsidR="00946E08">
        <w:rPr>
          <w:rFonts w:ascii="Times New Roman" w:hAnsi="Times New Roman" w:cs="Times New Roman"/>
          <w:sz w:val="24"/>
          <w:szCs w:val="24"/>
        </w:rPr>
        <w:t xml:space="preserve"> Минобразования Чувашии),</w:t>
      </w:r>
      <w:r w:rsidRPr="00AF734C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Чувашской Респуб</w:t>
      </w:r>
      <w:r w:rsidR="00946E08">
        <w:rPr>
          <w:rFonts w:ascii="Times New Roman" w:hAnsi="Times New Roman" w:cs="Times New Roman"/>
          <w:sz w:val="24"/>
          <w:szCs w:val="24"/>
        </w:rPr>
        <w:t xml:space="preserve">лики (далее - Минздрав Чувашии), </w:t>
      </w:r>
      <w:r w:rsidRPr="00AF734C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Чувашской Республики (далее - Минтранс Чувашии).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1.5. Субсидии предоставляются на основании соглашений, заключаемых между главными р</w:t>
      </w:r>
      <w:r w:rsidR="00946E08">
        <w:rPr>
          <w:rFonts w:ascii="Times New Roman" w:hAnsi="Times New Roman" w:cs="Times New Roman"/>
          <w:sz w:val="24"/>
          <w:szCs w:val="24"/>
        </w:rPr>
        <w:t>аспорядителями и администрацией Канашского района</w:t>
      </w:r>
      <w:r w:rsidRPr="00AF734C">
        <w:rPr>
          <w:rFonts w:ascii="Times New Roman" w:hAnsi="Times New Roman" w:cs="Times New Roman"/>
          <w:sz w:val="24"/>
          <w:szCs w:val="24"/>
        </w:rPr>
        <w:t xml:space="preserve"> (далее - соглашение) по форме, утвержденной главными распорядителями.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1.6. Соглашение содержит следующие положения: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цели, сроки, порядок, размер и условия предоставления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направления использования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перечень документов, представляемых администрацией муниципального образования для получения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значения показателей результативности использования субсидий, которые должны соответствовать значениям показателей результативности использования субсидий, указываемым в Соглашении о предоставлении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обязательство администрации </w:t>
      </w:r>
      <w:r w:rsidR="006902F7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AF734C">
        <w:rPr>
          <w:rFonts w:ascii="Times New Roman" w:hAnsi="Times New Roman" w:cs="Times New Roman"/>
          <w:sz w:val="24"/>
          <w:szCs w:val="24"/>
        </w:rPr>
        <w:t xml:space="preserve"> о ведении учета показателей результативности использования субсидий и представлении отчетности о достижении их значений;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сроки проверки главными распорядителями соблюдения администрацией муниципального образования установленных условий и целей использования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порядок возврата не использованных администрацией муниципального образования остатков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порядок возврата субсидий в случаях выявления главными распорядителями или органами государственного финансового контроля фактов нарушения целей и условий предоставления субсидий, недостижения значений показателей результативности использования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порядок, сроки и формы представления отчетности об использовании субсидий, выполнении условий предоставления субсидий, установленных главными распорядителями и Соглашением о предоставлении субсидий;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сведения о размере средств, предусмотренных в бюджете </w:t>
      </w:r>
      <w:r w:rsidR="00161E9B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AF734C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hyperlink w:anchor="Par4463" w:history="1"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lastRenderedPageBreak/>
        <w:t xml:space="preserve">2.1. Предоставление субсидий на цели, указанные в </w:t>
      </w:r>
      <w:hyperlink w:anchor="Par4463" w:history="1"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главным распорядителем.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2.2. Для </w:t>
      </w:r>
      <w:r w:rsidR="00636855">
        <w:rPr>
          <w:rFonts w:ascii="Times New Roman" w:hAnsi="Times New Roman" w:cs="Times New Roman"/>
          <w:sz w:val="24"/>
          <w:szCs w:val="24"/>
        </w:rPr>
        <w:t>получения субсидий администрация</w:t>
      </w:r>
      <w:r w:rsidRPr="00AF734C">
        <w:rPr>
          <w:rFonts w:ascii="Times New Roman" w:hAnsi="Times New Roman" w:cs="Times New Roman"/>
          <w:sz w:val="24"/>
          <w:szCs w:val="24"/>
        </w:rPr>
        <w:t xml:space="preserve"> </w:t>
      </w:r>
      <w:r w:rsidR="00636855">
        <w:rPr>
          <w:rFonts w:ascii="Times New Roman" w:hAnsi="Times New Roman" w:cs="Times New Roman"/>
          <w:sz w:val="24"/>
          <w:szCs w:val="24"/>
        </w:rPr>
        <w:t>представляе</w:t>
      </w:r>
      <w:r w:rsidRPr="00AF734C">
        <w:rPr>
          <w:rFonts w:ascii="Times New Roman" w:hAnsi="Times New Roman" w:cs="Times New Roman"/>
          <w:sz w:val="24"/>
          <w:szCs w:val="24"/>
        </w:rPr>
        <w:t>т главным распорядителям заявки по формам, утвержденным главными распорядителями, к которым прилагаются копии следующих документов: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актов о приемке выполненных работ по унифицированной </w:t>
      </w:r>
      <w:hyperlink r:id="rId21" w:history="1">
        <w:r w:rsidR="00636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№</w:t>
        </w:r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КС-2</w:t>
        </w:r>
      </w:hyperlink>
      <w:r w:rsidRPr="00AF73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734C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Государственного комитета Российской Федерации по с</w:t>
      </w:r>
      <w:r w:rsidR="00636855">
        <w:rPr>
          <w:rFonts w:ascii="Times New Roman" w:hAnsi="Times New Roman" w:cs="Times New Roman"/>
          <w:sz w:val="24"/>
          <w:szCs w:val="24"/>
        </w:rPr>
        <w:t>татистике от 11 ноября 1999 г. № 100 «</w:t>
      </w:r>
      <w:r w:rsidRPr="00AF734C">
        <w:rPr>
          <w:rFonts w:ascii="Times New Roman" w:hAnsi="Times New Roman" w:cs="Times New Roman"/>
          <w:sz w:val="24"/>
          <w:szCs w:val="24"/>
        </w:rPr>
        <w:t>Об утверждении унифицированных форм первичной учетной документации по учету работ в капитальном строительств</w:t>
      </w:r>
      <w:r w:rsidR="00636855">
        <w:rPr>
          <w:rFonts w:ascii="Times New Roman" w:hAnsi="Times New Roman" w:cs="Times New Roman"/>
          <w:sz w:val="24"/>
          <w:szCs w:val="24"/>
        </w:rPr>
        <w:t>е и ремонтно-строительных работ»</w:t>
      </w:r>
      <w:r w:rsidRPr="00AF734C">
        <w:rPr>
          <w:rFonts w:ascii="Times New Roman" w:hAnsi="Times New Roman" w:cs="Times New Roman"/>
          <w:sz w:val="24"/>
          <w:szCs w:val="24"/>
        </w:rPr>
        <w:t>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справок о стоимости выполненных работ и затрат по унифицированной </w:t>
      </w:r>
      <w:hyperlink r:id="rId22" w:history="1">
        <w:r w:rsidR="001443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№</w:t>
        </w:r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Pr="00AF734C">
        <w:rPr>
          <w:rFonts w:ascii="Times New Roman" w:hAnsi="Times New Roman" w:cs="Times New Roman"/>
          <w:sz w:val="24"/>
          <w:szCs w:val="24"/>
        </w:rPr>
        <w:t>, утвержденной постановлением Государственного комитета Российской Федерации по с</w:t>
      </w:r>
      <w:r w:rsidR="00144348">
        <w:rPr>
          <w:rFonts w:ascii="Times New Roman" w:hAnsi="Times New Roman" w:cs="Times New Roman"/>
          <w:sz w:val="24"/>
          <w:szCs w:val="24"/>
        </w:rPr>
        <w:t>татистике от 11 ноября 1999 г. № 100 «</w:t>
      </w:r>
      <w:r w:rsidRPr="00AF734C">
        <w:rPr>
          <w:rFonts w:ascii="Times New Roman" w:hAnsi="Times New Roman" w:cs="Times New Roman"/>
          <w:sz w:val="24"/>
          <w:szCs w:val="24"/>
        </w:rPr>
        <w:t>Об утверждении унифицированных форм первичной учетной документации по учету работ в капитальном строительств</w:t>
      </w:r>
      <w:r w:rsidR="00144348">
        <w:rPr>
          <w:rFonts w:ascii="Times New Roman" w:hAnsi="Times New Roman" w:cs="Times New Roman"/>
          <w:sz w:val="24"/>
          <w:szCs w:val="24"/>
        </w:rPr>
        <w:t>е и ремонтно-строительных работ»</w:t>
      </w:r>
      <w:r w:rsidRPr="00AF734C">
        <w:rPr>
          <w:rFonts w:ascii="Times New Roman" w:hAnsi="Times New Roman" w:cs="Times New Roman"/>
          <w:sz w:val="24"/>
          <w:szCs w:val="24"/>
        </w:rPr>
        <w:t>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документов, подтверждающих фактически произведенные администрациями муниципальных образований расходы.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2.3. Перечисление субсидий на цели, указанные в </w:t>
      </w:r>
      <w:hyperlink w:anchor="Par4463" w:history="1"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течение трех рабочих дней со дня представления главными распорядителями в Министерство финансов Чувашской Республики (далее - Минфин Чувашии) заявок на кассовый расход на перечисление субсидий бюджетам муниципальных образований с приложением документов, подтверждающих факт оплаты выполненных работ за счет средств бюджетов муниципальных образований в размере уровня софинансирования расходного обязательства, установленного </w:t>
      </w:r>
      <w:hyperlink w:anchor="Par4470" w:history="1"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четвертым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71" w:history="1">
        <w:r w:rsidRPr="00AF73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пятым пункта 1.3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2.4. Субсидии из республиканского бюджета Чувашской Республики (за исключением субсидий, поступающих из федерального бюджета) перечисляются с лицевых счетов получателей средств республиканского бюджета Чувашской Республики - Минобразования Чувашии, Минздрава Чувашии, Минтранса Чувашии, открытых в Минфине Чувашии,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2.5. Субсидии за счет средств, поступающих в республиканский бюджет Чувашской Республики из федерального бюджета, перечисляются с лицевых счетов получателей средств республиканского бюджета Чувашской Республики - Минобразования Чувашии, Минздрава Чувашии, Минтранса Чувашии, открытых в УФК по Чувашской Республике,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при наличии Соглашения о предоставлении субсидий.</w:t>
      </w:r>
    </w:p>
    <w:p w:rsidR="003A660C" w:rsidRPr="00AF734C" w:rsidRDefault="0072382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Администрация</w:t>
      </w:r>
      <w:r w:rsidR="003A660C" w:rsidRPr="00AF734C">
        <w:rPr>
          <w:rFonts w:ascii="Times New Roman" w:hAnsi="Times New Roman" w:cs="Times New Roman"/>
          <w:sz w:val="24"/>
          <w:szCs w:val="24"/>
        </w:rPr>
        <w:t xml:space="preserve"> ежеквартально не позднее 10 числа месяца, следующего за отчетным кварталом, представляют главным распорядителям отчеты об использовании субсидий по всем источникам финансирования с приложением документов и материалов и о достижении значений </w:t>
      </w:r>
      <w:r w:rsidR="003A660C" w:rsidRPr="00AF734C">
        <w:rPr>
          <w:rFonts w:ascii="Times New Roman" w:hAnsi="Times New Roman" w:cs="Times New Roman"/>
          <w:sz w:val="24"/>
          <w:szCs w:val="24"/>
        </w:rPr>
        <w:lastRenderedPageBreak/>
        <w:t>показателей результативности использования субсидий в соответствии с требованиями и по формам, которые указаны в соглашении.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2.7. Главные распорядители ежеквартально не позднее 15 числа месяца, следующего за отчетным кварталом, представляют в Министерство строительства, архитектуры и жилищно-коммунального хозяйства Чувашской Республики отчеты об использовании субсидий с приложением документов и материалов и о достижении значений показателей результативности использования субсидий в соответствии с требованиями и по формам, которые указаны в соглашении.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2.8. Оценка эффективности исполь</w:t>
      </w:r>
      <w:r w:rsidR="00C4101C">
        <w:rPr>
          <w:rFonts w:ascii="Times New Roman" w:hAnsi="Times New Roman" w:cs="Times New Roman"/>
          <w:sz w:val="24"/>
          <w:szCs w:val="24"/>
        </w:rPr>
        <w:t>зования субсидий администрацией</w:t>
      </w:r>
      <w:r w:rsidRPr="00AF734C">
        <w:rPr>
          <w:rFonts w:ascii="Times New Roman" w:hAnsi="Times New Roman" w:cs="Times New Roman"/>
          <w:sz w:val="24"/>
          <w:szCs w:val="24"/>
        </w:rPr>
        <w:t xml:space="preserve"> осуществляется главными распорядителями исходя из степени достижения администрациями муниципальных образований показателей результативности использования субсидий, установленных соглашением.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III. Порядок возврата субсидий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3.1. При выявлении фактов нарушения условий предоставления субсидий, установленных настоящими Правилами и соглашением, нецелевого использования субсидий и недостижения значений показателей результативности использования субсидий главный распорядитель в течение 10 рабочих дней со дня выявления указанных фактов направляет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уведомления.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3.2. Субсидии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507"/>
      <w:bookmarkEnd w:id="16"/>
      <w:r w:rsidRPr="00AF734C">
        <w:rPr>
          <w:rFonts w:ascii="Times New Roman" w:hAnsi="Times New Roman" w:cs="Times New Roman"/>
          <w:sz w:val="24"/>
          <w:szCs w:val="24"/>
        </w:rPr>
        <w:t>3.</w:t>
      </w:r>
      <w:r w:rsidR="00D470DA">
        <w:rPr>
          <w:rFonts w:ascii="Times New Roman" w:hAnsi="Times New Roman" w:cs="Times New Roman"/>
          <w:sz w:val="24"/>
          <w:szCs w:val="24"/>
        </w:rPr>
        <w:t>3. В случае если администрацией</w:t>
      </w:r>
      <w:r w:rsidRPr="00AF734C">
        <w:rPr>
          <w:rFonts w:ascii="Times New Roman" w:hAnsi="Times New Roman" w:cs="Times New Roman"/>
          <w:sz w:val="24"/>
          <w:szCs w:val="24"/>
        </w:rPr>
        <w:t xml:space="preserve"> допущены нарушения обязательств, предусмотренных соглашением в части достижения значений показателей результативности использования субсидий, то объем средств, подлежащий возврату в республиканский бюджет Чувашской Республики в течение одного месяца со дня получения письменного уведомления, но не позднее 1 мая года, следующего за годом предоставления субсидии (V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r w:rsidRPr="00AF734C">
        <w:rPr>
          <w:rFonts w:ascii="Times New Roman" w:hAnsi="Times New Roman" w:cs="Times New Roman"/>
          <w:sz w:val="24"/>
          <w:szCs w:val="24"/>
        </w:rPr>
        <w:t>), рассчитывается по формуле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V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r w:rsidRPr="00AF734C">
        <w:rPr>
          <w:rFonts w:ascii="Times New Roman" w:hAnsi="Times New Roman" w:cs="Times New Roman"/>
          <w:sz w:val="24"/>
          <w:szCs w:val="24"/>
        </w:rPr>
        <w:t xml:space="preserve"> = (V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r w:rsidRPr="00AF734C">
        <w:rPr>
          <w:rFonts w:ascii="Times New Roman" w:hAnsi="Times New Roman" w:cs="Times New Roman"/>
          <w:sz w:val="24"/>
          <w:szCs w:val="24"/>
        </w:rPr>
        <w:t xml:space="preserve"> x k x m / n) 0,1,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где: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V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r w:rsidRPr="00AF734C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предоставленной бюджету муниципального образования;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k - коэффициент возврата субсидии;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m - количество показателей результативности, по которым индекс, отражающий уровень недостижения значения i-го показателя результативности использования субсидии, имеет положительное значение;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субсидии.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формуле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noProof/>
          <w:position w:val="-23"/>
          <w:sz w:val="24"/>
          <w:szCs w:val="24"/>
          <w:lang w:eastAsia="ru-RU"/>
        </w:rPr>
        <w:lastRenderedPageBreak/>
        <w:drawing>
          <wp:inline distT="0" distB="0" distL="0" distR="0" wp14:anchorId="19DA3872" wp14:editId="63B4211D">
            <wp:extent cx="6477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где: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D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F734C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формуле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 wp14:anchorId="10673C1D" wp14:editId="6379F18F">
            <wp:extent cx="6477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где: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Т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F734C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S</w:t>
      </w:r>
      <w:r w:rsidRPr="00AF734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F734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531"/>
      <w:bookmarkEnd w:id="17"/>
      <w:r w:rsidRPr="00AF734C">
        <w:rPr>
          <w:rFonts w:ascii="Times New Roman" w:hAnsi="Times New Roman" w:cs="Times New Roman"/>
          <w:sz w:val="24"/>
          <w:szCs w:val="24"/>
        </w:rPr>
        <w:t>3.4. В случае если по состоянию на 31 декабря года предоставления субсидий администрациями муниципальных образований допущены нарушения предусмотренных соглашением обязательств по соблюдению графиков выполнения мероприятий по строительству (реконструкции) объектов социальной инфраструктуры и по строительству (реконструкции) автомобильных дорог в пределах установленной стоимости строительства (реконструкции) объектов капитального строительства социальной и дорожной инфраструктуры и до 25 марта года, следующего за годом предоставления субсидий, указанные нарушения не устранены, субсидии подлежат возврату в республиканский бюджет Чувашской Республики в размере, соответствующем размеру субсидий на софинансирование мероприятий подпрограммы и объектов социальной и дорожной инфраструктуры, по которым допущены нарушения указанных графиков выполнения мероприятий, в срок до 25 апреля года, следующего за годом предоставления субсидий.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 xml:space="preserve">3.5. Основанием для освобождения администрации от применения мер ответственности, предусмотренных </w:t>
      </w:r>
      <w:hyperlink w:anchor="Par4507" w:history="1">
        <w:r w:rsidRPr="000071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3.3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31" w:history="1">
        <w:r w:rsidRPr="000071E9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</w:t>
        </w:r>
      </w:hyperlink>
      <w:r w:rsidRPr="00AF734C">
        <w:rPr>
          <w:rFonts w:ascii="Times New Roman" w:hAnsi="Times New Roman" w:cs="Times New Roman"/>
          <w:sz w:val="24"/>
          <w:szCs w:val="24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3.6. Не использованные по состоянию на 1 января текущего финансового года остатки субсидий подлежат возврату в республиканский бюджет Чува</w:t>
      </w:r>
      <w:r w:rsidR="005C0901">
        <w:rPr>
          <w:rFonts w:ascii="Times New Roman" w:hAnsi="Times New Roman" w:cs="Times New Roman"/>
          <w:sz w:val="24"/>
          <w:szCs w:val="24"/>
        </w:rPr>
        <w:t>шской Республики администрацией</w:t>
      </w:r>
      <w:r w:rsidRPr="00AF734C">
        <w:rPr>
          <w:rFonts w:ascii="Times New Roman" w:hAnsi="Times New Roman" w:cs="Times New Roman"/>
          <w:sz w:val="24"/>
          <w:szCs w:val="24"/>
        </w:rPr>
        <w:t xml:space="preserve"> в течение первых 15 рабочих дней текущего финансового года.</w:t>
      </w:r>
    </w:p>
    <w:p w:rsidR="003A660C" w:rsidRPr="00AF734C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34C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субсидий не перечислен в доход республиканского бюджета Чувашской Республики, он подлежит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</w:p>
    <w:p w:rsidR="003A660C" w:rsidRPr="00AF734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E9" w:rsidRPr="00D73935" w:rsidRDefault="000071E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1E9" w:rsidRDefault="000071E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1E9" w:rsidRDefault="000071E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1E9" w:rsidRDefault="000071E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 xml:space="preserve">к </w:t>
      </w:r>
      <w:r w:rsidR="000071E9">
        <w:rPr>
          <w:rFonts w:ascii="Times New Roman" w:hAnsi="Times New Roman" w:cs="Times New Roman"/>
          <w:sz w:val="24"/>
          <w:szCs w:val="24"/>
        </w:rPr>
        <w:t>муниципальной</w:t>
      </w:r>
      <w:r w:rsidRPr="000071E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0071E9" w:rsidRDefault="000071E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0071E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0071E9" w:rsidRDefault="0065709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0071E9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0071E9" w:rsidRDefault="007639C5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1E9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</w:p>
    <w:p w:rsidR="003A660C" w:rsidRPr="000071E9" w:rsidRDefault="0065709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071E9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4551"/>
      <w:bookmarkEnd w:id="18"/>
      <w:r w:rsidRPr="000071E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3A660C" w:rsidRPr="000071E9" w:rsidRDefault="00657097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0071E9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</w:t>
      </w:r>
    </w:p>
    <w:p w:rsidR="003A660C" w:rsidRPr="000071E9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</w:t>
      </w:r>
    </w:p>
    <w:p w:rsidR="003A660C" w:rsidRPr="000071E9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>детей-сирот и детей, ост</w:t>
      </w:r>
      <w:r w:rsidR="00657097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</w:p>
    <w:p w:rsidR="003A660C" w:rsidRPr="000071E9" w:rsidRDefault="000071E9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0071E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3A660C" w:rsidRPr="000071E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A660C" w:rsidRPr="000071E9" w:rsidRDefault="00D93F31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0071E9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0071E9">
        <w:rPr>
          <w:rFonts w:ascii="Times New Roman" w:hAnsi="Times New Roman" w:cs="Times New Roman"/>
          <w:sz w:val="24"/>
          <w:szCs w:val="24"/>
        </w:rPr>
        <w:t xml:space="preserve"> Канашском районе Чувашской Республики</w:t>
      </w:r>
    </w:p>
    <w:p w:rsidR="003A660C" w:rsidRPr="000071E9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>доступным и комфортным жилье</w:t>
      </w:r>
      <w:r w:rsidR="00D93F31">
        <w:rPr>
          <w:rFonts w:ascii="Times New Roman" w:hAnsi="Times New Roman" w:cs="Times New Roman"/>
          <w:sz w:val="24"/>
          <w:szCs w:val="24"/>
        </w:rPr>
        <w:t>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071E9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19"/>
        <w:gridCol w:w="6066"/>
      </w:tblGrid>
      <w:tr w:rsidR="00813052" w:rsidRPr="000071E9">
        <w:tc>
          <w:tcPr>
            <w:tcW w:w="2551" w:type="dxa"/>
          </w:tcPr>
          <w:p w:rsidR="00813052" w:rsidRPr="000071E9" w:rsidRDefault="0081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9" w:type="dxa"/>
          </w:tcPr>
          <w:p w:rsidR="00813052" w:rsidRPr="000071E9" w:rsidRDefault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813052" w:rsidRPr="00F25B4E" w:rsidRDefault="00813052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813052" w:rsidRPr="000071E9">
        <w:tc>
          <w:tcPr>
            <w:tcW w:w="2551" w:type="dxa"/>
          </w:tcPr>
          <w:p w:rsidR="00813052" w:rsidRPr="000071E9" w:rsidRDefault="0081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19" w:type="dxa"/>
          </w:tcPr>
          <w:p w:rsidR="00813052" w:rsidRPr="000071E9" w:rsidRDefault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813052" w:rsidRPr="00C90ADC" w:rsidRDefault="00813052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052" w:rsidRPr="00C90ADC" w:rsidRDefault="00813052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052" w:rsidRPr="00C90ADC" w:rsidRDefault="00813052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052" w:rsidRPr="00567580" w:rsidRDefault="00813052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3A660C" w:rsidRPr="000071E9">
        <w:tc>
          <w:tcPr>
            <w:tcW w:w="2551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9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A660C" w:rsidRPr="000071E9" w:rsidRDefault="0081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Канашского района Чувашской Республики</w:t>
            </w:r>
            <w:r w:rsidR="003A660C"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660C" w:rsidRPr="000071E9">
        <w:tc>
          <w:tcPr>
            <w:tcW w:w="2551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19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</w:tc>
      </w:tr>
      <w:tr w:rsidR="003A660C" w:rsidRPr="000071E9">
        <w:tc>
          <w:tcPr>
            <w:tcW w:w="2551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19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A660C" w:rsidRPr="000071E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3A660C">
        <w:tc>
          <w:tcPr>
            <w:tcW w:w="2551" w:type="dxa"/>
          </w:tcPr>
          <w:p w:rsidR="003A660C" w:rsidRPr="00A548A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9" w:type="dxa"/>
          </w:tcPr>
          <w:p w:rsidR="003A660C" w:rsidRPr="00A548A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A660C" w:rsidRPr="00A548A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A660C" w:rsidRPr="00A548A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</w:t>
            </w:r>
            <w:r w:rsidR="0035650E">
              <w:rPr>
                <w:rFonts w:ascii="Times New Roman" w:hAnsi="Times New Roman" w:cs="Times New Roman"/>
                <w:sz w:val="24"/>
                <w:szCs w:val="24"/>
              </w:rPr>
              <w:t>анными жилыми помещениями, - 6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ежегодно;</w:t>
            </w:r>
          </w:p>
          <w:p w:rsidR="003A660C" w:rsidRPr="00A548A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  <w:r w:rsidR="0035650E">
              <w:rPr>
                <w:rFonts w:ascii="Times New Roman" w:hAnsi="Times New Roman" w:cs="Times New Roman"/>
                <w:sz w:val="24"/>
                <w:szCs w:val="24"/>
              </w:rPr>
              <w:t>в возрасте от 14 до 23 лет, - 1 жилое помещение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A548A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5 процентов ежегодно</w:t>
            </w:r>
          </w:p>
        </w:tc>
      </w:tr>
      <w:tr w:rsidR="003A660C">
        <w:tc>
          <w:tcPr>
            <w:tcW w:w="2551" w:type="dxa"/>
          </w:tcPr>
          <w:p w:rsidR="003A660C" w:rsidRPr="00703B3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5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19" w:type="dxa"/>
          </w:tcPr>
          <w:p w:rsidR="003A660C" w:rsidRPr="00703B35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A660C" w:rsidRPr="00703B35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5">
              <w:rPr>
                <w:rFonts w:ascii="Times New Roman" w:hAnsi="Times New Roman" w:cs="Times New Roman"/>
                <w:sz w:val="24"/>
                <w:szCs w:val="24"/>
              </w:rPr>
              <w:t>2019 - 2035 годы</w:t>
            </w:r>
          </w:p>
        </w:tc>
      </w:tr>
      <w:tr w:rsidR="003A660C">
        <w:tc>
          <w:tcPr>
            <w:tcW w:w="2551" w:type="dxa"/>
          </w:tcPr>
          <w:p w:rsidR="003A660C" w:rsidRPr="00AE491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AE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419" w:type="dxa"/>
          </w:tcPr>
          <w:p w:rsidR="003A660C" w:rsidRPr="00AE491F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</w:tcPr>
          <w:p w:rsidR="003A660C" w:rsidRPr="000146AB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составляет </w:t>
            </w:r>
            <w:r w:rsidR="00041E18">
              <w:rPr>
                <w:rFonts w:ascii="Times New Roman" w:hAnsi="Times New Roman" w:cs="Times New Roman"/>
                <w:sz w:val="24"/>
                <w:szCs w:val="24"/>
              </w:rPr>
              <w:t>96533,24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5C9" w:rsidRPr="004525C9">
              <w:rPr>
                <w:rFonts w:ascii="Times New Roman" w:hAnsi="Times New Roman" w:cs="Times New Roman"/>
                <w:sz w:val="24"/>
                <w:szCs w:val="24"/>
              </w:rPr>
              <w:t>11567,16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E18">
              <w:rPr>
                <w:rFonts w:ascii="Times New Roman" w:hAnsi="Times New Roman" w:cs="Times New Roman"/>
                <w:sz w:val="24"/>
                <w:szCs w:val="24"/>
              </w:rPr>
              <w:t>14197,26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26AC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7B7424" w:rsidRPr="00026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CF" w:rsidRPr="00026ACF">
              <w:rPr>
                <w:rFonts w:ascii="Times New Roman" w:hAnsi="Times New Roman" w:cs="Times New Roman"/>
                <w:sz w:val="24"/>
                <w:szCs w:val="24"/>
              </w:rPr>
              <w:t>4056,36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26AC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7B7424" w:rsidRPr="00026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CF" w:rsidRPr="00026ACF">
              <w:rPr>
                <w:rFonts w:ascii="Times New Roman" w:hAnsi="Times New Roman" w:cs="Times New Roman"/>
                <w:sz w:val="24"/>
                <w:szCs w:val="24"/>
              </w:rPr>
              <w:t>4056,36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2A1215" w:rsidRPr="00452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2A1215" w:rsidRPr="00452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24" w:rsidRPr="004525C9"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2A1215" w:rsidRPr="00452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E6487C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5EB" w:rsidRPr="004525C9"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2A1215" w:rsidRPr="00452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D405EB" w:rsidRPr="00452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5EB" w:rsidRPr="004525C9"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2A1215" w:rsidRPr="00452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525C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A660C" w:rsidRPr="00EC647E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1D4863" w:rsidRPr="00EC64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7E" w:rsidRPr="00EC647E">
              <w:rPr>
                <w:rFonts w:ascii="Times New Roman" w:hAnsi="Times New Roman" w:cs="Times New Roman"/>
                <w:sz w:val="24"/>
                <w:szCs w:val="24"/>
              </w:rPr>
              <w:t>79192,57</w:t>
            </w:r>
            <w:r w:rsidR="00E6487C"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C847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AF6AE7" w:rsidRPr="00C847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9F" w:rsidRPr="00C8479F">
              <w:rPr>
                <w:rFonts w:ascii="Times New Roman" w:hAnsi="Times New Roman" w:cs="Times New Roman"/>
                <w:sz w:val="24"/>
                <w:szCs w:val="24"/>
              </w:rPr>
              <w:t>6164,62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C847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AF6AE7" w:rsidRPr="00C847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E18">
              <w:rPr>
                <w:rFonts w:ascii="Times New Roman" w:hAnsi="Times New Roman" w:cs="Times New Roman"/>
                <w:sz w:val="24"/>
                <w:szCs w:val="24"/>
              </w:rPr>
              <w:t>11154,99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26AC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F6AE7" w:rsidRPr="00026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CF" w:rsidRPr="00026ACF">
              <w:rPr>
                <w:rFonts w:ascii="Times New Roman" w:hAnsi="Times New Roman" w:cs="Times New Roman"/>
                <w:sz w:val="24"/>
                <w:szCs w:val="24"/>
              </w:rPr>
              <w:t>3042,27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26AC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F6AE7" w:rsidRPr="00026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CF" w:rsidRPr="00026ACF">
              <w:rPr>
                <w:rFonts w:ascii="Times New Roman" w:hAnsi="Times New Roman" w:cs="Times New Roman"/>
                <w:sz w:val="24"/>
                <w:szCs w:val="24"/>
              </w:rPr>
              <w:t>3042,27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A15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AF6AE7" w:rsidRPr="004A1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7" w:rsidRPr="004A1588"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2A1215" w:rsidRPr="004A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A15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AF6AE7" w:rsidRPr="004A1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7" w:rsidRPr="004A1588"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2A1215" w:rsidRPr="004A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A15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AF6AE7" w:rsidRPr="004A1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7" w:rsidRPr="004A1588"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2A1215" w:rsidRPr="004A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A15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FC04F4" w:rsidRPr="004A1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F4" w:rsidRPr="004A1588"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2A1215" w:rsidRPr="004A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4A158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FC04F4" w:rsidRPr="004A1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F4" w:rsidRPr="004A1588"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2A1215" w:rsidRPr="004A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9F" w:rsidRPr="0033209F">
              <w:rPr>
                <w:rFonts w:ascii="Times New Roman" w:hAnsi="Times New Roman" w:cs="Times New Roman"/>
                <w:sz w:val="24"/>
                <w:szCs w:val="24"/>
              </w:rPr>
              <w:t>12782,81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3209F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9F" w:rsidRPr="0033209F">
              <w:rPr>
                <w:rFonts w:ascii="Times New Roman" w:hAnsi="Times New Roman" w:cs="Times New Roman"/>
                <w:sz w:val="24"/>
                <w:szCs w:val="24"/>
              </w:rPr>
              <w:t>5402,54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9F" w:rsidRPr="0033209F">
              <w:rPr>
                <w:rFonts w:ascii="Times New Roman" w:hAnsi="Times New Roman" w:cs="Times New Roman"/>
                <w:sz w:val="24"/>
                <w:szCs w:val="24"/>
              </w:rPr>
              <w:t>3042,27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026AC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F6AE7" w:rsidRPr="00026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CF" w:rsidRPr="00026ACF">
              <w:rPr>
                <w:rFonts w:ascii="Times New Roman" w:hAnsi="Times New Roman" w:cs="Times New Roman"/>
                <w:sz w:val="24"/>
                <w:szCs w:val="24"/>
              </w:rPr>
              <w:t>1014,09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C71EA" w:rsidRPr="00026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0C" w:rsidRPr="00026AC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F6AE7" w:rsidRPr="00026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CF" w:rsidRPr="00026ACF">
              <w:rPr>
                <w:rFonts w:ascii="Times New Roman" w:hAnsi="Times New Roman" w:cs="Times New Roman"/>
                <w:sz w:val="24"/>
                <w:szCs w:val="24"/>
              </w:rPr>
              <w:t>1014,09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2A1215" w:rsidRPr="0033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2A1215" w:rsidRPr="0033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7" w:rsidRPr="0033209F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2A1215" w:rsidRPr="0033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0B10DB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DB" w:rsidRPr="0033209F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2A1215" w:rsidRPr="0033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660C" w:rsidRPr="0033209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0B10DB" w:rsidRPr="00332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DB" w:rsidRPr="0033209F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2A1215" w:rsidRPr="0033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A660C" w:rsidRPr="00AE491F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3A660C">
        <w:tc>
          <w:tcPr>
            <w:tcW w:w="2551" w:type="dxa"/>
          </w:tcPr>
          <w:p w:rsidR="003A660C" w:rsidRPr="0058095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9" w:type="dxa"/>
          </w:tcPr>
          <w:p w:rsidR="003A660C" w:rsidRPr="00580957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</w:tcPr>
          <w:p w:rsidR="003A660C" w:rsidRPr="0058095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A660C" w:rsidRPr="0058095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A660C" w:rsidRPr="00580957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D37" w:rsidRDefault="00AE3D3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60C" w:rsidRPr="00AE3D37" w:rsidRDefault="003A660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37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3A660C" w:rsidRPr="00AE3D37" w:rsidRDefault="003A660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37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3A660C" w:rsidRPr="00AE3D37" w:rsidRDefault="003A660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37">
        <w:rPr>
          <w:rFonts w:ascii="Times New Roman" w:hAnsi="Times New Roman" w:cs="Times New Roman"/>
          <w:sz w:val="24"/>
          <w:szCs w:val="24"/>
        </w:rPr>
        <w:t>местного самоуправления муниципальных районов</w:t>
      </w:r>
    </w:p>
    <w:p w:rsidR="003A660C" w:rsidRPr="00AE3D37" w:rsidRDefault="003A660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37">
        <w:rPr>
          <w:rFonts w:ascii="Times New Roman" w:hAnsi="Times New Roman" w:cs="Times New Roman"/>
          <w:sz w:val="24"/>
          <w:szCs w:val="24"/>
        </w:rPr>
        <w:t>и городских округов в реализации подпрограммы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</w:t>
      </w:r>
      <w:r w:rsidR="00A4025E">
        <w:rPr>
          <w:rFonts w:ascii="Times New Roman" w:hAnsi="Times New Roman" w:cs="Times New Roman"/>
          <w:sz w:val="24"/>
          <w:szCs w:val="24"/>
        </w:rPr>
        <w:t>ерритории Чувашской Республики.</w:t>
      </w: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</w:t>
      </w:r>
      <w:r w:rsidR="00A4025E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районов и городских округов.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5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55C35">
        <w:rPr>
          <w:rFonts w:ascii="Times New Roman" w:hAnsi="Times New Roman" w:cs="Times New Roman"/>
          <w:sz w:val="24"/>
          <w:szCs w:val="24"/>
        </w:rPr>
        <w:t xml:space="preserve"> от 21 декабря 1996 г. № 159-ФЗ «</w:t>
      </w:r>
      <w:r w:rsidRPr="00A4025E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C55C3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</w:t>
      </w:r>
      <w:r w:rsidR="00364544">
        <w:rPr>
          <w:rFonts w:ascii="Times New Roman" w:hAnsi="Times New Roman" w:cs="Times New Roman"/>
          <w:sz w:val="24"/>
          <w:szCs w:val="24"/>
        </w:rPr>
        <w:t>и Законом Чувашской Республики «</w:t>
      </w:r>
      <w:r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24 ноября 2004 г. № 48 «</w:t>
      </w:r>
      <w:r w:rsidRPr="00A4025E">
        <w:rPr>
          <w:rFonts w:ascii="Times New Roman" w:hAnsi="Times New Roman" w:cs="Times New Roman"/>
          <w:sz w:val="24"/>
          <w:szCs w:val="24"/>
        </w:rPr>
        <w:t>О социальной поддерж</w:t>
      </w:r>
      <w:r w:rsidR="00364544">
        <w:rPr>
          <w:rFonts w:ascii="Times New Roman" w:hAnsi="Times New Roman" w:cs="Times New Roman"/>
          <w:sz w:val="24"/>
          <w:szCs w:val="24"/>
        </w:rPr>
        <w:t>ке детей в Чувашской Республике»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D91515" w:rsidRDefault="003A5CE0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A660C"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 от 17 октября 2005 г.</w:t>
      </w:r>
      <w:r w:rsidR="00364544">
        <w:rPr>
          <w:rFonts w:ascii="Times New Roman" w:hAnsi="Times New Roman" w:cs="Times New Roman"/>
          <w:sz w:val="24"/>
          <w:szCs w:val="24"/>
        </w:rPr>
        <w:t xml:space="preserve"> № 42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D91515" w:rsidRDefault="003A5CE0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A660C" w:rsidRPr="00D91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D9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0C" w:rsidRPr="00A4025E">
        <w:rPr>
          <w:rFonts w:ascii="Times New Roman" w:hAnsi="Times New Roman" w:cs="Times New Roman"/>
          <w:sz w:val="24"/>
          <w:szCs w:val="24"/>
        </w:rPr>
        <w:t>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30 ноября 2006 г. № 55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 Чувашской Республике отдельным</w:t>
      </w:r>
      <w:r w:rsidR="00364544">
        <w:rPr>
          <w:rFonts w:ascii="Times New Roman" w:hAnsi="Times New Roman" w:cs="Times New Roman"/>
          <w:sz w:val="24"/>
          <w:szCs w:val="24"/>
        </w:rPr>
        <w:t>и государственными полномочиями»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</w:t>
      </w:r>
      <w:r w:rsidR="003A660C">
        <w:rPr>
          <w:rFonts w:ascii="Arial" w:hAnsi="Arial" w:cs="Arial"/>
          <w:sz w:val="20"/>
          <w:szCs w:val="20"/>
        </w:rPr>
        <w:t xml:space="preserve"> </w:t>
      </w:r>
      <w:r w:rsidR="003A660C" w:rsidRPr="00D91515">
        <w:rPr>
          <w:rFonts w:ascii="Times New Roman" w:hAnsi="Times New Roman" w:cs="Times New Roman"/>
          <w:sz w:val="24"/>
          <w:szCs w:val="24"/>
        </w:rPr>
        <w:t>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D91515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15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3A660C" w:rsidRPr="00D91515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15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3A660C" w:rsidRPr="00D91515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515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7D1834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3A660C" w:rsidRPr="007D1834" w:rsidRDefault="000146AB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- 12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041E1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- 14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3209F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CF">
        <w:rPr>
          <w:rFonts w:ascii="Times New Roman" w:hAnsi="Times New Roman" w:cs="Times New Roman"/>
          <w:sz w:val="24"/>
          <w:szCs w:val="24"/>
        </w:rPr>
        <w:t>а</w:t>
      </w:r>
      <w:r w:rsidR="003A660C" w:rsidRPr="007D183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7D1834" w:rsidRDefault="0033209F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CF">
        <w:rPr>
          <w:rFonts w:ascii="Times New Roman" w:hAnsi="Times New Roman" w:cs="Times New Roman"/>
          <w:sz w:val="24"/>
          <w:szCs w:val="24"/>
        </w:rPr>
        <w:t>а</w:t>
      </w:r>
      <w:r w:rsidR="003A660C" w:rsidRPr="007D183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2030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2035 </w:t>
      </w:r>
      <w:r w:rsidR="003075CA">
        <w:rPr>
          <w:rFonts w:ascii="Times New Roman" w:hAnsi="Times New Roman" w:cs="Times New Roman"/>
          <w:sz w:val="24"/>
          <w:szCs w:val="24"/>
        </w:rPr>
        <w:t>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помещения;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помещения;</w:t>
      </w:r>
    </w:p>
    <w:p w:rsidR="003A660C" w:rsidRPr="004C51F2" w:rsidRDefault="005A3FE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2019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2021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2022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2023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2024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2025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2035 году - 5 процентов.</w:t>
      </w:r>
    </w:p>
    <w:p w:rsidR="003A660C" w:rsidRPr="00ED52D2" w:rsidRDefault="003A5CE0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95" w:history="1">
        <w:r w:rsidR="003A660C" w:rsidRPr="00ED52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A660C" w:rsidRPr="00ED52D2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622626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626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3A660C" w:rsidRPr="00622626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626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3A660C" w:rsidRPr="00622626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626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03DD2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lastRenderedPageBreak/>
        <w:t>Достижение цели и решение задач подпрограммы осуществляются путем выполнения основных мероприятий подпрограммы: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предоставление субвенций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Мероприятия подпрограммы рассчитаны на период 2019 - 2035 годов. Реализация подпрограммы не предусматривает выделения отдельных этапов.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03DD2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3A660C" w:rsidRPr="00F03DD2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3A660C" w:rsidRPr="00F03DD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F03DD2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3A660C" w:rsidRPr="00F03DD2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041E18">
        <w:rPr>
          <w:rFonts w:ascii="Times New Roman" w:hAnsi="Times New Roman" w:cs="Times New Roman"/>
          <w:sz w:val="24"/>
          <w:szCs w:val="24"/>
        </w:rPr>
        <w:t>96533,24</w:t>
      </w:r>
      <w:r w:rsidRPr="006E4AEE">
        <w:rPr>
          <w:rFonts w:ascii="Times New Roman" w:hAnsi="Times New Roman" w:cs="Times New Roman"/>
          <w:sz w:val="24"/>
          <w:szCs w:val="24"/>
        </w:rPr>
        <w:t xml:space="preserve"> </w:t>
      </w:r>
      <w:r w:rsidRPr="00F03DD2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3A660C" w:rsidRPr="00821343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F03DD2">
        <w:rPr>
          <w:rFonts w:ascii="Times New Roman" w:hAnsi="Times New Roman" w:cs="Times New Roman"/>
          <w:sz w:val="24"/>
          <w:szCs w:val="24"/>
        </w:rPr>
        <w:t>–</w:t>
      </w:r>
      <w:r w:rsidRPr="00F03DD2">
        <w:rPr>
          <w:rFonts w:ascii="Times New Roman" w:hAnsi="Times New Roman" w:cs="Times New Roman"/>
          <w:sz w:val="24"/>
          <w:szCs w:val="24"/>
        </w:rPr>
        <w:t xml:space="preserve"> </w:t>
      </w:r>
      <w:r w:rsidR="00041E18">
        <w:rPr>
          <w:rFonts w:ascii="Times New Roman" w:hAnsi="Times New Roman" w:cs="Times New Roman"/>
          <w:sz w:val="24"/>
          <w:szCs w:val="24"/>
        </w:rPr>
        <w:t>82300,65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Pr="009873CD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C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F03DD2" w:rsidRPr="009873CD">
        <w:rPr>
          <w:rFonts w:ascii="Times New Roman" w:hAnsi="Times New Roman" w:cs="Times New Roman"/>
          <w:sz w:val="24"/>
          <w:szCs w:val="24"/>
        </w:rPr>
        <w:t>–</w:t>
      </w:r>
      <w:r w:rsidRPr="009873CD">
        <w:rPr>
          <w:rFonts w:ascii="Times New Roman" w:hAnsi="Times New Roman" w:cs="Times New Roman"/>
          <w:sz w:val="24"/>
          <w:szCs w:val="24"/>
        </w:rPr>
        <w:t xml:space="preserve"> </w:t>
      </w:r>
      <w:r w:rsidR="006E4AEE" w:rsidRPr="006E4AEE">
        <w:rPr>
          <w:rFonts w:ascii="Times New Roman" w:hAnsi="Times New Roman" w:cs="Times New Roman"/>
          <w:sz w:val="24"/>
          <w:szCs w:val="24"/>
        </w:rPr>
        <w:t>14232,59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361"/>
        <w:gridCol w:w="1321"/>
        <w:gridCol w:w="1474"/>
        <w:gridCol w:w="1261"/>
        <w:gridCol w:w="1417"/>
      </w:tblGrid>
      <w:tr w:rsidR="003A660C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2019 - 2035 годы,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04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96533,24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04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14232,59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1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57">
              <w:rPr>
                <w:rFonts w:ascii="Times New Roman" w:hAnsi="Times New Roman" w:cs="Times New Roman"/>
                <w:sz w:val="24"/>
                <w:szCs w:val="24"/>
              </w:rPr>
              <w:t>11567,16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1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57">
              <w:rPr>
                <w:rFonts w:ascii="Times New Roman" w:hAnsi="Times New Roman" w:cs="Times New Roman"/>
                <w:sz w:val="24"/>
                <w:szCs w:val="24"/>
              </w:rPr>
              <w:t>6164,62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1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57">
              <w:rPr>
                <w:rFonts w:ascii="Times New Roman" w:hAnsi="Times New Roman" w:cs="Times New Roman"/>
                <w:sz w:val="24"/>
                <w:szCs w:val="24"/>
              </w:rPr>
              <w:t>5402,54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04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14197,26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04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1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57">
              <w:rPr>
                <w:rFonts w:ascii="Times New Roman" w:hAnsi="Times New Roman" w:cs="Times New Roman"/>
                <w:sz w:val="24"/>
                <w:szCs w:val="24"/>
              </w:rPr>
              <w:t>3042,27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4C1C97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7">
              <w:rPr>
                <w:rFonts w:ascii="Times New Roman" w:hAnsi="Times New Roman" w:cs="Times New Roman"/>
                <w:sz w:val="24"/>
                <w:szCs w:val="24"/>
              </w:rPr>
              <w:t>4056,36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4C1C97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7">
              <w:rPr>
                <w:rFonts w:ascii="Times New Roman" w:hAnsi="Times New Roman" w:cs="Times New Roman"/>
                <w:sz w:val="24"/>
                <w:szCs w:val="24"/>
              </w:rPr>
              <w:t>3042,27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4C1C97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7">
              <w:rPr>
                <w:rFonts w:ascii="Times New Roman" w:hAnsi="Times New Roman" w:cs="Times New Roman"/>
                <w:sz w:val="24"/>
                <w:szCs w:val="24"/>
              </w:rPr>
              <w:t>1014,09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C97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4C1C9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7">
              <w:rPr>
                <w:rFonts w:ascii="Times New Roman" w:hAnsi="Times New Roman" w:cs="Times New Roman"/>
                <w:sz w:val="24"/>
                <w:szCs w:val="24"/>
              </w:rPr>
              <w:t>4056,36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4C1C9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7">
              <w:rPr>
                <w:rFonts w:ascii="Times New Roman" w:hAnsi="Times New Roman" w:cs="Times New Roman"/>
                <w:sz w:val="24"/>
                <w:szCs w:val="24"/>
              </w:rPr>
              <w:t>3042,27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4C1C9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97">
              <w:rPr>
                <w:rFonts w:ascii="Times New Roman" w:hAnsi="Times New Roman" w:cs="Times New Roman"/>
                <w:sz w:val="24"/>
                <w:szCs w:val="24"/>
              </w:rPr>
              <w:t>1014,09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2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7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Default="00DB0A5A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5A" w:rsidRPr="005E24D7" w:rsidRDefault="00DB0A5A" w:rsidP="00D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5A" w:rsidRPr="005E24D7" w:rsidSect="005E24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0C"/>
    <w:rsid w:val="000071E9"/>
    <w:rsid w:val="000115B0"/>
    <w:rsid w:val="00012709"/>
    <w:rsid w:val="000146AB"/>
    <w:rsid w:val="000164AD"/>
    <w:rsid w:val="000179A0"/>
    <w:rsid w:val="00023D84"/>
    <w:rsid w:val="00023E5B"/>
    <w:rsid w:val="00026ACF"/>
    <w:rsid w:val="00033A87"/>
    <w:rsid w:val="00041E18"/>
    <w:rsid w:val="0004380B"/>
    <w:rsid w:val="00047F06"/>
    <w:rsid w:val="000534DB"/>
    <w:rsid w:val="00060C0C"/>
    <w:rsid w:val="00063DBA"/>
    <w:rsid w:val="00067D1C"/>
    <w:rsid w:val="00073273"/>
    <w:rsid w:val="00073C14"/>
    <w:rsid w:val="0007705D"/>
    <w:rsid w:val="00090952"/>
    <w:rsid w:val="00095720"/>
    <w:rsid w:val="000A2B7D"/>
    <w:rsid w:val="000A2C3D"/>
    <w:rsid w:val="000B10DB"/>
    <w:rsid w:val="000B1645"/>
    <w:rsid w:val="000B385A"/>
    <w:rsid w:val="000C3126"/>
    <w:rsid w:val="000C41F6"/>
    <w:rsid w:val="000C4AB1"/>
    <w:rsid w:val="000C71EA"/>
    <w:rsid w:val="000D0D94"/>
    <w:rsid w:val="000D10A8"/>
    <w:rsid w:val="000D2E95"/>
    <w:rsid w:val="000D607D"/>
    <w:rsid w:val="000D6114"/>
    <w:rsid w:val="000E3332"/>
    <w:rsid w:val="000E7F88"/>
    <w:rsid w:val="000F06A5"/>
    <w:rsid w:val="000F58AF"/>
    <w:rsid w:val="0010171D"/>
    <w:rsid w:val="00106926"/>
    <w:rsid w:val="0010749B"/>
    <w:rsid w:val="00110E57"/>
    <w:rsid w:val="0012528B"/>
    <w:rsid w:val="00126D4B"/>
    <w:rsid w:val="00137EF7"/>
    <w:rsid w:val="00141DA6"/>
    <w:rsid w:val="00144348"/>
    <w:rsid w:val="00145D7C"/>
    <w:rsid w:val="00160944"/>
    <w:rsid w:val="00161E9B"/>
    <w:rsid w:val="00177CFB"/>
    <w:rsid w:val="00177D68"/>
    <w:rsid w:val="00182553"/>
    <w:rsid w:val="00191AF7"/>
    <w:rsid w:val="00196170"/>
    <w:rsid w:val="0019644C"/>
    <w:rsid w:val="001A3ED5"/>
    <w:rsid w:val="001A6F76"/>
    <w:rsid w:val="001B7D58"/>
    <w:rsid w:val="001C72EC"/>
    <w:rsid w:val="001D16CF"/>
    <w:rsid w:val="001D180C"/>
    <w:rsid w:val="001D4863"/>
    <w:rsid w:val="001E06A9"/>
    <w:rsid w:val="001F0BF1"/>
    <w:rsid w:val="001F160C"/>
    <w:rsid w:val="002022C9"/>
    <w:rsid w:val="002027ED"/>
    <w:rsid w:val="002160A1"/>
    <w:rsid w:val="00221410"/>
    <w:rsid w:val="0022307C"/>
    <w:rsid w:val="00233E26"/>
    <w:rsid w:val="002369F8"/>
    <w:rsid w:val="00241698"/>
    <w:rsid w:val="00243B26"/>
    <w:rsid w:val="00257BEA"/>
    <w:rsid w:val="00267BCE"/>
    <w:rsid w:val="002724FF"/>
    <w:rsid w:val="002749C3"/>
    <w:rsid w:val="00276147"/>
    <w:rsid w:val="00282864"/>
    <w:rsid w:val="00285335"/>
    <w:rsid w:val="00287631"/>
    <w:rsid w:val="00290F5E"/>
    <w:rsid w:val="002920A5"/>
    <w:rsid w:val="002959A2"/>
    <w:rsid w:val="002A0CD0"/>
    <w:rsid w:val="002A1215"/>
    <w:rsid w:val="002C567D"/>
    <w:rsid w:val="002C7538"/>
    <w:rsid w:val="002C7E76"/>
    <w:rsid w:val="002D1AE4"/>
    <w:rsid w:val="002D25BF"/>
    <w:rsid w:val="002D71D9"/>
    <w:rsid w:val="002E2B12"/>
    <w:rsid w:val="002E35B7"/>
    <w:rsid w:val="00305638"/>
    <w:rsid w:val="003075CA"/>
    <w:rsid w:val="003165F4"/>
    <w:rsid w:val="003261A9"/>
    <w:rsid w:val="0032640D"/>
    <w:rsid w:val="00326BE3"/>
    <w:rsid w:val="0033209F"/>
    <w:rsid w:val="00332431"/>
    <w:rsid w:val="00334525"/>
    <w:rsid w:val="00340FD2"/>
    <w:rsid w:val="0034728F"/>
    <w:rsid w:val="00351185"/>
    <w:rsid w:val="00355B21"/>
    <w:rsid w:val="00355CA9"/>
    <w:rsid w:val="0035650E"/>
    <w:rsid w:val="00361AD2"/>
    <w:rsid w:val="00361C8C"/>
    <w:rsid w:val="00364544"/>
    <w:rsid w:val="00364F9B"/>
    <w:rsid w:val="00372D39"/>
    <w:rsid w:val="00373D6D"/>
    <w:rsid w:val="00375E27"/>
    <w:rsid w:val="003858A9"/>
    <w:rsid w:val="00390255"/>
    <w:rsid w:val="00390961"/>
    <w:rsid w:val="003A0A37"/>
    <w:rsid w:val="003A5CE0"/>
    <w:rsid w:val="003A660C"/>
    <w:rsid w:val="003A7774"/>
    <w:rsid w:val="003B057C"/>
    <w:rsid w:val="003C48BB"/>
    <w:rsid w:val="003C6212"/>
    <w:rsid w:val="003C77DA"/>
    <w:rsid w:val="003D533E"/>
    <w:rsid w:val="003D764F"/>
    <w:rsid w:val="003D7E88"/>
    <w:rsid w:val="003E0CE5"/>
    <w:rsid w:val="003E33DE"/>
    <w:rsid w:val="00402EBE"/>
    <w:rsid w:val="00404436"/>
    <w:rsid w:val="00405681"/>
    <w:rsid w:val="0041136A"/>
    <w:rsid w:val="0041785A"/>
    <w:rsid w:val="004229D2"/>
    <w:rsid w:val="004261F3"/>
    <w:rsid w:val="004316A9"/>
    <w:rsid w:val="00451715"/>
    <w:rsid w:val="0045200E"/>
    <w:rsid w:val="004525C9"/>
    <w:rsid w:val="00461433"/>
    <w:rsid w:val="00461DCE"/>
    <w:rsid w:val="0046259A"/>
    <w:rsid w:val="004767E3"/>
    <w:rsid w:val="004809C7"/>
    <w:rsid w:val="004A1588"/>
    <w:rsid w:val="004B1608"/>
    <w:rsid w:val="004B5343"/>
    <w:rsid w:val="004B6966"/>
    <w:rsid w:val="004B715F"/>
    <w:rsid w:val="004C1C97"/>
    <w:rsid w:val="004C32E2"/>
    <w:rsid w:val="004C51F2"/>
    <w:rsid w:val="004C61B5"/>
    <w:rsid w:val="004C62B0"/>
    <w:rsid w:val="004D20DF"/>
    <w:rsid w:val="004D4E54"/>
    <w:rsid w:val="004D64A4"/>
    <w:rsid w:val="004D721D"/>
    <w:rsid w:val="004D77A6"/>
    <w:rsid w:val="004F7062"/>
    <w:rsid w:val="005007B5"/>
    <w:rsid w:val="00512CCE"/>
    <w:rsid w:val="00516AB3"/>
    <w:rsid w:val="00523531"/>
    <w:rsid w:val="005366EA"/>
    <w:rsid w:val="0054139D"/>
    <w:rsid w:val="00541A91"/>
    <w:rsid w:val="00550E78"/>
    <w:rsid w:val="00555360"/>
    <w:rsid w:val="005638EE"/>
    <w:rsid w:val="005653D4"/>
    <w:rsid w:val="00567580"/>
    <w:rsid w:val="00567996"/>
    <w:rsid w:val="005705EA"/>
    <w:rsid w:val="005709B6"/>
    <w:rsid w:val="00570D29"/>
    <w:rsid w:val="005710A8"/>
    <w:rsid w:val="00580957"/>
    <w:rsid w:val="005811F8"/>
    <w:rsid w:val="005834FF"/>
    <w:rsid w:val="00583A06"/>
    <w:rsid w:val="005900BB"/>
    <w:rsid w:val="0059265F"/>
    <w:rsid w:val="005A331E"/>
    <w:rsid w:val="005A3E5A"/>
    <w:rsid w:val="005A3FEC"/>
    <w:rsid w:val="005B25D0"/>
    <w:rsid w:val="005B6ABB"/>
    <w:rsid w:val="005B779A"/>
    <w:rsid w:val="005C0901"/>
    <w:rsid w:val="005D26C4"/>
    <w:rsid w:val="005D379E"/>
    <w:rsid w:val="005D6301"/>
    <w:rsid w:val="005D6694"/>
    <w:rsid w:val="005E24D7"/>
    <w:rsid w:val="005E5B6B"/>
    <w:rsid w:val="005F495B"/>
    <w:rsid w:val="005F599E"/>
    <w:rsid w:val="005F5C90"/>
    <w:rsid w:val="005F7BE6"/>
    <w:rsid w:val="0060279B"/>
    <w:rsid w:val="00607207"/>
    <w:rsid w:val="00612932"/>
    <w:rsid w:val="00617DF8"/>
    <w:rsid w:val="006225C9"/>
    <w:rsid w:val="00622626"/>
    <w:rsid w:val="00635F06"/>
    <w:rsid w:val="00636855"/>
    <w:rsid w:val="00643299"/>
    <w:rsid w:val="00644A95"/>
    <w:rsid w:val="006502AD"/>
    <w:rsid w:val="00654055"/>
    <w:rsid w:val="00657097"/>
    <w:rsid w:val="00663949"/>
    <w:rsid w:val="006641A9"/>
    <w:rsid w:val="00670B8C"/>
    <w:rsid w:val="0067701E"/>
    <w:rsid w:val="00685377"/>
    <w:rsid w:val="006902F7"/>
    <w:rsid w:val="00694920"/>
    <w:rsid w:val="006A5AD6"/>
    <w:rsid w:val="006A61B0"/>
    <w:rsid w:val="006A6BC4"/>
    <w:rsid w:val="006B6678"/>
    <w:rsid w:val="006C0FEE"/>
    <w:rsid w:val="006E47B9"/>
    <w:rsid w:val="006E4AEE"/>
    <w:rsid w:val="006F60E8"/>
    <w:rsid w:val="007026D6"/>
    <w:rsid w:val="007027A5"/>
    <w:rsid w:val="00703B35"/>
    <w:rsid w:val="00704487"/>
    <w:rsid w:val="00704638"/>
    <w:rsid w:val="00705313"/>
    <w:rsid w:val="00707D6A"/>
    <w:rsid w:val="00723828"/>
    <w:rsid w:val="00726C4E"/>
    <w:rsid w:val="00733E7B"/>
    <w:rsid w:val="00744C5E"/>
    <w:rsid w:val="007575E8"/>
    <w:rsid w:val="007639C5"/>
    <w:rsid w:val="00781462"/>
    <w:rsid w:val="00781C4C"/>
    <w:rsid w:val="00784643"/>
    <w:rsid w:val="007A1124"/>
    <w:rsid w:val="007A533F"/>
    <w:rsid w:val="007B1623"/>
    <w:rsid w:val="007B7424"/>
    <w:rsid w:val="007C0AB6"/>
    <w:rsid w:val="007D1834"/>
    <w:rsid w:val="007D2400"/>
    <w:rsid w:val="007D4A92"/>
    <w:rsid w:val="007D5C5F"/>
    <w:rsid w:val="007D64CD"/>
    <w:rsid w:val="007E1AE9"/>
    <w:rsid w:val="007E5386"/>
    <w:rsid w:val="00801277"/>
    <w:rsid w:val="00801E34"/>
    <w:rsid w:val="00813026"/>
    <w:rsid w:val="00813052"/>
    <w:rsid w:val="00821343"/>
    <w:rsid w:val="00827C37"/>
    <w:rsid w:val="00830D90"/>
    <w:rsid w:val="008339EF"/>
    <w:rsid w:val="00833E1A"/>
    <w:rsid w:val="00835325"/>
    <w:rsid w:val="00837D1B"/>
    <w:rsid w:val="0084062E"/>
    <w:rsid w:val="008413DF"/>
    <w:rsid w:val="00841EC8"/>
    <w:rsid w:val="008435AE"/>
    <w:rsid w:val="00843C21"/>
    <w:rsid w:val="00844598"/>
    <w:rsid w:val="00845F85"/>
    <w:rsid w:val="0084681B"/>
    <w:rsid w:val="00855CE8"/>
    <w:rsid w:val="00882347"/>
    <w:rsid w:val="008962F6"/>
    <w:rsid w:val="008A0395"/>
    <w:rsid w:val="008A084A"/>
    <w:rsid w:val="008A6BD4"/>
    <w:rsid w:val="008B3A7C"/>
    <w:rsid w:val="008B6414"/>
    <w:rsid w:val="008B78E1"/>
    <w:rsid w:val="008C1C5C"/>
    <w:rsid w:val="008C22AD"/>
    <w:rsid w:val="008D32D4"/>
    <w:rsid w:val="008D3986"/>
    <w:rsid w:val="008D5571"/>
    <w:rsid w:val="008E0FFA"/>
    <w:rsid w:val="008E2FA6"/>
    <w:rsid w:val="008E30B0"/>
    <w:rsid w:val="008E38E2"/>
    <w:rsid w:val="008E4BCF"/>
    <w:rsid w:val="008E524F"/>
    <w:rsid w:val="008E6C1E"/>
    <w:rsid w:val="008F6F4E"/>
    <w:rsid w:val="008F76EA"/>
    <w:rsid w:val="00904D4F"/>
    <w:rsid w:val="00927770"/>
    <w:rsid w:val="00936C56"/>
    <w:rsid w:val="00940402"/>
    <w:rsid w:val="009438BE"/>
    <w:rsid w:val="009448BE"/>
    <w:rsid w:val="00946E08"/>
    <w:rsid w:val="009509C7"/>
    <w:rsid w:val="00955E5E"/>
    <w:rsid w:val="009739FF"/>
    <w:rsid w:val="009760DD"/>
    <w:rsid w:val="00977D3B"/>
    <w:rsid w:val="00986215"/>
    <w:rsid w:val="009873CD"/>
    <w:rsid w:val="0099290F"/>
    <w:rsid w:val="009966E4"/>
    <w:rsid w:val="00997243"/>
    <w:rsid w:val="00997FE2"/>
    <w:rsid w:val="009A1D6E"/>
    <w:rsid w:val="009A5FAD"/>
    <w:rsid w:val="009B0A76"/>
    <w:rsid w:val="009B339B"/>
    <w:rsid w:val="009C10C5"/>
    <w:rsid w:val="009C137F"/>
    <w:rsid w:val="009D79BB"/>
    <w:rsid w:val="009E083E"/>
    <w:rsid w:val="009E1F66"/>
    <w:rsid w:val="009E595A"/>
    <w:rsid w:val="009E5EFD"/>
    <w:rsid w:val="009F3C19"/>
    <w:rsid w:val="00A01BB6"/>
    <w:rsid w:val="00A01CEC"/>
    <w:rsid w:val="00A200C5"/>
    <w:rsid w:val="00A20EEA"/>
    <w:rsid w:val="00A2368E"/>
    <w:rsid w:val="00A24435"/>
    <w:rsid w:val="00A3022E"/>
    <w:rsid w:val="00A4025E"/>
    <w:rsid w:val="00A4228D"/>
    <w:rsid w:val="00A4443A"/>
    <w:rsid w:val="00A51A22"/>
    <w:rsid w:val="00A53226"/>
    <w:rsid w:val="00A548A0"/>
    <w:rsid w:val="00A56EE5"/>
    <w:rsid w:val="00A62B68"/>
    <w:rsid w:val="00A71824"/>
    <w:rsid w:val="00A72B89"/>
    <w:rsid w:val="00A76FE7"/>
    <w:rsid w:val="00AA487B"/>
    <w:rsid w:val="00AB3357"/>
    <w:rsid w:val="00AB4FBF"/>
    <w:rsid w:val="00AB5694"/>
    <w:rsid w:val="00AC1FFF"/>
    <w:rsid w:val="00AC2B41"/>
    <w:rsid w:val="00AC6129"/>
    <w:rsid w:val="00AD0AE2"/>
    <w:rsid w:val="00AD6635"/>
    <w:rsid w:val="00AE3D37"/>
    <w:rsid w:val="00AE44D0"/>
    <w:rsid w:val="00AE491F"/>
    <w:rsid w:val="00AF6AE7"/>
    <w:rsid w:val="00AF734C"/>
    <w:rsid w:val="00B1279B"/>
    <w:rsid w:val="00B3789A"/>
    <w:rsid w:val="00B428A9"/>
    <w:rsid w:val="00B438A6"/>
    <w:rsid w:val="00B44191"/>
    <w:rsid w:val="00B45DDE"/>
    <w:rsid w:val="00B464F7"/>
    <w:rsid w:val="00B50143"/>
    <w:rsid w:val="00B53D0F"/>
    <w:rsid w:val="00B56A90"/>
    <w:rsid w:val="00B631C0"/>
    <w:rsid w:val="00B76596"/>
    <w:rsid w:val="00B83F50"/>
    <w:rsid w:val="00B84792"/>
    <w:rsid w:val="00B92CF2"/>
    <w:rsid w:val="00B95062"/>
    <w:rsid w:val="00B978EB"/>
    <w:rsid w:val="00BB22FC"/>
    <w:rsid w:val="00BC44CC"/>
    <w:rsid w:val="00BE5A9D"/>
    <w:rsid w:val="00BF424F"/>
    <w:rsid w:val="00BF56D0"/>
    <w:rsid w:val="00C02235"/>
    <w:rsid w:val="00C02555"/>
    <w:rsid w:val="00C030F3"/>
    <w:rsid w:val="00C05F21"/>
    <w:rsid w:val="00C13FCC"/>
    <w:rsid w:val="00C248B9"/>
    <w:rsid w:val="00C33D03"/>
    <w:rsid w:val="00C35FEF"/>
    <w:rsid w:val="00C4101C"/>
    <w:rsid w:val="00C50C79"/>
    <w:rsid w:val="00C539CB"/>
    <w:rsid w:val="00C55C35"/>
    <w:rsid w:val="00C60D43"/>
    <w:rsid w:val="00C64F99"/>
    <w:rsid w:val="00C67ACF"/>
    <w:rsid w:val="00C8479F"/>
    <w:rsid w:val="00C86E42"/>
    <w:rsid w:val="00C90ADC"/>
    <w:rsid w:val="00C968CA"/>
    <w:rsid w:val="00CA6214"/>
    <w:rsid w:val="00CB379C"/>
    <w:rsid w:val="00CB3EDF"/>
    <w:rsid w:val="00CB5930"/>
    <w:rsid w:val="00CB5DB5"/>
    <w:rsid w:val="00CB6AEB"/>
    <w:rsid w:val="00CB7507"/>
    <w:rsid w:val="00CC2322"/>
    <w:rsid w:val="00CC2BEF"/>
    <w:rsid w:val="00CD5763"/>
    <w:rsid w:val="00CD603C"/>
    <w:rsid w:val="00CD7F2C"/>
    <w:rsid w:val="00CE006C"/>
    <w:rsid w:val="00CE3107"/>
    <w:rsid w:val="00CE7B28"/>
    <w:rsid w:val="00CF3E32"/>
    <w:rsid w:val="00CF5262"/>
    <w:rsid w:val="00CF6AA4"/>
    <w:rsid w:val="00D04469"/>
    <w:rsid w:val="00D0474E"/>
    <w:rsid w:val="00D0519B"/>
    <w:rsid w:val="00D056DB"/>
    <w:rsid w:val="00D10973"/>
    <w:rsid w:val="00D10F7B"/>
    <w:rsid w:val="00D12644"/>
    <w:rsid w:val="00D146DB"/>
    <w:rsid w:val="00D14D29"/>
    <w:rsid w:val="00D16620"/>
    <w:rsid w:val="00D166A7"/>
    <w:rsid w:val="00D21C88"/>
    <w:rsid w:val="00D2233F"/>
    <w:rsid w:val="00D2429E"/>
    <w:rsid w:val="00D251D3"/>
    <w:rsid w:val="00D35F2B"/>
    <w:rsid w:val="00D405EB"/>
    <w:rsid w:val="00D40B65"/>
    <w:rsid w:val="00D4454F"/>
    <w:rsid w:val="00D46D44"/>
    <w:rsid w:val="00D470DA"/>
    <w:rsid w:val="00D474C2"/>
    <w:rsid w:val="00D532AF"/>
    <w:rsid w:val="00D66756"/>
    <w:rsid w:val="00D67D01"/>
    <w:rsid w:val="00D73935"/>
    <w:rsid w:val="00D73F9A"/>
    <w:rsid w:val="00D751D7"/>
    <w:rsid w:val="00D91267"/>
    <w:rsid w:val="00D91515"/>
    <w:rsid w:val="00D93BC0"/>
    <w:rsid w:val="00D93F31"/>
    <w:rsid w:val="00DA50E0"/>
    <w:rsid w:val="00DA7FD8"/>
    <w:rsid w:val="00DB0A5A"/>
    <w:rsid w:val="00DB17A1"/>
    <w:rsid w:val="00DB28C2"/>
    <w:rsid w:val="00DB4EAF"/>
    <w:rsid w:val="00DD2328"/>
    <w:rsid w:val="00DD2493"/>
    <w:rsid w:val="00DF0CE4"/>
    <w:rsid w:val="00DF46C3"/>
    <w:rsid w:val="00E02163"/>
    <w:rsid w:val="00E0449F"/>
    <w:rsid w:val="00E13974"/>
    <w:rsid w:val="00E157D5"/>
    <w:rsid w:val="00E26143"/>
    <w:rsid w:val="00E30893"/>
    <w:rsid w:val="00E43DA3"/>
    <w:rsid w:val="00E46454"/>
    <w:rsid w:val="00E5581A"/>
    <w:rsid w:val="00E55E3A"/>
    <w:rsid w:val="00E56132"/>
    <w:rsid w:val="00E6474D"/>
    <w:rsid w:val="00E6487C"/>
    <w:rsid w:val="00E64B82"/>
    <w:rsid w:val="00E65499"/>
    <w:rsid w:val="00E74E76"/>
    <w:rsid w:val="00E75698"/>
    <w:rsid w:val="00E80399"/>
    <w:rsid w:val="00E804D3"/>
    <w:rsid w:val="00E8225E"/>
    <w:rsid w:val="00E84DA3"/>
    <w:rsid w:val="00E96A72"/>
    <w:rsid w:val="00EA09A2"/>
    <w:rsid w:val="00EA616D"/>
    <w:rsid w:val="00EB56A6"/>
    <w:rsid w:val="00EC647E"/>
    <w:rsid w:val="00ED1D03"/>
    <w:rsid w:val="00ED52D2"/>
    <w:rsid w:val="00EE1843"/>
    <w:rsid w:val="00EF6FD4"/>
    <w:rsid w:val="00F03DD2"/>
    <w:rsid w:val="00F25B4E"/>
    <w:rsid w:val="00F310D2"/>
    <w:rsid w:val="00F356D5"/>
    <w:rsid w:val="00F371EB"/>
    <w:rsid w:val="00F426C6"/>
    <w:rsid w:val="00F55A7D"/>
    <w:rsid w:val="00F55C76"/>
    <w:rsid w:val="00F5680D"/>
    <w:rsid w:val="00F57095"/>
    <w:rsid w:val="00F64E4C"/>
    <w:rsid w:val="00F72C9D"/>
    <w:rsid w:val="00F81121"/>
    <w:rsid w:val="00F81E40"/>
    <w:rsid w:val="00F84C4F"/>
    <w:rsid w:val="00F871E8"/>
    <w:rsid w:val="00F913CB"/>
    <w:rsid w:val="00F93AA5"/>
    <w:rsid w:val="00FA08EA"/>
    <w:rsid w:val="00FA0DD8"/>
    <w:rsid w:val="00FA4F5E"/>
    <w:rsid w:val="00FA6E97"/>
    <w:rsid w:val="00FA77F1"/>
    <w:rsid w:val="00FA7CF4"/>
    <w:rsid w:val="00FB299A"/>
    <w:rsid w:val="00FB5B5F"/>
    <w:rsid w:val="00FC04F4"/>
    <w:rsid w:val="00FD4A58"/>
    <w:rsid w:val="00FD4C0E"/>
    <w:rsid w:val="00FE465B"/>
    <w:rsid w:val="00FE75F7"/>
    <w:rsid w:val="00FF102E"/>
    <w:rsid w:val="00FF2D0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9A5A-000D-4B1C-ABD6-83DEBBE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A6F7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1A6F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1A6F76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24EDC46A394F3D5B877DE46C8EB1F20DF30B9A9FACEDF3E81253D37C29239C98FFA559729B0FC83176F007Cv1X9F" TargetMode="External"/><Relationship Id="rId13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18" Type="http://schemas.openxmlformats.org/officeDocument/2006/relationships/hyperlink" Target="consultantplus://offline/ref=3C124EDC46A394F3D5B877DE46C8EB1F20DF33BFA3FCCEDF3E81253D37C29239DB8FA2599624A6F48402395139445D2FDF832854707A7905v5X1F" TargetMode="External"/><Relationship Id="rId26" Type="http://schemas.openxmlformats.org/officeDocument/2006/relationships/hyperlink" Target="consultantplus://offline/ref=3C124EDC46A394F3D5B869D350A4B51B2BD56CB4ABF9C28B62D2236A6892946C9BCFA40CC765FBF0800173017F0F522ED6v9X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124EDC46A394F3D5B877DE46C8EB1F21D831B9A9F293D536D8293F30CDCD2EDCC6AE589620A8F58A5D3C44281C5126C99C2B486C7878v0XCF" TargetMode="External"/><Relationship Id="rId7" Type="http://schemas.openxmlformats.org/officeDocument/2006/relationships/hyperlink" Target="consultantplus://offline/ref=3C124EDC46A394F3D5B877DE46C8EB1F20DE31B9A8F9CEDF3E81253D37C29239C98FFA559729B0FC83176F007Cv1X9F" TargetMode="External"/><Relationship Id="rId12" Type="http://schemas.openxmlformats.org/officeDocument/2006/relationships/hyperlink" Target="consultantplus://offline/ref=3C124EDC46A394F3D5B869D350A4B51B2BD56CB4ABF9C1806BD7236A6892946C9BCFA40CD565A3FC81096D017D1A047F93C824576666780647DA43F0vCXBF" TargetMode="External"/><Relationship Id="rId17" Type="http://schemas.openxmlformats.org/officeDocument/2006/relationships/hyperlink" Target="consultantplus://offline/ref=3C124EDC46A394F3D5B877DE46C8EB1F20DF33BFA3FCCEDF3E81253D37C29239DB8FA2599624A6F58502395139445D2FDF832854707A7905v5X1F" TargetMode="External"/><Relationship Id="rId25" Type="http://schemas.openxmlformats.org/officeDocument/2006/relationships/hyperlink" Target="consultantplus://offline/ref=3C124EDC46A394F3D5B877DE46C8EB1F21D730BFADFACEDF3E81253D37C29239C98FFA559729B0FC83176F007Cv1X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0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124EDC46A394F3D5B877DE46C8EB1F22DC3BBAA9FCCEDF3E81253D37C29239C98FFA559729B0FC83176F007Cv1X9F" TargetMode="External"/><Relationship Id="rId11" Type="http://schemas.openxmlformats.org/officeDocument/2006/relationships/hyperlink" Target="consultantplus://offline/ref=3C124EDC46A394F3D5B869D350A4B51B2BD56CB4ABF9CD896AD1236A6892946C9BCFA40CC765FBF0800173017F0F522ED6v9X5F" TargetMode="External"/><Relationship Id="rId24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3C124EDC46A394F3D5B869D350A4B51B2BD56CB4ABF9C28961D3236A6892946C9BCFA40CC765FBF0800173017F0F522ED6v9X5F" TargetMode="External"/><Relationship Id="rId10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19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24EDC46A394F3D5B869D350A4B51B2BD56CB4ABF9C1806BD7236A6892946C9BCFA40CC765FBF0800173017F0F522ED6v9X5F" TargetMode="External"/><Relationship Id="rId14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2" Type="http://schemas.openxmlformats.org/officeDocument/2006/relationships/hyperlink" Target="consultantplus://offline/ref=3C124EDC46A394F3D5B877DE46C8EB1F21D831B9A9F293D536D8293F30CDCD2EDCC6AE589623ABF98A5D3C44281C5126C99C2B486C7878v0XCF" TargetMode="External"/><Relationship Id="rId27" Type="http://schemas.openxmlformats.org/officeDocument/2006/relationships/hyperlink" Target="consultantplus://offline/ref=3C124EDC46A394F3D5B869D350A4B51B2BD56CB4ABF9C68D61DC236A6892946C9BCFA40CC765FBF0800173017F0F522ED6v9X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923D-D127-4039-A744-1AD6E8F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12476</Words>
  <Characters>71117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Андриянова</dc:creator>
  <cp:lastModifiedBy>Антонина</cp:lastModifiedBy>
  <cp:revision>163</cp:revision>
  <cp:lastPrinted>2020-03-11T08:06:00Z</cp:lastPrinted>
  <dcterms:created xsi:type="dcterms:W3CDTF">2020-02-05T10:04:00Z</dcterms:created>
  <dcterms:modified xsi:type="dcterms:W3CDTF">2020-04-08T05:23:00Z</dcterms:modified>
</cp:coreProperties>
</file>