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30C7" w14:textId="108B15AC" w:rsidR="008C14EC" w:rsidRDefault="00905E2B" w:rsidP="00245894">
      <w:pPr>
        <w:pStyle w:val="Defaul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14:paraId="04D60668" w14:textId="77777777" w:rsidR="008C14EC" w:rsidRPr="008C14EC" w:rsidRDefault="008C14EC" w:rsidP="008C14E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2169E07D" wp14:editId="75D5E9C8">
            <wp:simplePos x="0" y="0"/>
            <wp:positionH relativeFrom="column">
              <wp:posOffset>2579370</wp:posOffset>
            </wp:positionH>
            <wp:positionV relativeFrom="paragraph">
              <wp:posOffset>-71755</wp:posOffset>
            </wp:positionV>
            <wp:extent cx="772795" cy="798195"/>
            <wp:effectExtent l="0" t="0" r="825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195"/>
        <w:gridCol w:w="1173"/>
        <w:gridCol w:w="4202"/>
      </w:tblGrid>
      <w:tr w:rsidR="008C14EC" w:rsidRPr="008C14EC" w14:paraId="7192DF45" w14:textId="77777777" w:rsidTr="0047288F">
        <w:trPr>
          <w:cantSplit/>
          <w:trHeight w:val="1975"/>
        </w:trPr>
        <w:tc>
          <w:tcPr>
            <w:tcW w:w="4195" w:type="dxa"/>
          </w:tcPr>
          <w:p w14:paraId="21C07B88" w14:textId="77777777" w:rsidR="008C14EC" w:rsidRPr="00113A9E" w:rsidRDefault="008C14EC" w:rsidP="008C14EC">
            <w:pPr>
              <w:spacing w:after="0" w:line="240" w:lineRule="auto"/>
              <w:jc w:val="center"/>
              <w:rPr>
                <w:rFonts w:ascii="Times New Roman" w:eastAsia="Times New Roman" w:hAnsi="Times New Roman" w:cs="Times New Roman"/>
                <w:b/>
                <w:bCs/>
                <w:noProof/>
                <w:sz w:val="6"/>
                <w:szCs w:val="6"/>
                <w:lang w:eastAsia="ru-RU"/>
              </w:rPr>
            </w:pPr>
          </w:p>
          <w:p w14:paraId="704FC946" w14:textId="77777777" w:rsidR="008C14EC" w:rsidRPr="008C14EC" w:rsidRDefault="008C14EC" w:rsidP="008C14EC">
            <w:pPr>
              <w:spacing w:after="0" w:line="240" w:lineRule="auto"/>
              <w:jc w:val="center"/>
              <w:rPr>
                <w:rFonts w:ascii="Times New Roman" w:eastAsia="Times New Roman" w:hAnsi="Times New Roman" w:cs="Times New Roman"/>
                <w:b/>
                <w:bCs/>
                <w:noProof/>
                <w:szCs w:val="24"/>
                <w:lang w:eastAsia="ru-RU"/>
              </w:rPr>
            </w:pPr>
            <w:r w:rsidRPr="008C14EC">
              <w:rPr>
                <w:rFonts w:ascii="Times New Roman" w:eastAsia="Times New Roman" w:hAnsi="Times New Roman" w:cs="Times New Roman"/>
                <w:b/>
                <w:bCs/>
                <w:noProof/>
                <w:color w:val="000000"/>
                <w:szCs w:val="24"/>
                <w:lang w:eastAsia="ru-RU"/>
              </w:rPr>
              <w:t>ЧĂВАШ РЕСПУБЛИКИН</w:t>
            </w:r>
          </w:p>
          <w:p w14:paraId="3FE97D76" w14:textId="77777777" w:rsidR="008C14EC" w:rsidRPr="008C14EC" w:rsidRDefault="008C14EC" w:rsidP="008C14EC">
            <w:pPr>
              <w:spacing w:after="0" w:line="240" w:lineRule="auto"/>
              <w:jc w:val="center"/>
              <w:rPr>
                <w:rFonts w:ascii="Times New Roman" w:eastAsia="Times New Roman" w:hAnsi="Times New Roman" w:cs="Times New Roman"/>
                <w:b/>
                <w:bCs/>
                <w:noProof/>
                <w:szCs w:val="24"/>
                <w:lang w:eastAsia="ru-RU"/>
              </w:rPr>
            </w:pPr>
            <w:r w:rsidRPr="008C14EC">
              <w:rPr>
                <w:rFonts w:ascii="Times New Roman" w:eastAsia="Times New Roman" w:hAnsi="Times New Roman" w:cs="Times New Roman"/>
                <w:b/>
                <w:bCs/>
                <w:noProof/>
                <w:szCs w:val="24"/>
                <w:lang w:eastAsia="ru-RU"/>
              </w:rPr>
              <w:t>КАНАШ РАЙОНĚН</w:t>
            </w:r>
          </w:p>
          <w:p w14:paraId="7B7EFB98" w14:textId="77777777" w:rsidR="008C14EC" w:rsidRPr="008C14EC" w:rsidRDefault="008C14EC" w:rsidP="008C14EC">
            <w:pPr>
              <w:spacing w:after="0" w:line="240" w:lineRule="auto"/>
              <w:jc w:val="center"/>
              <w:rPr>
                <w:rFonts w:ascii="Times New Roman" w:eastAsia="Times New Roman" w:hAnsi="Times New Roman" w:cs="Times New Roman"/>
                <w:b/>
                <w:bCs/>
                <w:noProof/>
                <w:color w:val="000000"/>
                <w:szCs w:val="24"/>
                <w:lang w:eastAsia="ru-RU"/>
              </w:rPr>
            </w:pPr>
            <w:r w:rsidRPr="008C14EC">
              <w:rPr>
                <w:rFonts w:ascii="Times New Roman" w:eastAsia="Times New Roman" w:hAnsi="Times New Roman" w:cs="Times New Roman"/>
                <w:b/>
                <w:bCs/>
                <w:noProof/>
                <w:color w:val="000000"/>
                <w:szCs w:val="24"/>
                <w:lang w:eastAsia="ru-RU"/>
              </w:rPr>
              <w:t>АДМИНИСТРАЦИЙĚ</w:t>
            </w:r>
          </w:p>
          <w:p w14:paraId="5186ED5B"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404C8EB4" w14:textId="77777777" w:rsidR="008C14EC" w:rsidRPr="008C14EC" w:rsidRDefault="008C14EC" w:rsidP="008C14EC">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C14EC">
              <w:rPr>
                <w:rFonts w:ascii="Times New Roman" w:eastAsia="Times New Roman" w:hAnsi="Times New Roman" w:cs="Times New Roman"/>
                <w:b/>
                <w:bCs/>
                <w:noProof/>
                <w:color w:val="000000"/>
                <w:sz w:val="24"/>
                <w:szCs w:val="24"/>
                <w:lang w:eastAsia="ru-RU"/>
              </w:rPr>
              <w:t>ЙЫШĂНУ</w:t>
            </w:r>
          </w:p>
          <w:p w14:paraId="540B76A4"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56D356F4" w14:textId="2CF58C4C" w:rsidR="008C14EC" w:rsidRPr="008C14EC" w:rsidRDefault="009F5EC7" w:rsidP="009F5EC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26.03.2</w:t>
            </w:r>
            <w:r w:rsidR="008C14EC" w:rsidRPr="008C14EC">
              <w:rPr>
                <w:rFonts w:ascii="Times New Roman" w:eastAsia="Times New Roman" w:hAnsi="Times New Roman" w:cs="Times New Roman"/>
                <w:noProof/>
                <w:color w:val="000000"/>
                <w:lang w:eastAsia="ru-RU"/>
              </w:rPr>
              <w:t xml:space="preserve">020    </w:t>
            </w:r>
            <w:r w:rsidR="0078635A">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160</w:t>
            </w:r>
            <w:r w:rsidR="0078635A">
              <w:rPr>
                <w:rFonts w:ascii="Times New Roman" w:eastAsia="Times New Roman" w:hAnsi="Times New Roman" w:cs="Times New Roman"/>
                <w:noProof/>
                <w:color w:val="000000"/>
                <w:lang w:eastAsia="ru-RU"/>
              </w:rPr>
              <w:t xml:space="preserve"> </w:t>
            </w:r>
            <w:r w:rsidR="008C14EC" w:rsidRPr="008C14EC">
              <w:rPr>
                <w:rFonts w:ascii="Times New Roman" w:eastAsia="Times New Roman" w:hAnsi="Times New Roman" w:cs="Times New Roman"/>
                <w:noProof/>
                <w:color w:val="000000"/>
                <w:lang w:eastAsia="ru-RU"/>
              </w:rPr>
              <w:t>№</w:t>
            </w:r>
          </w:p>
          <w:p w14:paraId="04BBC5A1" w14:textId="77777777" w:rsidR="008C14EC" w:rsidRPr="008C14EC" w:rsidRDefault="008C14EC" w:rsidP="008C14EC">
            <w:pPr>
              <w:spacing w:after="0" w:line="240" w:lineRule="auto"/>
              <w:jc w:val="center"/>
              <w:rPr>
                <w:rFonts w:ascii="Times New Roman" w:eastAsia="Times New Roman" w:hAnsi="Times New Roman" w:cs="Times New Roman"/>
                <w:noProof/>
                <w:color w:val="000000"/>
                <w:sz w:val="6"/>
                <w:szCs w:val="6"/>
                <w:lang w:eastAsia="ru-RU"/>
              </w:rPr>
            </w:pPr>
          </w:p>
          <w:p w14:paraId="3299760C" w14:textId="77777777" w:rsidR="008C14EC" w:rsidRPr="008C14EC" w:rsidRDefault="008C14EC" w:rsidP="008C14EC">
            <w:pPr>
              <w:spacing w:after="0" w:line="240" w:lineRule="auto"/>
              <w:rPr>
                <w:rFonts w:ascii="Times New Roman" w:eastAsia="Times New Roman" w:hAnsi="Times New Roman" w:cs="Times New Roman"/>
                <w:noProof/>
                <w:color w:val="000000"/>
                <w:sz w:val="26"/>
                <w:szCs w:val="24"/>
                <w:lang w:eastAsia="ru-RU"/>
              </w:rPr>
            </w:pPr>
            <w:r w:rsidRPr="008C14EC">
              <w:rPr>
                <w:rFonts w:ascii="Times New Roman" w:eastAsia="Times New Roman" w:hAnsi="Times New Roman" w:cs="Times New Roman"/>
                <w:noProof/>
                <w:color w:val="000000"/>
                <w:lang w:eastAsia="ru-RU"/>
              </w:rPr>
              <w:t xml:space="preserve">                     Канаш хули</w:t>
            </w:r>
          </w:p>
        </w:tc>
        <w:tc>
          <w:tcPr>
            <w:tcW w:w="1173" w:type="dxa"/>
          </w:tcPr>
          <w:p w14:paraId="44528BEB" w14:textId="77777777" w:rsidR="008C14EC" w:rsidRPr="008C14EC" w:rsidRDefault="008C14EC" w:rsidP="008C14EC">
            <w:pPr>
              <w:spacing w:before="120" w:after="0" w:line="240" w:lineRule="auto"/>
              <w:jc w:val="center"/>
              <w:rPr>
                <w:rFonts w:ascii="Times New Roman" w:eastAsia="Times New Roman" w:hAnsi="Times New Roman" w:cs="Times New Roman"/>
                <w:sz w:val="26"/>
                <w:szCs w:val="24"/>
                <w:lang w:eastAsia="ru-RU"/>
              </w:rPr>
            </w:pPr>
          </w:p>
        </w:tc>
        <w:tc>
          <w:tcPr>
            <w:tcW w:w="4202" w:type="dxa"/>
          </w:tcPr>
          <w:p w14:paraId="2DCE7CE1"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14:paraId="65999AA7"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C14EC">
              <w:rPr>
                <w:rFonts w:ascii="Times New Roman" w:eastAsia="Times New Roman" w:hAnsi="Times New Roman" w:cs="Times New Roman"/>
                <w:b/>
                <w:bCs/>
                <w:noProof/>
                <w:color w:val="000000"/>
                <w:szCs w:val="20"/>
                <w:lang w:eastAsia="ru-RU"/>
              </w:rPr>
              <w:t>АДМИНИСТРАЦИЯ</w:t>
            </w:r>
          </w:p>
          <w:p w14:paraId="50CEED7B"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C14EC">
              <w:rPr>
                <w:rFonts w:ascii="Times New Roman" w:eastAsia="Times New Roman" w:hAnsi="Times New Roman" w:cs="Times New Roman"/>
                <w:b/>
                <w:bCs/>
                <w:noProof/>
                <w:color w:val="000000"/>
                <w:szCs w:val="20"/>
                <w:lang w:eastAsia="ru-RU"/>
              </w:rPr>
              <w:t>КАНАШСКОГО РАЙОНА</w:t>
            </w:r>
          </w:p>
          <w:p w14:paraId="2D796858" w14:textId="77777777" w:rsidR="008C14EC" w:rsidRPr="008C14EC" w:rsidRDefault="008C14EC" w:rsidP="008C14EC">
            <w:pPr>
              <w:spacing w:after="0" w:line="240" w:lineRule="auto"/>
              <w:jc w:val="center"/>
              <w:rPr>
                <w:rFonts w:ascii="Times New Roman" w:eastAsia="Times New Roman" w:hAnsi="Times New Roman" w:cs="Times New Roman"/>
                <w:sz w:val="24"/>
                <w:szCs w:val="24"/>
                <w:lang w:eastAsia="ru-RU"/>
              </w:rPr>
            </w:pPr>
            <w:r w:rsidRPr="008C14EC">
              <w:rPr>
                <w:rFonts w:ascii="Times New Roman" w:eastAsia="Times New Roman" w:hAnsi="Times New Roman" w:cs="Times New Roman"/>
                <w:b/>
                <w:bCs/>
                <w:noProof/>
                <w:szCs w:val="24"/>
                <w:lang w:eastAsia="ru-RU"/>
              </w:rPr>
              <w:t>ЧУВАШСКОЙ РЕСПУБЛИКИ</w:t>
            </w:r>
          </w:p>
          <w:p w14:paraId="25A4B796"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3B23B123" w14:textId="77777777" w:rsidR="008C14EC" w:rsidRPr="008C14EC" w:rsidRDefault="008C14EC" w:rsidP="008C14EC">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C14EC">
              <w:rPr>
                <w:rFonts w:ascii="Times New Roman" w:eastAsia="Times New Roman" w:hAnsi="Times New Roman" w:cs="Times New Roman"/>
                <w:b/>
                <w:bCs/>
                <w:noProof/>
                <w:color w:val="000000"/>
                <w:sz w:val="24"/>
                <w:szCs w:val="24"/>
                <w:lang w:eastAsia="ru-RU"/>
              </w:rPr>
              <w:t>ПОСТАНОВЛЕНИЕ</w:t>
            </w:r>
          </w:p>
          <w:p w14:paraId="634F55AB" w14:textId="77777777" w:rsidR="008C14EC" w:rsidRPr="008C14EC" w:rsidRDefault="008C14EC" w:rsidP="008C14EC">
            <w:pPr>
              <w:spacing w:after="0" w:line="240" w:lineRule="auto"/>
              <w:rPr>
                <w:rFonts w:ascii="Times New Roman" w:eastAsia="Times New Roman" w:hAnsi="Times New Roman" w:cs="Times New Roman"/>
                <w:sz w:val="10"/>
                <w:szCs w:val="10"/>
                <w:lang w:eastAsia="ru-RU"/>
              </w:rPr>
            </w:pPr>
          </w:p>
          <w:p w14:paraId="759665AC" w14:textId="41CF8058" w:rsidR="008C14EC" w:rsidRPr="008C14EC" w:rsidRDefault="009F5EC7" w:rsidP="009F5EC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26.03.2</w:t>
            </w:r>
            <w:r w:rsidR="008C14EC" w:rsidRPr="008C14EC">
              <w:rPr>
                <w:rFonts w:ascii="Times New Roman" w:eastAsia="Times New Roman" w:hAnsi="Times New Roman" w:cs="Times New Roman"/>
                <w:noProof/>
                <w:color w:val="000000"/>
                <w:lang w:eastAsia="ru-RU"/>
              </w:rPr>
              <w:t xml:space="preserve">020 </w:t>
            </w:r>
            <w:r w:rsidR="0078635A">
              <w:rPr>
                <w:rFonts w:ascii="Times New Roman" w:eastAsia="Times New Roman" w:hAnsi="Times New Roman" w:cs="Times New Roman"/>
                <w:noProof/>
                <w:color w:val="000000"/>
                <w:lang w:eastAsia="ru-RU"/>
              </w:rPr>
              <w:t xml:space="preserve"> </w:t>
            </w:r>
            <w:r w:rsidR="008C14EC" w:rsidRPr="008C14EC">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160</w:t>
            </w:r>
          </w:p>
          <w:p w14:paraId="25C76E8C" w14:textId="77777777" w:rsidR="008C14EC" w:rsidRPr="008C14EC" w:rsidRDefault="008C14EC" w:rsidP="008C14EC">
            <w:pPr>
              <w:spacing w:after="0" w:line="240" w:lineRule="auto"/>
              <w:jc w:val="center"/>
              <w:rPr>
                <w:rFonts w:ascii="Times New Roman" w:eastAsia="Times New Roman" w:hAnsi="Times New Roman" w:cs="Times New Roman"/>
                <w:noProof/>
                <w:color w:val="000000"/>
                <w:sz w:val="6"/>
                <w:szCs w:val="6"/>
                <w:lang w:eastAsia="ru-RU"/>
              </w:rPr>
            </w:pPr>
          </w:p>
          <w:p w14:paraId="6EE8BC76" w14:textId="77777777" w:rsidR="008C14EC" w:rsidRPr="008C14EC" w:rsidRDefault="008C14EC" w:rsidP="008C14EC">
            <w:pPr>
              <w:spacing w:after="0" w:line="240" w:lineRule="auto"/>
              <w:rPr>
                <w:rFonts w:ascii="Times New Roman" w:eastAsia="Times New Roman" w:hAnsi="Times New Roman" w:cs="Times New Roman"/>
                <w:noProof/>
                <w:sz w:val="26"/>
                <w:szCs w:val="24"/>
                <w:lang w:eastAsia="ru-RU"/>
              </w:rPr>
            </w:pPr>
            <w:r w:rsidRPr="008C14EC">
              <w:rPr>
                <w:rFonts w:ascii="Times New Roman" w:eastAsia="Times New Roman" w:hAnsi="Times New Roman" w:cs="Times New Roman"/>
                <w:noProof/>
                <w:color w:val="000000"/>
                <w:lang w:eastAsia="ru-RU"/>
              </w:rPr>
              <w:t xml:space="preserve">                    город Канаш</w:t>
            </w:r>
          </w:p>
        </w:tc>
      </w:tr>
    </w:tbl>
    <w:p w14:paraId="2A8C4331" w14:textId="77777777" w:rsidR="008C14EC" w:rsidRPr="008C14EC" w:rsidRDefault="008C14EC" w:rsidP="008C14EC">
      <w:pPr>
        <w:suppressAutoHyphens/>
        <w:spacing w:after="0" w:line="240" w:lineRule="auto"/>
        <w:jc w:val="both"/>
        <w:rPr>
          <w:rFonts w:ascii="Times New Roman" w:eastAsia="Times New Roman" w:hAnsi="Times New Roman" w:cs="Times New Roman"/>
          <w:sz w:val="24"/>
          <w:szCs w:val="24"/>
          <w:lang w:eastAsia="zh-CN"/>
        </w:rPr>
      </w:pPr>
    </w:p>
    <w:p w14:paraId="6272D798"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color w:val="000000"/>
          <w:sz w:val="28"/>
          <w:szCs w:val="28"/>
        </w:rPr>
      </w:pPr>
    </w:p>
    <w:p w14:paraId="6AC5D262"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b/>
          <w:color w:val="000000"/>
          <w:sz w:val="24"/>
          <w:szCs w:val="24"/>
        </w:rPr>
      </w:pPr>
      <w:r w:rsidRPr="008C14EC">
        <w:rPr>
          <w:rFonts w:ascii="Times New Roman" w:eastAsia="Calibri" w:hAnsi="Times New Roman" w:cs="Times New Roman"/>
          <w:b/>
          <w:color w:val="000000"/>
          <w:sz w:val="24"/>
          <w:szCs w:val="24"/>
        </w:rPr>
        <w:t xml:space="preserve">Об утверждении муниципальной </w:t>
      </w:r>
    </w:p>
    <w:p w14:paraId="4224F695"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b/>
          <w:color w:val="000000"/>
          <w:sz w:val="24"/>
          <w:szCs w:val="24"/>
        </w:rPr>
      </w:pPr>
      <w:r w:rsidRPr="008C14EC">
        <w:rPr>
          <w:rFonts w:ascii="Times New Roman" w:eastAsia="Calibri" w:hAnsi="Times New Roman" w:cs="Times New Roman"/>
          <w:b/>
          <w:color w:val="000000"/>
          <w:sz w:val="24"/>
          <w:szCs w:val="24"/>
        </w:rPr>
        <w:t xml:space="preserve">программы «Укрепление общественного </w:t>
      </w:r>
    </w:p>
    <w:p w14:paraId="1F148B12"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b/>
          <w:color w:val="000000"/>
          <w:sz w:val="24"/>
          <w:szCs w:val="24"/>
        </w:rPr>
      </w:pPr>
      <w:r w:rsidRPr="008C14EC">
        <w:rPr>
          <w:rFonts w:ascii="Times New Roman" w:eastAsia="Calibri" w:hAnsi="Times New Roman" w:cs="Times New Roman"/>
          <w:b/>
          <w:color w:val="000000"/>
          <w:sz w:val="24"/>
          <w:szCs w:val="24"/>
        </w:rPr>
        <w:t xml:space="preserve">здоровья населения Канашского района </w:t>
      </w:r>
    </w:p>
    <w:p w14:paraId="7227FC51" w14:textId="77777777" w:rsidR="008C14EC" w:rsidRPr="008C14EC" w:rsidRDefault="008C14EC" w:rsidP="008C14EC">
      <w:pPr>
        <w:autoSpaceDE w:val="0"/>
        <w:autoSpaceDN w:val="0"/>
        <w:adjustRightInd w:val="0"/>
        <w:spacing w:after="0" w:line="240" w:lineRule="auto"/>
        <w:rPr>
          <w:rFonts w:ascii="Times New Roman" w:eastAsia="Calibri" w:hAnsi="Times New Roman" w:cs="Times New Roman"/>
          <w:b/>
          <w:color w:val="000000"/>
          <w:sz w:val="24"/>
          <w:szCs w:val="24"/>
        </w:rPr>
      </w:pPr>
      <w:r w:rsidRPr="008C14EC">
        <w:rPr>
          <w:rFonts w:ascii="Times New Roman" w:eastAsia="Calibri" w:hAnsi="Times New Roman" w:cs="Times New Roman"/>
          <w:b/>
          <w:color w:val="000000"/>
          <w:sz w:val="24"/>
          <w:szCs w:val="24"/>
        </w:rPr>
        <w:t>на 2020 – 2024 годы»</w:t>
      </w:r>
    </w:p>
    <w:p w14:paraId="030793E9" w14:textId="77777777" w:rsidR="000447E0" w:rsidRPr="00A07A0F" w:rsidRDefault="000447E0" w:rsidP="00245894">
      <w:pPr>
        <w:pStyle w:val="Default"/>
        <w:rPr>
          <w:rFonts w:ascii="Times New Roman" w:hAnsi="Times New Roman" w:cs="Times New Roman"/>
        </w:rPr>
      </w:pPr>
    </w:p>
    <w:p w14:paraId="54C1F516" w14:textId="77777777" w:rsidR="000447E0" w:rsidRPr="00A07A0F" w:rsidRDefault="000447E0" w:rsidP="00245894">
      <w:pPr>
        <w:pStyle w:val="Default"/>
        <w:rPr>
          <w:rFonts w:ascii="Times New Roman" w:hAnsi="Times New Roman" w:cs="Times New Roman"/>
        </w:rPr>
      </w:pPr>
    </w:p>
    <w:p w14:paraId="2FE4239D" w14:textId="4A09A2C1" w:rsidR="00763108" w:rsidRPr="00A07A0F" w:rsidRDefault="000447E0" w:rsidP="00113A9E">
      <w:pPr>
        <w:pStyle w:val="Default"/>
        <w:jc w:val="both"/>
        <w:rPr>
          <w:rFonts w:ascii="Times New Roman" w:hAnsi="Times New Roman" w:cs="Times New Roman"/>
          <w:bCs/>
        </w:rPr>
      </w:pPr>
      <w:r w:rsidRPr="00A07A0F">
        <w:rPr>
          <w:rFonts w:ascii="Times New Roman" w:hAnsi="Times New Roman" w:cs="Times New Roman"/>
        </w:rPr>
        <w:tab/>
        <w:t>В</w:t>
      </w:r>
      <w:r w:rsidR="0078635A">
        <w:rPr>
          <w:rFonts w:ascii="Times New Roman" w:hAnsi="Times New Roman" w:cs="Times New Roman"/>
        </w:rPr>
        <w:t xml:space="preserve"> </w:t>
      </w:r>
      <w:r w:rsidRPr="00A07A0F">
        <w:rPr>
          <w:rFonts w:ascii="Times New Roman" w:hAnsi="Times New Roman" w:cs="Times New Roman"/>
        </w:rPr>
        <w:t xml:space="preserve"> исполнение </w:t>
      </w:r>
      <w:r w:rsidRPr="00A07A0F">
        <w:rPr>
          <w:rFonts w:ascii="Times New Roman" w:hAnsi="Times New Roman" w:cs="Times New Roman"/>
          <w:bCs/>
        </w:rPr>
        <w:t>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r w:rsidR="00763108" w:rsidRPr="00A07A0F">
        <w:rPr>
          <w:rFonts w:ascii="Times New Roman" w:hAnsi="Times New Roman" w:cs="Times New Roman"/>
          <w:bCs/>
        </w:rPr>
        <w:t>, утвержденного протокольным решением Совета при Главе Чувашской Республики по стратегическому развитию и проектной деятельности от 21 марта 2019 г</w:t>
      </w:r>
      <w:r w:rsidR="0078635A">
        <w:rPr>
          <w:rFonts w:ascii="Times New Roman" w:hAnsi="Times New Roman" w:cs="Times New Roman"/>
          <w:bCs/>
        </w:rPr>
        <w:t>ода</w:t>
      </w:r>
      <w:r w:rsidR="00763108" w:rsidRPr="00A07A0F">
        <w:rPr>
          <w:rFonts w:ascii="Times New Roman" w:hAnsi="Times New Roman" w:cs="Times New Roman"/>
          <w:bCs/>
        </w:rPr>
        <w:t xml:space="preserve"> № 2 </w:t>
      </w:r>
      <w:r w:rsidR="008C14EC" w:rsidRPr="00A07A0F">
        <w:rPr>
          <w:rFonts w:ascii="Times New Roman" w:hAnsi="Times New Roman" w:cs="Times New Roman"/>
          <w:b/>
          <w:bCs/>
        </w:rPr>
        <w:t>А</w:t>
      </w:r>
      <w:r w:rsidR="00334B95" w:rsidRPr="00A07A0F">
        <w:rPr>
          <w:rFonts w:ascii="Times New Roman" w:hAnsi="Times New Roman" w:cs="Times New Roman"/>
          <w:b/>
          <w:bCs/>
        </w:rPr>
        <w:t>дминистрация Канашского района Чувашской Республики  п о с т а н о в л я е т</w:t>
      </w:r>
      <w:r w:rsidR="00334B95" w:rsidRPr="00A07A0F">
        <w:rPr>
          <w:rFonts w:ascii="Times New Roman" w:hAnsi="Times New Roman" w:cs="Times New Roman"/>
          <w:bCs/>
        </w:rPr>
        <w:t>:</w:t>
      </w:r>
    </w:p>
    <w:p w14:paraId="5E37079D" w14:textId="77777777" w:rsidR="008C14EC" w:rsidRPr="00A07A0F" w:rsidRDefault="008C14EC" w:rsidP="00113A9E">
      <w:pPr>
        <w:pStyle w:val="Default"/>
        <w:jc w:val="both"/>
        <w:rPr>
          <w:rFonts w:ascii="Times New Roman" w:hAnsi="Times New Roman" w:cs="Times New Roman"/>
          <w:bCs/>
        </w:rPr>
      </w:pPr>
    </w:p>
    <w:p w14:paraId="002BFA1D" w14:textId="77777777" w:rsidR="008C14EC" w:rsidRPr="00A07A0F" w:rsidRDefault="007F3BDF" w:rsidP="007F3BDF">
      <w:pPr>
        <w:pStyle w:val="Default"/>
        <w:ind w:firstLine="709"/>
        <w:jc w:val="both"/>
        <w:rPr>
          <w:rFonts w:ascii="Times New Roman" w:hAnsi="Times New Roman" w:cs="Times New Roman"/>
          <w:bCs/>
        </w:rPr>
      </w:pPr>
      <w:r>
        <w:rPr>
          <w:rFonts w:ascii="Times New Roman" w:hAnsi="Times New Roman" w:cs="Times New Roman"/>
          <w:bCs/>
        </w:rPr>
        <w:t xml:space="preserve">1. </w:t>
      </w:r>
      <w:r w:rsidR="008C14EC" w:rsidRPr="00A07A0F">
        <w:rPr>
          <w:rFonts w:ascii="Times New Roman" w:hAnsi="Times New Roman" w:cs="Times New Roman"/>
          <w:bCs/>
        </w:rPr>
        <w:t xml:space="preserve">Утвердить </w:t>
      </w:r>
      <w:r w:rsidR="004D0E6E" w:rsidRPr="00A07A0F">
        <w:rPr>
          <w:rFonts w:ascii="Times New Roman" w:hAnsi="Times New Roman" w:cs="Times New Roman"/>
          <w:bCs/>
        </w:rPr>
        <w:t xml:space="preserve">муниципальную программу </w:t>
      </w:r>
      <w:r w:rsidR="004D0E6E" w:rsidRPr="00A07A0F">
        <w:rPr>
          <w:rFonts w:ascii="Times New Roman" w:hAnsi="Times New Roman" w:cs="Times New Roman"/>
        </w:rPr>
        <w:t>«Укрепление общественного здоровья населения Канашского района на 2020 – 2024 годы» (приложение 1)</w:t>
      </w:r>
      <w:r>
        <w:rPr>
          <w:rFonts w:ascii="Times New Roman" w:hAnsi="Times New Roman" w:cs="Times New Roman"/>
        </w:rPr>
        <w:t>.</w:t>
      </w:r>
    </w:p>
    <w:p w14:paraId="3226E97A" w14:textId="77777777" w:rsidR="004D0E6E" w:rsidRPr="00A07A0F" w:rsidRDefault="007F3BDF" w:rsidP="007F3BDF">
      <w:pPr>
        <w:pStyle w:val="Default"/>
        <w:ind w:firstLine="709"/>
        <w:jc w:val="both"/>
        <w:rPr>
          <w:rFonts w:ascii="Times New Roman" w:hAnsi="Times New Roman" w:cs="Times New Roman"/>
        </w:rPr>
      </w:pPr>
      <w:r>
        <w:rPr>
          <w:rFonts w:ascii="Times New Roman" w:hAnsi="Times New Roman" w:cs="Times New Roman"/>
        </w:rPr>
        <w:t xml:space="preserve">2. </w:t>
      </w:r>
      <w:r w:rsidR="004D0E6E" w:rsidRPr="00A07A0F">
        <w:rPr>
          <w:rFonts w:ascii="Times New Roman" w:hAnsi="Times New Roman" w:cs="Times New Roman"/>
        </w:rPr>
        <w:t>Контроль за выполнением настоящего постановления возложить на заместителя главы администрации-начальника управления образования  Иванову С.С.</w:t>
      </w:r>
    </w:p>
    <w:p w14:paraId="19D7B6FB" w14:textId="77777777" w:rsidR="004D0E6E" w:rsidRPr="00A07A0F" w:rsidRDefault="007F3BDF" w:rsidP="007F3BDF">
      <w:pPr>
        <w:pStyle w:val="Default"/>
        <w:ind w:firstLine="709"/>
        <w:jc w:val="both"/>
        <w:rPr>
          <w:rFonts w:ascii="Times New Roman" w:hAnsi="Times New Roman" w:cs="Times New Roman"/>
        </w:rPr>
      </w:pPr>
      <w:r>
        <w:rPr>
          <w:rFonts w:ascii="Times New Roman" w:hAnsi="Times New Roman" w:cs="Times New Roman"/>
        </w:rPr>
        <w:t xml:space="preserve">3. </w:t>
      </w:r>
      <w:r w:rsidR="004D0E6E" w:rsidRPr="00A07A0F">
        <w:rPr>
          <w:rFonts w:ascii="Times New Roman" w:hAnsi="Times New Roman" w:cs="Times New Roman"/>
        </w:rPr>
        <w:t xml:space="preserve">Настоящее постановление вступает в силу после его официального опубликования. </w:t>
      </w:r>
    </w:p>
    <w:p w14:paraId="03936BE4" w14:textId="77777777" w:rsidR="004D0E6E" w:rsidRDefault="004D0E6E" w:rsidP="00113A9E">
      <w:pPr>
        <w:pStyle w:val="Default"/>
        <w:ind w:left="720"/>
        <w:jc w:val="both"/>
        <w:rPr>
          <w:rFonts w:ascii="Times New Roman" w:hAnsi="Times New Roman" w:cs="Times New Roman"/>
          <w:bCs/>
        </w:rPr>
      </w:pPr>
    </w:p>
    <w:p w14:paraId="499EBFDA" w14:textId="77777777" w:rsidR="007F3BDF" w:rsidRDefault="007F3BDF" w:rsidP="00113A9E">
      <w:pPr>
        <w:pStyle w:val="Default"/>
        <w:ind w:left="720"/>
        <w:jc w:val="both"/>
        <w:rPr>
          <w:rFonts w:ascii="Times New Roman" w:hAnsi="Times New Roman" w:cs="Times New Roman"/>
          <w:bCs/>
        </w:rPr>
      </w:pPr>
    </w:p>
    <w:p w14:paraId="6A32E69C" w14:textId="77777777" w:rsidR="007F3BDF" w:rsidRPr="00A07A0F" w:rsidRDefault="007F3BDF" w:rsidP="00113A9E">
      <w:pPr>
        <w:pStyle w:val="Default"/>
        <w:ind w:left="720"/>
        <w:jc w:val="both"/>
        <w:rPr>
          <w:rFonts w:ascii="Times New Roman" w:hAnsi="Times New Roman" w:cs="Times New Roman"/>
          <w:bCs/>
        </w:rPr>
      </w:pPr>
    </w:p>
    <w:p w14:paraId="3DC5D566" w14:textId="77777777" w:rsidR="000447E0" w:rsidRPr="00A07A0F" w:rsidRDefault="000447E0" w:rsidP="00245894">
      <w:pPr>
        <w:pStyle w:val="Default"/>
        <w:rPr>
          <w:rFonts w:ascii="Times New Roman" w:hAnsi="Times New Roman" w:cs="Times New Roman"/>
        </w:rPr>
      </w:pPr>
    </w:p>
    <w:p w14:paraId="69988504" w14:textId="77777777" w:rsidR="00F906F5" w:rsidRPr="00F906F5" w:rsidRDefault="00F906F5" w:rsidP="00F906F5">
      <w:pPr>
        <w:spacing w:after="0" w:line="240" w:lineRule="auto"/>
        <w:jc w:val="both"/>
        <w:rPr>
          <w:rFonts w:ascii="Times New Roman" w:eastAsia="Times New Roman" w:hAnsi="Times New Roman" w:cs="Times New Roman"/>
          <w:sz w:val="24"/>
          <w:szCs w:val="24"/>
          <w:lang w:eastAsia="ru-RU"/>
        </w:rPr>
      </w:pPr>
      <w:r w:rsidRPr="00F906F5">
        <w:rPr>
          <w:rFonts w:ascii="Times New Roman" w:eastAsia="Times New Roman" w:hAnsi="Times New Roman" w:cs="Times New Roman"/>
          <w:sz w:val="24"/>
          <w:szCs w:val="24"/>
          <w:lang w:eastAsia="ru-RU"/>
        </w:rPr>
        <w:t xml:space="preserve">Глава администрации района                                                                    </w:t>
      </w:r>
      <w:r w:rsidRPr="00F906F5">
        <w:rPr>
          <w:rFonts w:ascii="Times New Roman" w:eastAsia="Times New Roman" w:hAnsi="Times New Roman" w:cs="Times New Roman"/>
          <w:sz w:val="24"/>
          <w:szCs w:val="24"/>
          <w:lang w:eastAsia="ru-RU"/>
        </w:rPr>
        <w:tab/>
        <w:t>В.Н. Степанов</w:t>
      </w:r>
    </w:p>
    <w:p w14:paraId="1B33D7ED" w14:textId="77777777" w:rsidR="00F906F5" w:rsidRPr="00F906F5" w:rsidRDefault="00F906F5" w:rsidP="00F906F5">
      <w:pPr>
        <w:spacing w:after="0" w:line="240" w:lineRule="auto"/>
        <w:jc w:val="both"/>
        <w:rPr>
          <w:rFonts w:ascii="Times New Roman" w:eastAsia="Times New Roman" w:hAnsi="Times New Roman" w:cs="Times New Roman"/>
          <w:sz w:val="24"/>
          <w:szCs w:val="24"/>
          <w:lang w:eastAsia="ru-RU"/>
        </w:rPr>
      </w:pPr>
    </w:p>
    <w:p w14:paraId="2EEF6109" w14:textId="77777777" w:rsidR="000447E0" w:rsidRPr="00A07A0F" w:rsidRDefault="000447E0" w:rsidP="00245894">
      <w:pPr>
        <w:pStyle w:val="Default"/>
        <w:rPr>
          <w:rFonts w:ascii="Times New Roman" w:hAnsi="Times New Roman" w:cs="Times New Roman"/>
        </w:rPr>
      </w:pPr>
    </w:p>
    <w:p w14:paraId="306A6A1E" w14:textId="77777777" w:rsidR="004D0E6E" w:rsidRPr="00A07A0F" w:rsidRDefault="004D0E6E" w:rsidP="00245894">
      <w:pPr>
        <w:pStyle w:val="Default"/>
        <w:rPr>
          <w:rFonts w:ascii="Times New Roman" w:hAnsi="Times New Roman" w:cs="Times New Roman"/>
        </w:rPr>
      </w:pPr>
    </w:p>
    <w:p w14:paraId="7D75BE30" w14:textId="77777777" w:rsidR="004D0E6E" w:rsidRPr="00A07A0F" w:rsidRDefault="004D0E6E" w:rsidP="00245894">
      <w:pPr>
        <w:pStyle w:val="Default"/>
        <w:rPr>
          <w:rFonts w:ascii="Times New Roman" w:hAnsi="Times New Roman" w:cs="Times New Roman"/>
        </w:rPr>
      </w:pPr>
    </w:p>
    <w:p w14:paraId="290E279B" w14:textId="77777777" w:rsidR="004D0E6E" w:rsidRPr="00A07A0F" w:rsidRDefault="004D0E6E" w:rsidP="00245894">
      <w:pPr>
        <w:pStyle w:val="Default"/>
        <w:rPr>
          <w:rFonts w:ascii="Times New Roman" w:hAnsi="Times New Roman" w:cs="Times New Roman"/>
        </w:rPr>
      </w:pPr>
    </w:p>
    <w:p w14:paraId="1F123C01" w14:textId="77777777" w:rsidR="004D0E6E" w:rsidRPr="00A07A0F" w:rsidRDefault="004D0E6E" w:rsidP="00245894">
      <w:pPr>
        <w:pStyle w:val="Default"/>
        <w:rPr>
          <w:rFonts w:ascii="Times New Roman" w:hAnsi="Times New Roman" w:cs="Times New Roman"/>
        </w:rPr>
      </w:pPr>
    </w:p>
    <w:p w14:paraId="1994ABE9" w14:textId="77777777" w:rsidR="004D0E6E" w:rsidRPr="00A07A0F" w:rsidRDefault="004D0E6E" w:rsidP="00245894">
      <w:pPr>
        <w:pStyle w:val="Default"/>
        <w:rPr>
          <w:rFonts w:ascii="Times New Roman" w:hAnsi="Times New Roman" w:cs="Times New Roman"/>
        </w:rPr>
      </w:pPr>
    </w:p>
    <w:p w14:paraId="7793D04D" w14:textId="77777777" w:rsidR="004D0E6E" w:rsidRDefault="004D0E6E" w:rsidP="00245894">
      <w:pPr>
        <w:pStyle w:val="Default"/>
        <w:rPr>
          <w:rFonts w:ascii="Times New Roman" w:hAnsi="Times New Roman" w:cs="Times New Roman"/>
        </w:rPr>
      </w:pPr>
    </w:p>
    <w:p w14:paraId="7CAAFED3" w14:textId="77777777" w:rsidR="009E728E" w:rsidRDefault="009E728E" w:rsidP="00245894">
      <w:pPr>
        <w:pStyle w:val="Default"/>
        <w:rPr>
          <w:rFonts w:ascii="Times New Roman" w:hAnsi="Times New Roman" w:cs="Times New Roman"/>
        </w:rPr>
      </w:pPr>
    </w:p>
    <w:p w14:paraId="46FED160" w14:textId="77777777" w:rsidR="009E728E" w:rsidRDefault="009E728E" w:rsidP="00245894">
      <w:pPr>
        <w:pStyle w:val="Default"/>
        <w:rPr>
          <w:rFonts w:ascii="Times New Roman" w:hAnsi="Times New Roman" w:cs="Times New Roman"/>
        </w:rPr>
      </w:pPr>
    </w:p>
    <w:p w14:paraId="38B318EE" w14:textId="77777777" w:rsidR="009E728E" w:rsidRDefault="009E728E" w:rsidP="00245894">
      <w:pPr>
        <w:pStyle w:val="Default"/>
        <w:rPr>
          <w:rFonts w:ascii="Times New Roman" w:hAnsi="Times New Roman" w:cs="Times New Roman"/>
        </w:rPr>
      </w:pPr>
    </w:p>
    <w:p w14:paraId="49D0401F" w14:textId="77777777" w:rsidR="007F3BDF" w:rsidRDefault="007F3BDF" w:rsidP="00245894">
      <w:pPr>
        <w:pStyle w:val="Default"/>
        <w:rPr>
          <w:rFonts w:ascii="Times New Roman" w:hAnsi="Times New Roman" w:cs="Times New Roman"/>
        </w:rPr>
      </w:pPr>
    </w:p>
    <w:p w14:paraId="5538C10C" w14:textId="43C437C5" w:rsidR="004D0E6E" w:rsidRDefault="004D0E6E" w:rsidP="00245894">
      <w:pPr>
        <w:pStyle w:val="Default"/>
        <w:rPr>
          <w:rFonts w:ascii="Times New Roman" w:hAnsi="Times New Roman" w:cs="Times New Roman"/>
        </w:rPr>
      </w:pPr>
    </w:p>
    <w:p w14:paraId="599C67AB" w14:textId="6041E290" w:rsidR="0078635A" w:rsidRDefault="0078635A" w:rsidP="00245894">
      <w:pPr>
        <w:pStyle w:val="Default"/>
        <w:rPr>
          <w:rFonts w:ascii="Times New Roman" w:hAnsi="Times New Roman" w:cs="Times New Roman"/>
        </w:rPr>
      </w:pPr>
    </w:p>
    <w:p w14:paraId="5A9D872D" w14:textId="77777777" w:rsidR="0078635A" w:rsidRPr="00A07A0F" w:rsidRDefault="0078635A" w:rsidP="00245894">
      <w:pPr>
        <w:pStyle w:val="Default"/>
        <w:rPr>
          <w:rFonts w:ascii="Times New Roman" w:hAnsi="Times New Roman" w:cs="Times New Roman"/>
        </w:rPr>
      </w:pPr>
    </w:p>
    <w:p w14:paraId="7D52D6C0" w14:textId="77777777" w:rsidR="004D0E6E" w:rsidRPr="00A07A0F" w:rsidRDefault="004D0E6E" w:rsidP="00245894">
      <w:pPr>
        <w:pStyle w:val="Default"/>
        <w:rPr>
          <w:rFonts w:ascii="Times New Roman" w:hAnsi="Times New Roman" w:cs="Times New Roman"/>
        </w:rPr>
      </w:pPr>
    </w:p>
    <w:p w14:paraId="6E058B71" w14:textId="77777777" w:rsidR="000447E0" w:rsidRPr="00A07A0F" w:rsidRDefault="000447E0" w:rsidP="00245894">
      <w:pPr>
        <w:pStyle w:val="Default"/>
        <w:rPr>
          <w:rFonts w:ascii="Times New Roman" w:hAnsi="Times New Roman" w:cs="Times New Roman"/>
        </w:rPr>
      </w:pPr>
    </w:p>
    <w:p w14:paraId="65C36C74" w14:textId="77777777" w:rsidR="00245894" w:rsidRPr="00A07A0F" w:rsidRDefault="00905E2B" w:rsidP="00245894">
      <w:pPr>
        <w:pStyle w:val="Default"/>
        <w:rPr>
          <w:rFonts w:ascii="Times New Roman" w:hAnsi="Times New Roman" w:cs="Times New Roman"/>
        </w:rPr>
      </w:pPr>
      <w:r w:rsidRPr="00A07A0F">
        <w:rPr>
          <w:rFonts w:ascii="Times New Roman" w:hAnsi="Times New Roman" w:cs="Times New Roman"/>
        </w:rPr>
        <w:lastRenderedPageBreak/>
        <w:t xml:space="preserve">                                             </w:t>
      </w:r>
      <w:r w:rsidR="004D0E6E"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Приложение 1</w:t>
      </w:r>
    </w:p>
    <w:p w14:paraId="15248878" w14:textId="77777777" w:rsidR="00905E2B" w:rsidRPr="00A07A0F"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к постановлению администрации </w:t>
      </w:r>
    </w:p>
    <w:p w14:paraId="35940D68" w14:textId="77777777" w:rsidR="004D0E6E" w:rsidRPr="00A07A0F"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Канашского района</w:t>
      </w:r>
      <w:r w:rsidR="004D0E6E" w:rsidRPr="00A07A0F">
        <w:rPr>
          <w:rFonts w:ascii="Times New Roman" w:hAnsi="Times New Roman" w:cs="Times New Roman"/>
        </w:rPr>
        <w:t xml:space="preserve"> </w:t>
      </w:r>
    </w:p>
    <w:p w14:paraId="0BD30FE6" w14:textId="77777777" w:rsidR="00905E2B" w:rsidRPr="00A07A0F" w:rsidRDefault="004D0E6E"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Чувашской Республики </w:t>
      </w:r>
    </w:p>
    <w:p w14:paraId="3B15981D" w14:textId="3925C3EF" w:rsidR="00905E2B" w:rsidRPr="00A07A0F" w:rsidRDefault="00905E2B" w:rsidP="00245894">
      <w:pPr>
        <w:pStyle w:val="Default"/>
        <w:rPr>
          <w:rFonts w:ascii="Times New Roman" w:hAnsi="Times New Roman" w:cs="Times New Roman"/>
        </w:rPr>
      </w:pPr>
      <w:r w:rsidRPr="00A07A0F">
        <w:rPr>
          <w:rFonts w:ascii="Times New Roman" w:hAnsi="Times New Roman" w:cs="Times New Roman"/>
        </w:rPr>
        <w:t xml:space="preserve">                                                                           </w:t>
      </w:r>
      <w:r w:rsidR="009E728E">
        <w:rPr>
          <w:rFonts w:ascii="Times New Roman" w:hAnsi="Times New Roman" w:cs="Times New Roman"/>
        </w:rPr>
        <w:t xml:space="preserve">                      </w:t>
      </w:r>
      <w:r w:rsidRPr="00A07A0F">
        <w:rPr>
          <w:rFonts w:ascii="Times New Roman" w:hAnsi="Times New Roman" w:cs="Times New Roman"/>
        </w:rPr>
        <w:t xml:space="preserve"> о</w:t>
      </w:r>
      <w:r w:rsidR="009333A8" w:rsidRPr="00A07A0F">
        <w:rPr>
          <w:rFonts w:ascii="Times New Roman" w:hAnsi="Times New Roman" w:cs="Times New Roman"/>
        </w:rPr>
        <w:t xml:space="preserve">т </w:t>
      </w:r>
      <w:r w:rsidR="009F5EC7">
        <w:rPr>
          <w:rFonts w:ascii="Times New Roman" w:hAnsi="Times New Roman" w:cs="Times New Roman"/>
        </w:rPr>
        <w:t xml:space="preserve">26.03.2020 г. </w:t>
      </w:r>
      <w:r w:rsidR="009333A8" w:rsidRPr="00A07A0F">
        <w:rPr>
          <w:rFonts w:ascii="Times New Roman" w:hAnsi="Times New Roman" w:cs="Times New Roman"/>
        </w:rPr>
        <w:t xml:space="preserve"> №</w:t>
      </w:r>
      <w:r w:rsidR="009F5EC7">
        <w:rPr>
          <w:rFonts w:ascii="Times New Roman" w:hAnsi="Times New Roman" w:cs="Times New Roman"/>
        </w:rPr>
        <w:t xml:space="preserve"> 160</w:t>
      </w:r>
    </w:p>
    <w:p w14:paraId="467954CB" w14:textId="77777777" w:rsidR="009333A8" w:rsidRPr="00A07A0F" w:rsidRDefault="009333A8" w:rsidP="00245894">
      <w:pPr>
        <w:pStyle w:val="Default"/>
        <w:rPr>
          <w:rFonts w:ascii="Times New Roman" w:hAnsi="Times New Roman" w:cs="Times New Roman"/>
        </w:rPr>
      </w:pPr>
    </w:p>
    <w:p w14:paraId="37B6DBCB" w14:textId="77777777" w:rsidR="00217944" w:rsidRPr="00A07A0F" w:rsidRDefault="00217944" w:rsidP="00245894">
      <w:pPr>
        <w:pStyle w:val="Default"/>
        <w:rPr>
          <w:rFonts w:ascii="Times New Roman" w:hAnsi="Times New Roman" w:cs="Times New Roman"/>
        </w:rPr>
      </w:pPr>
    </w:p>
    <w:p w14:paraId="7D1AD1BC" w14:textId="77777777" w:rsidR="00217944" w:rsidRPr="00A07A0F" w:rsidRDefault="00217944" w:rsidP="00245894">
      <w:pPr>
        <w:pStyle w:val="Default"/>
        <w:rPr>
          <w:rFonts w:ascii="Times New Roman" w:hAnsi="Times New Roman" w:cs="Times New Roman"/>
        </w:rPr>
      </w:pPr>
    </w:p>
    <w:p w14:paraId="08ED1515" w14:textId="77777777" w:rsidR="00217944" w:rsidRPr="00A07A0F" w:rsidRDefault="00217944" w:rsidP="00245894">
      <w:pPr>
        <w:pStyle w:val="Default"/>
        <w:rPr>
          <w:rFonts w:ascii="Times New Roman" w:hAnsi="Times New Roman" w:cs="Times New Roman"/>
        </w:rPr>
      </w:pPr>
    </w:p>
    <w:p w14:paraId="0A4E7CCE" w14:textId="77777777" w:rsidR="00217944" w:rsidRPr="00A07A0F" w:rsidRDefault="00217944" w:rsidP="00245894">
      <w:pPr>
        <w:pStyle w:val="Default"/>
        <w:rPr>
          <w:rFonts w:ascii="Times New Roman" w:hAnsi="Times New Roman" w:cs="Times New Roman"/>
        </w:rPr>
      </w:pPr>
    </w:p>
    <w:p w14:paraId="0016AAD4" w14:textId="77777777" w:rsidR="00217944" w:rsidRPr="00A07A0F" w:rsidRDefault="00217944" w:rsidP="00245894">
      <w:pPr>
        <w:pStyle w:val="Default"/>
        <w:rPr>
          <w:rFonts w:ascii="Times New Roman" w:hAnsi="Times New Roman" w:cs="Times New Roman"/>
        </w:rPr>
      </w:pPr>
    </w:p>
    <w:p w14:paraId="00A43F24" w14:textId="77777777" w:rsidR="00245894" w:rsidRPr="00A07A0F" w:rsidRDefault="00245894" w:rsidP="00245894">
      <w:pPr>
        <w:pStyle w:val="Default"/>
        <w:jc w:val="center"/>
        <w:rPr>
          <w:rFonts w:ascii="Times New Roman" w:hAnsi="Times New Roman" w:cs="Times New Roman"/>
        </w:rPr>
      </w:pPr>
    </w:p>
    <w:p w14:paraId="3816FD6E" w14:textId="77777777" w:rsidR="00245894" w:rsidRPr="00A3073C" w:rsidRDefault="00245894" w:rsidP="00245894">
      <w:pPr>
        <w:pStyle w:val="Default"/>
        <w:jc w:val="center"/>
        <w:rPr>
          <w:rFonts w:ascii="Times New Roman" w:hAnsi="Times New Roman" w:cs="Times New Roman"/>
          <w:b/>
          <w:sz w:val="48"/>
          <w:szCs w:val="48"/>
        </w:rPr>
      </w:pPr>
      <w:r w:rsidRPr="00A3073C">
        <w:rPr>
          <w:rFonts w:ascii="Times New Roman" w:hAnsi="Times New Roman" w:cs="Times New Roman"/>
          <w:b/>
          <w:sz w:val="48"/>
          <w:szCs w:val="48"/>
        </w:rPr>
        <w:t>Муниципальная программа</w:t>
      </w:r>
    </w:p>
    <w:p w14:paraId="67A9EFF0" w14:textId="77777777" w:rsidR="00A3073C" w:rsidRDefault="00245894" w:rsidP="00245894">
      <w:pPr>
        <w:pStyle w:val="Default"/>
        <w:jc w:val="center"/>
        <w:rPr>
          <w:rFonts w:ascii="Times New Roman" w:hAnsi="Times New Roman" w:cs="Times New Roman"/>
          <w:b/>
          <w:sz w:val="48"/>
          <w:szCs w:val="48"/>
        </w:rPr>
      </w:pPr>
      <w:r w:rsidRPr="00A3073C">
        <w:rPr>
          <w:rFonts w:ascii="Times New Roman" w:hAnsi="Times New Roman" w:cs="Times New Roman"/>
          <w:b/>
          <w:sz w:val="48"/>
          <w:szCs w:val="48"/>
        </w:rPr>
        <w:t xml:space="preserve">«Укрепление общественного </w:t>
      </w:r>
    </w:p>
    <w:p w14:paraId="650532AE" w14:textId="7D66C418" w:rsidR="00245894" w:rsidRPr="00A3073C" w:rsidRDefault="00245894" w:rsidP="00245894">
      <w:pPr>
        <w:pStyle w:val="Default"/>
        <w:jc w:val="center"/>
        <w:rPr>
          <w:rFonts w:ascii="Times New Roman" w:hAnsi="Times New Roman" w:cs="Times New Roman"/>
          <w:b/>
          <w:sz w:val="48"/>
          <w:szCs w:val="48"/>
        </w:rPr>
      </w:pPr>
      <w:r w:rsidRPr="00A3073C">
        <w:rPr>
          <w:rFonts w:ascii="Times New Roman" w:hAnsi="Times New Roman" w:cs="Times New Roman"/>
          <w:b/>
          <w:sz w:val="48"/>
          <w:szCs w:val="48"/>
        </w:rPr>
        <w:t>здоровья населения</w:t>
      </w:r>
    </w:p>
    <w:p w14:paraId="6A7DBADC" w14:textId="77777777" w:rsidR="00A3073C" w:rsidRDefault="00245894" w:rsidP="00245894">
      <w:pPr>
        <w:jc w:val="center"/>
        <w:rPr>
          <w:rFonts w:ascii="Times New Roman" w:hAnsi="Times New Roman" w:cs="Times New Roman"/>
          <w:b/>
          <w:sz w:val="48"/>
          <w:szCs w:val="48"/>
        </w:rPr>
      </w:pPr>
      <w:r w:rsidRPr="00A3073C">
        <w:rPr>
          <w:rFonts w:ascii="Times New Roman" w:hAnsi="Times New Roman" w:cs="Times New Roman"/>
          <w:b/>
          <w:sz w:val="48"/>
          <w:szCs w:val="48"/>
        </w:rPr>
        <w:t xml:space="preserve">Канашского района </w:t>
      </w:r>
    </w:p>
    <w:p w14:paraId="1376175A" w14:textId="74768AB9" w:rsidR="00245894" w:rsidRPr="00A3073C" w:rsidRDefault="00245894" w:rsidP="00245894">
      <w:pPr>
        <w:jc w:val="center"/>
        <w:rPr>
          <w:rFonts w:ascii="Times New Roman" w:hAnsi="Times New Roman" w:cs="Times New Roman"/>
          <w:b/>
          <w:sz w:val="48"/>
          <w:szCs w:val="48"/>
        </w:rPr>
      </w:pPr>
      <w:r w:rsidRPr="00A3073C">
        <w:rPr>
          <w:rFonts w:ascii="Times New Roman" w:hAnsi="Times New Roman" w:cs="Times New Roman"/>
          <w:b/>
          <w:sz w:val="48"/>
          <w:szCs w:val="48"/>
        </w:rPr>
        <w:t>на 2020 – 2024 годы»</w:t>
      </w:r>
    </w:p>
    <w:p w14:paraId="346A9EE1" w14:textId="77777777" w:rsidR="00245894" w:rsidRPr="00A3073C" w:rsidRDefault="00245894" w:rsidP="00245894">
      <w:pPr>
        <w:jc w:val="center"/>
        <w:rPr>
          <w:rFonts w:ascii="Times New Roman" w:hAnsi="Times New Roman" w:cs="Times New Roman"/>
          <w:sz w:val="48"/>
          <w:szCs w:val="48"/>
        </w:rPr>
      </w:pPr>
    </w:p>
    <w:p w14:paraId="795DE6A4" w14:textId="77777777" w:rsidR="00217944" w:rsidRPr="00A3073C" w:rsidRDefault="00217944" w:rsidP="00245894">
      <w:pPr>
        <w:jc w:val="center"/>
        <w:rPr>
          <w:rFonts w:ascii="Times New Roman" w:hAnsi="Times New Roman" w:cs="Times New Roman"/>
          <w:sz w:val="48"/>
          <w:szCs w:val="48"/>
        </w:rPr>
      </w:pPr>
    </w:p>
    <w:p w14:paraId="226617AB" w14:textId="77777777" w:rsidR="00217944" w:rsidRPr="00A07A0F" w:rsidRDefault="00217944" w:rsidP="00245894">
      <w:pPr>
        <w:jc w:val="center"/>
        <w:rPr>
          <w:rFonts w:ascii="Times New Roman" w:hAnsi="Times New Roman" w:cs="Times New Roman"/>
          <w:sz w:val="24"/>
          <w:szCs w:val="24"/>
        </w:rPr>
      </w:pPr>
    </w:p>
    <w:p w14:paraId="41A6B8CA" w14:textId="77777777" w:rsidR="00217944" w:rsidRPr="00A07A0F" w:rsidRDefault="00217944" w:rsidP="00245894">
      <w:pPr>
        <w:jc w:val="center"/>
        <w:rPr>
          <w:rFonts w:ascii="Times New Roman" w:hAnsi="Times New Roman" w:cs="Times New Roman"/>
          <w:sz w:val="24"/>
          <w:szCs w:val="24"/>
        </w:rPr>
      </w:pPr>
    </w:p>
    <w:p w14:paraId="340BE3AB" w14:textId="77777777" w:rsidR="00217944" w:rsidRPr="00A07A0F" w:rsidRDefault="00217944" w:rsidP="00245894">
      <w:pPr>
        <w:jc w:val="center"/>
        <w:rPr>
          <w:rFonts w:ascii="Times New Roman" w:hAnsi="Times New Roman" w:cs="Times New Roman"/>
          <w:sz w:val="24"/>
          <w:szCs w:val="24"/>
        </w:rPr>
      </w:pPr>
    </w:p>
    <w:p w14:paraId="4729D922" w14:textId="77777777" w:rsidR="00217944" w:rsidRPr="00A07A0F" w:rsidRDefault="00217944" w:rsidP="00245894">
      <w:pPr>
        <w:jc w:val="center"/>
        <w:rPr>
          <w:rFonts w:ascii="Times New Roman" w:hAnsi="Times New Roman" w:cs="Times New Roman"/>
          <w:sz w:val="24"/>
          <w:szCs w:val="24"/>
        </w:rPr>
      </w:pPr>
    </w:p>
    <w:p w14:paraId="2B7BC82B" w14:textId="77777777" w:rsidR="00217944" w:rsidRPr="00A07A0F" w:rsidRDefault="00217944" w:rsidP="00245894">
      <w:pPr>
        <w:jc w:val="center"/>
        <w:rPr>
          <w:rFonts w:ascii="Times New Roman" w:hAnsi="Times New Roman" w:cs="Times New Roman"/>
          <w:sz w:val="24"/>
          <w:szCs w:val="24"/>
        </w:rPr>
      </w:pPr>
    </w:p>
    <w:p w14:paraId="46BAD2CB" w14:textId="77777777" w:rsidR="00217944" w:rsidRPr="00A07A0F" w:rsidRDefault="00217944" w:rsidP="00245894">
      <w:pPr>
        <w:jc w:val="center"/>
        <w:rPr>
          <w:rFonts w:ascii="Times New Roman" w:hAnsi="Times New Roman" w:cs="Times New Roman"/>
          <w:sz w:val="24"/>
          <w:szCs w:val="24"/>
        </w:rPr>
      </w:pPr>
    </w:p>
    <w:p w14:paraId="08357FEE" w14:textId="77777777" w:rsidR="00217944" w:rsidRPr="00A07A0F" w:rsidRDefault="00217944" w:rsidP="00245894">
      <w:pPr>
        <w:jc w:val="center"/>
        <w:rPr>
          <w:rFonts w:ascii="Times New Roman" w:hAnsi="Times New Roman" w:cs="Times New Roman"/>
          <w:sz w:val="24"/>
          <w:szCs w:val="24"/>
        </w:rPr>
      </w:pPr>
    </w:p>
    <w:p w14:paraId="07797A32" w14:textId="77777777" w:rsidR="00217944" w:rsidRPr="00A07A0F" w:rsidRDefault="00217944" w:rsidP="00245894">
      <w:pPr>
        <w:jc w:val="center"/>
        <w:rPr>
          <w:rFonts w:ascii="Times New Roman" w:hAnsi="Times New Roman" w:cs="Times New Roman"/>
          <w:sz w:val="24"/>
          <w:szCs w:val="24"/>
        </w:rPr>
      </w:pPr>
    </w:p>
    <w:p w14:paraId="5A51947F" w14:textId="77777777" w:rsidR="00217944" w:rsidRPr="00A07A0F" w:rsidRDefault="00217944" w:rsidP="00245894">
      <w:pPr>
        <w:jc w:val="center"/>
        <w:rPr>
          <w:rFonts w:ascii="Times New Roman" w:hAnsi="Times New Roman" w:cs="Times New Roman"/>
          <w:sz w:val="24"/>
          <w:szCs w:val="24"/>
        </w:rPr>
      </w:pPr>
    </w:p>
    <w:p w14:paraId="06BABF28" w14:textId="77777777" w:rsidR="00217944" w:rsidRPr="00A07A0F" w:rsidRDefault="00217944" w:rsidP="00245894">
      <w:pPr>
        <w:jc w:val="center"/>
        <w:rPr>
          <w:rFonts w:ascii="Times New Roman" w:hAnsi="Times New Roman" w:cs="Times New Roman"/>
          <w:sz w:val="24"/>
          <w:szCs w:val="24"/>
        </w:rPr>
      </w:pPr>
    </w:p>
    <w:p w14:paraId="45440E0A" w14:textId="77777777" w:rsidR="00217944" w:rsidRPr="00A07A0F" w:rsidRDefault="00217944" w:rsidP="00245894">
      <w:pPr>
        <w:jc w:val="center"/>
        <w:rPr>
          <w:rFonts w:ascii="Times New Roman" w:hAnsi="Times New Roman" w:cs="Times New Roman"/>
          <w:sz w:val="24"/>
          <w:szCs w:val="24"/>
        </w:rPr>
      </w:pPr>
    </w:p>
    <w:p w14:paraId="5EDB6B6D" w14:textId="77777777" w:rsidR="00217944" w:rsidRDefault="00217944" w:rsidP="00245894">
      <w:pPr>
        <w:jc w:val="center"/>
        <w:rPr>
          <w:rFonts w:ascii="Times New Roman" w:hAnsi="Times New Roman" w:cs="Times New Roman"/>
          <w:sz w:val="24"/>
          <w:szCs w:val="24"/>
        </w:rPr>
      </w:pPr>
    </w:p>
    <w:p w14:paraId="0255EEAB" w14:textId="77777777" w:rsidR="00780EFC" w:rsidRPr="007F3BDF" w:rsidRDefault="00780EFC" w:rsidP="00780EFC">
      <w:pPr>
        <w:jc w:val="center"/>
        <w:rPr>
          <w:rFonts w:ascii="Times New Roman" w:hAnsi="Times New Roman" w:cs="Times New Roman"/>
          <w:sz w:val="24"/>
          <w:szCs w:val="24"/>
        </w:rPr>
      </w:pPr>
      <w:r w:rsidRPr="007F3BDF">
        <w:rPr>
          <w:rFonts w:ascii="Times New Roman" w:hAnsi="Times New Roman" w:cs="Times New Roman"/>
          <w:sz w:val="24"/>
          <w:szCs w:val="24"/>
        </w:rPr>
        <w:t>2020 г.</w:t>
      </w:r>
    </w:p>
    <w:p w14:paraId="18F6A0A9" w14:textId="77777777" w:rsidR="007F3BDF" w:rsidRDefault="007F3BDF" w:rsidP="00C16EF7">
      <w:pPr>
        <w:rPr>
          <w:rFonts w:ascii="Times New Roman" w:hAnsi="Times New Roman" w:cs="Times New Roman"/>
          <w:sz w:val="24"/>
          <w:szCs w:val="24"/>
        </w:rPr>
      </w:pPr>
    </w:p>
    <w:p w14:paraId="188E5E1F" w14:textId="77777777" w:rsidR="00780EFC" w:rsidRPr="007F3BDF" w:rsidRDefault="00780EFC" w:rsidP="00C16EF7">
      <w:pPr>
        <w:rPr>
          <w:rFonts w:ascii="Times New Roman" w:hAnsi="Times New Roman" w:cs="Times New Roman"/>
          <w:sz w:val="24"/>
          <w:szCs w:val="24"/>
        </w:rPr>
      </w:pPr>
    </w:p>
    <w:p w14:paraId="487E328F" w14:textId="77777777" w:rsidR="00245894" w:rsidRPr="007F3BDF" w:rsidRDefault="00245894" w:rsidP="00245894">
      <w:pPr>
        <w:jc w:val="center"/>
        <w:rPr>
          <w:rFonts w:ascii="Times New Roman" w:hAnsi="Times New Roman" w:cs="Times New Roman"/>
          <w:b/>
          <w:sz w:val="24"/>
          <w:szCs w:val="24"/>
        </w:rPr>
      </w:pPr>
      <w:r w:rsidRPr="007F3BDF">
        <w:rPr>
          <w:rFonts w:ascii="Times New Roman" w:hAnsi="Times New Roman" w:cs="Times New Roman"/>
          <w:b/>
          <w:sz w:val="24"/>
          <w:szCs w:val="24"/>
        </w:rPr>
        <w:t>Паспорт программы</w:t>
      </w:r>
    </w:p>
    <w:tbl>
      <w:tblPr>
        <w:tblpPr w:leftFromText="180" w:rightFromText="180" w:vertAnchor="text" w:horzAnchor="margin" w:tblpXSpec="right" w:tblpY="16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665"/>
      </w:tblGrid>
      <w:tr w:rsidR="00245894" w:rsidRPr="00A07A0F" w14:paraId="4F501596" w14:textId="77777777" w:rsidTr="001339A1">
        <w:tc>
          <w:tcPr>
            <w:tcW w:w="2235" w:type="dxa"/>
          </w:tcPr>
          <w:p w14:paraId="2C667683" w14:textId="77777777" w:rsidR="00245894" w:rsidRPr="00A07A0F" w:rsidRDefault="00245894" w:rsidP="001339A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07A0F">
              <w:rPr>
                <w:rFonts w:ascii="Times New Roman" w:eastAsia="Times New Roman" w:hAnsi="Times New Roman" w:cs="Times New Roman"/>
                <w:b/>
                <w:bCs/>
                <w:sz w:val="24"/>
                <w:szCs w:val="24"/>
                <w:lang w:eastAsia="ru-RU"/>
              </w:rPr>
              <w:t>Наименование программы</w:t>
            </w:r>
          </w:p>
        </w:tc>
        <w:tc>
          <w:tcPr>
            <w:tcW w:w="7665" w:type="dxa"/>
          </w:tcPr>
          <w:p w14:paraId="71DD3BE8" w14:textId="77777777" w:rsidR="00245894" w:rsidRPr="00F906F5" w:rsidRDefault="00245894" w:rsidP="001339A1">
            <w:pPr>
              <w:pStyle w:val="Default"/>
              <w:rPr>
                <w:rFonts w:ascii="Times New Roman" w:hAnsi="Times New Roman" w:cs="Times New Roman"/>
                <w:b/>
              </w:rPr>
            </w:pPr>
            <w:r w:rsidRPr="00F906F5">
              <w:rPr>
                <w:rFonts w:ascii="Times New Roman" w:hAnsi="Times New Roman" w:cs="Times New Roman"/>
                <w:b/>
              </w:rPr>
              <w:t>«Укрепление общественного здоровья населения Канашского района на 2020 – 2024 годы»</w:t>
            </w:r>
          </w:p>
        </w:tc>
      </w:tr>
      <w:tr w:rsidR="00245894" w:rsidRPr="00A07A0F" w14:paraId="263A1C1F" w14:textId="77777777" w:rsidTr="001339A1">
        <w:tc>
          <w:tcPr>
            <w:tcW w:w="2235" w:type="dxa"/>
          </w:tcPr>
          <w:p w14:paraId="4E590152" w14:textId="77777777" w:rsidR="00245894" w:rsidRPr="00A07A0F" w:rsidRDefault="00245894" w:rsidP="001339A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07A0F">
              <w:rPr>
                <w:rFonts w:ascii="Times New Roman" w:hAnsi="Times New Roman" w:cs="Times New Roman"/>
                <w:sz w:val="24"/>
                <w:szCs w:val="24"/>
              </w:rPr>
              <w:t>Ответственный исполнитель Программы</w:t>
            </w:r>
          </w:p>
        </w:tc>
        <w:tc>
          <w:tcPr>
            <w:tcW w:w="7665" w:type="dxa"/>
          </w:tcPr>
          <w:p w14:paraId="47947ADC" w14:textId="77777777" w:rsidR="00245894" w:rsidRPr="00A07A0F" w:rsidRDefault="00245894" w:rsidP="001339A1">
            <w:pPr>
              <w:spacing w:after="0" w:line="240" w:lineRule="auto"/>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Заместитель главы администрации – начальник управления образования администрации Канашского района Иванова С.С.</w:t>
            </w:r>
          </w:p>
        </w:tc>
      </w:tr>
      <w:tr w:rsidR="00905E2B" w:rsidRPr="00A07A0F" w14:paraId="4E9151BA" w14:textId="77777777" w:rsidTr="001339A1">
        <w:tc>
          <w:tcPr>
            <w:tcW w:w="2235" w:type="dxa"/>
          </w:tcPr>
          <w:p w14:paraId="1E558EB5" w14:textId="77777777" w:rsidR="00905E2B" w:rsidRPr="00A07A0F" w:rsidRDefault="00905E2B" w:rsidP="001339A1">
            <w:pPr>
              <w:spacing w:before="100" w:beforeAutospacing="1" w:after="100" w:afterAutospacing="1" w:line="240" w:lineRule="auto"/>
              <w:jc w:val="both"/>
              <w:rPr>
                <w:rFonts w:ascii="Times New Roman" w:hAnsi="Times New Roman" w:cs="Times New Roman"/>
                <w:sz w:val="24"/>
                <w:szCs w:val="24"/>
              </w:rPr>
            </w:pPr>
            <w:r w:rsidRPr="00A07A0F">
              <w:rPr>
                <w:rFonts w:ascii="Times New Roman" w:hAnsi="Times New Roman" w:cs="Times New Roman"/>
                <w:sz w:val="24"/>
                <w:szCs w:val="24"/>
              </w:rPr>
              <w:t xml:space="preserve">Разработчик Программы </w:t>
            </w:r>
          </w:p>
        </w:tc>
        <w:tc>
          <w:tcPr>
            <w:tcW w:w="7665" w:type="dxa"/>
          </w:tcPr>
          <w:p w14:paraId="53506721" w14:textId="77777777" w:rsidR="00905E2B" w:rsidRPr="00A07A0F" w:rsidRDefault="00905E2B" w:rsidP="001339A1">
            <w:pPr>
              <w:spacing w:after="0" w:line="240" w:lineRule="auto"/>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Петрова Н.Е., директор Центра психолого-медико-социального сопровождения управления образования администрации Канашского района</w:t>
            </w:r>
          </w:p>
        </w:tc>
      </w:tr>
      <w:tr w:rsidR="00245894" w:rsidRPr="00A07A0F" w14:paraId="5F0CEFBC" w14:textId="77777777" w:rsidTr="001339A1">
        <w:tc>
          <w:tcPr>
            <w:tcW w:w="2235" w:type="dxa"/>
          </w:tcPr>
          <w:p w14:paraId="37F92643" w14:textId="77777777" w:rsidR="00245894" w:rsidRPr="00A07A0F" w:rsidRDefault="00245894" w:rsidP="001339A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07A0F">
              <w:rPr>
                <w:rFonts w:ascii="Times New Roman" w:hAnsi="Times New Roman" w:cs="Times New Roman"/>
                <w:sz w:val="24"/>
                <w:szCs w:val="24"/>
              </w:rPr>
              <w:t>Соисполнители Программы</w:t>
            </w:r>
          </w:p>
        </w:tc>
        <w:tc>
          <w:tcPr>
            <w:tcW w:w="7665" w:type="dxa"/>
          </w:tcPr>
          <w:p w14:paraId="6C3D9C13" w14:textId="77777777" w:rsidR="00245894" w:rsidRPr="00A07A0F" w:rsidRDefault="00245894" w:rsidP="001339A1">
            <w:pPr>
              <w:shd w:val="clear" w:color="auto" w:fill="FFFFFF"/>
              <w:spacing w:before="150" w:after="150" w:line="360" w:lineRule="atLeast"/>
              <w:outlineLvl w:val="1"/>
              <w:rPr>
                <w:rFonts w:ascii="Times New Roman" w:eastAsia="Times New Roman" w:hAnsi="Times New Roman" w:cs="Times New Roman"/>
                <w:bCs/>
                <w:color w:val="262626"/>
                <w:sz w:val="24"/>
                <w:szCs w:val="24"/>
                <w:lang w:eastAsia="ru-RU"/>
              </w:rPr>
            </w:pPr>
            <w:r w:rsidRPr="00A07A0F">
              <w:rPr>
                <w:rFonts w:ascii="Times New Roman" w:eastAsia="Times New Roman" w:hAnsi="Times New Roman" w:cs="Times New Roman"/>
                <w:bCs/>
                <w:color w:val="262626"/>
                <w:sz w:val="24"/>
                <w:szCs w:val="24"/>
                <w:lang w:eastAsia="ru-RU"/>
              </w:rPr>
              <w:t>- Комиссия по делам несовершеннолетних и защите их прав;</w:t>
            </w:r>
          </w:p>
          <w:p w14:paraId="12996689" w14:textId="77777777" w:rsidR="00245894" w:rsidRPr="00A07A0F" w:rsidRDefault="00245894" w:rsidP="001339A1">
            <w:pPr>
              <w:pStyle w:val="2"/>
              <w:shd w:val="clear" w:color="auto" w:fill="FFFFFF"/>
              <w:spacing w:before="150" w:after="150" w:line="360" w:lineRule="atLeast"/>
              <w:rPr>
                <w:rFonts w:ascii="Times New Roman" w:eastAsia="Times New Roman" w:hAnsi="Times New Roman" w:cs="Times New Roman"/>
                <w:b w:val="0"/>
                <w:color w:val="262626"/>
                <w:sz w:val="24"/>
                <w:szCs w:val="24"/>
                <w:lang w:eastAsia="ru-RU"/>
              </w:rPr>
            </w:pPr>
            <w:r w:rsidRPr="00A07A0F">
              <w:rPr>
                <w:rFonts w:ascii="Times New Roman" w:eastAsia="Times New Roman" w:hAnsi="Times New Roman" w:cs="Times New Roman"/>
                <w:b w:val="0"/>
                <w:bCs w:val="0"/>
                <w:color w:val="262626"/>
                <w:sz w:val="24"/>
                <w:szCs w:val="24"/>
                <w:lang w:eastAsia="ru-RU"/>
              </w:rPr>
              <w:t xml:space="preserve">- </w:t>
            </w:r>
            <w:r w:rsidRPr="00A07A0F">
              <w:rPr>
                <w:rFonts w:ascii="Times New Roman" w:eastAsia="Times New Roman" w:hAnsi="Times New Roman" w:cs="Times New Roman"/>
                <w:b w:val="0"/>
                <w:color w:val="262626"/>
                <w:sz w:val="24"/>
                <w:szCs w:val="24"/>
                <w:lang w:eastAsia="ru-RU"/>
              </w:rPr>
              <w:t>Сектор культуры и по делам архивов;</w:t>
            </w:r>
          </w:p>
          <w:p w14:paraId="21FF6353"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bCs/>
                <w:color w:val="262626"/>
                <w:sz w:val="24"/>
                <w:szCs w:val="24"/>
                <w:lang w:eastAsia="ru-RU"/>
              </w:rPr>
              <w:t xml:space="preserve">- </w:t>
            </w:r>
            <w:r w:rsidRPr="00A07A0F">
              <w:rPr>
                <w:rFonts w:ascii="Times New Roman" w:hAnsi="Times New Roman" w:cs="Times New Roman"/>
                <w:sz w:val="24"/>
                <w:szCs w:val="24"/>
                <w:lang w:eastAsia="ru-RU"/>
              </w:rPr>
              <w:t>Сектор по физической культуре и спорту администрации Канашского района;</w:t>
            </w:r>
          </w:p>
          <w:p w14:paraId="5D921A8D" w14:textId="77777777" w:rsidR="00245894" w:rsidRPr="00A07A0F" w:rsidRDefault="00245894" w:rsidP="001339A1">
            <w:pPr>
              <w:pStyle w:val="a3"/>
              <w:rPr>
                <w:rFonts w:ascii="Times New Roman" w:hAnsi="Times New Roman" w:cs="Times New Roman"/>
                <w:bCs/>
                <w:color w:val="262626"/>
                <w:sz w:val="24"/>
                <w:szCs w:val="24"/>
                <w:lang w:eastAsia="ru-RU"/>
              </w:rPr>
            </w:pPr>
          </w:p>
          <w:p w14:paraId="4911844A" w14:textId="77777777" w:rsidR="00245894" w:rsidRPr="00A07A0F" w:rsidRDefault="00245894" w:rsidP="001339A1">
            <w:pPr>
              <w:pStyle w:val="a3"/>
              <w:rPr>
                <w:rFonts w:ascii="Times New Roman" w:hAnsi="Times New Roman" w:cs="Times New Roman"/>
                <w:bCs/>
                <w:color w:val="262626"/>
                <w:sz w:val="24"/>
                <w:szCs w:val="24"/>
                <w:lang w:eastAsia="ru-RU"/>
              </w:rPr>
            </w:pPr>
            <w:r w:rsidRPr="00A07A0F">
              <w:rPr>
                <w:rFonts w:ascii="Times New Roman" w:hAnsi="Times New Roman" w:cs="Times New Roman"/>
                <w:bCs/>
                <w:color w:val="262626"/>
                <w:sz w:val="24"/>
                <w:szCs w:val="24"/>
                <w:lang w:eastAsia="ru-RU"/>
              </w:rPr>
              <w:t>- Сектор информатизации администрации Канашского района;</w:t>
            </w:r>
          </w:p>
          <w:p w14:paraId="400CE865" w14:textId="77777777" w:rsidR="00245894" w:rsidRPr="00A07A0F" w:rsidRDefault="00245894" w:rsidP="001339A1">
            <w:pPr>
              <w:pStyle w:val="a3"/>
              <w:rPr>
                <w:rFonts w:ascii="Times New Roman" w:hAnsi="Times New Roman" w:cs="Times New Roman"/>
                <w:bCs/>
                <w:color w:val="262626"/>
                <w:sz w:val="24"/>
                <w:szCs w:val="24"/>
                <w:lang w:eastAsia="ru-RU"/>
              </w:rPr>
            </w:pPr>
          </w:p>
          <w:p w14:paraId="4A3C388B" w14:textId="77777777" w:rsidR="00245894" w:rsidRPr="00A07A0F" w:rsidRDefault="00245894" w:rsidP="001339A1">
            <w:pPr>
              <w:pStyle w:val="a3"/>
              <w:rPr>
                <w:rFonts w:ascii="Times New Roman" w:hAnsi="Times New Roman" w:cs="Times New Roman"/>
                <w:color w:val="262626"/>
                <w:sz w:val="24"/>
                <w:szCs w:val="24"/>
                <w:lang w:eastAsia="ru-RU"/>
              </w:rPr>
            </w:pPr>
            <w:r w:rsidRPr="00A07A0F">
              <w:rPr>
                <w:rFonts w:ascii="Times New Roman" w:hAnsi="Times New Roman" w:cs="Times New Roman"/>
                <w:bCs/>
                <w:color w:val="262626"/>
                <w:sz w:val="24"/>
                <w:szCs w:val="24"/>
                <w:lang w:eastAsia="ru-RU"/>
              </w:rPr>
              <w:t xml:space="preserve">- </w:t>
            </w:r>
            <w:r w:rsidRPr="00A07A0F">
              <w:rPr>
                <w:rFonts w:ascii="Times New Roman" w:hAnsi="Times New Roman" w:cs="Times New Roman"/>
                <w:color w:val="262626"/>
                <w:sz w:val="24"/>
                <w:szCs w:val="24"/>
                <w:lang w:eastAsia="ru-RU"/>
              </w:rPr>
              <w:t>Отдел организационно-контрольной и кадровой работы администрации Канашского района;</w:t>
            </w:r>
          </w:p>
          <w:p w14:paraId="0351FBC6" w14:textId="77777777" w:rsidR="00245894" w:rsidRPr="00A07A0F" w:rsidRDefault="00245894" w:rsidP="001339A1">
            <w:pPr>
              <w:pStyle w:val="2"/>
              <w:shd w:val="clear" w:color="auto" w:fill="FFFFFF"/>
              <w:spacing w:before="150" w:after="150" w:line="360" w:lineRule="atLeast"/>
              <w:rPr>
                <w:rFonts w:ascii="Times New Roman" w:eastAsia="Times New Roman" w:hAnsi="Times New Roman" w:cs="Times New Roman"/>
                <w:b w:val="0"/>
                <w:color w:val="262626"/>
                <w:sz w:val="24"/>
                <w:szCs w:val="24"/>
                <w:lang w:eastAsia="ru-RU"/>
              </w:rPr>
            </w:pPr>
            <w:r w:rsidRPr="00A07A0F">
              <w:rPr>
                <w:rFonts w:ascii="Times New Roman" w:eastAsia="Times New Roman" w:hAnsi="Times New Roman" w:cs="Times New Roman"/>
                <w:b w:val="0"/>
                <w:color w:val="000000"/>
                <w:sz w:val="24"/>
                <w:szCs w:val="24"/>
                <w:lang w:eastAsia="ru-RU"/>
              </w:rPr>
              <w:t>- </w:t>
            </w:r>
            <w:r w:rsidRPr="00A07A0F">
              <w:rPr>
                <w:rFonts w:ascii="Times New Roman" w:eastAsia="Times New Roman" w:hAnsi="Times New Roman" w:cs="Times New Roman"/>
                <w:b w:val="0"/>
                <w:color w:val="262626"/>
                <w:sz w:val="24"/>
                <w:szCs w:val="24"/>
                <w:lang w:eastAsia="ru-RU"/>
              </w:rPr>
              <w:t>Сектор по опеке и попечительству;</w:t>
            </w:r>
          </w:p>
          <w:p w14:paraId="7B349525" w14:textId="77777777" w:rsidR="00245894" w:rsidRPr="00A07A0F" w:rsidRDefault="00245894" w:rsidP="001339A1">
            <w:pPr>
              <w:spacing w:before="100" w:beforeAutospacing="1" w:after="0" w:line="240" w:lineRule="auto"/>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-Управление образования администрации Канашского района;</w:t>
            </w:r>
          </w:p>
          <w:p w14:paraId="2B4AB1D1" w14:textId="77777777" w:rsidR="00245894" w:rsidRPr="00A07A0F" w:rsidRDefault="00245894" w:rsidP="001339A1">
            <w:pPr>
              <w:spacing w:before="100" w:beforeAutospacing="1" w:after="0" w:line="240" w:lineRule="auto"/>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Отдел МВД России по Канашскому району (по согласованию)</w:t>
            </w:r>
            <w:r w:rsidR="00D31F74">
              <w:rPr>
                <w:rFonts w:ascii="Times New Roman" w:eastAsia="Times New Roman" w:hAnsi="Times New Roman" w:cs="Times New Roman"/>
                <w:color w:val="000000"/>
                <w:sz w:val="24"/>
                <w:szCs w:val="24"/>
                <w:lang w:eastAsia="ru-RU"/>
              </w:rPr>
              <w:t>;</w:t>
            </w:r>
          </w:p>
          <w:p w14:paraId="6B9475C4" w14:textId="77777777" w:rsidR="00245894" w:rsidRPr="00A07A0F" w:rsidRDefault="00245894" w:rsidP="001339A1">
            <w:pPr>
              <w:spacing w:before="100" w:beforeAutospacing="1" w:after="0" w:line="240" w:lineRule="auto"/>
              <w:jc w:val="both"/>
              <w:rPr>
                <w:rFonts w:ascii="Times New Roman" w:hAnsi="Times New Roman" w:cs="Times New Roman"/>
                <w:sz w:val="24"/>
                <w:szCs w:val="24"/>
              </w:rPr>
            </w:pPr>
            <w:r w:rsidRPr="00A07A0F">
              <w:rPr>
                <w:rFonts w:ascii="Times New Roman" w:hAnsi="Times New Roman" w:cs="Times New Roman"/>
                <w:sz w:val="24"/>
                <w:szCs w:val="24"/>
              </w:rPr>
              <w:t>- БУ "Канашская ЦРБ" Минздрава Чувашии;</w:t>
            </w:r>
          </w:p>
          <w:p w14:paraId="3976CE0C" w14:textId="77777777" w:rsidR="00245894" w:rsidRPr="00A07A0F" w:rsidRDefault="00245894" w:rsidP="001339A1">
            <w:pPr>
              <w:spacing w:before="100" w:beforeAutospacing="1" w:after="0" w:line="240" w:lineRule="auto"/>
              <w:jc w:val="both"/>
              <w:rPr>
                <w:rFonts w:ascii="Times New Roman" w:eastAsia="Times New Roman" w:hAnsi="Times New Roman" w:cs="Times New Roman"/>
                <w:sz w:val="24"/>
                <w:szCs w:val="24"/>
                <w:lang w:eastAsia="ru-RU"/>
              </w:rPr>
            </w:pPr>
            <w:r w:rsidRPr="00A07A0F">
              <w:rPr>
                <w:rFonts w:ascii="Times New Roman" w:hAnsi="Times New Roman" w:cs="Times New Roman"/>
                <w:sz w:val="24"/>
                <w:szCs w:val="24"/>
              </w:rPr>
              <w:t>- ООО «Канашская студия телевидения» (по согласованию)</w:t>
            </w:r>
            <w:r w:rsidR="00D31F74">
              <w:rPr>
                <w:rFonts w:ascii="Times New Roman" w:hAnsi="Times New Roman" w:cs="Times New Roman"/>
                <w:sz w:val="24"/>
                <w:szCs w:val="24"/>
              </w:rPr>
              <w:t>;</w:t>
            </w:r>
          </w:p>
          <w:p w14:paraId="1DCB874A" w14:textId="77777777" w:rsidR="00245894" w:rsidRPr="00A07A0F" w:rsidRDefault="00245894" w:rsidP="001339A1">
            <w:pPr>
              <w:spacing w:before="100" w:beforeAutospacing="1" w:after="0" w:line="240" w:lineRule="auto"/>
              <w:jc w:val="both"/>
              <w:rPr>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t>- АУ «Редакция Канашской районной</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bCs/>
                <w:color w:val="333333"/>
                <w:sz w:val="24"/>
                <w:szCs w:val="24"/>
                <w:shd w:val="clear" w:color="auto" w:fill="FFFFFF"/>
              </w:rPr>
              <w:t>газеты</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color w:val="333333"/>
                <w:sz w:val="24"/>
                <w:szCs w:val="24"/>
                <w:shd w:val="clear" w:color="auto" w:fill="FFFFFF"/>
              </w:rPr>
              <w:t>«</w:t>
            </w:r>
            <w:r w:rsidRPr="00A07A0F">
              <w:rPr>
                <w:rFonts w:ascii="Times New Roman" w:hAnsi="Times New Roman" w:cs="Times New Roman"/>
                <w:bCs/>
                <w:color w:val="333333"/>
                <w:sz w:val="24"/>
                <w:szCs w:val="24"/>
                <w:shd w:val="clear" w:color="auto" w:fill="FFFFFF"/>
              </w:rPr>
              <w:t>Канаш</w:t>
            </w:r>
            <w:r w:rsidRPr="00A07A0F">
              <w:rPr>
                <w:rFonts w:ascii="Times New Roman" w:hAnsi="Times New Roman" w:cs="Times New Roman"/>
                <w:color w:val="333333"/>
                <w:sz w:val="24"/>
                <w:szCs w:val="24"/>
                <w:shd w:val="clear" w:color="auto" w:fill="FFFFFF"/>
              </w:rPr>
              <w:t>» Мининформполитики Чувашии (по согласованию)</w:t>
            </w:r>
            <w:r w:rsidR="00D31F74">
              <w:rPr>
                <w:rFonts w:ascii="Times New Roman" w:hAnsi="Times New Roman" w:cs="Times New Roman"/>
                <w:color w:val="333333"/>
                <w:sz w:val="24"/>
                <w:szCs w:val="24"/>
                <w:shd w:val="clear" w:color="auto" w:fill="FFFFFF"/>
              </w:rPr>
              <w:t>;</w:t>
            </w:r>
          </w:p>
          <w:p w14:paraId="2411EF10" w14:textId="77777777" w:rsidR="00245894" w:rsidRPr="00A07A0F" w:rsidRDefault="00245894" w:rsidP="001339A1">
            <w:pPr>
              <w:spacing w:before="100" w:beforeAutospacing="1" w:after="0" w:line="240" w:lineRule="auto"/>
              <w:jc w:val="both"/>
              <w:rPr>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t>- Отдел социальной защиты населения города Канаш и Канашского района (по согласованию)</w:t>
            </w:r>
          </w:p>
        </w:tc>
      </w:tr>
      <w:tr w:rsidR="00245894" w:rsidRPr="00A07A0F" w14:paraId="18F519AB" w14:textId="77777777" w:rsidTr="001339A1">
        <w:tc>
          <w:tcPr>
            <w:tcW w:w="2235" w:type="dxa"/>
          </w:tcPr>
          <w:p w14:paraId="0E55DE9C" w14:textId="77777777" w:rsidR="00245894" w:rsidRPr="00A07A0F" w:rsidRDefault="00245894" w:rsidP="001339A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07A0F">
              <w:rPr>
                <w:rFonts w:ascii="Times New Roman" w:hAnsi="Times New Roman" w:cs="Times New Roman"/>
                <w:sz w:val="24"/>
                <w:szCs w:val="24"/>
              </w:rPr>
              <w:t>Участники Программы</w:t>
            </w:r>
          </w:p>
        </w:tc>
        <w:tc>
          <w:tcPr>
            <w:tcW w:w="7665" w:type="dxa"/>
          </w:tcPr>
          <w:p w14:paraId="0F49BBF3" w14:textId="77777777" w:rsidR="00245894" w:rsidRPr="00A07A0F" w:rsidRDefault="00245894" w:rsidP="001339A1">
            <w:pPr>
              <w:pStyle w:val="a3"/>
              <w:rPr>
                <w:rFonts w:ascii="Times New Roman" w:hAnsi="Times New Roman" w:cs="Times New Roman"/>
                <w:sz w:val="24"/>
                <w:szCs w:val="24"/>
              </w:rPr>
            </w:pPr>
            <w:r w:rsidRPr="00A07A0F">
              <w:rPr>
                <w:rFonts w:ascii="Times New Roman" w:hAnsi="Times New Roman" w:cs="Times New Roman"/>
                <w:sz w:val="24"/>
                <w:szCs w:val="24"/>
              </w:rPr>
              <w:t>-БУ "Канашская ЦРБ" Минздрава Чувашии;</w:t>
            </w:r>
          </w:p>
          <w:p w14:paraId="1ABC1260" w14:textId="77777777" w:rsidR="00245894" w:rsidRPr="00A07A0F" w:rsidRDefault="00245894" w:rsidP="001339A1">
            <w:pPr>
              <w:pStyle w:val="a3"/>
              <w:rPr>
                <w:rFonts w:ascii="Times New Roman" w:eastAsia="Times New Roman" w:hAnsi="Times New Roman" w:cs="Times New Roman"/>
                <w:bCs/>
                <w:color w:val="262626"/>
                <w:sz w:val="24"/>
                <w:szCs w:val="24"/>
                <w:lang w:eastAsia="ru-RU"/>
              </w:rPr>
            </w:pPr>
            <w:r w:rsidRPr="00A07A0F">
              <w:rPr>
                <w:rFonts w:ascii="Times New Roman" w:eastAsia="Times New Roman" w:hAnsi="Times New Roman" w:cs="Times New Roman"/>
                <w:bCs/>
                <w:color w:val="262626"/>
                <w:sz w:val="24"/>
                <w:szCs w:val="24"/>
                <w:lang w:eastAsia="ru-RU"/>
              </w:rPr>
              <w:t>-комиссия по делам несовершеннолетних и защите их прав;</w:t>
            </w:r>
          </w:p>
          <w:p w14:paraId="3C19B016" w14:textId="77777777" w:rsidR="00245894" w:rsidRPr="00A07A0F" w:rsidRDefault="00245894" w:rsidP="001339A1">
            <w:pPr>
              <w:pStyle w:val="a3"/>
              <w:rPr>
                <w:rFonts w:ascii="Times New Roman" w:eastAsia="Times New Roman" w:hAnsi="Times New Roman" w:cs="Times New Roman"/>
                <w:b/>
                <w:color w:val="262626"/>
                <w:sz w:val="24"/>
                <w:szCs w:val="24"/>
                <w:lang w:eastAsia="ru-RU"/>
              </w:rPr>
            </w:pPr>
            <w:r w:rsidRPr="00A07A0F">
              <w:rPr>
                <w:rFonts w:ascii="Times New Roman" w:eastAsia="Times New Roman" w:hAnsi="Times New Roman" w:cs="Times New Roman"/>
                <w:color w:val="262626"/>
                <w:sz w:val="24"/>
                <w:szCs w:val="24"/>
                <w:lang w:eastAsia="ru-RU"/>
              </w:rPr>
              <w:t>сектор культуры и по делам архивов;</w:t>
            </w:r>
          </w:p>
          <w:p w14:paraId="40851336"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-сектор по физической культуре и спорту администрации Канашского района; </w:t>
            </w:r>
          </w:p>
          <w:p w14:paraId="4C3EC294" w14:textId="77777777" w:rsidR="00245894" w:rsidRPr="00A07A0F" w:rsidRDefault="00245894" w:rsidP="001339A1">
            <w:pPr>
              <w:pStyle w:val="a3"/>
              <w:rPr>
                <w:rFonts w:ascii="Times New Roman" w:eastAsia="Times New Roman" w:hAnsi="Times New Roman" w:cs="Times New Roman"/>
                <w:b/>
                <w:color w:val="262626"/>
                <w:sz w:val="24"/>
                <w:szCs w:val="24"/>
                <w:lang w:eastAsia="ru-RU"/>
              </w:rPr>
            </w:pPr>
            <w:r w:rsidRPr="00A07A0F">
              <w:rPr>
                <w:rFonts w:ascii="Times New Roman" w:eastAsia="Times New Roman" w:hAnsi="Times New Roman" w:cs="Times New Roman"/>
                <w:color w:val="262626"/>
                <w:sz w:val="24"/>
                <w:szCs w:val="24"/>
                <w:lang w:eastAsia="ru-RU"/>
              </w:rPr>
              <w:t>-сектор по опеке и попечительству;</w:t>
            </w:r>
          </w:p>
          <w:p w14:paraId="1EBB77F1" w14:textId="77777777" w:rsidR="00245894" w:rsidRPr="00A07A0F" w:rsidRDefault="00245894" w:rsidP="001339A1">
            <w:pPr>
              <w:pStyle w:val="a3"/>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-управление образования администрации Канашского района</w:t>
            </w:r>
          </w:p>
        </w:tc>
      </w:tr>
      <w:tr w:rsidR="00245894" w:rsidRPr="00A07A0F" w14:paraId="7AF30E91" w14:textId="77777777" w:rsidTr="001339A1">
        <w:tc>
          <w:tcPr>
            <w:tcW w:w="2235" w:type="dxa"/>
          </w:tcPr>
          <w:p w14:paraId="0DE662AE" w14:textId="77777777" w:rsidR="00245894" w:rsidRPr="00A07A0F" w:rsidRDefault="00245894" w:rsidP="001339A1">
            <w:pPr>
              <w:spacing w:before="100" w:beforeAutospacing="1" w:after="100" w:afterAutospacing="1" w:line="240" w:lineRule="auto"/>
              <w:jc w:val="both"/>
              <w:rPr>
                <w:rFonts w:ascii="Times New Roman" w:hAnsi="Times New Roman" w:cs="Times New Roman"/>
                <w:sz w:val="24"/>
                <w:szCs w:val="24"/>
              </w:rPr>
            </w:pPr>
            <w:r w:rsidRPr="00A07A0F">
              <w:rPr>
                <w:rFonts w:ascii="Times New Roman" w:hAnsi="Times New Roman" w:cs="Times New Roman"/>
                <w:sz w:val="24"/>
                <w:szCs w:val="24"/>
              </w:rPr>
              <w:t>Сроки реализации Программы</w:t>
            </w:r>
          </w:p>
        </w:tc>
        <w:tc>
          <w:tcPr>
            <w:tcW w:w="7665" w:type="dxa"/>
          </w:tcPr>
          <w:p w14:paraId="5A647178" w14:textId="77777777" w:rsidR="00245894" w:rsidRPr="00A07A0F" w:rsidRDefault="00245894" w:rsidP="001339A1">
            <w:pPr>
              <w:pStyle w:val="ConsPlusNormal"/>
              <w:ind w:firstLine="0"/>
              <w:jc w:val="both"/>
              <w:rPr>
                <w:rFonts w:ascii="Times New Roman" w:hAnsi="Times New Roman" w:cs="Times New Roman"/>
                <w:sz w:val="24"/>
                <w:szCs w:val="24"/>
              </w:rPr>
            </w:pPr>
            <w:r w:rsidRPr="00A07A0F">
              <w:rPr>
                <w:rFonts w:ascii="Times New Roman" w:hAnsi="Times New Roman" w:cs="Times New Roman"/>
                <w:sz w:val="24"/>
                <w:szCs w:val="24"/>
              </w:rPr>
              <w:t>Программа реализуется в 20</w:t>
            </w:r>
            <w:r w:rsidRPr="00A07A0F">
              <w:rPr>
                <w:rFonts w:ascii="Times New Roman" w:hAnsi="Times New Roman" w:cs="Times New Roman"/>
                <w:sz w:val="24"/>
                <w:szCs w:val="24"/>
                <w:lang w:val="en-US"/>
              </w:rPr>
              <w:t>20</w:t>
            </w:r>
            <w:r w:rsidRPr="00A07A0F">
              <w:rPr>
                <w:rFonts w:ascii="Times New Roman" w:hAnsi="Times New Roman" w:cs="Times New Roman"/>
                <w:sz w:val="24"/>
                <w:szCs w:val="24"/>
              </w:rPr>
              <w:t xml:space="preserve"> - 2024 годах </w:t>
            </w:r>
          </w:p>
          <w:p w14:paraId="5A61F4A4" w14:textId="77777777" w:rsidR="00245894" w:rsidRPr="00A07A0F" w:rsidRDefault="00245894" w:rsidP="001339A1">
            <w:pPr>
              <w:spacing w:after="0" w:line="240" w:lineRule="auto"/>
              <w:jc w:val="both"/>
              <w:rPr>
                <w:rFonts w:ascii="Times New Roman" w:eastAsia="Times New Roman" w:hAnsi="Times New Roman" w:cs="Times New Roman"/>
                <w:sz w:val="24"/>
                <w:szCs w:val="24"/>
                <w:lang w:eastAsia="ru-RU"/>
              </w:rPr>
            </w:pPr>
          </w:p>
        </w:tc>
      </w:tr>
      <w:tr w:rsidR="00245894" w:rsidRPr="00A07A0F" w14:paraId="046542FD" w14:textId="77777777" w:rsidTr="001339A1">
        <w:tc>
          <w:tcPr>
            <w:tcW w:w="2235" w:type="dxa"/>
          </w:tcPr>
          <w:p w14:paraId="5982CC75" w14:textId="77777777" w:rsidR="00245894" w:rsidRPr="00A07A0F" w:rsidRDefault="00245894" w:rsidP="001339A1">
            <w:pPr>
              <w:spacing w:before="100" w:beforeAutospacing="1" w:after="100" w:afterAutospacing="1" w:line="240" w:lineRule="auto"/>
              <w:jc w:val="both"/>
              <w:rPr>
                <w:rFonts w:ascii="Times New Roman" w:hAnsi="Times New Roman" w:cs="Times New Roman"/>
                <w:sz w:val="24"/>
                <w:szCs w:val="24"/>
              </w:rPr>
            </w:pPr>
            <w:r w:rsidRPr="00A07A0F">
              <w:rPr>
                <w:rFonts w:ascii="Times New Roman" w:hAnsi="Times New Roman" w:cs="Times New Roman"/>
                <w:sz w:val="24"/>
                <w:szCs w:val="24"/>
              </w:rPr>
              <w:t>Цель Программы</w:t>
            </w:r>
          </w:p>
        </w:tc>
        <w:tc>
          <w:tcPr>
            <w:tcW w:w="7665" w:type="dxa"/>
          </w:tcPr>
          <w:p w14:paraId="09EA810B" w14:textId="77777777" w:rsidR="00245894" w:rsidRPr="00A07A0F" w:rsidRDefault="00245894" w:rsidP="001339A1">
            <w:pPr>
              <w:pStyle w:val="Default"/>
              <w:jc w:val="both"/>
              <w:rPr>
                <w:rFonts w:ascii="Times New Roman" w:hAnsi="Times New Roman" w:cs="Times New Roman"/>
              </w:rPr>
            </w:pPr>
            <w:r w:rsidRPr="00A07A0F">
              <w:rPr>
                <w:rFonts w:ascii="Times New Roman" w:hAnsi="Times New Roman" w:cs="Times New Roman"/>
              </w:rPr>
              <w:t xml:space="preserve">    </w:t>
            </w:r>
            <w:r w:rsidR="00A07A0F" w:rsidRPr="00A07A0F">
              <w:rPr>
                <w:rFonts w:ascii="Times New Roman" w:hAnsi="Times New Roman" w:cs="Times New Roman"/>
              </w:rPr>
              <w:t xml:space="preserve">   </w:t>
            </w:r>
            <w:r w:rsidRPr="00A07A0F">
              <w:rPr>
                <w:rFonts w:ascii="Times New Roman" w:hAnsi="Times New Roman" w:cs="Times New Roman"/>
              </w:rPr>
              <w:t xml:space="preserve">Сохранение и укрепление здоровья населения Канашского района путем системной работы по формированию здорового образа жизни, профилактики, контроля и снижения бремени неинфекционных </w:t>
            </w:r>
            <w:r w:rsidRPr="00A07A0F">
              <w:rPr>
                <w:rFonts w:ascii="Times New Roman" w:hAnsi="Times New Roman" w:cs="Times New Roman"/>
              </w:rPr>
              <w:lastRenderedPageBreak/>
              <w:t xml:space="preserve">заболеваний посредством создания единой профилактической среды обитания жизни и деятельности человека на основе межведомственного взаимодействия всех структур. </w:t>
            </w:r>
          </w:p>
        </w:tc>
      </w:tr>
      <w:tr w:rsidR="00245894" w:rsidRPr="00A07A0F" w14:paraId="190BE67A" w14:textId="77777777" w:rsidTr="001339A1">
        <w:tc>
          <w:tcPr>
            <w:tcW w:w="2235" w:type="dxa"/>
          </w:tcPr>
          <w:p w14:paraId="3BC79C08" w14:textId="77777777" w:rsidR="00245894" w:rsidRPr="00A07A0F" w:rsidRDefault="00245894" w:rsidP="001339A1">
            <w:pPr>
              <w:spacing w:before="100" w:beforeAutospacing="1" w:after="100" w:afterAutospacing="1" w:line="240" w:lineRule="auto"/>
              <w:jc w:val="both"/>
              <w:rPr>
                <w:rFonts w:ascii="Times New Roman" w:hAnsi="Times New Roman" w:cs="Times New Roman"/>
                <w:sz w:val="24"/>
                <w:szCs w:val="24"/>
              </w:rPr>
            </w:pPr>
            <w:r w:rsidRPr="00A07A0F">
              <w:rPr>
                <w:rFonts w:ascii="Times New Roman" w:hAnsi="Times New Roman" w:cs="Times New Roman"/>
                <w:sz w:val="24"/>
                <w:szCs w:val="24"/>
              </w:rPr>
              <w:lastRenderedPageBreak/>
              <w:t>Задачи Программы</w:t>
            </w:r>
          </w:p>
        </w:tc>
        <w:tc>
          <w:tcPr>
            <w:tcW w:w="7665" w:type="dxa"/>
          </w:tcPr>
          <w:p w14:paraId="73B9BA9E" w14:textId="77777777" w:rsidR="00245894" w:rsidRPr="00A07A0F" w:rsidRDefault="00245894" w:rsidP="001339A1">
            <w:pPr>
              <w:spacing w:after="0" w:line="360" w:lineRule="atLeast"/>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 Формирование у различных возрастных и социальных групп населения Канашского района мотивации для оздоровления и ведения здорового образа жизни;</w:t>
            </w:r>
          </w:p>
          <w:p w14:paraId="373925D4" w14:textId="77777777" w:rsidR="00245894" w:rsidRPr="00A07A0F" w:rsidRDefault="00245894" w:rsidP="001339A1">
            <w:pPr>
              <w:spacing w:before="100" w:beforeAutospacing="1" w:after="0" w:line="240" w:lineRule="auto"/>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формирование мотивации к отказу от вредных привычек: потребления алкоголя, наркотиков, табачной продукции;</w:t>
            </w:r>
          </w:p>
          <w:p w14:paraId="266CF52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 </w:t>
            </w:r>
          </w:p>
          <w:p w14:paraId="3D06C445"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 развитие системы информирования населения о мерах профилактики заболеваний и сохранения и укрепления своего здоровья; </w:t>
            </w:r>
          </w:p>
          <w:p w14:paraId="47A46DBF" w14:textId="77777777" w:rsidR="00245894" w:rsidRPr="00A07A0F" w:rsidRDefault="00245894" w:rsidP="001339A1">
            <w:pPr>
              <w:pStyle w:val="a3"/>
              <w:rPr>
                <w:rFonts w:ascii="Times New Roman" w:hAnsi="Times New Roman" w:cs="Times New Roman"/>
                <w:sz w:val="24"/>
                <w:szCs w:val="24"/>
                <w:lang w:eastAsia="ru-RU"/>
              </w:rPr>
            </w:pPr>
          </w:p>
          <w:p w14:paraId="0A131AB2" w14:textId="77777777" w:rsidR="00245894" w:rsidRPr="00A07A0F" w:rsidRDefault="00245894" w:rsidP="001339A1">
            <w:pPr>
              <w:autoSpaceDE w:val="0"/>
              <w:autoSpaceDN w:val="0"/>
              <w:adjustRightInd w:val="0"/>
              <w:spacing w:after="0" w:line="240" w:lineRule="auto"/>
              <w:rPr>
                <w:rFonts w:ascii="Times New Roman" w:hAnsi="Times New Roman" w:cs="Times New Roman"/>
                <w:color w:val="000000"/>
                <w:sz w:val="24"/>
                <w:szCs w:val="24"/>
              </w:rPr>
            </w:pPr>
            <w:r w:rsidRPr="00A07A0F">
              <w:rPr>
                <w:rFonts w:ascii="Times New Roman" w:hAnsi="Times New Roman" w:cs="Times New Roman"/>
                <w:color w:val="000000"/>
                <w:sz w:val="24"/>
                <w:szCs w:val="24"/>
              </w:rPr>
              <w:t xml:space="preserve">-создание условий выездным формам медицинского обслуживания населения; </w:t>
            </w:r>
          </w:p>
          <w:p w14:paraId="19F3DE22" w14:textId="77777777" w:rsidR="00245894" w:rsidRPr="00A07A0F" w:rsidRDefault="00245894" w:rsidP="001339A1">
            <w:pPr>
              <w:spacing w:before="100" w:beforeAutospacing="1" w:after="0" w:line="240" w:lineRule="auto"/>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профилактика заболеваний путём проведения регулярного медицинского контроля;</w:t>
            </w:r>
          </w:p>
          <w:p w14:paraId="3B9D6C0F" w14:textId="77777777" w:rsidR="00245894" w:rsidRPr="00A07A0F" w:rsidRDefault="00245894" w:rsidP="001339A1">
            <w:pPr>
              <w:spacing w:before="100" w:beforeAutospacing="1" w:after="0" w:line="240" w:lineRule="auto"/>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повышение устойчивости организма к вредному воздействию окружающей среды, стрессам, развитие с раннего детства здоровых привычек и навыков, умения справляться с собственными эмоциями;</w:t>
            </w:r>
          </w:p>
          <w:p w14:paraId="21474DA6" w14:textId="77777777" w:rsidR="00245894" w:rsidRPr="00A07A0F" w:rsidRDefault="00245894" w:rsidP="001339A1">
            <w:pPr>
              <w:pStyle w:val="TableParagraph"/>
              <w:jc w:val="both"/>
              <w:rPr>
                <w:rFonts w:ascii="Times New Roman" w:eastAsia="Times New Roman" w:hAnsi="Times New Roman" w:cs="Times New Roman"/>
                <w:color w:val="000000"/>
                <w:sz w:val="24"/>
                <w:szCs w:val="24"/>
                <w:lang w:val="ru-RU" w:eastAsia="ru-RU"/>
              </w:rPr>
            </w:pPr>
          </w:p>
          <w:p w14:paraId="477A96BF" w14:textId="77777777" w:rsidR="00245894" w:rsidRPr="00A07A0F" w:rsidRDefault="00245894" w:rsidP="001339A1">
            <w:pPr>
              <w:pStyle w:val="TableParagraph"/>
              <w:jc w:val="both"/>
              <w:rPr>
                <w:rFonts w:ascii="Times New Roman" w:hAnsi="Times New Roman" w:cs="Times New Roman"/>
                <w:sz w:val="24"/>
                <w:szCs w:val="24"/>
                <w:lang w:val="ru-RU"/>
              </w:rPr>
            </w:pPr>
            <w:r w:rsidRPr="00A07A0F">
              <w:rPr>
                <w:rFonts w:ascii="Times New Roman" w:eastAsia="Times New Roman" w:hAnsi="Times New Roman" w:cs="Times New Roman"/>
                <w:color w:val="000000"/>
                <w:sz w:val="24"/>
                <w:szCs w:val="24"/>
                <w:lang w:val="ru-RU" w:eastAsia="ru-RU"/>
              </w:rPr>
              <w:t xml:space="preserve">- </w:t>
            </w:r>
            <w:r w:rsidRPr="00A07A0F">
              <w:rPr>
                <w:rFonts w:ascii="Times New Roman" w:hAnsi="Times New Roman" w:cs="Times New Roman"/>
                <w:sz w:val="24"/>
                <w:szCs w:val="24"/>
                <w:lang w:val="ru-RU"/>
              </w:rPr>
              <w:t xml:space="preserve"> снижение смертности населения трудоспособного возраста на 100 тыс. человек;</w:t>
            </w:r>
          </w:p>
          <w:p w14:paraId="44F5F521" w14:textId="77777777" w:rsidR="00245894" w:rsidRPr="00A07A0F" w:rsidRDefault="00245894" w:rsidP="001339A1">
            <w:pPr>
              <w:pStyle w:val="TableParagraph"/>
              <w:jc w:val="both"/>
              <w:rPr>
                <w:rFonts w:ascii="Times New Roman" w:hAnsi="Times New Roman" w:cs="Times New Roman"/>
                <w:sz w:val="24"/>
                <w:szCs w:val="24"/>
                <w:lang w:val="ru-RU"/>
              </w:rPr>
            </w:pPr>
          </w:p>
          <w:p w14:paraId="2AC9C15D"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eastAsia="Times New Roman" w:hAnsi="Times New Roman" w:cs="Times New Roman"/>
                <w:color w:val="000000"/>
                <w:sz w:val="24"/>
                <w:szCs w:val="24"/>
                <w:lang w:eastAsia="ru-RU"/>
              </w:rPr>
              <w:t>-  развитие семейного творчества и досуга.</w:t>
            </w:r>
          </w:p>
        </w:tc>
      </w:tr>
      <w:tr w:rsidR="00245894" w:rsidRPr="00A07A0F" w14:paraId="40BB749D" w14:textId="77777777" w:rsidTr="001339A1">
        <w:tc>
          <w:tcPr>
            <w:tcW w:w="2235" w:type="dxa"/>
          </w:tcPr>
          <w:p w14:paraId="78959A0D" w14:textId="77777777" w:rsidR="00245894" w:rsidRPr="00A07A0F" w:rsidRDefault="00245894" w:rsidP="001339A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07A0F">
              <w:rPr>
                <w:rFonts w:ascii="Times New Roman" w:eastAsia="Times New Roman" w:hAnsi="Times New Roman" w:cs="Times New Roman"/>
                <w:b/>
                <w:sz w:val="24"/>
                <w:szCs w:val="24"/>
                <w:lang w:eastAsia="ru-RU"/>
              </w:rPr>
              <w:t>Ожидаемые конечные      результаты реализации Программы</w:t>
            </w:r>
          </w:p>
        </w:tc>
        <w:tc>
          <w:tcPr>
            <w:tcW w:w="7665" w:type="dxa"/>
          </w:tcPr>
          <w:p w14:paraId="1E43ECB8"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Увеличение доли граждан   Канашского района систематически занимающихся физической культурой и спортом.</w:t>
            </w:r>
          </w:p>
          <w:p w14:paraId="2EDD1C65"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 Снижение криминализации в подростковой и молодежной среде, внедрение здорового образа жизни.</w:t>
            </w:r>
          </w:p>
          <w:p w14:paraId="73972874"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 Развитие сети физкультурно-оздоровительных и спортивных сооружений.</w:t>
            </w:r>
          </w:p>
          <w:p w14:paraId="08F7DB36"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 Улучшение демографической обстановки в районе. </w:t>
            </w:r>
          </w:p>
          <w:p w14:paraId="27A15DD7"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Увеличение продолжительности активной жизни населения за счет формирования ЗОЖ и профилактики заболеваний.</w:t>
            </w:r>
          </w:p>
          <w:p w14:paraId="7499D5EC"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 Повышение уровня санитарно-гигиенических знаний среди населения района. Повышение доли населения, ведущих здоровый образ жизни.</w:t>
            </w:r>
          </w:p>
          <w:p w14:paraId="4CB0B040"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 Снижение потребления табака и алкоголя   населением.</w:t>
            </w:r>
          </w:p>
          <w:p w14:paraId="31666849" w14:textId="77777777" w:rsidR="00245894" w:rsidRPr="00A07A0F" w:rsidRDefault="00245894" w:rsidP="001339A1">
            <w:pPr>
              <w:shd w:val="clear" w:color="auto" w:fill="FFFFFF"/>
              <w:spacing w:after="150" w:line="240" w:lineRule="auto"/>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Увеличение охвата населения иммунизацией, профилактическими осмотрами и диспансеризацией.</w:t>
            </w:r>
          </w:p>
        </w:tc>
      </w:tr>
    </w:tbl>
    <w:p w14:paraId="7275786F" w14:textId="77777777" w:rsidR="00245894" w:rsidRPr="00A07A0F" w:rsidRDefault="00245894" w:rsidP="00245894">
      <w:pPr>
        <w:tabs>
          <w:tab w:val="left" w:pos="4095"/>
        </w:tabs>
        <w:suppressAutoHyphens/>
        <w:spacing w:after="0" w:line="240" w:lineRule="auto"/>
        <w:ind w:firstLine="709"/>
        <w:jc w:val="both"/>
        <w:rPr>
          <w:rFonts w:ascii="Times New Roman" w:eastAsia="Times New Roman" w:hAnsi="Times New Roman" w:cs="Times New Roman"/>
          <w:sz w:val="24"/>
          <w:szCs w:val="24"/>
          <w:lang w:eastAsia="ar-SA"/>
        </w:rPr>
      </w:pPr>
    </w:p>
    <w:p w14:paraId="1F9A2C84" w14:textId="77777777" w:rsidR="00245894" w:rsidRDefault="00245894" w:rsidP="00245894">
      <w:pPr>
        <w:rPr>
          <w:rFonts w:ascii="Times New Roman" w:hAnsi="Times New Roman" w:cs="Times New Roman"/>
          <w:sz w:val="24"/>
          <w:szCs w:val="24"/>
        </w:rPr>
      </w:pPr>
    </w:p>
    <w:p w14:paraId="78AA96E5" w14:textId="77777777" w:rsidR="00C16EF7" w:rsidRDefault="00C16EF7" w:rsidP="00245894">
      <w:pPr>
        <w:rPr>
          <w:rFonts w:ascii="Times New Roman" w:hAnsi="Times New Roman" w:cs="Times New Roman"/>
          <w:sz w:val="24"/>
          <w:szCs w:val="24"/>
        </w:rPr>
      </w:pPr>
    </w:p>
    <w:p w14:paraId="436BD251" w14:textId="77777777" w:rsidR="00C16EF7" w:rsidRDefault="00C16EF7" w:rsidP="00245894">
      <w:pPr>
        <w:rPr>
          <w:rFonts w:ascii="Times New Roman" w:hAnsi="Times New Roman" w:cs="Times New Roman"/>
          <w:sz w:val="24"/>
          <w:szCs w:val="24"/>
        </w:rPr>
      </w:pPr>
    </w:p>
    <w:p w14:paraId="1A704279" w14:textId="77777777" w:rsidR="00C16EF7" w:rsidRPr="00A07A0F" w:rsidRDefault="00C16EF7" w:rsidP="00245894">
      <w:pPr>
        <w:rPr>
          <w:rFonts w:ascii="Times New Roman" w:hAnsi="Times New Roman" w:cs="Times New Roman"/>
          <w:sz w:val="24"/>
          <w:szCs w:val="24"/>
        </w:rPr>
      </w:pPr>
    </w:p>
    <w:p w14:paraId="5FB2D5A6" w14:textId="77777777" w:rsidR="00245894" w:rsidRPr="00A07A0F" w:rsidRDefault="00245894" w:rsidP="00245894">
      <w:pPr>
        <w:pStyle w:val="a5"/>
        <w:spacing w:after="0" w:line="240" w:lineRule="auto"/>
        <w:ind w:left="0"/>
        <w:jc w:val="center"/>
        <w:rPr>
          <w:rFonts w:ascii="Times New Roman" w:hAnsi="Times New Roman" w:cs="Times New Roman"/>
          <w:b/>
          <w:sz w:val="24"/>
          <w:szCs w:val="24"/>
        </w:rPr>
      </w:pPr>
      <w:r w:rsidRPr="00A07A0F">
        <w:rPr>
          <w:rFonts w:ascii="Times New Roman" w:hAnsi="Times New Roman" w:cs="Times New Roman"/>
          <w:b/>
          <w:sz w:val="24"/>
          <w:szCs w:val="24"/>
        </w:rPr>
        <w:t>Введение</w:t>
      </w:r>
    </w:p>
    <w:p w14:paraId="6ABB3C42" w14:textId="77777777" w:rsidR="00245894" w:rsidRPr="00A07A0F" w:rsidRDefault="00245894" w:rsidP="00245894">
      <w:pPr>
        <w:tabs>
          <w:tab w:val="left" w:pos="4095"/>
        </w:tabs>
        <w:suppressAutoHyphens/>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 xml:space="preserve">Формирование государственной политики охраны и укрепления здоровья населения Канашского муниципального района является одной из приоритетных задач органов государственной власти Канашского муниципального района в сфере здравоохранения. Здоровье человека рассматривается как составляющая часть человеческого капитала, социально-экономический ресурс муниципального района и является одним из условий его динамичного развития. С другой стороны, социально-экономические и политические преобразования должны быть направлены на создание условий для полноценной, здоровой и долголетней жизни людей. </w:t>
      </w:r>
    </w:p>
    <w:p w14:paraId="2C03B2F4" w14:textId="77777777" w:rsidR="00245894" w:rsidRPr="00A07A0F" w:rsidRDefault="00245894" w:rsidP="00245894">
      <w:pPr>
        <w:tabs>
          <w:tab w:val="left" w:pos="4095"/>
        </w:tabs>
        <w:suppressAutoHyphens/>
        <w:spacing w:after="0" w:line="240" w:lineRule="auto"/>
        <w:ind w:firstLine="709"/>
        <w:jc w:val="both"/>
        <w:rPr>
          <w:rFonts w:ascii="Times New Roman" w:eastAsia="Times New Roman" w:hAnsi="Times New Roman" w:cs="Times New Roman"/>
          <w:sz w:val="24"/>
          <w:szCs w:val="24"/>
          <w:lang w:eastAsia="ar-SA"/>
        </w:rPr>
      </w:pPr>
      <w:r w:rsidRPr="00A07A0F">
        <w:rPr>
          <w:rFonts w:ascii="Times New Roman" w:eastAsia="Times New Roman" w:hAnsi="Times New Roman" w:cs="Times New Roman"/>
          <w:sz w:val="24"/>
          <w:szCs w:val="24"/>
          <w:lang w:eastAsia="ar-SA"/>
        </w:rPr>
        <w:t xml:space="preserve">Программа «Укрепление общественного здоровья </w:t>
      </w:r>
      <w:r w:rsidRPr="00A07A0F">
        <w:rPr>
          <w:rFonts w:ascii="Times New Roman" w:hAnsi="Times New Roman" w:cs="Times New Roman"/>
          <w:sz w:val="24"/>
          <w:szCs w:val="24"/>
        </w:rPr>
        <w:t>населения Канашского района на 2020 – 2024 годы</w:t>
      </w:r>
      <w:r w:rsidRPr="00A07A0F">
        <w:rPr>
          <w:rFonts w:ascii="Times New Roman" w:eastAsia="Times New Roman" w:hAnsi="Times New Roman" w:cs="Times New Roman"/>
          <w:sz w:val="24"/>
          <w:szCs w:val="24"/>
          <w:lang w:eastAsia="ar-SA"/>
        </w:rPr>
        <w:t>» (далее – Программа) разработана в связи с необходимостью достижения высокого уровня здоровья настоящих и будущих поколений жителей Канашского района, в том числе формирования ответственного отношения населения к своему здоровью, создание условий для ведения здорового образа жизни, сохранения и развития человеческого потенциала в районе.</w:t>
      </w:r>
    </w:p>
    <w:p w14:paraId="24F5019A" w14:textId="77777777" w:rsidR="00245894" w:rsidRPr="00A07A0F" w:rsidRDefault="00245894" w:rsidP="00245894">
      <w:pPr>
        <w:pStyle w:val="a5"/>
        <w:spacing w:after="0" w:line="240" w:lineRule="auto"/>
        <w:ind w:left="0"/>
        <w:jc w:val="center"/>
        <w:rPr>
          <w:rFonts w:ascii="Times New Roman" w:hAnsi="Times New Roman" w:cs="Times New Roman"/>
          <w:b/>
          <w:sz w:val="24"/>
          <w:szCs w:val="24"/>
        </w:rPr>
      </w:pPr>
    </w:p>
    <w:p w14:paraId="664B24F2" w14:textId="77777777" w:rsidR="00245894" w:rsidRPr="00A07A0F" w:rsidRDefault="00245894" w:rsidP="00245894">
      <w:pPr>
        <w:pStyle w:val="ConsPlusNonformat"/>
        <w:widowControl/>
        <w:ind w:firstLine="708"/>
        <w:jc w:val="both"/>
        <w:rPr>
          <w:rFonts w:ascii="Times New Roman" w:hAnsi="Times New Roman" w:cs="Times New Roman"/>
          <w:bCs/>
          <w:sz w:val="24"/>
          <w:szCs w:val="24"/>
        </w:rPr>
      </w:pPr>
      <w:r w:rsidRPr="00A07A0F">
        <w:rPr>
          <w:rFonts w:ascii="Times New Roman" w:hAnsi="Times New Roman" w:cs="Times New Roman"/>
          <w:sz w:val="24"/>
          <w:szCs w:val="24"/>
        </w:rPr>
        <w:t xml:space="preserve">Программа разработана во исполнение </w:t>
      </w:r>
      <w:r w:rsidRPr="00A07A0F">
        <w:rPr>
          <w:rFonts w:ascii="Times New Roman" w:hAnsi="Times New Roman" w:cs="Times New Roman"/>
          <w:bCs/>
          <w:sz w:val="24"/>
          <w:szCs w:val="24"/>
        </w:rPr>
        <w:t>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14:paraId="6BD53400" w14:textId="77777777" w:rsidR="00245894" w:rsidRPr="00A07A0F" w:rsidRDefault="00245894" w:rsidP="00245894">
      <w:pPr>
        <w:pStyle w:val="ConsPlusNonformat"/>
        <w:widowControl/>
        <w:ind w:firstLine="708"/>
        <w:jc w:val="both"/>
        <w:rPr>
          <w:rFonts w:ascii="Times New Roman" w:hAnsi="Times New Roman" w:cs="Times New Roman"/>
          <w:spacing w:val="-1"/>
          <w:sz w:val="24"/>
          <w:szCs w:val="24"/>
        </w:rPr>
      </w:pPr>
      <w:r w:rsidRPr="00A07A0F">
        <w:rPr>
          <w:rFonts w:ascii="Times New Roman" w:hAnsi="Times New Roman" w:cs="Times New Roman"/>
          <w:sz w:val="24"/>
          <w:szCs w:val="24"/>
        </w:rPr>
        <w:t xml:space="preserve">Федерального </w:t>
      </w:r>
      <w:hyperlink r:id="rId9" w:history="1">
        <w:r w:rsidRPr="00A07A0F">
          <w:rPr>
            <w:rFonts w:ascii="Times New Roman" w:hAnsi="Times New Roman" w:cs="Times New Roman"/>
            <w:sz w:val="24"/>
            <w:szCs w:val="24"/>
          </w:rPr>
          <w:t>закон</w:t>
        </w:r>
      </w:hyperlink>
      <w:r w:rsidRPr="00A07A0F">
        <w:rPr>
          <w:rFonts w:ascii="Times New Roman" w:hAnsi="Times New Roman" w:cs="Times New Roman"/>
          <w:sz w:val="24"/>
          <w:szCs w:val="24"/>
        </w:rPr>
        <w:t xml:space="preserve">а от 21 ноября </w:t>
      </w:r>
      <w:smartTag w:uri="urn:schemas-microsoft-com:office:smarttags" w:element="metricconverter">
        <w:smartTagPr>
          <w:attr w:name="ProductID" w:val="2011 г"/>
        </w:smartTagPr>
        <w:r w:rsidRPr="00A07A0F">
          <w:rPr>
            <w:rFonts w:ascii="Times New Roman" w:hAnsi="Times New Roman" w:cs="Times New Roman"/>
            <w:sz w:val="24"/>
            <w:szCs w:val="24"/>
          </w:rPr>
          <w:t>2011 г</w:t>
        </w:r>
      </w:smartTag>
      <w:r w:rsidRPr="00A07A0F">
        <w:rPr>
          <w:rFonts w:ascii="Times New Roman" w:hAnsi="Times New Roman" w:cs="Times New Roman"/>
          <w:sz w:val="24"/>
          <w:szCs w:val="24"/>
        </w:rPr>
        <w:t>. № 323-ФЗ «Об основах охраны здоровья граждан в Российской Федерации»; Указа Президента Российской Федерации от 07.05.2018 №204 «О национальных целях и стратегических задачах развития Российской Федерации на период до 2024 года»; Концепции государственной политики по снижению масштабов злоупотребления алкогольной продукцией и профилактики алкоголизма среди населения Российской Федерации на период до 2020 года; Федерального закона от 23.02.2013 №15 «Об охране здоровья граждан от воздействия окружающего табачного дыма и последствий потребления табака»; Концепции осуществления государственной политики противодействия потреблению табака и иной никотинсодержащей продукции до 2035 года;</w:t>
      </w:r>
      <w:r w:rsidRPr="00A07A0F">
        <w:rPr>
          <w:rFonts w:ascii="Times New Roman" w:hAnsi="Times New Roman" w:cs="Times New Roman"/>
          <w:spacing w:val="-1"/>
          <w:sz w:val="24"/>
          <w:szCs w:val="24"/>
        </w:rPr>
        <w:t xml:space="preserve"> Распоряжения Правительства Российской Федерации от25 октября </w:t>
      </w:r>
      <w:smartTag w:uri="urn:schemas-microsoft-com:office:smarttags" w:element="metricconverter">
        <w:smartTagPr>
          <w:attr w:name="ProductID" w:val="2010 г"/>
        </w:smartTagPr>
        <w:r w:rsidRPr="00A07A0F">
          <w:rPr>
            <w:rFonts w:ascii="Times New Roman" w:hAnsi="Times New Roman" w:cs="Times New Roman"/>
            <w:spacing w:val="-1"/>
            <w:sz w:val="24"/>
            <w:szCs w:val="24"/>
          </w:rPr>
          <w:t>2010 г</w:t>
        </w:r>
      </w:smartTag>
      <w:r w:rsidRPr="00A07A0F">
        <w:rPr>
          <w:rFonts w:ascii="Times New Roman" w:hAnsi="Times New Roman" w:cs="Times New Roman"/>
          <w:spacing w:val="-1"/>
          <w:sz w:val="24"/>
          <w:szCs w:val="24"/>
        </w:rPr>
        <w:t xml:space="preserve">. </w:t>
      </w:r>
      <w:r w:rsidRPr="00A07A0F">
        <w:rPr>
          <w:rFonts w:ascii="Times New Roman" w:hAnsi="Times New Roman" w:cs="Times New Roman"/>
          <w:sz w:val="24"/>
          <w:szCs w:val="24"/>
        </w:rPr>
        <w:t xml:space="preserve">№1873р«Об </w:t>
      </w:r>
      <w:r w:rsidRPr="00A07A0F">
        <w:rPr>
          <w:rFonts w:ascii="Times New Roman" w:hAnsi="Times New Roman" w:cs="Times New Roman"/>
          <w:spacing w:val="-1"/>
          <w:sz w:val="24"/>
          <w:szCs w:val="24"/>
        </w:rPr>
        <w:t>основах государственной политики</w:t>
      </w:r>
      <w:r w:rsidRPr="00A07A0F">
        <w:rPr>
          <w:rFonts w:ascii="Times New Roman" w:hAnsi="Times New Roman" w:cs="Times New Roman"/>
          <w:sz w:val="24"/>
          <w:szCs w:val="24"/>
        </w:rPr>
        <w:t xml:space="preserve"> в </w:t>
      </w:r>
      <w:r w:rsidRPr="00A07A0F">
        <w:rPr>
          <w:rFonts w:ascii="Times New Roman" w:hAnsi="Times New Roman" w:cs="Times New Roman"/>
          <w:spacing w:val="-1"/>
          <w:sz w:val="24"/>
          <w:szCs w:val="24"/>
        </w:rPr>
        <w:t xml:space="preserve">области здорового питания населения Российской Федерации </w:t>
      </w:r>
      <w:r w:rsidRPr="00A07A0F">
        <w:rPr>
          <w:rFonts w:ascii="Times New Roman" w:hAnsi="Times New Roman" w:cs="Times New Roman"/>
          <w:spacing w:val="-2"/>
          <w:sz w:val="24"/>
          <w:szCs w:val="24"/>
        </w:rPr>
        <w:t xml:space="preserve">на </w:t>
      </w:r>
      <w:r w:rsidRPr="00A07A0F">
        <w:rPr>
          <w:rFonts w:ascii="Times New Roman" w:hAnsi="Times New Roman" w:cs="Times New Roman"/>
          <w:spacing w:val="-1"/>
          <w:sz w:val="24"/>
          <w:szCs w:val="24"/>
        </w:rPr>
        <w:t xml:space="preserve">период  </w:t>
      </w:r>
      <w:r w:rsidRPr="00A07A0F">
        <w:rPr>
          <w:rFonts w:ascii="Times New Roman" w:hAnsi="Times New Roman" w:cs="Times New Roman"/>
          <w:sz w:val="24"/>
          <w:szCs w:val="24"/>
        </w:rPr>
        <w:t xml:space="preserve">до </w:t>
      </w:r>
      <w:r w:rsidRPr="00A07A0F">
        <w:rPr>
          <w:rFonts w:ascii="Times New Roman" w:hAnsi="Times New Roman" w:cs="Times New Roman"/>
          <w:spacing w:val="-1"/>
          <w:sz w:val="24"/>
          <w:szCs w:val="24"/>
        </w:rPr>
        <w:t>2020 года»;</w:t>
      </w:r>
    </w:p>
    <w:p w14:paraId="6D38C6E7" w14:textId="77777777" w:rsidR="00245894" w:rsidRPr="00A07A0F" w:rsidRDefault="00245894" w:rsidP="00245894">
      <w:pPr>
        <w:pStyle w:val="ConsPlusNonformat"/>
        <w:widowControl/>
        <w:ind w:firstLine="708"/>
        <w:jc w:val="both"/>
        <w:rPr>
          <w:rFonts w:ascii="Times New Roman" w:hAnsi="Times New Roman" w:cs="Times New Roman"/>
          <w:bCs/>
          <w:sz w:val="24"/>
          <w:szCs w:val="24"/>
        </w:rPr>
      </w:pPr>
      <w:r w:rsidRPr="00A07A0F">
        <w:rPr>
          <w:rFonts w:ascii="Times New Roman" w:hAnsi="Times New Roman" w:cs="Times New Roman"/>
          <w:spacing w:val="-1"/>
          <w:sz w:val="24"/>
          <w:szCs w:val="24"/>
        </w:rPr>
        <w:t xml:space="preserve">Федерального закона от 04.12.2007 №329-ФЗ «О физической культуре и спорта в Российской Федерации»; </w:t>
      </w:r>
      <w:r w:rsidRPr="00A07A0F">
        <w:rPr>
          <w:rFonts w:ascii="Times New Roman" w:hAnsi="Times New Roman" w:cs="Times New Roman"/>
          <w:color w:val="000000"/>
          <w:sz w:val="24"/>
          <w:szCs w:val="24"/>
        </w:rPr>
        <w:t xml:space="preserve">Указа Президента Чувашской Республики от 4 декабря </w:t>
      </w:r>
      <w:smartTag w:uri="urn:schemas-microsoft-com:office:smarttags" w:element="metricconverter">
        <w:smartTagPr>
          <w:attr w:name="ProductID" w:val="2002 г"/>
        </w:smartTagPr>
        <w:r w:rsidRPr="00A07A0F">
          <w:rPr>
            <w:rFonts w:ascii="Times New Roman" w:hAnsi="Times New Roman" w:cs="Times New Roman"/>
            <w:color w:val="000000"/>
            <w:sz w:val="24"/>
            <w:szCs w:val="24"/>
          </w:rPr>
          <w:t>2002 г</w:t>
        </w:r>
      </w:smartTag>
      <w:r w:rsidRPr="00A07A0F">
        <w:rPr>
          <w:rFonts w:ascii="Times New Roman" w:hAnsi="Times New Roman" w:cs="Times New Roman"/>
          <w:color w:val="000000"/>
          <w:sz w:val="24"/>
          <w:szCs w:val="24"/>
        </w:rPr>
        <w:t xml:space="preserve">. № 137 «О дополнительных мерах по усилению контроля за потреблением алкоголя, профилактике алкоголизма и пьянства»; </w:t>
      </w:r>
      <w:r w:rsidRPr="00A07A0F">
        <w:rPr>
          <w:rFonts w:ascii="Times New Roman" w:hAnsi="Times New Roman" w:cs="Times New Roman"/>
          <w:bCs/>
          <w:sz w:val="24"/>
          <w:szCs w:val="24"/>
        </w:rPr>
        <w:t xml:space="preserve">Указа Президента Чувашской Республики от 31 мая 2010г. № 68 «О дополнительных мерах по профилактике курения табака в Чувашской Республике»; Указа Главы Чувашской Республики от 31 июля 2014 г. №108 «О дополнительных мерах по укреплению здоровья и повышению качества жизни населения Чувашской Республики»; Указа Главы Чувашской Республики от 20 марта 2014 г. №34 «О дне здоровья и спорта»; Постановления Кабинета Министров Чувашской Республики от 13.04.2016 №108 «Об установлении дополнительных ограничений курения табака в отдельных общественных местах и в помещениях»;  Закона Чувашской Республики от 21 декабря 2018 г. №97 «Об ограничении продажи электронных систем доставки никотина, жидкостей для электронных систем доставки никотина и безникотиновых жидкостей для электронных систем доставки никотина на территории Чувашской Республики»; Распоряжения Кабинета Министров Чувашской Республики от 17.09.2019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 Указа Главы Чувашской Республики от 2 декабря 2019 г №141 «О </w:t>
      </w:r>
      <w:r w:rsidRPr="00A07A0F">
        <w:rPr>
          <w:rFonts w:ascii="Times New Roman" w:hAnsi="Times New Roman" w:cs="Times New Roman"/>
          <w:bCs/>
          <w:sz w:val="24"/>
          <w:szCs w:val="24"/>
        </w:rPr>
        <w:lastRenderedPageBreak/>
        <w:t>дополнительных мерах по укреплению здоровья и содействия физическому развитию детей»; Указа Главы Чувашской Республики от 27 ноября 2019 №139 «О дополнительных мерах по повышению комфортной среды проживания в муниципальных образованиях Чувашской Республики».</w:t>
      </w:r>
    </w:p>
    <w:p w14:paraId="36338321" w14:textId="77777777" w:rsidR="00245894" w:rsidRPr="00A07A0F" w:rsidRDefault="00245894" w:rsidP="00245894">
      <w:pPr>
        <w:pStyle w:val="a6"/>
        <w:spacing w:before="0" w:beforeAutospacing="0" w:after="0" w:afterAutospacing="0"/>
        <w:ind w:firstLine="708"/>
        <w:jc w:val="both"/>
      </w:pPr>
      <w:r w:rsidRPr="00A07A0F">
        <w:t xml:space="preserve">Разработка  Программы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жизни населения, (более, чем на 50%) и значительно снизить смертность населения от управляемых причин смерти. </w:t>
      </w:r>
    </w:p>
    <w:p w14:paraId="713A6286" w14:textId="77777777" w:rsidR="00245894" w:rsidRPr="00A07A0F" w:rsidRDefault="00245894" w:rsidP="00245894">
      <w:pPr>
        <w:pStyle w:val="ConsPlusNonformat"/>
        <w:widowControl/>
        <w:ind w:firstLine="663"/>
        <w:jc w:val="both"/>
        <w:rPr>
          <w:rFonts w:ascii="Times New Roman" w:hAnsi="Times New Roman" w:cs="Times New Roman"/>
          <w:sz w:val="24"/>
          <w:szCs w:val="24"/>
        </w:rPr>
      </w:pPr>
      <w:r w:rsidRPr="00A07A0F">
        <w:rPr>
          <w:rFonts w:ascii="Times New Roman" w:hAnsi="Times New Roman" w:cs="Times New Roman"/>
          <w:sz w:val="24"/>
          <w:szCs w:val="24"/>
        </w:rPr>
        <w:t xml:space="preserve">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w:t>
      </w:r>
      <w:r w:rsidRPr="00A07A0F">
        <w:rPr>
          <w:rFonts w:ascii="Times New Roman" w:hAnsi="Times New Roman" w:cs="Times New Roman"/>
          <w:spacing w:val="-1"/>
          <w:sz w:val="24"/>
          <w:szCs w:val="24"/>
        </w:rPr>
        <w:t xml:space="preserve">Ключевую роль </w:t>
      </w:r>
      <w:r w:rsidRPr="00A07A0F">
        <w:rPr>
          <w:rFonts w:ascii="Times New Roman" w:hAnsi="Times New Roman" w:cs="Times New Roman"/>
          <w:sz w:val="24"/>
          <w:szCs w:val="24"/>
        </w:rPr>
        <w:t xml:space="preserve">в </w:t>
      </w:r>
      <w:r w:rsidRPr="00A07A0F">
        <w:rPr>
          <w:rFonts w:ascii="Times New Roman" w:hAnsi="Times New Roman" w:cs="Times New Roman"/>
          <w:spacing w:val="-1"/>
          <w:sz w:val="24"/>
          <w:szCs w:val="24"/>
        </w:rPr>
        <w:t>решении поставленных задач играет развитие</w:t>
      </w:r>
      <w:r w:rsidRPr="00A07A0F">
        <w:rPr>
          <w:rFonts w:ascii="Times New Roman" w:hAnsi="Times New Roman" w:cs="Times New Roman"/>
          <w:spacing w:val="48"/>
          <w:sz w:val="24"/>
          <w:szCs w:val="24"/>
        </w:rPr>
        <w:t xml:space="preserve"> и </w:t>
      </w:r>
      <w:r w:rsidRPr="00A07A0F">
        <w:rPr>
          <w:rFonts w:ascii="Times New Roman" w:hAnsi="Times New Roman" w:cs="Times New Roman"/>
          <w:sz w:val="24"/>
          <w:szCs w:val="24"/>
        </w:rPr>
        <w:t>формирование институтов</w:t>
      </w:r>
    </w:p>
    <w:p w14:paraId="67E2B134" w14:textId="77777777" w:rsidR="00245894" w:rsidRPr="00A07A0F" w:rsidRDefault="00245894" w:rsidP="00245894">
      <w:pPr>
        <w:pStyle w:val="ConsPlusNonformat"/>
        <w:widowControl/>
        <w:jc w:val="both"/>
        <w:rPr>
          <w:rFonts w:ascii="Times New Roman" w:hAnsi="Times New Roman" w:cs="Times New Roman"/>
          <w:spacing w:val="-1"/>
          <w:sz w:val="24"/>
          <w:szCs w:val="24"/>
        </w:rPr>
      </w:pPr>
      <w:r w:rsidRPr="00A07A0F">
        <w:rPr>
          <w:rFonts w:ascii="Times New Roman" w:hAnsi="Times New Roman" w:cs="Times New Roman"/>
          <w:spacing w:val="-1"/>
          <w:sz w:val="24"/>
          <w:szCs w:val="24"/>
        </w:rPr>
        <w:t xml:space="preserve">общественного здоровья, формирования здорового </w:t>
      </w:r>
      <w:r w:rsidRPr="00A07A0F">
        <w:rPr>
          <w:rFonts w:ascii="Times New Roman" w:hAnsi="Times New Roman" w:cs="Times New Roman"/>
          <w:sz w:val="24"/>
          <w:szCs w:val="24"/>
        </w:rPr>
        <w:t xml:space="preserve">образа </w:t>
      </w:r>
      <w:r w:rsidRPr="00A07A0F">
        <w:rPr>
          <w:rFonts w:ascii="Times New Roman" w:hAnsi="Times New Roman" w:cs="Times New Roman"/>
          <w:spacing w:val="-1"/>
          <w:sz w:val="24"/>
          <w:szCs w:val="24"/>
        </w:rPr>
        <w:t xml:space="preserve">жизни </w:t>
      </w:r>
      <w:r w:rsidRPr="00A07A0F">
        <w:rPr>
          <w:rFonts w:ascii="Times New Roman" w:hAnsi="Times New Roman" w:cs="Times New Roman"/>
          <w:sz w:val="24"/>
          <w:szCs w:val="24"/>
        </w:rPr>
        <w:t xml:space="preserve">у </w:t>
      </w:r>
      <w:r w:rsidRPr="00A07A0F">
        <w:rPr>
          <w:rFonts w:ascii="Times New Roman" w:hAnsi="Times New Roman" w:cs="Times New Roman"/>
          <w:spacing w:val="-1"/>
          <w:sz w:val="24"/>
          <w:szCs w:val="24"/>
        </w:rPr>
        <w:t xml:space="preserve">населения Чувашской Республики </w:t>
      </w:r>
      <w:r w:rsidRPr="00A07A0F">
        <w:rPr>
          <w:rFonts w:ascii="Times New Roman" w:hAnsi="Times New Roman" w:cs="Times New Roman"/>
          <w:sz w:val="24"/>
          <w:szCs w:val="24"/>
        </w:rPr>
        <w:t xml:space="preserve">с </w:t>
      </w:r>
      <w:r w:rsidRPr="00A07A0F">
        <w:rPr>
          <w:rFonts w:ascii="Times New Roman" w:hAnsi="Times New Roman" w:cs="Times New Roman"/>
          <w:spacing w:val="-1"/>
          <w:sz w:val="24"/>
          <w:szCs w:val="24"/>
        </w:rPr>
        <w:t xml:space="preserve">использованием межведомственного подхода. </w:t>
      </w:r>
    </w:p>
    <w:p w14:paraId="7EB501E9" w14:textId="77777777" w:rsidR="00245894" w:rsidRPr="00A07A0F" w:rsidRDefault="00245894" w:rsidP="00245894">
      <w:pPr>
        <w:pStyle w:val="a5"/>
        <w:spacing w:after="0" w:line="240" w:lineRule="auto"/>
        <w:ind w:left="0" w:firstLine="66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 xml:space="preserve">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смертности населения они составляют более 70 процентов.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обструктивные болезни легких, сахарный диабет </w:t>
      </w:r>
      <w:r w:rsidRPr="00A07A0F">
        <w:rPr>
          <w:rFonts w:ascii="Times New Roman" w:hAnsi="Times New Roman" w:cs="Times New Roman"/>
          <w:color w:val="000000"/>
          <w:sz w:val="24"/>
          <w:szCs w:val="24"/>
          <w:lang w:val="en-US"/>
        </w:rPr>
        <w:t>II</w:t>
      </w:r>
      <w:r w:rsidRPr="00A07A0F">
        <w:rPr>
          <w:rFonts w:ascii="Times New Roman" w:hAnsi="Times New Roman" w:cs="Times New Roman"/>
          <w:color w:val="000000"/>
          <w:sz w:val="24"/>
          <w:szCs w:val="24"/>
        </w:rPr>
        <w:t xml:space="preserve">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14:paraId="011748AD" w14:textId="77777777" w:rsidR="00245894" w:rsidRPr="00A07A0F" w:rsidRDefault="00245894" w:rsidP="00245894">
      <w:pPr>
        <w:spacing w:line="240" w:lineRule="auto"/>
        <w:ind w:firstLine="708"/>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w:t>
      </w:r>
    </w:p>
    <w:p w14:paraId="754BC03A" w14:textId="77777777" w:rsidR="00245894" w:rsidRPr="00A07A0F" w:rsidRDefault="00245894" w:rsidP="00245894">
      <w:pPr>
        <w:spacing w:after="0" w:line="240" w:lineRule="auto"/>
        <w:jc w:val="center"/>
        <w:rPr>
          <w:rFonts w:ascii="Times New Roman" w:eastAsia="Times New Roman" w:hAnsi="Times New Roman" w:cs="Times New Roman"/>
          <w:b/>
          <w:sz w:val="24"/>
          <w:szCs w:val="24"/>
          <w:lang w:eastAsia="ru-RU"/>
        </w:rPr>
      </w:pPr>
    </w:p>
    <w:p w14:paraId="761A77CA" w14:textId="77777777" w:rsidR="00245894" w:rsidRPr="00A07A0F" w:rsidRDefault="00245894" w:rsidP="00245894">
      <w:pPr>
        <w:pStyle w:val="a3"/>
        <w:jc w:val="center"/>
        <w:rPr>
          <w:rFonts w:ascii="Times New Roman" w:hAnsi="Times New Roman" w:cs="Times New Roman"/>
          <w:b/>
          <w:sz w:val="24"/>
          <w:szCs w:val="24"/>
          <w:lang w:eastAsia="ru-RU"/>
        </w:rPr>
      </w:pPr>
      <w:r w:rsidRPr="00A07A0F">
        <w:rPr>
          <w:rFonts w:ascii="Times New Roman" w:hAnsi="Times New Roman" w:cs="Times New Roman"/>
          <w:b/>
          <w:sz w:val="24"/>
          <w:szCs w:val="24"/>
          <w:lang w:eastAsia="ru-RU"/>
        </w:rPr>
        <w:t>2. Общая характеристика района</w:t>
      </w:r>
    </w:p>
    <w:p w14:paraId="70727C63" w14:textId="77777777" w:rsidR="00245894" w:rsidRPr="00A07A0F" w:rsidRDefault="00245894" w:rsidP="00245894">
      <w:pPr>
        <w:pStyle w:val="a3"/>
        <w:jc w:val="center"/>
        <w:rPr>
          <w:rFonts w:ascii="Times New Roman" w:hAnsi="Times New Roman" w:cs="Times New Roman"/>
          <w:b/>
          <w:sz w:val="24"/>
          <w:szCs w:val="24"/>
          <w:lang w:eastAsia="ru-RU"/>
        </w:rPr>
      </w:pPr>
    </w:p>
    <w:p w14:paraId="731AD37A" w14:textId="77777777" w:rsidR="00245894" w:rsidRPr="00A07A0F" w:rsidRDefault="00245894" w:rsidP="00245894">
      <w:pPr>
        <w:pStyle w:val="a3"/>
        <w:rPr>
          <w:rFonts w:ascii="Times New Roman" w:hAnsi="Times New Roman" w:cs="Times New Roman"/>
          <w:b/>
          <w:sz w:val="24"/>
          <w:szCs w:val="24"/>
          <w:lang w:eastAsia="ru-RU"/>
        </w:rPr>
      </w:pPr>
      <w:r w:rsidRPr="00A07A0F">
        <w:rPr>
          <w:rFonts w:ascii="Times New Roman" w:hAnsi="Times New Roman" w:cs="Times New Roman"/>
          <w:b/>
          <w:sz w:val="24"/>
          <w:szCs w:val="24"/>
          <w:lang w:eastAsia="ru-RU"/>
        </w:rPr>
        <w:t>2.1. Географические характеристики</w:t>
      </w:r>
    </w:p>
    <w:p w14:paraId="672FF6B7" w14:textId="77777777" w:rsidR="00245894" w:rsidRPr="00A07A0F" w:rsidRDefault="00245894" w:rsidP="00245894">
      <w:pPr>
        <w:pStyle w:val="a3"/>
        <w:jc w:val="center"/>
        <w:rPr>
          <w:rFonts w:ascii="Times New Roman" w:hAnsi="Times New Roman" w:cs="Times New Roman"/>
          <w:sz w:val="24"/>
          <w:szCs w:val="24"/>
          <w:lang w:eastAsia="ru-RU"/>
        </w:rPr>
      </w:pPr>
    </w:p>
    <w:p w14:paraId="3618AD03"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Кана́шский райо́н (чуваш. Канаш районĕ) является самоуправляющейся административно-территориальной единицей - муниципальным образованием в составе Чувашской Республики с административным центром - г. Канаш.</w:t>
      </w:r>
    </w:p>
    <w:p w14:paraId="6BB22075"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Район занимает 5,3% территории Чувашской Республики и составляет 981,4 кв.км. Территория района расположена в центральной части Чувашской Республики. Обладает уникальной природной средой. Район имеет полого-холмистый рельеф, много оврагов. Источниками водных ресурсов являются 18 рек и речушек, общая протяженность которых 243 с лишним километров. Наиболее значимыми являются реки Малая Цивиль, Урюм, Ута, Яндоушка, Аниш.</w:t>
      </w:r>
    </w:p>
    <w:p w14:paraId="2B941693" w14:textId="77777777" w:rsidR="00245894" w:rsidRPr="00A07A0F" w:rsidRDefault="00245894" w:rsidP="00245894">
      <w:pPr>
        <w:pStyle w:val="a3"/>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ab/>
        <w:t>Климат района - умеренно-континентальный, почвы - дерново-подзолистые. Из полезных ископаемых район располагает запасами глины, строительного песка, есть незначительные запасы торфа.</w:t>
      </w:r>
    </w:p>
    <w:p w14:paraId="6B32D8CC"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Основным ресурсом муниципального района являются сельскохозяйственные угодья. На 01.01.2020 года на территории Канашского района общая площадь  земель </w:t>
      </w:r>
      <w:r w:rsidRPr="00A07A0F">
        <w:rPr>
          <w:rFonts w:ascii="Times New Roman" w:hAnsi="Times New Roman" w:cs="Times New Roman"/>
          <w:sz w:val="24"/>
          <w:szCs w:val="24"/>
          <w:lang w:eastAsia="ru-RU"/>
        </w:rPr>
        <w:lastRenderedPageBreak/>
        <w:t>сельхозназначения составляет 66918 га,  в том числе сельхозугодия -  на площади 65637 га, пашни - 53246 га, многолетние насаждения - 945 га, сенокосы - 436 га и пастбища -11010 га (в 2019 году вся посевная площадь составила в районе 42241 га).</w:t>
      </w:r>
    </w:p>
    <w:p w14:paraId="18B3EA52"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Лесные массивы района рассматриваются, как рекреационный ресурс. Площадь  лесных массивов составляет 20,8 тыс. га. Типичные представители животного мира - лось, медведь, волк, кабан, заяц, лисица, куница и выдра. Фауна водоемов характеризуется обилием разных рыб (карповых - леща, сазана, язя, плотвы).</w:t>
      </w:r>
    </w:p>
    <w:p w14:paraId="493107F5" w14:textId="77777777" w:rsidR="00245894" w:rsidRPr="00A07A0F" w:rsidRDefault="00245894" w:rsidP="00245894">
      <w:pPr>
        <w:shd w:val="clear" w:color="auto" w:fill="FFFFFF"/>
        <w:spacing w:after="360" w:line="360" w:lineRule="atLeast"/>
        <w:ind w:firstLine="708"/>
        <w:jc w:val="both"/>
        <w:rPr>
          <w:rFonts w:ascii="Times New Roman" w:eastAsia="Times New Roman" w:hAnsi="Times New Roman" w:cs="Times New Roman"/>
          <w:color w:val="262626"/>
          <w:sz w:val="24"/>
          <w:szCs w:val="24"/>
          <w:lang w:eastAsia="ru-RU"/>
        </w:rPr>
      </w:pPr>
      <w:r w:rsidRPr="00A07A0F">
        <w:rPr>
          <w:rFonts w:ascii="Times New Roman" w:eastAsia="Times New Roman" w:hAnsi="Times New Roman" w:cs="Times New Roman"/>
          <w:noProof/>
          <w:color w:val="262626"/>
          <w:sz w:val="24"/>
          <w:szCs w:val="24"/>
          <w:lang w:eastAsia="ru-RU"/>
        </w:rPr>
        <w:drawing>
          <wp:inline distT="0" distB="0" distL="0" distR="0" wp14:anchorId="2A769DB6" wp14:editId="238D12EE">
            <wp:extent cx="3867150" cy="3695700"/>
            <wp:effectExtent l="0" t="0" r="0" b="0"/>
            <wp:docPr id="1" name="Рисунок 1" descr="\\Zams\для обмена\НАДЕЖДА ЕГОРОВНА\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s\для обмена\НАДЕЖДА ЕГОРОВНА\unname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772" cy="3698206"/>
                    </a:xfrm>
                    <a:prstGeom prst="rect">
                      <a:avLst/>
                    </a:prstGeom>
                    <a:noFill/>
                    <a:ln>
                      <a:noFill/>
                    </a:ln>
                  </pic:spPr>
                </pic:pic>
              </a:graphicData>
            </a:graphic>
          </wp:inline>
        </w:drawing>
      </w:r>
    </w:p>
    <w:p w14:paraId="790B165F" w14:textId="77777777" w:rsidR="00245894" w:rsidRPr="00A07A0F" w:rsidRDefault="00245894" w:rsidP="00245894">
      <w:pPr>
        <w:shd w:val="clear" w:color="auto" w:fill="FFFFFF"/>
        <w:spacing w:after="360" w:line="360" w:lineRule="atLeast"/>
        <w:ind w:firstLine="708"/>
        <w:jc w:val="both"/>
        <w:rPr>
          <w:rFonts w:ascii="Times New Roman" w:eastAsia="Times New Roman" w:hAnsi="Times New Roman" w:cs="Times New Roman"/>
          <w:b/>
          <w:color w:val="262626"/>
          <w:sz w:val="24"/>
          <w:szCs w:val="24"/>
          <w:lang w:eastAsia="ru-RU"/>
        </w:rPr>
      </w:pPr>
      <w:r w:rsidRPr="00A07A0F">
        <w:rPr>
          <w:rFonts w:ascii="Times New Roman" w:eastAsia="Times New Roman" w:hAnsi="Times New Roman" w:cs="Times New Roman"/>
          <w:b/>
          <w:color w:val="262626"/>
          <w:sz w:val="24"/>
          <w:szCs w:val="24"/>
          <w:lang w:eastAsia="ru-RU"/>
        </w:rPr>
        <w:t xml:space="preserve">2.2. Демографические характеристики </w:t>
      </w:r>
    </w:p>
    <w:p w14:paraId="39662895" w14:textId="77777777" w:rsidR="00245894" w:rsidRPr="00A07A0F" w:rsidRDefault="00245894" w:rsidP="002458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В состав Канашского района входят</w:t>
      </w:r>
      <w:r w:rsidRPr="00A07A0F">
        <w:rPr>
          <w:rFonts w:ascii="Times New Roman" w:eastAsia="Times New Roman" w:hAnsi="Times New Roman" w:cs="Times New Roman"/>
          <w:color w:val="262626"/>
          <w:sz w:val="24"/>
          <w:szCs w:val="24"/>
          <w:lang w:eastAsia="ru-RU"/>
        </w:rPr>
        <w:t>24 сельских поселения</w:t>
      </w:r>
      <w:r w:rsidRPr="00A07A0F">
        <w:rPr>
          <w:rFonts w:ascii="Times New Roman" w:eastAsia="Times New Roman" w:hAnsi="Times New Roman" w:cs="Times New Roman"/>
          <w:color w:val="000000"/>
          <w:sz w:val="24"/>
          <w:szCs w:val="24"/>
          <w:lang w:eastAsia="ru-RU"/>
        </w:rPr>
        <w:t xml:space="preserve">  (108 населенных пунктов). По предварительным статистическим данным на 1 января 2020 года в районе проживает 33906. </w:t>
      </w:r>
    </w:p>
    <w:p w14:paraId="1F2FAF87" w14:textId="77777777" w:rsidR="00245894" w:rsidRPr="00A07A0F" w:rsidRDefault="00245894" w:rsidP="00245894">
      <w:pPr>
        <w:shd w:val="clear" w:color="auto" w:fill="FFFFFF"/>
        <w:spacing w:after="0" w:line="240" w:lineRule="auto"/>
        <w:ind w:firstLine="708"/>
        <w:jc w:val="both"/>
        <w:rPr>
          <w:rFonts w:ascii="Times New Roman" w:eastAsia="Times New Roman" w:hAnsi="Times New Roman" w:cs="Times New Roman"/>
          <w:spacing w:val="-4"/>
          <w:sz w:val="24"/>
          <w:szCs w:val="24"/>
          <w:lang w:eastAsia="ru-RU"/>
        </w:rPr>
      </w:pPr>
      <w:r w:rsidRPr="00A07A0F">
        <w:rPr>
          <w:rFonts w:ascii="Times New Roman" w:eastAsia="Times New Roman" w:hAnsi="Times New Roman" w:cs="Times New Roman"/>
          <w:color w:val="000000"/>
          <w:sz w:val="24"/>
          <w:szCs w:val="24"/>
          <w:lang w:eastAsia="ru-RU"/>
        </w:rPr>
        <w:t xml:space="preserve">Численность населения за 3 года снизилась на 1792 человека (с 35698 человек (2017 г.) до 33906 человек (по состоянию на 1 января 2020 года)). На 1 января 2019 года численность населения составляла 34528 человек, из них мужчины  – 17643 (51,1%) и  женщины – 16885 (48,9 %). </w:t>
      </w:r>
      <w:r w:rsidRPr="00A07A0F">
        <w:rPr>
          <w:rFonts w:ascii="Times New Roman" w:eastAsia="Times New Roman" w:hAnsi="Times New Roman" w:cs="Times New Roman"/>
          <w:spacing w:val="-4"/>
          <w:sz w:val="24"/>
          <w:szCs w:val="24"/>
          <w:lang w:eastAsia="ru-RU"/>
        </w:rPr>
        <w:t>Д</w:t>
      </w:r>
      <w:r w:rsidRPr="00A07A0F">
        <w:rPr>
          <w:rFonts w:ascii="Times New Roman" w:eastAsia="Times New Roman" w:hAnsi="Times New Roman" w:cs="Times New Roman"/>
          <w:sz w:val="24"/>
          <w:szCs w:val="24"/>
          <w:lang w:eastAsia="ru-RU"/>
        </w:rPr>
        <w:t>етское население (0-17 лет) - 6788 человек.</w:t>
      </w:r>
    </w:p>
    <w:p w14:paraId="036D87E4" w14:textId="77777777" w:rsidR="00245894" w:rsidRPr="00A07A0F" w:rsidRDefault="00245894" w:rsidP="002458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За этот же период количество лиц моложе трудоспособного возраста (дети до 18 лет) уменьшилось на 512 человек. Общее количество лиц трудоспособного возраста за 3 года уменьшилось на 1066 человек (на 1 января 2019 г.-19295 чел.).  Но число лиц старше трудоспособного возраста за указанный период возросло на 408 человек  (с 8674 до 9082 человека). В течение последних десятилетий в мире происходит глобальное старение населения. Демографическая ситуация в Канашском районе, как и в Российской Федерации в целом, не является исключением.</w:t>
      </w:r>
    </w:p>
    <w:p w14:paraId="1C02F200" w14:textId="77777777" w:rsidR="00245894" w:rsidRPr="00A07A0F" w:rsidRDefault="00245894" w:rsidP="002458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07A0F">
        <w:rPr>
          <w:rFonts w:ascii="Times New Roman" w:eastAsia="Times New Roman" w:hAnsi="Times New Roman" w:cs="Times New Roman"/>
          <w:color w:val="000000"/>
          <w:sz w:val="24"/>
          <w:szCs w:val="24"/>
          <w:lang w:eastAsia="ru-RU"/>
        </w:rPr>
        <w:t xml:space="preserve">По состоянию на 1 января 2019 года в Канашском районе проживает 9082 человека старше трудоспособного возраста, что составляет одну третью часть от общей численности населения. В 2019 году родившихся в районе 320 человек, а численность умерших составляет 575 человек. Естественный убыль (-) населения -255 человек. </w:t>
      </w:r>
    </w:p>
    <w:p w14:paraId="380A9802" w14:textId="77777777" w:rsidR="00245894" w:rsidRPr="00A07A0F" w:rsidRDefault="00245894" w:rsidP="00245894">
      <w:pPr>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 xml:space="preserve">В последние годы отмечается сокращение населения района за счет естественной убыли и выбытия за пределы района. Рождающееся поколение не восполняет своих </w:t>
      </w:r>
      <w:r w:rsidRPr="00A07A0F">
        <w:rPr>
          <w:rFonts w:ascii="Times New Roman" w:eastAsia="Times New Roman" w:hAnsi="Times New Roman" w:cs="Times New Roman"/>
          <w:sz w:val="24"/>
          <w:szCs w:val="24"/>
          <w:lang w:eastAsia="ru-RU"/>
        </w:rPr>
        <w:lastRenderedPageBreak/>
        <w:t>родителей, происходит интенсивный процесс старения, уменьшается численность трудоспособного и детского населения.</w:t>
      </w:r>
    </w:p>
    <w:p w14:paraId="09764C70" w14:textId="77777777" w:rsidR="00245894" w:rsidRPr="00A07A0F" w:rsidRDefault="00245894" w:rsidP="00245894">
      <w:pPr>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Остается высокий коэффициент смертности, в том числе в трудоспособном возрасте. Тенденция обострения демографической ситуации в районе связано не только со снижением рождаемости,  ростом преждевременной смертности, но и падением средней продолжительности жизни. Сохраняется и миграционный отток населения в городскую местность.</w:t>
      </w:r>
    </w:p>
    <w:p w14:paraId="1A5F11A6" w14:textId="77777777" w:rsidR="00245894" w:rsidRPr="00A07A0F" w:rsidRDefault="00245894" w:rsidP="00245894">
      <w:pPr>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Основной целью демографической политики района является стабилизация численности населения. Соответственно вопросам снижения смертности и повышения уровня рождаемости должно уделяться значительное внимание.</w:t>
      </w:r>
    </w:p>
    <w:p w14:paraId="4C34C02E" w14:textId="77777777" w:rsidR="00245894" w:rsidRPr="00A07A0F" w:rsidRDefault="00245894" w:rsidP="00245894">
      <w:pPr>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Во многих семьях первый ребенок становится единственным. Главные причины малодетности – низкие доходы родителей и отсутствие нормальных жилищных условий. Кроме того, у родителей часто нет уверенности в своих возможностях обеспечить ребенку достойный уровень жизни.</w:t>
      </w:r>
    </w:p>
    <w:p w14:paraId="1EBD8B5D" w14:textId="77777777" w:rsidR="00245894" w:rsidRPr="00A07A0F" w:rsidRDefault="00245894" w:rsidP="00245894">
      <w:pPr>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К факторам, воздействующим на состояние здоровья населения, относятся уровень благосостояния населения, образ жизни, уровень развития здравоохранения, организация поддержки социальной уязвимости групп населения, развитие физической культуры, спорта и отдыха.</w:t>
      </w:r>
    </w:p>
    <w:p w14:paraId="689842C7" w14:textId="77777777" w:rsidR="00245894" w:rsidRPr="00A07A0F" w:rsidRDefault="00245894" w:rsidP="00245894">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В связи с вышеизложенным, в рамках муниципальной программы предполагается объединение мероприятий целого ряда муниципальных программ. Мероприятия будут осуществляться практически всеми структурными подразделениями администрации района: образование, культура, спорт. Решение поставленных задач предполагает тесное взаимодействие органов местного самоуправления с системой здравоохранения, социальной защитой, центром занятости населения.</w:t>
      </w:r>
    </w:p>
    <w:p w14:paraId="3446BDE3" w14:textId="77777777" w:rsidR="00245894" w:rsidRPr="00A07A0F" w:rsidRDefault="00245894" w:rsidP="00245894">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Выполнение поставленных задач даст возможность улучшить демографическую ситуацию, положение семьи, охраны материнства, отцовства, детства.</w:t>
      </w:r>
    </w:p>
    <w:p w14:paraId="18EF6F08" w14:textId="77777777" w:rsidR="00245894" w:rsidRPr="00A07A0F" w:rsidRDefault="00245894" w:rsidP="00245894">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p>
    <w:p w14:paraId="348336E9" w14:textId="77777777" w:rsidR="00245894" w:rsidRPr="00A07A0F" w:rsidRDefault="00245894" w:rsidP="00245894">
      <w:pPr>
        <w:spacing w:line="240" w:lineRule="auto"/>
        <w:rPr>
          <w:rFonts w:ascii="Times New Roman" w:eastAsia="Times New Roman" w:hAnsi="Times New Roman" w:cs="Times New Roman"/>
          <w:sz w:val="24"/>
          <w:szCs w:val="24"/>
          <w:lang w:eastAsia="ru-RU"/>
        </w:rPr>
      </w:pPr>
      <w:r w:rsidRPr="00A07A0F">
        <w:rPr>
          <w:rFonts w:ascii="Times New Roman" w:eastAsia="Times New Roman" w:hAnsi="Times New Roman" w:cs="Times New Roman"/>
          <w:b/>
          <w:color w:val="262626"/>
          <w:sz w:val="24"/>
          <w:szCs w:val="24"/>
          <w:lang w:eastAsia="ru-RU"/>
        </w:rPr>
        <w:t xml:space="preserve">2.3. </w:t>
      </w:r>
      <w:r w:rsidRPr="00A07A0F">
        <w:rPr>
          <w:rFonts w:ascii="Times New Roman" w:eastAsia="Times New Roman" w:hAnsi="Times New Roman" w:cs="Times New Roman"/>
          <w:b/>
          <w:sz w:val="24"/>
          <w:szCs w:val="24"/>
          <w:lang w:eastAsia="ru-RU"/>
        </w:rPr>
        <w:t xml:space="preserve"> Заболеваемость и смертность в динамике. Карта смертности трудового населения. </w:t>
      </w:r>
    </w:p>
    <w:p w14:paraId="28DE5A8B" w14:textId="77777777" w:rsidR="00245894" w:rsidRPr="00A07A0F" w:rsidRDefault="00245894" w:rsidP="00245894">
      <w:pPr>
        <w:pStyle w:val="a3"/>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ab/>
        <w:t xml:space="preserve">Медицинская помощь детскому населению оказывается на базе детской поликлиники, педиатрического отделения и межрайонного инфекционного отделения муниципального бюджетного  учреждения </w:t>
      </w:r>
      <w:r w:rsidRPr="00A07A0F">
        <w:rPr>
          <w:rFonts w:ascii="Times New Roman" w:hAnsi="Times New Roman" w:cs="Times New Roman"/>
          <w:b/>
          <w:sz w:val="24"/>
          <w:szCs w:val="24"/>
        </w:rPr>
        <w:t xml:space="preserve"> «</w:t>
      </w:r>
      <w:r w:rsidRPr="00A07A0F">
        <w:rPr>
          <w:rFonts w:ascii="Times New Roman" w:hAnsi="Times New Roman" w:cs="Times New Roman"/>
          <w:sz w:val="24"/>
          <w:szCs w:val="24"/>
        </w:rPr>
        <w:t xml:space="preserve">Канашская </w:t>
      </w:r>
      <w:r w:rsidRPr="00A07A0F">
        <w:rPr>
          <w:rFonts w:ascii="Times New Roman" w:hAnsi="Times New Roman" w:cs="Times New Roman"/>
          <w:sz w:val="24"/>
          <w:szCs w:val="24"/>
          <w:lang w:eastAsia="ru-RU"/>
        </w:rPr>
        <w:t xml:space="preserve">центральная районная больница». Организованы и работают 7,5 педиатрических учреждений. </w:t>
      </w:r>
    </w:p>
    <w:p w14:paraId="75444E6D" w14:textId="77777777" w:rsidR="00245894" w:rsidRPr="00A07A0F" w:rsidRDefault="00245894" w:rsidP="00245894">
      <w:pPr>
        <w:pStyle w:val="a3"/>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ab/>
        <w:t xml:space="preserve">В детском отделении развернуто </w:t>
      </w:r>
      <w:r w:rsidR="007A27CF" w:rsidRPr="00A07A0F">
        <w:rPr>
          <w:rFonts w:ascii="Times New Roman" w:hAnsi="Times New Roman" w:cs="Times New Roman"/>
          <w:sz w:val="24"/>
          <w:szCs w:val="24"/>
          <w:lang w:eastAsia="ru-RU"/>
        </w:rPr>
        <w:t>13 коек круглосуточного пребыван</w:t>
      </w:r>
      <w:r w:rsidRPr="00A07A0F">
        <w:rPr>
          <w:rFonts w:ascii="Times New Roman" w:hAnsi="Times New Roman" w:cs="Times New Roman"/>
          <w:sz w:val="24"/>
          <w:szCs w:val="24"/>
          <w:lang w:eastAsia="ru-RU"/>
        </w:rPr>
        <w:t>ия, 2 койки дневного пребывания. В межрайонном инфекционном отделении развернуто 10 коек для детей, больных инфекционного профиля.</w:t>
      </w:r>
    </w:p>
    <w:p w14:paraId="588193D2" w14:textId="77777777" w:rsidR="00245894" w:rsidRPr="00A07A0F" w:rsidRDefault="00245894" w:rsidP="00245894">
      <w:pPr>
        <w:pStyle w:val="a3"/>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ab/>
        <w:t>Численность детского населения в районе составляет 5924 (16,7% от общего количества населения). Организованных дошкольников – 1521, в том числе до 3-х лет -364, старше 3-х лет -1157, детей, учащихся -3098.</w:t>
      </w:r>
    </w:p>
    <w:p w14:paraId="7E10D29A" w14:textId="77777777" w:rsidR="00245894" w:rsidRPr="00A07A0F" w:rsidRDefault="00245894" w:rsidP="00245894">
      <w:pPr>
        <w:pStyle w:val="a3"/>
        <w:jc w:val="both"/>
        <w:rPr>
          <w:rFonts w:ascii="Times New Roman" w:hAnsi="Times New Roman" w:cs="Times New Roman"/>
          <w:sz w:val="24"/>
          <w:szCs w:val="24"/>
        </w:rPr>
      </w:pPr>
    </w:p>
    <w:p w14:paraId="666C4CB0" w14:textId="77777777" w:rsidR="00245894" w:rsidRPr="00A07A0F" w:rsidRDefault="00245894" w:rsidP="00245894">
      <w:pPr>
        <w:pStyle w:val="a3"/>
        <w:ind w:firstLine="708"/>
        <w:jc w:val="both"/>
        <w:rPr>
          <w:rFonts w:ascii="Times New Roman" w:hAnsi="Times New Roman" w:cs="Times New Roman"/>
          <w:b/>
          <w:sz w:val="24"/>
          <w:szCs w:val="24"/>
        </w:rPr>
      </w:pPr>
      <w:r w:rsidRPr="00A07A0F">
        <w:rPr>
          <w:rFonts w:ascii="Times New Roman" w:hAnsi="Times New Roman" w:cs="Times New Roman"/>
          <w:b/>
          <w:sz w:val="24"/>
          <w:szCs w:val="24"/>
        </w:rPr>
        <w:t>Основные демографические показатели по Канашскому району в  динамике за последние 4 года</w:t>
      </w:r>
    </w:p>
    <w:tbl>
      <w:tblPr>
        <w:tblW w:w="0" w:type="auto"/>
        <w:tblLayout w:type="fixed"/>
        <w:tblLook w:val="0000" w:firstRow="0" w:lastRow="0" w:firstColumn="0" w:lastColumn="0" w:noHBand="0" w:noVBand="0"/>
      </w:tblPr>
      <w:tblGrid>
        <w:gridCol w:w="2160"/>
        <w:gridCol w:w="808"/>
        <w:gridCol w:w="992"/>
        <w:gridCol w:w="1080"/>
        <w:gridCol w:w="900"/>
        <w:gridCol w:w="1080"/>
        <w:gridCol w:w="720"/>
        <w:gridCol w:w="1080"/>
        <w:gridCol w:w="900"/>
      </w:tblGrid>
      <w:tr w:rsidR="00245894" w:rsidRPr="00A07A0F" w14:paraId="2367B034" w14:textId="77777777" w:rsidTr="001339A1">
        <w:trPr>
          <w:trHeight w:val="527"/>
        </w:trPr>
        <w:tc>
          <w:tcPr>
            <w:tcW w:w="2160" w:type="dxa"/>
            <w:vMerge w:val="restart"/>
            <w:tcBorders>
              <w:top w:val="single" w:sz="4" w:space="0" w:color="000000"/>
              <w:left w:val="single" w:sz="4" w:space="0" w:color="000000"/>
              <w:bottom w:val="single" w:sz="4" w:space="0" w:color="000000"/>
              <w:right w:val="nil"/>
            </w:tcBorders>
          </w:tcPr>
          <w:p w14:paraId="63C6E7C2" w14:textId="77777777" w:rsidR="00245894" w:rsidRPr="00A07A0F" w:rsidRDefault="00245894" w:rsidP="001339A1">
            <w:pPr>
              <w:suppressAutoHyphens/>
              <w:snapToGrid w:val="0"/>
              <w:spacing w:after="0" w:line="240" w:lineRule="auto"/>
              <w:rPr>
                <w:rFonts w:ascii="Times New Roman" w:eastAsia="Times New Roman" w:hAnsi="Times New Roman" w:cs="Times New Roman"/>
                <w:sz w:val="24"/>
                <w:szCs w:val="24"/>
                <w:lang w:eastAsia="zh-CN"/>
              </w:rPr>
            </w:pPr>
          </w:p>
          <w:p w14:paraId="60B5E5ED"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  Наименование показателей</w:t>
            </w:r>
          </w:p>
        </w:tc>
        <w:tc>
          <w:tcPr>
            <w:tcW w:w="1800" w:type="dxa"/>
            <w:gridSpan w:val="2"/>
            <w:tcBorders>
              <w:top w:val="single" w:sz="4" w:space="0" w:color="000000"/>
              <w:left w:val="single" w:sz="4" w:space="0" w:color="000000"/>
              <w:bottom w:val="single" w:sz="4" w:space="0" w:color="000000"/>
              <w:right w:val="nil"/>
            </w:tcBorders>
          </w:tcPr>
          <w:p w14:paraId="3D4296E1"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3EA31127"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2016</w:t>
            </w:r>
          </w:p>
        </w:tc>
        <w:tc>
          <w:tcPr>
            <w:tcW w:w="1980" w:type="dxa"/>
            <w:gridSpan w:val="2"/>
            <w:tcBorders>
              <w:top w:val="single" w:sz="4" w:space="0" w:color="000000"/>
              <w:left w:val="single" w:sz="4" w:space="0" w:color="000000"/>
              <w:bottom w:val="single" w:sz="4" w:space="0" w:color="000000"/>
              <w:right w:val="nil"/>
            </w:tcBorders>
          </w:tcPr>
          <w:p w14:paraId="10D5CFBA"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758EBBC7"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2017</w:t>
            </w:r>
          </w:p>
          <w:p w14:paraId="7FC6BDB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1800" w:type="dxa"/>
            <w:gridSpan w:val="2"/>
            <w:tcBorders>
              <w:top w:val="single" w:sz="4" w:space="0" w:color="000000"/>
              <w:left w:val="single" w:sz="4" w:space="0" w:color="000000"/>
              <w:bottom w:val="single" w:sz="4" w:space="0" w:color="000000"/>
              <w:right w:val="single" w:sz="4" w:space="0" w:color="000000"/>
            </w:tcBorders>
          </w:tcPr>
          <w:p w14:paraId="066A3D5B"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34C06E01"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2018</w:t>
            </w:r>
          </w:p>
          <w:p w14:paraId="5548DAB4"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1980" w:type="dxa"/>
            <w:gridSpan w:val="2"/>
            <w:tcBorders>
              <w:top w:val="single" w:sz="4" w:space="0" w:color="000000"/>
              <w:left w:val="single" w:sz="4" w:space="0" w:color="000000"/>
              <w:bottom w:val="single" w:sz="4" w:space="0" w:color="000000"/>
              <w:right w:val="single" w:sz="4" w:space="0" w:color="000000"/>
            </w:tcBorders>
          </w:tcPr>
          <w:p w14:paraId="66FB0A06"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47BC71D4"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2019г.</w:t>
            </w:r>
          </w:p>
        </w:tc>
      </w:tr>
      <w:tr w:rsidR="00245894" w:rsidRPr="00A07A0F" w14:paraId="739C1D10" w14:textId="77777777" w:rsidTr="001339A1">
        <w:trPr>
          <w:trHeight w:val="465"/>
        </w:trPr>
        <w:tc>
          <w:tcPr>
            <w:tcW w:w="2160" w:type="dxa"/>
            <w:vMerge/>
            <w:tcBorders>
              <w:top w:val="single" w:sz="4" w:space="0" w:color="000000"/>
              <w:left w:val="single" w:sz="4" w:space="0" w:color="000000"/>
              <w:bottom w:val="single" w:sz="4" w:space="0" w:color="000000"/>
              <w:right w:val="nil"/>
            </w:tcBorders>
            <w:vAlign w:val="center"/>
          </w:tcPr>
          <w:p w14:paraId="5BDF7ABA" w14:textId="77777777" w:rsidR="00245894" w:rsidRPr="00A07A0F" w:rsidRDefault="00245894" w:rsidP="001339A1">
            <w:pPr>
              <w:spacing w:after="0" w:line="240" w:lineRule="auto"/>
              <w:rPr>
                <w:rFonts w:ascii="Times New Roman" w:eastAsia="Times New Roman" w:hAnsi="Times New Roman" w:cs="Times New Roman"/>
                <w:sz w:val="24"/>
                <w:szCs w:val="24"/>
                <w:lang w:eastAsia="zh-CN"/>
              </w:rPr>
            </w:pPr>
          </w:p>
        </w:tc>
        <w:tc>
          <w:tcPr>
            <w:tcW w:w="808" w:type="dxa"/>
            <w:tcBorders>
              <w:top w:val="single" w:sz="4" w:space="0" w:color="000000"/>
              <w:left w:val="single" w:sz="4" w:space="0" w:color="000000"/>
              <w:bottom w:val="single" w:sz="4" w:space="0" w:color="000000"/>
              <w:right w:val="nil"/>
            </w:tcBorders>
          </w:tcPr>
          <w:p w14:paraId="2774287C"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Всего</w:t>
            </w:r>
          </w:p>
        </w:tc>
        <w:tc>
          <w:tcPr>
            <w:tcW w:w="992" w:type="dxa"/>
            <w:tcBorders>
              <w:top w:val="single" w:sz="4" w:space="0" w:color="000000"/>
              <w:left w:val="single" w:sz="4" w:space="0" w:color="000000"/>
              <w:bottom w:val="single" w:sz="4" w:space="0" w:color="000000"/>
              <w:right w:val="nil"/>
            </w:tcBorders>
          </w:tcPr>
          <w:p w14:paraId="2E41DAA4"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В т.ч. от внешних причин </w:t>
            </w:r>
          </w:p>
        </w:tc>
        <w:tc>
          <w:tcPr>
            <w:tcW w:w="1080" w:type="dxa"/>
            <w:tcBorders>
              <w:top w:val="single" w:sz="4" w:space="0" w:color="000000"/>
              <w:left w:val="single" w:sz="4" w:space="0" w:color="000000"/>
              <w:bottom w:val="single" w:sz="4" w:space="0" w:color="000000"/>
              <w:right w:val="nil"/>
            </w:tcBorders>
          </w:tcPr>
          <w:p w14:paraId="2F6D84E5"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Всего</w:t>
            </w:r>
          </w:p>
          <w:p w14:paraId="17900B54"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ЗАГС/</w:t>
            </w:r>
          </w:p>
          <w:p w14:paraId="0C0F4998"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Чувашстат</w:t>
            </w:r>
          </w:p>
        </w:tc>
        <w:tc>
          <w:tcPr>
            <w:tcW w:w="900" w:type="dxa"/>
            <w:tcBorders>
              <w:top w:val="single" w:sz="4" w:space="0" w:color="000000"/>
              <w:left w:val="single" w:sz="4" w:space="0" w:color="000000"/>
              <w:bottom w:val="single" w:sz="4" w:space="0" w:color="000000"/>
              <w:right w:val="single" w:sz="4" w:space="0" w:color="000000"/>
            </w:tcBorders>
          </w:tcPr>
          <w:p w14:paraId="418708E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В т.ч. от внешних причин </w:t>
            </w:r>
          </w:p>
        </w:tc>
        <w:tc>
          <w:tcPr>
            <w:tcW w:w="1080" w:type="dxa"/>
            <w:tcBorders>
              <w:top w:val="single" w:sz="4" w:space="0" w:color="000000"/>
              <w:left w:val="single" w:sz="4" w:space="0" w:color="000000"/>
              <w:bottom w:val="single" w:sz="4" w:space="0" w:color="000000"/>
              <w:right w:val="nil"/>
            </w:tcBorders>
          </w:tcPr>
          <w:p w14:paraId="746DB16D"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Всего</w:t>
            </w:r>
          </w:p>
          <w:p w14:paraId="2F3C9A2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ЗАГС/</w:t>
            </w:r>
          </w:p>
          <w:p w14:paraId="42F3D304"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Чувашстат</w:t>
            </w:r>
          </w:p>
        </w:tc>
        <w:tc>
          <w:tcPr>
            <w:tcW w:w="720" w:type="dxa"/>
            <w:tcBorders>
              <w:top w:val="single" w:sz="4" w:space="0" w:color="000000"/>
              <w:left w:val="single" w:sz="4" w:space="0" w:color="000000"/>
              <w:bottom w:val="single" w:sz="4" w:space="0" w:color="000000"/>
              <w:right w:val="nil"/>
            </w:tcBorders>
          </w:tcPr>
          <w:p w14:paraId="1EF32768"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В т.ч. от внешних </w:t>
            </w:r>
            <w:r w:rsidRPr="00A07A0F">
              <w:rPr>
                <w:rFonts w:ascii="Times New Roman" w:eastAsia="Times New Roman" w:hAnsi="Times New Roman" w:cs="Times New Roman"/>
                <w:sz w:val="24"/>
                <w:szCs w:val="24"/>
                <w:lang w:eastAsia="zh-CN"/>
              </w:rPr>
              <w:lastRenderedPageBreak/>
              <w:t xml:space="preserve">причин </w:t>
            </w:r>
          </w:p>
        </w:tc>
        <w:tc>
          <w:tcPr>
            <w:tcW w:w="1080" w:type="dxa"/>
            <w:tcBorders>
              <w:top w:val="single" w:sz="4" w:space="0" w:color="000000"/>
              <w:left w:val="single" w:sz="4" w:space="0" w:color="000000"/>
              <w:bottom w:val="single" w:sz="4" w:space="0" w:color="000000"/>
              <w:right w:val="single" w:sz="4" w:space="0" w:color="auto"/>
            </w:tcBorders>
          </w:tcPr>
          <w:p w14:paraId="713B8A4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lastRenderedPageBreak/>
              <w:t>Всего</w:t>
            </w:r>
          </w:p>
          <w:p w14:paraId="1434F3A1"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ЗАГС/</w:t>
            </w:r>
          </w:p>
          <w:p w14:paraId="4E732A8C"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Чувашстат</w:t>
            </w:r>
          </w:p>
        </w:tc>
        <w:tc>
          <w:tcPr>
            <w:tcW w:w="900" w:type="dxa"/>
            <w:tcBorders>
              <w:top w:val="single" w:sz="4" w:space="0" w:color="000000"/>
              <w:left w:val="single" w:sz="4" w:space="0" w:color="auto"/>
              <w:bottom w:val="single" w:sz="4" w:space="0" w:color="000000"/>
              <w:right w:val="single" w:sz="4" w:space="0" w:color="000000"/>
            </w:tcBorders>
          </w:tcPr>
          <w:p w14:paraId="33342C81"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В т.ч. от внешних причин </w:t>
            </w:r>
          </w:p>
        </w:tc>
      </w:tr>
      <w:tr w:rsidR="00245894" w:rsidRPr="00A07A0F" w14:paraId="6AE53290" w14:textId="77777777" w:rsidTr="001339A1">
        <w:trPr>
          <w:trHeight w:val="474"/>
        </w:trPr>
        <w:tc>
          <w:tcPr>
            <w:tcW w:w="2160" w:type="dxa"/>
            <w:tcBorders>
              <w:top w:val="single" w:sz="4" w:space="0" w:color="000000"/>
              <w:left w:val="single" w:sz="4" w:space="0" w:color="000000"/>
              <w:bottom w:val="single" w:sz="4" w:space="0" w:color="000000"/>
              <w:right w:val="nil"/>
            </w:tcBorders>
          </w:tcPr>
          <w:p w14:paraId="4713E49A"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lastRenderedPageBreak/>
              <w:t xml:space="preserve">Количество родившихся живыми детей, абс. число </w:t>
            </w:r>
          </w:p>
        </w:tc>
        <w:tc>
          <w:tcPr>
            <w:tcW w:w="808" w:type="dxa"/>
            <w:tcBorders>
              <w:top w:val="single" w:sz="4" w:space="0" w:color="000000"/>
              <w:left w:val="single" w:sz="4" w:space="0" w:color="000000"/>
              <w:bottom w:val="single" w:sz="4" w:space="0" w:color="000000"/>
              <w:right w:val="nil"/>
            </w:tcBorders>
          </w:tcPr>
          <w:p w14:paraId="6135B01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456</w:t>
            </w:r>
          </w:p>
        </w:tc>
        <w:tc>
          <w:tcPr>
            <w:tcW w:w="992" w:type="dxa"/>
            <w:tcBorders>
              <w:top w:val="single" w:sz="4" w:space="0" w:color="000000"/>
              <w:left w:val="single" w:sz="4" w:space="0" w:color="000000"/>
              <w:bottom w:val="single" w:sz="4" w:space="0" w:color="000000"/>
              <w:right w:val="nil"/>
            </w:tcBorders>
          </w:tcPr>
          <w:p w14:paraId="63B1AC36"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32287A7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336/384</w:t>
            </w:r>
          </w:p>
          <w:p w14:paraId="55F01CAC"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14:paraId="7788D7B6"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57C84A2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300/370</w:t>
            </w:r>
          </w:p>
        </w:tc>
        <w:tc>
          <w:tcPr>
            <w:tcW w:w="720" w:type="dxa"/>
            <w:tcBorders>
              <w:top w:val="single" w:sz="4" w:space="0" w:color="000000"/>
              <w:left w:val="single" w:sz="4" w:space="0" w:color="000000"/>
              <w:bottom w:val="single" w:sz="4" w:space="0" w:color="000000"/>
              <w:right w:val="nil"/>
            </w:tcBorders>
          </w:tcPr>
          <w:p w14:paraId="39D22093"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single" w:sz="4" w:space="0" w:color="auto"/>
            </w:tcBorders>
          </w:tcPr>
          <w:p w14:paraId="4D386FC8"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256/367</w:t>
            </w:r>
          </w:p>
          <w:p w14:paraId="09253755"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900" w:type="dxa"/>
            <w:tcBorders>
              <w:top w:val="single" w:sz="4" w:space="0" w:color="000000"/>
              <w:left w:val="single" w:sz="4" w:space="0" w:color="auto"/>
              <w:bottom w:val="single" w:sz="4" w:space="0" w:color="000000"/>
              <w:right w:val="single" w:sz="4" w:space="0" w:color="000000"/>
            </w:tcBorders>
          </w:tcPr>
          <w:p w14:paraId="73C86C07"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45894" w:rsidRPr="00A07A0F" w14:paraId="470CE3A1" w14:textId="77777777" w:rsidTr="001339A1">
        <w:trPr>
          <w:trHeight w:val="452"/>
        </w:trPr>
        <w:tc>
          <w:tcPr>
            <w:tcW w:w="2160" w:type="dxa"/>
            <w:tcBorders>
              <w:top w:val="single" w:sz="4" w:space="0" w:color="000000"/>
              <w:left w:val="single" w:sz="4" w:space="0" w:color="000000"/>
              <w:bottom w:val="single" w:sz="4" w:space="0" w:color="000000"/>
              <w:right w:val="nil"/>
            </w:tcBorders>
          </w:tcPr>
          <w:p w14:paraId="75D1BF69"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Рождаемость на 1000 населения</w:t>
            </w:r>
          </w:p>
        </w:tc>
        <w:tc>
          <w:tcPr>
            <w:tcW w:w="808" w:type="dxa"/>
            <w:tcBorders>
              <w:top w:val="single" w:sz="4" w:space="0" w:color="000000"/>
              <w:left w:val="single" w:sz="4" w:space="0" w:color="000000"/>
              <w:bottom w:val="single" w:sz="4" w:space="0" w:color="000000"/>
              <w:right w:val="nil"/>
            </w:tcBorders>
          </w:tcPr>
          <w:p w14:paraId="0AA91E27"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12,2</w:t>
            </w:r>
          </w:p>
        </w:tc>
        <w:tc>
          <w:tcPr>
            <w:tcW w:w="992" w:type="dxa"/>
            <w:tcBorders>
              <w:top w:val="single" w:sz="4" w:space="0" w:color="000000"/>
              <w:left w:val="single" w:sz="4" w:space="0" w:color="000000"/>
              <w:bottom w:val="single" w:sz="4" w:space="0" w:color="000000"/>
              <w:right w:val="nil"/>
            </w:tcBorders>
          </w:tcPr>
          <w:p w14:paraId="14F66D27"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4CC6205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9,3/10,9</w:t>
            </w:r>
          </w:p>
        </w:tc>
        <w:tc>
          <w:tcPr>
            <w:tcW w:w="900" w:type="dxa"/>
            <w:tcBorders>
              <w:top w:val="single" w:sz="4" w:space="0" w:color="000000"/>
              <w:left w:val="single" w:sz="4" w:space="0" w:color="000000"/>
              <w:bottom w:val="single" w:sz="4" w:space="0" w:color="000000"/>
              <w:right w:val="single" w:sz="4" w:space="0" w:color="000000"/>
            </w:tcBorders>
          </w:tcPr>
          <w:p w14:paraId="67D4C6FC"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68E28FA8"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8,5/10,4</w:t>
            </w:r>
          </w:p>
        </w:tc>
        <w:tc>
          <w:tcPr>
            <w:tcW w:w="720" w:type="dxa"/>
            <w:tcBorders>
              <w:top w:val="single" w:sz="4" w:space="0" w:color="000000"/>
              <w:left w:val="single" w:sz="4" w:space="0" w:color="000000"/>
              <w:bottom w:val="single" w:sz="4" w:space="0" w:color="000000"/>
              <w:right w:val="nil"/>
            </w:tcBorders>
          </w:tcPr>
          <w:p w14:paraId="56ADFF44"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single" w:sz="4" w:space="0" w:color="auto"/>
            </w:tcBorders>
          </w:tcPr>
          <w:p w14:paraId="6C26A85F"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10,6</w:t>
            </w:r>
          </w:p>
        </w:tc>
        <w:tc>
          <w:tcPr>
            <w:tcW w:w="900" w:type="dxa"/>
            <w:tcBorders>
              <w:top w:val="single" w:sz="4" w:space="0" w:color="000000"/>
              <w:left w:val="single" w:sz="4" w:space="0" w:color="auto"/>
              <w:bottom w:val="single" w:sz="4" w:space="0" w:color="000000"/>
              <w:right w:val="single" w:sz="4" w:space="0" w:color="000000"/>
            </w:tcBorders>
          </w:tcPr>
          <w:p w14:paraId="22162818"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45894" w:rsidRPr="00A07A0F" w14:paraId="7553689B" w14:textId="77777777" w:rsidTr="001339A1">
        <w:trPr>
          <w:trHeight w:val="240"/>
        </w:trPr>
        <w:tc>
          <w:tcPr>
            <w:tcW w:w="2160" w:type="dxa"/>
            <w:tcBorders>
              <w:top w:val="single" w:sz="4" w:space="0" w:color="000000"/>
              <w:left w:val="single" w:sz="4" w:space="0" w:color="000000"/>
              <w:bottom w:val="single" w:sz="4" w:space="0" w:color="000000"/>
              <w:right w:val="nil"/>
            </w:tcBorders>
          </w:tcPr>
          <w:p w14:paraId="54857932"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 xml:space="preserve">Общая смертность </w:t>
            </w:r>
          </w:p>
        </w:tc>
        <w:tc>
          <w:tcPr>
            <w:tcW w:w="808" w:type="dxa"/>
            <w:tcBorders>
              <w:top w:val="single" w:sz="4" w:space="0" w:color="000000"/>
              <w:left w:val="single" w:sz="4" w:space="0" w:color="000000"/>
              <w:bottom w:val="single" w:sz="4" w:space="0" w:color="000000"/>
              <w:right w:val="nil"/>
            </w:tcBorders>
          </w:tcPr>
          <w:p w14:paraId="1F87479C"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16,9</w:t>
            </w:r>
          </w:p>
        </w:tc>
        <w:tc>
          <w:tcPr>
            <w:tcW w:w="992" w:type="dxa"/>
            <w:tcBorders>
              <w:top w:val="single" w:sz="4" w:space="0" w:color="000000"/>
              <w:left w:val="single" w:sz="4" w:space="0" w:color="000000"/>
              <w:bottom w:val="single" w:sz="4" w:space="0" w:color="000000"/>
              <w:right w:val="nil"/>
            </w:tcBorders>
          </w:tcPr>
          <w:p w14:paraId="23D2FA59"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6FDAF787"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16,1</w:t>
            </w:r>
          </w:p>
        </w:tc>
        <w:tc>
          <w:tcPr>
            <w:tcW w:w="900" w:type="dxa"/>
            <w:tcBorders>
              <w:top w:val="single" w:sz="4" w:space="0" w:color="000000"/>
              <w:left w:val="single" w:sz="4" w:space="0" w:color="000000"/>
              <w:bottom w:val="single" w:sz="4" w:space="0" w:color="000000"/>
              <w:right w:val="single" w:sz="4" w:space="0" w:color="000000"/>
            </w:tcBorders>
          </w:tcPr>
          <w:p w14:paraId="3E56F605"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292900F3"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16,6</w:t>
            </w:r>
          </w:p>
        </w:tc>
        <w:tc>
          <w:tcPr>
            <w:tcW w:w="720" w:type="dxa"/>
            <w:tcBorders>
              <w:top w:val="single" w:sz="4" w:space="0" w:color="000000"/>
              <w:left w:val="single" w:sz="4" w:space="0" w:color="000000"/>
              <w:bottom w:val="single" w:sz="4" w:space="0" w:color="000000"/>
              <w:right w:val="nil"/>
            </w:tcBorders>
          </w:tcPr>
          <w:p w14:paraId="251629AB"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single" w:sz="4" w:space="0" w:color="auto"/>
            </w:tcBorders>
          </w:tcPr>
          <w:p w14:paraId="5E495239"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i/>
                <w:sz w:val="24"/>
                <w:szCs w:val="24"/>
                <w:lang w:eastAsia="zh-CN"/>
              </w:rPr>
            </w:pPr>
            <w:r w:rsidRPr="00A07A0F">
              <w:rPr>
                <w:rFonts w:ascii="Times New Roman" w:eastAsia="Times New Roman" w:hAnsi="Times New Roman" w:cs="Times New Roman"/>
                <w:i/>
                <w:sz w:val="24"/>
                <w:szCs w:val="24"/>
                <w:lang w:eastAsia="zh-CN"/>
              </w:rPr>
              <w:t>15,4</w:t>
            </w:r>
          </w:p>
        </w:tc>
        <w:tc>
          <w:tcPr>
            <w:tcW w:w="900" w:type="dxa"/>
            <w:tcBorders>
              <w:top w:val="single" w:sz="4" w:space="0" w:color="000000"/>
              <w:left w:val="single" w:sz="4" w:space="0" w:color="auto"/>
              <w:bottom w:val="single" w:sz="4" w:space="0" w:color="000000"/>
              <w:right w:val="single" w:sz="4" w:space="0" w:color="000000"/>
            </w:tcBorders>
          </w:tcPr>
          <w:p w14:paraId="3DE42B06"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45894" w:rsidRPr="00A07A0F" w14:paraId="366C698C" w14:textId="77777777" w:rsidTr="001339A1">
        <w:trPr>
          <w:trHeight w:val="461"/>
        </w:trPr>
        <w:tc>
          <w:tcPr>
            <w:tcW w:w="2160" w:type="dxa"/>
            <w:tcBorders>
              <w:top w:val="single" w:sz="4" w:space="0" w:color="000000"/>
              <w:left w:val="single" w:sz="4" w:space="0" w:color="000000"/>
              <w:bottom w:val="single" w:sz="4" w:space="0" w:color="000000"/>
              <w:right w:val="nil"/>
            </w:tcBorders>
          </w:tcPr>
          <w:p w14:paraId="1BE103F0"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Естественный прирост населения</w:t>
            </w:r>
          </w:p>
        </w:tc>
        <w:tc>
          <w:tcPr>
            <w:tcW w:w="808" w:type="dxa"/>
            <w:tcBorders>
              <w:top w:val="single" w:sz="4" w:space="0" w:color="000000"/>
              <w:left w:val="single" w:sz="4" w:space="0" w:color="000000"/>
              <w:bottom w:val="single" w:sz="4" w:space="0" w:color="000000"/>
              <w:right w:val="nil"/>
            </w:tcBorders>
          </w:tcPr>
          <w:p w14:paraId="2260CAF5"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-4,6</w:t>
            </w:r>
          </w:p>
        </w:tc>
        <w:tc>
          <w:tcPr>
            <w:tcW w:w="992" w:type="dxa"/>
            <w:tcBorders>
              <w:top w:val="single" w:sz="4" w:space="0" w:color="000000"/>
              <w:left w:val="single" w:sz="4" w:space="0" w:color="000000"/>
              <w:bottom w:val="single" w:sz="4" w:space="0" w:color="000000"/>
              <w:right w:val="nil"/>
            </w:tcBorders>
          </w:tcPr>
          <w:p w14:paraId="7656D864"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7CB867C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-7,0</w:t>
            </w:r>
          </w:p>
        </w:tc>
        <w:tc>
          <w:tcPr>
            <w:tcW w:w="900" w:type="dxa"/>
            <w:tcBorders>
              <w:top w:val="single" w:sz="4" w:space="0" w:color="000000"/>
              <w:left w:val="single" w:sz="4" w:space="0" w:color="000000"/>
              <w:bottom w:val="single" w:sz="4" w:space="0" w:color="000000"/>
              <w:right w:val="single" w:sz="4" w:space="0" w:color="000000"/>
            </w:tcBorders>
          </w:tcPr>
          <w:p w14:paraId="4972AD23"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4F690230"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-8,1/-5,4</w:t>
            </w:r>
          </w:p>
        </w:tc>
        <w:tc>
          <w:tcPr>
            <w:tcW w:w="720" w:type="dxa"/>
            <w:tcBorders>
              <w:top w:val="single" w:sz="4" w:space="0" w:color="000000"/>
              <w:left w:val="single" w:sz="4" w:space="0" w:color="000000"/>
              <w:bottom w:val="single" w:sz="4" w:space="0" w:color="000000"/>
              <w:right w:val="nil"/>
            </w:tcBorders>
          </w:tcPr>
          <w:p w14:paraId="0A85C98D"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single" w:sz="4" w:space="0" w:color="auto"/>
            </w:tcBorders>
          </w:tcPr>
          <w:p w14:paraId="4991DF18"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-5,1</w:t>
            </w:r>
          </w:p>
        </w:tc>
        <w:tc>
          <w:tcPr>
            <w:tcW w:w="900" w:type="dxa"/>
            <w:tcBorders>
              <w:top w:val="single" w:sz="4" w:space="0" w:color="000000"/>
              <w:left w:val="single" w:sz="4" w:space="0" w:color="auto"/>
              <w:bottom w:val="single" w:sz="4" w:space="0" w:color="000000"/>
              <w:right w:val="single" w:sz="4" w:space="0" w:color="000000"/>
            </w:tcBorders>
          </w:tcPr>
          <w:p w14:paraId="7C287062"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tc>
      </w:tr>
      <w:tr w:rsidR="00245894" w:rsidRPr="00A07A0F" w14:paraId="512214F1" w14:textId="77777777" w:rsidTr="001339A1">
        <w:trPr>
          <w:trHeight w:val="735"/>
        </w:trPr>
        <w:tc>
          <w:tcPr>
            <w:tcW w:w="2160" w:type="dxa"/>
            <w:tcBorders>
              <w:top w:val="single" w:sz="4" w:space="0" w:color="000000"/>
              <w:left w:val="single" w:sz="4" w:space="0" w:color="000000"/>
              <w:bottom w:val="single" w:sz="4" w:space="0" w:color="000000"/>
              <w:right w:val="nil"/>
            </w:tcBorders>
          </w:tcPr>
          <w:p w14:paraId="7819E2C4"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Количество умерших детей до 1 года, абс. число</w:t>
            </w:r>
          </w:p>
        </w:tc>
        <w:tc>
          <w:tcPr>
            <w:tcW w:w="808" w:type="dxa"/>
            <w:tcBorders>
              <w:top w:val="single" w:sz="4" w:space="0" w:color="000000"/>
              <w:left w:val="single" w:sz="4" w:space="0" w:color="000000"/>
              <w:bottom w:val="single" w:sz="4" w:space="0" w:color="000000"/>
              <w:right w:val="nil"/>
            </w:tcBorders>
          </w:tcPr>
          <w:p w14:paraId="141D8147"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4AF52EE0"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992" w:type="dxa"/>
            <w:tcBorders>
              <w:top w:val="single" w:sz="4" w:space="0" w:color="000000"/>
              <w:left w:val="single" w:sz="4" w:space="0" w:color="000000"/>
              <w:bottom w:val="single" w:sz="4" w:space="0" w:color="000000"/>
              <w:right w:val="nil"/>
            </w:tcBorders>
          </w:tcPr>
          <w:p w14:paraId="3B14160D"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0C9EBFED"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41359A59"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406F2B76"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3</w:t>
            </w:r>
          </w:p>
        </w:tc>
        <w:tc>
          <w:tcPr>
            <w:tcW w:w="900" w:type="dxa"/>
            <w:tcBorders>
              <w:top w:val="single" w:sz="4" w:space="0" w:color="000000"/>
              <w:left w:val="single" w:sz="4" w:space="0" w:color="000000"/>
              <w:bottom w:val="single" w:sz="4" w:space="0" w:color="000000"/>
              <w:right w:val="single" w:sz="4" w:space="0" w:color="000000"/>
            </w:tcBorders>
          </w:tcPr>
          <w:p w14:paraId="03E333A0"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3E4027DD"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3E461F9A"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23373A61"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c>
          <w:tcPr>
            <w:tcW w:w="720" w:type="dxa"/>
            <w:tcBorders>
              <w:top w:val="single" w:sz="4" w:space="0" w:color="000000"/>
              <w:left w:val="single" w:sz="4" w:space="0" w:color="000000"/>
              <w:bottom w:val="single" w:sz="4" w:space="0" w:color="000000"/>
              <w:right w:val="nil"/>
            </w:tcBorders>
          </w:tcPr>
          <w:p w14:paraId="18C75024" w14:textId="77777777" w:rsidR="00245894" w:rsidRPr="00A07A0F" w:rsidRDefault="00245894" w:rsidP="001339A1">
            <w:pPr>
              <w:suppressAutoHyphens/>
              <w:snapToGrid w:val="0"/>
              <w:spacing w:after="0" w:line="240" w:lineRule="auto"/>
              <w:jc w:val="center"/>
              <w:rPr>
                <w:rFonts w:ascii="Times New Roman" w:eastAsia="Times New Roman" w:hAnsi="Times New Roman" w:cs="Times New Roman"/>
                <w:sz w:val="24"/>
                <w:szCs w:val="24"/>
                <w:lang w:eastAsia="zh-CN"/>
              </w:rPr>
            </w:pPr>
          </w:p>
          <w:p w14:paraId="315A31B2"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c>
          <w:tcPr>
            <w:tcW w:w="1080" w:type="dxa"/>
            <w:tcBorders>
              <w:top w:val="single" w:sz="4" w:space="0" w:color="000000"/>
              <w:left w:val="single" w:sz="4" w:space="0" w:color="000000"/>
              <w:bottom w:val="single" w:sz="4" w:space="0" w:color="000000"/>
              <w:right w:val="single" w:sz="4" w:space="0" w:color="auto"/>
            </w:tcBorders>
          </w:tcPr>
          <w:p w14:paraId="6C31517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p w14:paraId="3B0FB107"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c>
          <w:tcPr>
            <w:tcW w:w="900" w:type="dxa"/>
            <w:tcBorders>
              <w:top w:val="single" w:sz="4" w:space="0" w:color="000000"/>
              <w:left w:val="single" w:sz="4" w:space="0" w:color="auto"/>
              <w:bottom w:val="single" w:sz="4" w:space="0" w:color="000000"/>
              <w:right w:val="single" w:sz="4" w:space="0" w:color="000000"/>
            </w:tcBorders>
          </w:tcPr>
          <w:p w14:paraId="64072F2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p w14:paraId="02AA0F85"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r>
      <w:tr w:rsidR="00245894" w:rsidRPr="00A07A0F" w14:paraId="78B0C90A" w14:textId="77777777" w:rsidTr="001339A1">
        <w:trPr>
          <w:trHeight w:val="208"/>
        </w:trPr>
        <w:tc>
          <w:tcPr>
            <w:tcW w:w="2160" w:type="dxa"/>
            <w:tcBorders>
              <w:top w:val="single" w:sz="4" w:space="0" w:color="000000"/>
              <w:left w:val="single" w:sz="4" w:space="0" w:color="000000"/>
              <w:bottom w:val="single" w:sz="4" w:space="0" w:color="000000"/>
              <w:right w:val="nil"/>
            </w:tcBorders>
          </w:tcPr>
          <w:p w14:paraId="238A412A"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Младенческая смертность</w:t>
            </w:r>
          </w:p>
        </w:tc>
        <w:tc>
          <w:tcPr>
            <w:tcW w:w="808" w:type="dxa"/>
            <w:tcBorders>
              <w:top w:val="single" w:sz="4" w:space="0" w:color="000000"/>
              <w:left w:val="single" w:sz="4" w:space="0" w:color="000000"/>
              <w:bottom w:val="single" w:sz="4" w:space="0" w:color="000000"/>
              <w:right w:val="nil"/>
            </w:tcBorders>
          </w:tcPr>
          <w:p w14:paraId="09F2AA0C"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992" w:type="dxa"/>
            <w:tcBorders>
              <w:top w:val="single" w:sz="4" w:space="0" w:color="000000"/>
              <w:left w:val="single" w:sz="4" w:space="0" w:color="000000"/>
              <w:bottom w:val="single" w:sz="4" w:space="0" w:color="000000"/>
              <w:right w:val="nil"/>
            </w:tcBorders>
          </w:tcPr>
          <w:p w14:paraId="3D725445"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6617A09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7,8</w:t>
            </w:r>
          </w:p>
        </w:tc>
        <w:tc>
          <w:tcPr>
            <w:tcW w:w="900" w:type="dxa"/>
            <w:tcBorders>
              <w:top w:val="single" w:sz="4" w:space="0" w:color="000000"/>
              <w:left w:val="single" w:sz="4" w:space="0" w:color="000000"/>
              <w:bottom w:val="single" w:sz="4" w:space="0" w:color="000000"/>
              <w:right w:val="single" w:sz="4" w:space="0" w:color="000000"/>
            </w:tcBorders>
          </w:tcPr>
          <w:p w14:paraId="3378FD00"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438EC6A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3,4/2,7</w:t>
            </w:r>
          </w:p>
        </w:tc>
        <w:tc>
          <w:tcPr>
            <w:tcW w:w="720" w:type="dxa"/>
            <w:tcBorders>
              <w:top w:val="single" w:sz="4" w:space="0" w:color="000000"/>
              <w:left w:val="single" w:sz="4" w:space="0" w:color="000000"/>
              <w:bottom w:val="single" w:sz="4" w:space="0" w:color="000000"/>
              <w:right w:val="nil"/>
            </w:tcBorders>
          </w:tcPr>
          <w:p w14:paraId="57681D2E"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3,4/2,7</w:t>
            </w:r>
          </w:p>
        </w:tc>
        <w:tc>
          <w:tcPr>
            <w:tcW w:w="1080" w:type="dxa"/>
            <w:tcBorders>
              <w:top w:val="single" w:sz="4" w:space="0" w:color="000000"/>
              <w:left w:val="single" w:sz="4" w:space="0" w:color="000000"/>
              <w:bottom w:val="single" w:sz="4" w:space="0" w:color="000000"/>
              <w:right w:val="single" w:sz="4" w:space="0" w:color="auto"/>
            </w:tcBorders>
          </w:tcPr>
          <w:p w14:paraId="50345B1B"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2,7</w:t>
            </w:r>
          </w:p>
        </w:tc>
        <w:tc>
          <w:tcPr>
            <w:tcW w:w="900" w:type="dxa"/>
            <w:tcBorders>
              <w:top w:val="single" w:sz="4" w:space="0" w:color="000000"/>
              <w:left w:val="single" w:sz="4" w:space="0" w:color="auto"/>
              <w:bottom w:val="single" w:sz="4" w:space="0" w:color="000000"/>
              <w:right w:val="single" w:sz="4" w:space="0" w:color="000000"/>
            </w:tcBorders>
          </w:tcPr>
          <w:p w14:paraId="0397FC25"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2,7</w:t>
            </w:r>
          </w:p>
        </w:tc>
      </w:tr>
      <w:tr w:rsidR="00245894" w:rsidRPr="00A07A0F" w14:paraId="7B32C9E1" w14:textId="77777777" w:rsidTr="001339A1">
        <w:trPr>
          <w:trHeight w:val="273"/>
        </w:trPr>
        <w:tc>
          <w:tcPr>
            <w:tcW w:w="2160" w:type="dxa"/>
            <w:tcBorders>
              <w:top w:val="single" w:sz="4" w:space="0" w:color="000000"/>
              <w:left w:val="single" w:sz="4" w:space="0" w:color="000000"/>
              <w:bottom w:val="single" w:sz="4" w:space="0" w:color="000000"/>
              <w:right w:val="nil"/>
            </w:tcBorders>
          </w:tcPr>
          <w:p w14:paraId="311D8E47"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Неонатальная смертность</w:t>
            </w:r>
          </w:p>
        </w:tc>
        <w:tc>
          <w:tcPr>
            <w:tcW w:w="808" w:type="dxa"/>
            <w:tcBorders>
              <w:top w:val="single" w:sz="4" w:space="0" w:color="000000"/>
              <w:left w:val="single" w:sz="4" w:space="0" w:color="000000"/>
              <w:bottom w:val="single" w:sz="4" w:space="0" w:color="000000"/>
              <w:right w:val="nil"/>
            </w:tcBorders>
          </w:tcPr>
          <w:p w14:paraId="55E80731"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992" w:type="dxa"/>
            <w:tcBorders>
              <w:top w:val="single" w:sz="4" w:space="0" w:color="000000"/>
              <w:left w:val="single" w:sz="4" w:space="0" w:color="000000"/>
              <w:bottom w:val="single" w:sz="4" w:space="0" w:color="000000"/>
              <w:right w:val="nil"/>
            </w:tcBorders>
          </w:tcPr>
          <w:p w14:paraId="4168D4FE"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6DBFE737"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2</w:t>
            </w:r>
          </w:p>
        </w:tc>
        <w:tc>
          <w:tcPr>
            <w:tcW w:w="900" w:type="dxa"/>
            <w:tcBorders>
              <w:top w:val="single" w:sz="4" w:space="0" w:color="000000"/>
              <w:left w:val="single" w:sz="4" w:space="0" w:color="000000"/>
              <w:bottom w:val="single" w:sz="4" w:space="0" w:color="000000"/>
              <w:right w:val="single" w:sz="4" w:space="0" w:color="000000"/>
            </w:tcBorders>
          </w:tcPr>
          <w:p w14:paraId="76162C1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4BA6DCD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720" w:type="dxa"/>
            <w:tcBorders>
              <w:top w:val="single" w:sz="4" w:space="0" w:color="000000"/>
              <w:left w:val="single" w:sz="4" w:space="0" w:color="000000"/>
              <w:bottom w:val="single" w:sz="4" w:space="0" w:color="000000"/>
              <w:right w:val="nil"/>
            </w:tcBorders>
          </w:tcPr>
          <w:p w14:paraId="5B737754"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single" w:sz="4" w:space="0" w:color="auto"/>
            </w:tcBorders>
          </w:tcPr>
          <w:p w14:paraId="77B5AD13"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900" w:type="dxa"/>
            <w:tcBorders>
              <w:top w:val="single" w:sz="4" w:space="0" w:color="000000"/>
              <w:left w:val="single" w:sz="4" w:space="0" w:color="auto"/>
              <w:bottom w:val="single" w:sz="4" w:space="0" w:color="000000"/>
              <w:right w:val="single" w:sz="4" w:space="0" w:color="000000"/>
            </w:tcBorders>
          </w:tcPr>
          <w:p w14:paraId="0FBDB0C2"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r>
      <w:tr w:rsidR="00245894" w:rsidRPr="00A07A0F" w14:paraId="4853515B" w14:textId="77777777" w:rsidTr="001339A1">
        <w:trPr>
          <w:trHeight w:val="256"/>
        </w:trPr>
        <w:tc>
          <w:tcPr>
            <w:tcW w:w="2160" w:type="dxa"/>
            <w:tcBorders>
              <w:top w:val="single" w:sz="4" w:space="0" w:color="000000"/>
              <w:left w:val="single" w:sz="4" w:space="0" w:color="000000"/>
              <w:bottom w:val="single" w:sz="4" w:space="0" w:color="000000"/>
              <w:right w:val="nil"/>
            </w:tcBorders>
          </w:tcPr>
          <w:p w14:paraId="6677C0E9" w14:textId="77777777" w:rsidR="00245894" w:rsidRPr="00A07A0F" w:rsidRDefault="00245894" w:rsidP="001339A1">
            <w:pPr>
              <w:suppressAutoHyphens/>
              <w:spacing w:after="0" w:line="240" w:lineRule="auto"/>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Домашняя смертность</w:t>
            </w:r>
          </w:p>
        </w:tc>
        <w:tc>
          <w:tcPr>
            <w:tcW w:w="808" w:type="dxa"/>
            <w:tcBorders>
              <w:top w:val="single" w:sz="4" w:space="0" w:color="000000"/>
              <w:left w:val="single" w:sz="4" w:space="0" w:color="000000"/>
              <w:bottom w:val="single" w:sz="4" w:space="0" w:color="000000"/>
              <w:right w:val="nil"/>
            </w:tcBorders>
          </w:tcPr>
          <w:p w14:paraId="1B30945F"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992" w:type="dxa"/>
            <w:tcBorders>
              <w:top w:val="single" w:sz="4" w:space="0" w:color="000000"/>
              <w:left w:val="single" w:sz="4" w:space="0" w:color="000000"/>
              <w:bottom w:val="single" w:sz="4" w:space="0" w:color="000000"/>
              <w:right w:val="nil"/>
            </w:tcBorders>
          </w:tcPr>
          <w:p w14:paraId="31B8BF4E"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tc>
        <w:tc>
          <w:tcPr>
            <w:tcW w:w="1080" w:type="dxa"/>
            <w:tcBorders>
              <w:top w:val="single" w:sz="4" w:space="0" w:color="000000"/>
              <w:left w:val="single" w:sz="4" w:space="0" w:color="000000"/>
              <w:bottom w:val="single" w:sz="4" w:space="0" w:color="000000"/>
              <w:right w:val="nil"/>
            </w:tcBorders>
          </w:tcPr>
          <w:p w14:paraId="178FCF0E"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0</w:t>
            </w:r>
          </w:p>
          <w:p w14:paraId="03071D03"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14:paraId="42F0B62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nil"/>
            </w:tcBorders>
          </w:tcPr>
          <w:p w14:paraId="278913F9"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c>
          <w:tcPr>
            <w:tcW w:w="720" w:type="dxa"/>
            <w:tcBorders>
              <w:top w:val="single" w:sz="4" w:space="0" w:color="000000"/>
              <w:left w:val="single" w:sz="4" w:space="0" w:color="000000"/>
              <w:bottom w:val="single" w:sz="4" w:space="0" w:color="000000"/>
              <w:right w:val="nil"/>
            </w:tcBorders>
          </w:tcPr>
          <w:p w14:paraId="50CFF01A"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p w14:paraId="543AFB92"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p>
        </w:tc>
        <w:tc>
          <w:tcPr>
            <w:tcW w:w="1080" w:type="dxa"/>
            <w:tcBorders>
              <w:top w:val="single" w:sz="4" w:space="0" w:color="000000"/>
              <w:left w:val="single" w:sz="4" w:space="0" w:color="000000"/>
              <w:bottom w:val="single" w:sz="4" w:space="0" w:color="000000"/>
              <w:right w:val="single" w:sz="4" w:space="0" w:color="auto"/>
            </w:tcBorders>
          </w:tcPr>
          <w:p w14:paraId="75D1FFFB" w14:textId="77777777" w:rsidR="00245894" w:rsidRPr="00A07A0F" w:rsidRDefault="00245894" w:rsidP="001339A1">
            <w:pPr>
              <w:suppressAutoHyphens/>
              <w:spacing w:after="0" w:line="240" w:lineRule="auto"/>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c>
          <w:tcPr>
            <w:tcW w:w="900" w:type="dxa"/>
            <w:tcBorders>
              <w:top w:val="single" w:sz="4" w:space="0" w:color="000000"/>
              <w:left w:val="single" w:sz="4" w:space="0" w:color="auto"/>
              <w:bottom w:val="single" w:sz="4" w:space="0" w:color="000000"/>
              <w:right w:val="single" w:sz="4" w:space="0" w:color="000000"/>
            </w:tcBorders>
          </w:tcPr>
          <w:p w14:paraId="14562843" w14:textId="77777777" w:rsidR="00245894" w:rsidRPr="00A07A0F" w:rsidRDefault="00245894" w:rsidP="001339A1">
            <w:pPr>
              <w:suppressAutoHyphens/>
              <w:spacing w:after="0" w:line="240" w:lineRule="auto"/>
              <w:ind w:left="300"/>
              <w:jc w:val="center"/>
              <w:rPr>
                <w:rFonts w:ascii="Times New Roman" w:eastAsia="Times New Roman" w:hAnsi="Times New Roman" w:cs="Times New Roman"/>
                <w:sz w:val="24"/>
                <w:szCs w:val="24"/>
                <w:lang w:eastAsia="zh-CN"/>
              </w:rPr>
            </w:pPr>
            <w:r w:rsidRPr="00A07A0F">
              <w:rPr>
                <w:rFonts w:ascii="Times New Roman" w:eastAsia="Times New Roman" w:hAnsi="Times New Roman" w:cs="Times New Roman"/>
                <w:sz w:val="24"/>
                <w:szCs w:val="24"/>
                <w:lang w:eastAsia="zh-CN"/>
              </w:rPr>
              <w:t>1</w:t>
            </w:r>
          </w:p>
        </w:tc>
      </w:tr>
    </w:tbl>
    <w:p w14:paraId="3F64E0AF" w14:textId="77777777" w:rsidR="00245894" w:rsidRPr="00A07A0F" w:rsidRDefault="00245894" w:rsidP="00245894">
      <w:pPr>
        <w:pStyle w:val="a3"/>
        <w:jc w:val="both"/>
        <w:rPr>
          <w:rFonts w:ascii="Times New Roman" w:hAnsi="Times New Roman" w:cs="Times New Roman"/>
          <w:sz w:val="24"/>
          <w:szCs w:val="24"/>
        </w:rPr>
      </w:pPr>
    </w:p>
    <w:p w14:paraId="1C0C5E23" w14:textId="77777777" w:rsidR="00245894" w:rsidRPr="00A07A0F" w:rsidRDefault="00245894" w:rsidP="00245894">
      <w:pPr>
        <w:pStyle w:val="a3"/>
        <w:ind w:firstLine="708"/>
        <w:jc w:val="both"/>
        <w:rPr>
          <w:rFonts w:ascii="Times New Roman" w:hAnsi="Times New Roman" w:cs="Times New Roman"/>
          <w:color w:val="000000"/>
          <w:sz w:val="24"/>
          <w:szCs w:val="24"/>
          <w:shd w:val="clear" w:color="auto" w:fill="FFFFFF"/>
        </w:rPr>
      </w:pPr>
      <w:r w:rsidRPr="00A07A0F">
        <w:rPr>
          <w:rFonts w:ascii="Times New Roman" w:hAnsi="Times New Roman" w:cs="Times New Roman"/>
          <w:sz w:val="24"/>
          <w:szCs w:val="24"/>
        </w:rPr>
        <w:t xml:space="preserve">Существенной характеристикой состояния здоровья населения Канашского района является высокая распространенность факторов, способствующих росту заболеваемости и преждевременной смертности от сердечно-сосудистых заболеваний. </w:t>
      </w:r>
      <w:r w:rsidRPr="00A07A0F">
        <w:rPr>
          <w:rFonts w:ascii="Times New Roman" w:hAnsi="Times New Roman" w:cs="Times New Roman"/>
          <w:color w:val="000000"/>
          <w:sz w:val="24"/>
          <w:szCs w:val="24"/>
          <w:shd w:val="clear" w:color="auto" w:fill="FFFFFF"/>
        </w:rPr>
        <w:t>В структуре смертности в 2019 году на первом месте болезни системы кровообращения, и  показатель на 100 тысяч населения составил 680,6 (235 случаев), что выше  показателя  2018 года на 8%.</w:t>
      </w:r>
      <w:r w:rsidRPr="00A07A0F">
        <w:rPr>
          <w:rFonts w:ascii="Times New Roman" w:hAnsi="Times New Roman" w:cs="Times New Roman"/>
          <w:color w:val="000000"/>
          <w:sz w:val="24"/>
          <w:szCs w:val="24"/>
        </w:rPr>
        <w:t>Второе место занимает смертность населения от внешних причин, но этот показ</w:t>
      </w:r>
      <w:r w:rsidRPr="00A07A0F">
        <w:rPr>
          <w:rFonts w:ascii="Times New Roman" w:hAnsi="Times New Roman" w:cs="Times New Roman"/>
          <w:sz w:val="24"/>
          <w:szCs w:val="24"/>
        </w:rPr>
        <w:t>атель  снизился на 14,4%,   и составил   223,0  на 100 тыс. населения  (77 случаев).</w:t>
      </w:r>
      <w:r w:rsidRPr="00A07A0F">
        <w:rPr>
          <w:rFonts w:ascii="Times New Roman" w:hAnsi="Times New Roman" w:cs="Times New Roman"/>
          <w:color w:val="000000"/>
          <w:sz w:val="24"/>
          <w:szCs w:val="24"/>
          <w:shd w:val="clear" w:color="auto" w:fill="FFFFFF"/>
        </w:rPr>
        <w:t>Заболевания органов дыхания, как причина смертности, находится на 3 месте. Отмечается рост показателя на 4 случая (185,3 на 100 тыс.</w:t>
      </w:r>
      <w:r w:rsidR="007A27CF" w:rsidRPr="00A07A0F">
        <w:rPr>
          <w:rFonts w:ascii="Times New Roman" w:hAnsi="Times New Roman" w:cs="Times New Roman"/>
          <w:color w:val="000000"/>
          <w:sz w:val="24"/>
          <w:szCs w:val="24"/>
          <w:shd w:val="clear" w:color="auto" w:fill="FFFFFF"/>
        </w:rPr>
        <w:t xml:space="preserve"> </w:t>
      </w:r>
      <w:r w:rsidRPr="00A07A0F">
        <w:rPr>
          <w:rFonts w:ascii="Times New Roman" w:hAnsi="Times New Roman" w:cs="Times New Roman"/>
          <w:color w:val="000000"/>
          <w:sz w:val="24"/>
          <w:szCs w:val="24"/>
          <w:shd w:val="clear" w:color="auto" w:fill="FFFFFF"/>
        </w:rPr>
        <w:t>населения).Отмечается рост смертности от заболеваний органов пищеварения. В сравнении с уровнем 2018 года, 26 случаев против 17 и показатель на 100 тысяч населения  75,3.</w:t>
      </w:r>
    </w:p>
    <w:p w14:paraId="21841FE9" w14:textId="77777777" w:rsidR="00245894" w:rsidRPr="00A07A0F" w:rsidRDefault="00245894" w:rsidP="00245894">
      <w:pPr>
        <w:spacing w:after="0" w:line="240" w:lineRule="auto"/>
        <w:ind w:firstLine="708"/>
        <w:jc w:val="both"/>
        <w:rPr>
          <w:rFonts w:ascii="Times New Roman" w:eastAsia="Times New Roman" w:hAnsi="Times New Roman" w:cs="Times New Roman"/>
          <w:color w:val="212121"/>
          <w:spacing w:val="-6"/>
          <w:sz w:val="24"/>
          <w:szCs w:val="24"/>
          <w:lang w:eastAsia="ru-RU"/>
        </w:rPr>
      </w:pPr>
      <w:r w:rsidRPr="00A07A0F">
        <w:rPr>
          <w:rFonts w:ascii="Times New Roman" w:eastAsia="Times New Roman" w:hAnsi="Times New Roman" w:cs="Times New Roman"/>
          <w:color w:val="212121"/>
          <w:spacing w:val="-6"/>
          <w:sz w:val="24"/>
          <w:szCs w:val="24"/>
          <w:lang w:eastAsia="ru-RU"/>
        </w:rPr>
        <w:t xml:space="preserve">В настоящее время  определены четыре основных фактора риска, приводящие к уменьшению продолжительности жизни, смертности и инвалидизации среди населения – это  высокое артериальное давление, высокий уровень холестерина, табакокурение и чрезмерное потребление алкоголя. </w:t>
      </w:r>
      <w:r w:rsidRPr="00A07A0F">
        <w:rPr>
          <w:rFonts w:ascii="Times New Roman" w:hAnsi="Times New Roman" w:cs="Times New Roman"/>
          <w:sz w:val="24"/>
          <w:szCs w:val="24"/>
        </w:rPr>
        <w:t>Решающий вклад в преждевременную смертность вносят неконтролируемая алкоголизация, потребление населением табака и наркотических средств. Им сопутствуют болезни, связанные с поражением внутренних органов, снижение интеллектуального потенциала населения, травматизм, суициды, рост преступности и иные.</w:t>
      </w:r>
    </w:p>
    <w:p w14:paraId="64C8F426" w14:textId="77777777" w:rsidR="00245894" w:rsidRPr="00A07A0F" w:rsidRDefault="00245894" w:rsidP="00245894">
      <w:pPr>
        <w:spacing w:after="0" w:line="240" w:lineRule="auto"/>
        <w:jc w:val="both"/>
        <w:rPr>
          <w:rFonts w:ascii="Times New Roman" w:eastAsia="Times New Roman" w:hAnsi="Times New Roman" w:cs="Times New Roman"/>
          <w:color w:val="212121"/>
          <w:spacing w:val="-6"/>
          <w:sz w:val="24"/>
          <w:szCs w:val="24"/>
          <w:lang w:eastAsia="ru-RU"/>
        </w:rPr>
      </w:pPr>
      <w:r w:rsidRPr="00A07A0F">
        <w:rPr>
          <w:rFonts w:ascii="Times New Roman" w:eastAsia="Times New Roman" w:hAnsi="Times New Roman" w:cs="Times New Roman"/>
          <w:sz w:val="24"/>
          <w:szCs w:val="24"/>
          <w:lang w:eastAsia="ru-RU"/>
        </w:rPr>
        <w:tab/>
      </w:r>
      <w:r w:rsidRPr="00A07A0F">
        <w:rPr>
          <w:rFonts w:ascii="Times New Roman" w:eastAsia="Times New Roman" w:hAnsi="Times New Roman" w:cs="Times New Roman"/>
          <w:color w:val="212121"/>
          <w:spacing w:val="-6"/>
          <w:sz w:val="24"/>
          <w:szCs w:val="24"/>
          <w:lang w:eastAsia="ru-RU"/>
        </w:rPr>
        <w:t xml:space="preserve"> </w:t>
      </w:r>
    </w:p>
    <w:p w14:paraId="0C4B5317" w14:textId="77777777" w:rsidR="00245894" w:rsidRPr="00A07A0F" w:rsidRDefault="00245894" w:rsidP="00C8134F">
      <w:pPr>
        <w:tabs>
          <w:tab w:val="left" w:pos="0"/>
        </w:tabs>
        <w:spacing w:after="0" w:line="240" w:lineRule="auto"/>
        <w:jc w:val="both"/>
        <w:rPr>
          <w:rFonts w:ascii="Times New Roman" w:eastAsia="Times New Roman" w:hAnsi="Times New Roman" w:cs="Times New Roman"/>
          <w:sz w:val="24"/>
          <w:szCs w:val="24"/>
          <w:lang w:eastAsia="ru-RU"/>
        </w:rPr>
      </w:pPr>
    </w:p>
    <w:p w14:paraId="40BF4171" w14:textId="77777777" w:rsidR="00C8134F" w:rsidRPr="00A07A0F" w:rsidRDefault="00C8134F"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043E6CB6" w14:textId="77777777" w:rsidR="00C8134F" w:rsidRPr="00A07A0F" w:rsidRDefault="00C8134F"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69DD41BB" w14:textId="77777777" w:rsidR="00C8134F" w:rsidRPr="00A07A0F" w:rsidRDefault="00C8134F"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682F84F0"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r w:rsidRPr="00A07A0F">
        <w:rPr>
          <w:rFonts w:ascii="Times New Roman" w:hAnsi="Times New Roman" w:cs="Times New Roman"/>
          <w:noProof/>
          <w:sz w:val="24"/>
          <w:szCs w:val="24"/>
          <w:lang w:eastAsia="ru-RU"/>
        </w:rPr>
        <w:lastRenderedPageBreak/>
        <w:drawing>
          <wp:inline distT="0" distB="0" distL="0" distR="0" wp14:anchorId="761BF6B2" wp14:editId="29D3FA62">
            <wp:extent cx="5464547" cy="444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7350" cy="4450457"/>
                    </a:xfrm>
                    <a:prstGeom prst="rect">
                      <a:avLst/>
                    </a:prstGeom>
                  </pic:spPr>
                </pic:pic>
              </a:graphicData>
            </a:graphic>
          </wp:inline>
        </w:drawing>
      </w:r>
    </w:p>
    <w:p w14:paraId="020BDB82" w14:textId="77777777" w:rsidR="00245894" w:rsidRPr="00A07A0F" w:rsidRDefault="00245894" w:rsidP="00245894">
      <w:pPr>
        <w:pStyle w:val="a3"/>
        <w:rPr>
          <w:rFonts w:ascii="Times New Roman" w:hAnsi="Times New Roman" w:cs="Times New Roman"/>
          <w:b/>
          <w:sz w:val="24"/>
          <w:szCs w:val="24"/>
        </w:rPr>
      </w:pPr>
      <w:r w:rsidRPr="00A07A0F">
        <w:rPr>
          <w:rFonts w:ascii="Times New Roman" w:hAnsi="Times New Roman" w:cs="Times New Roman"/>
          <w:b/>
          <w:sz w:val="24"/>
          <w:szCs w:val="24"/>
          <w:lang w:eastAsia="ru-RU"/>
        </w:rPr>
        <w:t xml:space="preserve">2.4.  </w:t>
      </w:r>
      <w:r w:rsidRPr="00A07A0F">
        <w:rPr>
          <w:rFonts w:ascii="Times New Roman" w:hAnsi="Times New Roman" w:cs="Times New Roman"/>
          <w:b/>
          <w:sz w:val="24"/>
          <w:szCs w:val="24"/>
        </w:rPr>
        <w:t xml:space="preserve">Общая характеристика системы здравоохранением,  доступность ресурсов в области общественного здоровья. </w:t>
      </w:r>
    </w:p>
    <w:p w14:paraId="1BF0C86B" w14:textId="77777777" w:rsidR="00245894" w:rsidRPr="00A07A0F" w:rsidRDefault="00245894" w:rsidP="00245894">
      <w:pPr>
        <w:pStyle w:val="a3"/>
        <w:rPr>
          <w:rFonts w:ascii="Times New Roman" w:hAnsi="Times New Roman" w:cs="Times New Roman"/>
          <w:b/>
          <w:sz w:val="24"/>
          <w:szCs w:val="24"/>
        </w:rPr>
      </w:pPr>
    </w:p>
    <w:p w14:paraId="7F458191" w14:textId="77777777" w:rsidR="00245894" w:rsidRPr="00A07A0F" w:rsidRDefault="00245894" w:rsidP="00245894">
      <w:pPr>
        <w:tabs>
          <w:tab w:val="left" w:pos="4320"/>
        </w:tabs>
        <w:spacing w:after="0" w:line="240" w:lineRule="auto"/>
        <w:ind w:firstLine="540"/>
        <w:jc w:val="both"/>
        <w:rPr>
          <w:rFonts w:ascii="Times New Roman" w:eastAsia="Times New Roman" w:hAnsi="Times New Roman" w:cs="Times New Roman"/>
          <w:sz w:val="24"/>
          <w:szCs w:val="24"/>
          <w:lang w:eastAsia="ru-RU"/>
        </w:rPr>
      </w:pPr>
      <w:r w:rsidRPr="00A07A0F">
        <w:rPr>
          <w:rFonts w:ascii="Times New Roman" w:hAnsi="Times New Roman" w:cs="Times New Roman"/>
          <w:sz w:val="24"/>
          <w:szCs w:val="24"/>
          <w:lang w:eastAsia="ru-RU"/>
        </w:rPr>
        <w:t xml:space="preserve">В настоящее время медицинская помощь населению Канашского района оказывается </w:t>
      </w:r>
      <w:r w:rsidRPr="00A07A0F">
        <w:rPr>
          <w:rFonts w:ascii="Times New Roman" w:eastAsia="Times New Roman" w:hAnsi="Times New Roman" w:cs="Times New Roman"/>
          <w:sz w:val="24"/>
          <w:szCs w:val="24"/>
          <w:lang w:eastAsia="ru-RU"/>
        </w:rPr>
        <w:t xml:space="preserve">муниципальным бюджетным учреждением </w:t>
      </w:r>
      <w:r w:rsidRPr="00A07A0F">
        <w:rPr>
          <w:rFonts w:ascii="Times New Roman" w:hAnsi="Times New Roman" w:cs="Times New Roman"/>
          <w:b/>
          <w:sz w:val="24"/>
          <w:szCs w:val="24"/>
        </w:rPr>
        <w:t xml:space="preserve"> «</w:t>
      </w:r>
      <w:r w:rsidRPr="00A07A0F">
        <w:rPr>
          <w:rFonts w:ascii="Times New Roman" w:hAnsi="Times New Roman" w:cs="Times New Roman"/>
          <w:sz w:val="24"/>
          <w:szCs w:val="24"/>
        </w:rPr>
        <w:t xml:space="preserve">Канашская </w:t>
      </w:r>
      <w:r w:rsidRPr="00A07A0F">
        <w:rPr>
          <w:rFonts w:ascii="Times New Roman" w:eastAsia="Times New Roman" w:hAnsi="Times New Roman" w:cs="Times New Roman"/>
          <w:sz w:val="24"/>
          <w:szCs w:val="24"/>
          <w:lang w:eastAsia="ru-RU"/>
        </w:rPr>
        <w:t xml:space="preserve">центральная районная больница» (далее </w:t>
      </w:r>
      <w:r w:rsidRPr="00A07A0F">
        <w:rPr>
          <w:rFonts w:ascii="Times New Roman" w:hAnsi="Times New Roman" w:cs="Times New Roman"/>
          <w:sz w:val="24"/>
          <w:szCs w:val="24"/>
        </w:rPr>
        <w:t xml:space="preserve">"Канашская ЦРБ") Минздрава Чувашии </w:t>
      </w:r>
      <w:r w:rsidRPr="00A07A0F">
        <w:rPr>
          <w:rFonts w:ascii="Times New Roman" w:hAnsi="Times New Roman" w:cs="Times New Roman"/>
          <w:sz w:val="24"/>
          <w:szCs w:val="24"/>
          <w:lang w:eastAsia="ru-RU"/>
        </w:rPr>
        <w:t>в условиях стационара и   амбулаторно-поликлинических подразделений. В структуру амбулаторно-поликлинических подразделений входят: поликлиника, детская поликлиника, стоматологическая поликлиника , 10 врачебных амбулаторий и 1 офис врача общей практики. Кроме того, медицинскую помощь населению оказывают специалисты 54 фельдшерско-акушерских пунктов. Стационарная помощь развернута на 144 койках круглосуточного стационара и 45 койках дневного.</w:t>
      </w:r>
    </w:p>
    <w:p w14:paraId="2888A092" w14:textId="77777777" w:rsidR="00245894" w:rsidRPr="00A07A0F" w:rsidRDefault="00245894" w:rsidP="00245894">
      <w:pPr>
        <w:pStyle w:val="a3"/>
        <w:rPr>
          <w:rFonts w:ascii="Times New Roman" w:hAnsi="Times New Roman" w:cs="Times New Roman"/>
          <w:b/>
          <w:sz w:val="24"/>
          <w:szCs w:val="24"/>
          <w:lang w:eastAsia="ru-RU"/>
        </w:rPr>
      </w:pPr>
    </w:p>
    <w:p w14:paraId="1C84D57C" w14:textId="77777777" w:rsidR="00245894" w:rsidRPr="00A07A0F" w:rsidRDefault="00245894" w:rsidP="00245894">
      <w:pPr>
        <w:pStyle w:val="a3"/>
        <w:rPr>
          <w:rFonts w:ascii="Times New Roman" w:hAnsi="Times New Roman" w:cs="Times New Roman"/>
          <w:b/>
          <w:sz w:val="24"/>
          <w:szCs w:val="24"/>
          <w:lang w:eastAsia="ru-RU"/>
        </w:rPr>
      </w:pPr>
    </w:p>
    <w:p w14:paraId="2EFEC4B9" w14:textId="77777777" w:rsidR="00245894" w:rsidRPr="00A07A0F" w:rsidRDefault="00245894" w:rsidP="00245894">
      <w:pPr>
        <w:pStyle w:val="a3"/>
        <w:rPr>
          <w:rFonts w:ascii="Times New Roman" w:hAnsi="Times New Roman" w:cs="Times New Roman"/>
          <w:b/>
          <w:sz w:val="24"/>
          <w:szCs w:val="24"/>
          <w:lang w:eastAsia="ru-RU"/>
        </w:rPr>
      </w:pPr>
    </w:p>
    <w:p w14:paraId="7ECDBC67" w14:textId="77777777" w:rsidR="00245894" w:rsidRPr="00A07A0F" w:rsidRDefault="00245894" w:rsidP="00245894">
      <w:pPr>
        <w:pStyle w:val="a3"/>
        <w:rPr>
          <w:rFonts w:ascii="Times New Roman" w:hAnsi="Times New Roman" w:cs="Times New Roman"/>
          <w:b/>
          <w:sz w:val="24"/>
          <w:szCs w:val="24"/>
          <w:lang w:eastAsia="ru-RU"/>
        </w:rPr>
      </w:pPr>
    </w:p>
    <w:p w14:paraId="35C1BB65" w14:textId="77777777" w:rsidR="00245894" w:rsidRPr="00A07A0F" w:rsidRDefault="00245894" w:rsidP="00245894">
      <w:pPr>
        <w:pStyle w:val="a3"/>
        <w:rPr>
          <w:rFonts w:ascii="Times New Roman" w:hAnsi="Times New Roman" w:cs="Times New Roman"/>
          <w:b/>
          <w:sz w:val="24"/>
          <w:szCs w:val="24"/>
          <w:lang w:eastAsia="ru-RU"/>
        </w:rPr>
      </w:pPr>
      <w:r w:rsidRPr="00A07A0F">
        <w:rPr>
          <w:rFonts w:ascii="Times New Roman" w:hAnsi="Times New Roman" w:cs="Times New Roman"/>
          <w:b/>
          <w:noProof/>
          <w:sz w:val="24"/>
          <w:szCs w:val="24"/>
          <w:lang w:eastAsia="ru-RU"/>
        </w:rPr>
        <w:lastRenderedPageBreak/>
        <w:drawing>
          <wp:inline distT="0" distB="0" distL="0" distR="0" wp14:anchorId="443954D9" wp14:editId="6678DB1A">
            <wp:extent cx="6238875" cy="4800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1588" cy="4802688"/>
                    </a:xfrm>
                    <a:prstGeom prst="rect">
                      <a:avLst/>
                    </a:prstGeom>
                  </pic:spPr>
                </pic:pic>
              </a:graphicData>
            </a:graphic>
          </wp:inline>
        </w:drawing>
      </w:r>
    </w:p>
    <w:p w14:paraId="643EF4D2" w14:textId="77777777" w:rsidR="00245894" w:rsidRPr="00A07A0F" w:rsidRDefault="00245894" w:rsidP="00245894">
      <w:pPr>
        <w:pStyle w:val="a3"/>
        <w:rPr>
          <w:rFonts w:ascii="Times New Roman" w:hAnsi="Times New Roman" w:cs="Times New Roman"/>
          <w:b/>
          <w:sz w:val="24"/>
          <w:szCs w:val="24"/>
          <w:lang w:eastAsia="ru-RU"/>
        </w:rPr>
      </w:pPr>
    </w:p>
    <w:p w14:paraId="5E43020A" w14:textId="77777777" w:rsidR="00245894" w:rsidRPr="00A07A0F" w:rsidRDefault="00245894" w:rsidP="00245894">
      <w:pPr>
        <w:pStyle w:val="a3"/>
        <w:ind w:firstLine="708"/>
        <w:rPr>
          <w:rFonts w:ascii="Times New Roman" w:hAnsi="Times New Roman" w:cs="Times New Roman"/>
          <w:sz w:val="24"/>
          <w:szCs w:val="24"/>
          <w:lang w:eastAsia="ru-RU"/>
        </w:rPr>
      </w:pPr>
    </w:p>
    <w:p w14:paraId="4BB22D19" w14:textId="77777777" w:rsidR="00245894" w:rsidRPr="00A07A0F" w:rsidRDefault="00245894" w:rsidP="00245894">
      <w:pPr>
        <w:pStyle w:val="a3"/>
        <w:ind w:firstLine="708"/>
        <w:rPr>
          <w:rFonts w:ascii="Times New Roman" w:hAnsi="Times New Roman" w:cs="Times New Roman"/>
          <w:sz w:val="24"/>
          <w:szCs w:val="24"/>
          <w:lang w:eastAsia="ru-RU"/>
        </w:rPr>
      </w:pPr>
    </w:p>
    <w:p w14:paraId="0D78EE67" w14:textId="77777777" w:rsidR="00245894" w:rsidRPr="00A07A0F" w:rsidRDefault="00245894" w:rsidP="00245894">
      <w:pPr>
        <w:pStyle w:val="a3"/>
        <w:ind w:firstLine="708"/>
        <w:rPr>
          <w:rFonts w:ascii="Times New Roman" w:hAnsi="Times New Roman" w:cs="Times New Roman"/>
          <w:sz w:val="24"/>
          <w:szCs w:val="24"/>
          <w:lang w:eastAsia="ru-RU"/>
        </w:rPr>
      </w:pPr>
    </w:p>
    <w:p w14:paraId="735EA27B" w14:textId="77777777" w:rsidR="00245894" w:rsidRPr="00A07A0F" w:rsidRDefault="00245894" w:rsidP="00245894">
      <w:pPr>
        <w:pStyle w:val="a3"/>
        <w:ind w:firstLine="708"/>
        <w:rPr>
          <w:rFonts w:ascii="Times New Roman" w:hAnsi="Times New Roman" w:cs="Times New Roman"/>
          <w:sz w:val="24"/>
          <w:szCs w:val="24"/>
          <w:lang w:eastAsia="ru-RU"/>
        </w:rPr>
      </w:pPr>
    </w:p>
    <w:p w14:paraId="108C4A50" w14:textId="77777777" w:rsidR="00245894" w:rsidRPr="00A07A0F" w:rsidRDefault="00245894" w:rsidP="00245894">
      <w:pPr>
        <w:pStyle w:val="a3"/>
        <w:ind w:firstLine="708"/>
        <w:rPr>
          <w:rFonts w:ascii="Times New Roman" w:hAnsi="Times New Roman" w:cs="Times New Roman"/>
          <w:sz w:val="24"/>
          <w:szCs w:val="24"/>
          <w:lang w:eastAsia="ru-RU"/>
        </w:rPr>
      </w:pPr>
    </w:p>
    <w:p w14:paraId="710B9BD4" w14:textId="77777777" w:rsidR="00245894" w:rsidRPr="00A07A0F" w:rsidRDefault="00245894" w:rsidP="00245894">
      <w:pPr>
        <w:pStyle w:val="a3"/>
        <w:ind w:firstLine="708"/>
        <w:rPr>
          <w:rFonts w:ascii="Times New Roman" w:hAnsi="Times New Roman" w:cs="Times New Roman"/>
          <w:sz w:val="24"/>
          <w:szCs w:val="24"/>
          <w:lang w:eastAsia="ru-RU"/>
        </w:rPr>
      </w:pPr>
    </w:p>
    <w:p w14:paraId="6565F9C4" w14:textId="77777777" w:rsidR="00245894" w:rsidRPr="00A07A0F" w:rsidRDefault="00245894" w:rsidP="00245894">
      <w:pPr>
        <w:pStyle w:val="a3"/>
        <w:ind w:firstLine="708"/>
        <w:rPr>
          <w:rFonts w:ascii="Times New Roman" w:hAnsi="Times New Roman" w:cs="Times New Roman"/>
          <w:sz w:val="24"/>
          <w:szCs w:val="24"/>
          <w:lang w:eastAsia="ru-RU"/>
        </w:rPr>
      </w:pPr>
    </w:p>
    <w:p w14:paraId="142BC7D2" w14:textId="77777777" w:rsidR="00245894" w:rsidRPr="00A07A0F" w:rsidRDefault="00245894" w:rsidP="00245894">
      <w:pPr>
        <w:pStyle w:val="a3"/>
        <w:rPr>
          <w:rFonts w:ascii="Times New Roman" w:hAnsi="Times New Roman" w:cs="Times New Roman"/>
          <w:sz w:val="24"/>
          <w:szCs w:val="24"/>
          <w:lang w:eastAsia="ru-RU"/>
        </w:rPr>
      </w:pPr>
    </w:p>
    <w:p w14:paraId="6E9D812D" w14:textId="77777777" w:rsidR="00245894" w:rsidRPr="00A07A0F" w:rsidRDefault="00245894" w:rsidP="00245894">
      <w:pPr>
        <w:pStyle w:val="a3"/>
        <w:ind w:firstLine="708"/>
        <w:rPr>
          <w:rFonts w:ascii="Times New Roman" w:hAnsi="Times New Roman" w:cs="Times New Roman"/>
          <w:sz w:val="24"/>
          <w:szCs w:val="24"/>
          <w:lang w:eastAsia="ru-RU"/>
        </w:rPr>
      </w:pPr>
    </w:p>
    <w:p w14:paraId="2B719CE6" w14:textId="77777777" w:rsidR="00245894" w:rsidRPr="00A07A0F" w:rsidRDefault="00245894" w:rsidP="00245894">
      <w:pPr>
        <w:pStyle w:val="a3"/>
        <w:ind w:firstLine="708"/>
        <w:rPr>
          <w:rFonts w:ascii="Times New Roman" w:hAnsi="Times New Roman" w:cs="Times New Roman"/>
          <w:sz w:val="24"/>
          <w:szCs w:val="24"/>
          <w:lang w:eastAsia="ru-RU"/>
        </w:rPr>
      </w:pPr>
    </w:p>
    <w:p w14:paraId="409CFFA4" w14:textId="77777777" w:rsidR="00245894" w:rsidRPr="00A07A0F" w:rsidRDefault="00245894" w:rsidP="00245894">
      <w:pPr>
        <w:pStyle w:val="a3"/>
        <w:ind w:firstLine="708"/>
        <w:rPr>
          <w:rFonts w:ascii="Times New Roman" w:hAnsi="Times New Roman" w:cs="Times New Roman"/>
          <w:sz w:val="24"/>
          <w:szCs w:val="24"/>
          <w:lang w:eastAsia="ru-RU"/>
        </w:rPr>
      </w:pPr>
    </w:p>
    <w:p w14:paraId="6208197B" w14:textId="77777777" w:rsidR="00245894" w:rsidRPr="00A07A0F" w:rsidRDefault="00245894" w:rsidP="00245894">
      <w:pPr>
        <w:pStyle w:val="a3"/>
        <w:ind w:firstLine="708"/>
        <w:rPr>
          <w:rFonts w:ascii="Times New Roman" w:hAnsi="Times New Roman" w:cs="Times New Roman"/>
          <w:sz w:val="24"/>
          <w:szCs w:val="24"/>
          <w:lang w:eastAsia="ru-RU"/>
        </w:rPr>
      </w:pPr>
    </w:p>
    <w:p w14:paraId="6BC67AE4" w14:textId="77777777" w:rsidR="00245894" w:rsidRPr="00A07A0F" w:rsidRDefault="00245894" w:rsidP="00245894">
      <w:pPr>
        <w:pStyle w:val="a3"/>
        <w:ind w:firstLine="708"/>
        <w:rPr>
          <w:rFonts w:ascii="Times New Roman" w:hAnsi="Times New Roman" w:cs="Times New Roman"/>
          <w:sz w:val="24"/>
          <w:szCs w:val="24"/>
          <w:lang w:eastAsia="ru-RU"/>
        </w:rPr>
      </w:pPr>
    </w:p>
    <w:p w14:paraId="38657CA8" w14:textId="77777777" w:rsidR="00245894" w:rsidRPr="00A07A0F" w:rsidRDefault="00245894" w:rsidP="00245894">
      <w:pPr>
        <w:pStyle w:val="a3"/>
        <w:ind w:firstLine="708"/>
        <w:rPr>
          <w:rFonts w:ascii="Times New Roman" w:hAnsi="Times New Roman" w:cs="Times New Roman"/>
          <w:sz w:val="24"/>
          <w:szCs w:val="24"/>
          <w:lang w:eastAsia="ru-RU"/>
        </w:rPr>
      </w:pPr>
    </w:p>
    <w:p w14:paraId="286C0E60" w14:textId="77777777" w:rsidR="00245894" w:rsidRPr="00A07A0F" w:rsidRDefault="00245894" w:rsidP="00245894">
      <w:pPr>
        <w:pStyle w:val="a3"/>
        <w:ind w:firstLine="708"/>
        <w:rPr>
          <w:rFonts w:ascii="Times New Roman" w:hAnsi="Times New Roman" w:cs="Times New Roman"/>
          <w:sz w:val="24"/>
          <w:szCs w:val="24"/>
          <w:lang w:eastAsia="ru-RU"/>
        </w:rPr>
      </w:pPr>
    </w:p>
    <w:p w14:paraId="54704E71" w14:textId="77777777" w:rsidR="00245894" w:rsidRPr="00A07A0F" w:rsidRDefault="00245894" w:rsidP="00245894">
      <w:pPr>
        <w:pStyle w:val="a3"/>
        <w:ind w:firstLine="708"/>
        <w:rPr>
          <w:rFonts w:ascii="Times New Roman" w:hAnsi="Times New Roman" w:cs="Times New Roman"/>
          <w:sz w:val="24"/>
          <w:szCs w:val="24"/>
          <w:lang w:eastAsia="ru-RU"/>
        </w:rPr>
      </w:pPr>
    </w:p>
    <w:p w14:paraId="737E2F85" w14:textId="77777777" w:rsidR="00245894" w:rsidRPr="00A07A0F" w:rsidRDefault="00245894" w:rsidP="00245894">
      <w:pPr>
        <w:pStyle w:val="a3"/>
        <w:ind w:firstLine="708"/>
        <w:rPr>
          <w:rFonts w:ascii="Times New Roman" w:hAnsi="Times New Roman" w:cs="Times New Roman"/>
          <w:sz w:val="24"/>
          <w:szCs w:val="24"/>
          <w:lang w:eastAsia="ru-RU"/>
        </w:rPr>
      </w:pPr>
    </w:p>
    <w:p w14:paraId="4AF205CA" w14:textId="77777777" w:rsidR="00245894" w:rsidRPr="00A07A0F" w:rsidRDefault="00245894" w:rsidP="00245894">
      <w:pPr>
        <w:pStyle w:val="a3"/>
        <w:ind w:firstLine="708"/>
        <w:rPr>
          <w:rFonts w:ascii="Times New Roman" w:hAnsi="Times New Roman" w:cs="Times New Roman"/>
          <w:sz w:val="24"/>
          <w:szCs w:val="24"/>
          <w:lang w:eastAsia="ru-RU"/>
        </w:rPr>
      </w:pPr>
    </w:p>
    <w:p w14:paraId="41D4F59E" w14:textId="77777777" w:rsidR="00245894" w:rsidRPr="00A07A0F" w:rsidRDefault="00245894" w:rsidP="00245894">
      <w:pPr>
        <w:pStyle w:val="a3"/>
        <w:ind w:firstLine="708"/>
        <w:rPr>
          <w:rFonts w:ascii="Times New Roman" w:hAnsi="Times New Roman" w:cs="Times New Roman"/>
          <w:sz w:val="24"/>
          <w:szCs w:val="24"/>
          <w:lang w:eastAsia="ru-RU"/>
        </w:rPr>
      </w:pPr>
    </w:p>
    <w:p w14:paraId="21DF8312" w14:textId="77777777" w:rsidR="00245894" w:rsidRPr="00A07A0F" w:rsidRDefault="00245894" w:rsidP="00245894">
      <w:pPr>
        <w:pStyle w:val="a3"/>
        <w:ind w:firstLine="708"/>
        <w:rPr>
          <w:rFonts w:ascii="Times New Roman" w:hAnsi="Times New Roman" w:cs="Times New Roman"/>
          <w:sz w:val="24"/>
          <w:szCs w:val="24"/>
          <w:lang w:eastAsia="ru-RU"/>
        </w:rPr>
      </w:pPr>
    </w:p>
    <w:p w14:paraId="16B406C2" w14:textId="77777777" w:rsidR="00245894" w:rsidRPr="00A07A0F" w:rsidRDefault="00245894" w:rsidP="00245894">
      <w:pPr>
        <w:pStyle w:val="a3"/>
        <w:ind w:firstLine="708"/>
        <w:rPr>
          <w:rFonts w:ascii="Times New Roman" w:hAnsi="Times New Roman" w:cs="Times New Roman"/>
          <w:sz w:val="24"/>
          <w:szCs w:val="24"/>
          <w:lang w:eastAsia="ru-RU"/>
        </w:rPr>
      </w:pPr>
    </w:p>
    <w:p w14:paraId="13740351" w14:textId="77777777" w:rsidR="00245894" w:rsidRPr="00A07A0F" w:rsidRDefault="00245894" w:rsidP="00245894">
      <w:pPr>
        <w:pStyle w:val="a3"/>
        <w:ind w:firstLine="708"/>
        <w:rPr>
          <w:rFonts w:ascii="Times New Roman" w:hAnsi="Times New Roman" w:cs="Times New Roman"/>
          <w:sz w:val="24"/>
          <w:szCs w:val="24"/>
          <w:lang w:eastAsia="ru-RU"/>
        </w:rPr>
      </w:pPr>
    </w:p>
    <w:p w14:paraId="64AFEECC" w14:textId="77777777" w:rsidR="00245894" w:rsidRPr="00A07A0F" w:rsidRDefault="00245894" w:rsidP="00245894">
      <w:pPr>
        <w:pStyle w:val="a3"/>
        <w:ind w:firstLine="708"/>
        <w:rPr>
          <w:rFonts w:ascii="Times New Roman" w:hAnsi="Times New Roman" w:cs="Times New Roman"/>
          <w:sz w:val="24"/>
          <w:szCs w:val="24"/>
          <w:lang w:eastAsia="ru-RU"/>
        </w:rPr>
      </w:pPr>
      <w:r w:rsidRPr="00A07A0F">
        <w:rPr>
          <w:rFonts w:ascii="Times New Roman" w:hAnsi="Times New Roman" w:cs="Times New Roman"/>
          <w:sz w:val="24"/>
          <w:szCs w:val="24"/>
          <w:lang w:eastAsia="ru-RU"/>
        </w:rPr>
        <w:lastRenderedPageBreak/>
        <w:t>Сформирована и стабильно функционирует трехуровневая система оказания медицинской помощи.</w:t>
      </w:r>
    </w:p>
    <w:p w14:paraId="4C69070A" w14:textId="77777777" w:rsidR="00245894" w:rsidRPr="00A07A0F" w:rsidRDefault="00245894" w:rsidP="00245894">
      <w:pPr>
        <w:pStyle w:val="a3"/>
        <w:rPr>
          <w:rFonts w:ascii="Times New Roman" w:hAnsi="Times New Roman" w:cs="Times New Roman"/>
          <w:sz w:val="24"/>
          <w:szCs w:val="24"/>
          <w:lang w:eastAsia="ru-RU"/>
        </w:rPr>
      </w:pPr>
    </w:p>
    <w:p w14:paraId="743FD8EE" w14:textId="77777777" w:rsidR="00245894" w:rsidRPr="00A07A0F" w:rsidRDefault="00245894" w:rsidP="00245894">
      <w:pPr>
        <w:pStyle w:val="a3"/>
        <w:rPr>
          <w:rFonts w:ascii="Times New Roman" w:hAnsi="Times New Roman" w:cs="Times New Roman"/>
          <w:b/>
          <w:sz w:val="24"/>
          <w:szCs w:val="24"/>
          <w:lang w:eastAsia="ru-RU"/>
        </w:rPr>
      </w:pPr>
      <w:r w:rsidRPr="00A07A0F">
        <w:rPr>
          <w:rFonts w:ascii="Times New Roman" w:hAnsi="Times New Roman" w:cs="Times New Roman"/>
          <w:noProof/>
          <w:sz w:val="24"/>
          <w:szCs w:val="24"/>
          <w:lang w:eastAsia="ru-RU"/>
        </w:rPr>
        <w:drawing>
          <wp:inline distT="0" distB="0" distL="0" distR="0" wp14:anchorId="457A5F38" wp14:editId="02A3BAF8">
            <wp:extent cx="6029325" cy="4229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9960" cy="4229545"/>
                    </a:xfrm>
                    <a:prstGeom prst="rect">
                      <a:avLst/>
                    </a:prstGeom>
                  </pic:spPr>
                </pic:pic>
              </a:graphicData>
            </a:graphic>
          </wp:inline>
        </w:drawing>
      </w:r>
    </w:p>
    <w:p w14:paraId="50721B8B" w14:textId="77777777" w:rsidR="00245894" w:rsidRPr="00A07A0F" w:rsidRDefault="00245894" w:rsidP="00245894">
      <w:pPr>
        <w:widowControl w:val="0"/>
        <w:jc w:val="both"/>
        <w:rPr>
          <w:rFonts w:ascii="Times New Roman" w:eastAsia="Times New Roman" w:hAnsi="Times New Roman" w:cs="Times New Roman"/>
          <w:sz w:val="24"/>
          <w:szCs w:val="24"/>
          <w:lang w:eastAsia="ru-RU"/>
        </w:rPr>
      </w:pPr>
    </w:p>
    <w:p w14:paraId="449791B7"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Несмотря на развитую сеть амбулаторно-поликлинических учреждений, существующая система  первичной медико-санитарной помощи не в полной мере удовлетворяет потребности населения Канашского муниципального района, и остаются функционально перегруженной и малоэффективной. Отсутствуют взаимодействие и преемственность в работе отдельных подразделений первичной медико-санитарной помощи, что приводит к недостаточной эффективности ее работы в целом. </w:t>
      </w:r>
    </w:p>
    <w:p w14:paraId="05BDFABE"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На протяжении последних лет сохраняется недостаток врачебных кадров, что приводит к снижению доступности и качества медицинской помощи, в результате растет количество обоснованных жалоб на невозможность своевременного получения медицинской помощи.</w:t>
      </w:r>
    </w:p>
    <w:p w14:paraId="6448F5A8"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На сегодняшний день в здравоохранении  Канашского района отсутствует  система восстановительного лечения и реабилитации. Во многих случаях больной выписывается из стационара «под наблюдение участкового врача», что в реальности означает «под собственное наблюдение». На амбулаторно-поликлиническом уровне слабо развита патронажная служба, не разработана система «стационара на дому», не обеспечивается преемственность в лечении между стационаром и поликлиникой, больным не доступны реабилитационные мероприятия. </w:t>
      </w:r>
    </w:p>
    <w:p w14:paraId="5E05156E" w14:textId="77777777" w:rsidR="00245894" w:rsidRPr="00A07A0F" w:rsidRDefault="00245894" w:rsidP="00245894">
      <w:pPr>
        <w:pStyle w:val="a3"/>
        <w:ind w:firstLine="708"/>
        <w:jc w:val="both"/>
        <w:rPr>
          <w:rFonts w:ascii="Times New Roman" w:hAnsi="Times New Roman" w:cs="Times New Roman"/>
          <w:sz w:val="24"/>
          <w:szCs w:val="24"/>
          <w:lang w:eastAsia="ru-RU"/>
        </w:rPr>
      </w:pPr>
    </w:p>
    <w:p w14:paraId="04141048"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Профилактическая служба района представлена кабинетом медицинской профилактики, который расположен в поликлинике центральной районной больницы. В кабинете предусмотрено по штатному расписанию врач на 1 ставку, фельдшер – 1 ставка, медсестра – 3 ставки. Занятые  ставки: врач- 0,5,  медсестра – 1.  </w:t>
      </w:r>
    </w:p>
    <w:p w14:paraId="10C13C2D"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lastRenderedPageBreak/>
        <w:t xml:space="preserve">Расширение объема профилактической  работы, активное участие кабинета медицинской профилактики в проведении диспансеризации и профилактических осмотров, привлечение врачей первичного звена к проведению профилактических мероприятий диктуют необходимость пополнения профилактической службы медицинскими кадрами.  </w:t>
      </w:r>
    </w:p>
    <w:p w14:paraId="602E4FA8"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Всего в 2019 году в Канашском районе поведено 84 массовых мероприятия  по формированию здорового образа жизни, в которых приняли участие 3381 человек.</w:t>
      </w:r>
    </w:p>
    <w:p w14:paraId="6BB2BA8B"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 </w:t>
      </w:r>
    </w:p>
    <w:p w14:paraId="42AB5085" w14:textId="77777777" w:rsidR="00245894" w:rsidRPr="00A07A0F" w:rsidRDefault="00245894" w:rsidP="00245894">
      <w:pPr>
        <w:pStyle w:val="a3"/>
        <w:ind w:firstLine="708"/>
        <w:jc w:val="both"/>
        <w:rPr>
          <w:rFonts w:ascii="Times New Roman" w:hAnsi="Times New Roman" w:cs="Times New Roman"/>
          <w:b/>
          <w:sz w:val="24"/>
          <w:szCs w:val="24"/>
          <w:lang w:eastAsia="ru-RU"/>
        </w:rPr>
      </w:pPr>
      <w:r w:rsidRPr="00A07A0F">
        <w:rPr>
          <w:rFonts w:ascii="Times New Roman" w:hAnsi="Times New Roman" w:cs="Times New Roman"/>
          <w:b/>
          <w:sz w:val="24"/>
          <w:szCs w:val="24"/>
          <w:lang w:eastAsia="ru-RU"/>
        </w:rPr>
        <w:t>В программе деятельности  кабинета медицинской профилактики центральной районной больницы предусмотрено  следующее:</w:t>
      </w:r>
    </w:p>
    <w:tbl>
      <w:tblPr>
        <w:tblStyle w:val="a7"/>
        <w:tblW w:w="0" w:type="auto"/>
        <w:tblLook w:val="04A0" w:firstRow="1" w:lastRow="0" w:firstColumn="1" w:lastColumn="0" w:noHBand="0" w:noVBand="1"/>
      </w:tblPr>
      <w:tblGrid>
        <w:gridCol w:w="3050"/>
        <w:gridCol w:w="1302"/>
        <w:gridCol w:w="1304"/>
        <w:gridCol w:w="1305"/>
        <w:gridCol w:w="1305"/>
        <w:gridCol w:w="1305"/>
      </w:tblGrid>
      <w:tr w:rsidR="00245894" w:rsidRPr="00A07A0F" w14:paraId="6C25A601" w14:textId="77777777" w:rsidTr="001339A1">
        <w:tc>
          <w:tcPr>
            <w:tcW w:w="3090" w:type="dxa"/>
          </w:tcPr>
          <w:p w14:paraId="413CD90E"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мероприятия</w:t>
            </w:r>
          </w:p>
        </w:tc>
        <w:tc>
          <w:tcPr>
            <w:tcW w:w="1323" w:type="dxa"/>
          </w:tcPr>
          <w:p w14:paraId="565FC6A6"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2020</w:t>
            </w:r>
          </w:p>
        </w:tc>
        <w:tc>
          <w:tcPr>
            <w:tcW w:w="1324" w:type="dxa"/>
          </w:tcPr>
          <w:p w14:paraId="3354C2F8"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2021</w:t>
            </w:r>
          </w:p>
        </w:tc>
        <w:tc>
          <w:tcPr>
            <w:tcW w:w="1325" w:type="dxa"/>
          </w:tcPr>
          <w:p w14:paraId="55C876D0"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2022</w:t>
            </w:r>
          </w:p>
        </w:tc>
        <w:tc>
          <w:tcPr>
            <w:tcW w:w="1325" w:type="dxa"/>
          </w:tcPr>
          <w:p w14:paraId="0682F7C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2023</w:t>
            </w:r>
          </w:p>
        </w:tc>
        <w:tc>
          <w:tcPr>
            <w:tcW w:w="1325" w:type="dxa"/>
          </w:tcPr>
          <w:p w14:paraId="696894E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2024</w:t>
            </w:r>
          </w:p>
        </w:tc>
      </w:tr>
      <w:tr w:rsidR="00245894" w:rsidRPr="00A07A0F" w14:paraId="782FEED9" w14:textId="77777777" w:rsidTr="001339A1">
        <w:tc>
          <w:tcPr>
            <w:tcW w:w="3090" w:type="dxa"/>
          </w:tcPr>
          <w:p w14:paraId="7B5E5BC3"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Число лиц, обученных основам ЗОЖ (всего)</w:t>
            </w:r>
          </w:p>
        </w:tc>
        <w:tc>
          <w:tcPr>
            <w:tcW w:w="1323" w:type="dxa"/>
          </w:tcPr>
          <w:p w14:paraId="6DF33B27"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10694</w:t>
            </w:r>
          </w:p>
        </w:tc>
        <w:tc>
          <w:tcPr>
            <w:tcW w:w="1324" w:type="dxa"/>
          </w:tcPr>
          <w:p w14:paraId="273135FD"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10869</w:t>
            </w:r>
          </w:p>
        </w:tc>
        <w:tc>
          <w:tcPr>
            <w:tcW w:w="1325" w:type="dxa"/>
          </w:tcPr>
          <w:p w14:paraId="25F0F74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11148</w:t>
            </w:r>
          </w:p>
        </w:tc>
        <w:tc>
          <w:tcPr>
            <w:tcW w:w="1325" w:type="dxa"/>
          </w:tcPr>
          <w:p w14:paraId="284AA2B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11682</w:t>
            </w:r>
          </w:p>
        </w:tc>
        <w:tc>
          <w:tcPr>
            <w:tcW w:w="1325" w:type="dxa"/>
          </w:tcPr>
          <w:p w14:paraId="5250934E"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12390</w:t>
            </w:r>
          </w:p>
        </w:tc>
      </w:tr>
      <w:tr w:rsidR="00245894" w:rsidRPr="00A07A0F" w14:paraId="7E4C2B75" w14:textId="77777777" w:rsidTr="001339A1">
        <w:tc>
          <w:tcPr>
            <w:tcW w:w="3090" w:type="dxa"/>
          </w:tcPr>
          <w:p w14:paraId="61EB0107"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Число медработников, обученных методике профилактики заболеваний и укрепления здоровья</w:t>
            </w:r>
          </w:p>
        </w:tc>
        <w:tc>
          <w:tcPr>
            <w:tcW w:w="1323" w:type="dxa"/>
          </w:tcPr>
          <w:p w14:paraId="0F934FAC"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569</w:t>
            </w:r>
          </w:p>
        </w:tc>
        <w:tc>
          <w:tcPr>
            <w:tcW w:w="1324" w:type="dxa"/>
          </w:tcPr>
          <w:p w14:paraId="21644311"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571</w:t>
            </w:r>
          </w:p>
        </w:tc>
        <w:tc>
          <w:tcPr>
            <w:tcW w:w="1325" w:type="dxa"/>
          </w:tcPr>
          <w:p w14:paraId="1E6DA4E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573</w:t>
            </w:r>
          </w:p>
        </w:tc>
        <w:tc>
          <w:tcPr>
            <w:tcW w:w="1325" w:type="dxa"/>
          </w:tcPr>
          <w:p w14:paraId="6F5B7DC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576</w:t>
            </w:r>
          </w:p>
        </w:tc>
        <w:tc>
          <w:tcPr>
            <w:tcW w:w="1325" w:type="dxa"/>
          </w:tcPr>
          <w:p w14:paraId="23F4B83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580</w:t>
            </w:r>
          </w:p>
        </w:tc>
      </w:tr>
      <w:tr w:rsidR="00245894" w:rsidRPr="00A07A0F" w14:paraId="2C4F7CA5" w14:textId="77777777" w:rsidTr="001339A1">
        <w:tc>
          <w:tcPr>
            <w:tcW w:w="3090" w:type="dxa"/>
          </w:tcPr>
          <w:p w14:paraId="4B2C360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Число пациентов, обученных в Школах здоровья</w:t>
            </w:r>
          </w:p>
        </w:tc>
        <w:tc>
          <w:tcPr>
            <w:tcW w:w="1323" w:type="dxa"/>
          </w:tcPr>
          <w:p w14:paraId="7A2123D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10125</w:t>
            </w:r>
          </w:p>
        </w:tc>
        <w:tc>
          <w:tcPr>
            <w:tcW w:w="1324" w:type="dxa"/>
          </w:tcPr>
          <w:p w14:paraId="646A1BD8"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10298</w:t>
            </w:r>
          </w:p>
        </w:tc>
        <w:tc>
          <w:tcPr>
            <w:tcW w:w="1325" w:type="dxa"/>
          </w:tcPr>
          <w:p w14:paraId="55BB14CB"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10575</w:t>
            </w:r>
          </w:p>
        </w:tc>
        <w:tc>
          <w:tcPr>
            <w:tcW w:w="1325" w:type="dxa"/>
          </w:tcPr>
          <w:p w14:paraId="05199C1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11106</w:t>
            </w:r>
          </w:p>
        </w:tc>
        <w:tc>
          <w:tcPr>
            <w:tcW w:w="1325" w:type="dxa"/>
          </w:tcPr>
          <w:p w14:paraId="4286113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11810</w:t>
            </w:r>
          </w:p>
        </w:tc>
      </w:tr>
      <w:tr w:rsidR="00245894" w:rsidRPr="00A07A0F" w14:paraId="62CF2F8C" w14:textId="77777777" w:rsidTr="001339A1">
        <w:tc>
          <w:tcPr>
            <w:tcW w:w="3090" w:type="dxa"/>
          </w:tcPr>
          <w:p w14:paraId="006D7D9E"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   в том числе беременных</w:t>
            </w:r>
          </w:p>
        </w:tc>
        <w:tc>
          <w:tcPr>
            <w:tcW w:w="1323" w:type="dxa"/>
          </w:tcPr>
          <w:p w14:paraId="0378C84E"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72</w:t>
            </w:r>
          </w:p>
        </w:tc>
        <w:tc>
          <w:tcPr>
            <w:tcW w:w="1324" w:type="dxa"/>
          </w:tcPr>
          <w:p w14:paraId="4BA90AC3"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75</w:t>
            </w:r>
          </w:p>
        </w:tc>
        <w:tc>
          <w:tcPr>
            <w:tcW w:w="1325" w:type="dxa"/>
          </w:tcPr>
          <w:p w14:paraId="2F0EC98B"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81</w:t>
            </w:r>
          </w:p>
        </w:tc>
        <w:tc>
          <w:tcPr>
            <w:tcW w:w="1325" w:type="dxa"/>
          </w:tcPr>
          <w:p w14:paraId="6556A6E5"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86</w:t>
            </w:r>
          </w:p>
        </w:tc>
        <w:tc>
          <w:tcPr>
            <w:tcW w:w="1325" w:type="dxa"/>
          </w:tcPr>
          <w:p w14:paraId="484D916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92</w:t>
            </w:r>
          </w:p>
        </w:tc>
      </w:tr>
      <w:tr w:rsidR="00245894" w:rsidRPr="00A07A0F" w14:paraId="3E9A5EC0" w14:textId="77777777" w:rsidTr="001339A1">
        <w:tc>
          <w:tcPr>
            <w:tcW w:w="3090" w:type="dxa"/>
          </w:tcPr>
          <w:p w14:paraId="415FEA9F"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больных с сердечной  недостаточностью</w:t>
            </w:r>
          </w:p>
        </w:tc>
        <w:tc>
          <w:tcPr>
            <w:tcW w:w="1323" w:type="dxa"/>
          </w:tcPr>
          <w:p w14:paraId="17B8AAA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987</w:t>
            </w:r>
          </w:p>
        </w:tc>
        <w:tc>
          <w:tcPr>
            <w:tcW w:w="1324" w:type="dxa"/>
          </w:tcPr>
          <w:p w14:paraId="2277C128"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993</w:t>
            </w:r>
          </w:p>
        </w:tc>
        <w:tc>
          <w:tcPr>
            <w:tcW w:w="1325" w:type="dxa"/>
          </w:tcPr>
          <w:p w14:paraId="6739D201"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1015</w:t>
            </w:r>
          </w:p>
        </w:tc>
        <w:tc>
          <w:tcPr>
            <w:tcW w:w="1325" w:type="dxa"/>
          </w:tcPr>
          <w:p w14:paraId="303A4C3A"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1098</w:t>
            </w:r>
          </w:p>
        </w:tc>
        <w:tc>
          <w:tcPr>
            <w:tcW w:w="1325" w:type="dxa"/>
          </w:tcPr>
          <w:p w14:paraId="478B1B1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1125</w:t>
            </w:r>
          </w:p>
        </w:tc>
      </w:tr>
      <w:tr w:rsidR="00245894" w:rsidRPr="00A07A0F" w14:paraId="0A0E00E8" w14:textId="77777777" w:rsidTr="001339A1">
        <w:tc>
          <w:tcPr>
            <w:tcW w:w="3090" w:type="dxa"/>
          </w:tcPr>
          <w:p w14:paraId="4331C417"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с артериальной гипертензией</w:t>
            </w:r>
          </w:p>
        </w:tc>
        <w:tc>
          <w:tcPr>
            <w:tcW w:w="1323" w:type="dxa"/>
          </w:tcPr>
          <w:p w14:paraId="673C861D"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5150</w:t>
            </w:r>
          </w:p>
        </w:tc>
        <w:tc>
          <w:tcPr>
            <w:tcW w:w="1324" w:type="dxa"/>
          </w:tcPr>
          <w:p w14:paraId="17F1E59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5750</w:t>
            </w:r>
          </w:p>
        </w:tc>
        <w:tc>
          <w:tcPr>
            <w:tcW w:w="1325" w:type="dxa"/>
          </w:tcPr>
          <w:p w14:paraId="3602CB7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6300</w:t>
            </w:r>
          </w:p>
        </w:tc>
        <w:tc>
          <w:tcPr>
            <w:tcW w:w="1325" w:type="dxa"/>
          </w:tcPr>
          <w:p w14:paraId="24458C9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6900</w:t>
            </w:r>
          </w:p>
        </w:tc>
        <w:tc>
          <w:tcPr>
            <w:tcW w:w="1325" w:type="dxa"/>
          </w:tcPr>
          <w:p w14:paraId="1B2F8BAC"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7190</w:t>
            </w:r>
          </w:p>
        </w:tc>
      </w:tr>
      <w:tr w:rsidR="00245894" w:rsidRPr="00A07A0F" w14:paraId="72671D6F" w14:textId="77777777" w:rsidTr="001339A1">
        <w:tc>
          <w:tcPr>
            <w:tcW w:w="3090" w:type="dxa"/>
          </w:tcPr>
          <w:p w14:paraId="56457954"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с бронхиальной астмой</w:t>
            </w:r>
          </w:p>
        </w:tc>
        <w:tc>
          <w:tcPr>
            <w:tcW w:w="1323" w:type="dxa"/>
          </w:tcPr>
          <w:p w14:paraId="424C7C6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1003</w:t>
            </w:r>
          </w:p>
        </w:tc>
        <w:tc>
          <w:tcPr>
            <w:tcW w:w="1324" w:type="dxa"/>
          </w:tcPr>
          <w:p w14:paraId="0B4E7DE7"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1012</w:t>
            </w:r>
          </w:p>
        </w:tc>
        <w:tc>
          <w:tcPr>
            <w:tcW w:w="1325" w:type="dxa"/>
          </w:tcPr>
          <w:p w14:paraId="5D40B6A5"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1024</w:t>
            </w:r>
          </w:p>
        </w:tc>
        <w:tc>
          <w:tcPr>
            <w:tcW w:w="1325" w:type="dxa"/>
          </w:tcPr>
          <w:p w14:paraId="16ABCCD5"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1087</w:t>
            </w:r>
          </w:p>
        </w:tc>
        <w:tc>
          <w:tcPr>
            <w:tcW w:w="1325" w:type="dxa"/>
          </w:tcPr>
          <w:p w14:paraId="57DDC8A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1109</w:t>
            </w:r>
          </w:p>
        </w:tc>
      </w:tr>
      <w:tr w:rsidR="00245894" w:rsidRPr="00A07A0F" w14:paraId="1661A570" w14:textId="77777777" w:rsidTr="001339A1">
        <w:tc>
          <w:tcPr>
            <w:tcW w:w="3090" w:type="dxa"/>
          </w:tcPr>
          <w:p w14:paraId="78E10DB4"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с сахарным диабетом</w:t>
            </w:r>
          </w:p>
        </w:tc>
        <w:tc>
          <w:tcPr>
            <w:tcW w:w="1323" w:type="dxa"/>
          </w:tcPr>
          <w:p w14:paraId="6CD79F4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1148</w:t>
            </w:r>
          </w:p>
        </w:tc>
        <w:tc>
          <w:tcPr>
            <w:tcW w:w="1324" w:type="dxa"/>
          </w:tcPr>
          <w:p w14:paraId="2705A455"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1156</w:t>
            </w:r>
          </w:p>
        </w:tc>
        <w:tc>
          <w:tcPr>
            <w:tcW w:w="1325" w:type="dxa"/>
          </w:tcPr>
          <w:p w14:paraId="1E7E2660"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1170</w:t>
            </w:r>
          </w:p>
        </w:tc>
        <w:tc>
          <w:tcPr>
            <w:tcW w:w="1325" w:type="dxa"/>
          </w:tcPr>
          <w:p w14:paraId="6892EE04"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1210</w:t>
            </w:r>
          </w:p>
        </w:tc>
        <w:tc>
          <w:tcPr>
            <w:tcW w:w="1325" w:type="dxa"/>
          </w:tcPr>
          <w:p w14:paraId="67C1F1A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1265</w:t>
            </w:r>
          </w:p>
        </w:tc>
      </w:tr>
      <w:tr w:rsidR="00245894" w:rsidRPr="00A07A0F" w14:paraId="248D4DF3" w14:textId="77777777" w:rsidTr="001339A1">
        <w:tc>
          <w:tcPr>
            <w:tcW w:w="3090" w:type="dxa"/>
          </w:tcPr>
          <w:p w14:paraId="3B146B84" w14:textId="77777777" w:rsidR="00245894" w:rsidRPr="00A07A0F" w:rsidRDefault="00245894" w:rsidP="001339A1">
            <w:pPr>
              <w:pStyle w:val="a3"/>
              <w:jc w:val="right"/>
              <w:rPr>
                <w:rFonts w:ascii="Times New Roman" w:hAnsi="Times New Roman" w:cs="Times New Roman"/>
                <w:sz w:val="24"/>
                <w:szCs w:val="24"/>
                <w:lang w:eastAsia="ru-RU"/>
              </w:rPr>
            </w:pPr>
            <w:r w:rsidRPr="00A07A0F">
              <w:rPr>
                <w:rFonts w:ascii="Times New Roman" w:hAnsi="Times New Roman" w:cs="Times New Roman"/>
                <w:sz w:val="24"/>
                <w:szCs w:val="24"/>
                <w:lang w:eastAsia="ru-RU"/>
              </w:rPr>
              <w:t>костно-мышечной системы</w:t>
            </w:r>
          </w:p>
        </w:tc>
        <w:tc>
          <w:tcPr>
            <w:tcW w:w="1323" w:type="dxa"/>
          </w:tcPr>
          <w:p w14:paraId="196D78C7"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488</w:t>
            </w:r>
          </w:p>
        </w:tc>
        <w:tc>
          <w:tcPr>
            <w:tcW w:w="1324" w:type="dxa"/>
          </w:tcPr>
          <w:p w14:paraId="17BF2B4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518</w:t>
            </w:r>
          </w:p>
        </w:tc>
        <w:tc>
          <w:tcPr>
            <w:tcW w:w="1325" w:type="dxa"/>
          </w:tcPr>
          <w:p w14:paraId="1BEB48F6"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550</w:t>
            </w:r>
          </w:p>
        </w:tc>
        <w:tc>
          <w:tcPr>
            <w:tcW w:w="1325" w:type="dxa"/>
          </w:tcPr>
          <w:p w14:paraId="2C5AD1DF"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583</w:t>
            </w:r>
          </w:p>
        </w:tc>
        <w:tc>
          <w:tcPr>
            <w:tcW w:w="1325" w:type="dxa"/>
          </w:tcPr>
          <w:p w14:paraId="33321CF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619</w:t>
            </w:r>
          </w:p>
        </w:tc>
      </w:tr>
      <w:tr w:rsidR="00245894" w:rsidRPr="00A07A0F" w14:paraId="1680E6C5" w14:textId="77777777" w:rsidTr="001339A1">
        <w:tc>
          <w:tcPr>
            <w:tcW w:w="3090" w:type="dxa"/>
          </w:tcPr>
          <w:p w14:paraId="5BF43B8B"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ЗОЖ (активного долголетия, грудного вскармливания и отказа от табакокурения)</w:t>
            </w:r>
          </w:p>
        </w:tc>
        <w:tc>
          <w:tcPr>
            <w:tcW w:w="1323" w:type="dxa"/>
          </w:tcPr>
          <w:p w14:paraId="439D1C4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5667</w:t>
            </w:r>
          </w:p>
        </w:tc>
        <w:tc>
          <w:tcPr>
            <w:tcW w:w="1324" w:type="dxa"/>
          </w:tcPr>
          <w:p w14:paraId="7D52FFB9"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6267</w:t>
            </w:r>
          </w:p>
        </w:tc>
        <w:tc>
          <w:tcPr>
            <w:tcW w:w="1325" w:type="dxa"/>
          </w:tcPr>
          <w:p w14:paraId="742948ED"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6867</w:t>
            </w:r>
          </w:p>
        </w:tc>
        <w:tc>
          <w:tcPr>
            <w:tcW w:w="1325" w:type="dxa"/>
          </w:tcPr>
          <w:p w14:paraId="6EDF9B83"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7467</w:t>
            </w:r>
          </w:p>
        </w:tc>
        <w:tc>
          <w:tcPr>
            <w:tcW w:w="1325" w:type="dxa"/>
          </w:tcPr>
          <w:p w14:paraId="135DF4B1"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8760</w:t>
            </w:r>
          </w:p>
        </w:tc>
      </w:tr>
      <w:tr w:rsidR="00245894" w:rsidRPr="00A07A0F" w14:paraId="68CBD680" w14:textId="77777777" w:rsidTr="001339A1">
        <w:tc>
          <w:tcPr>
            <w:tcW w:w="3090" w:type="dxa"/>
          </w:tcPr>
          <w:p w14:paraId="6A21DD7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в прочих школах</w:t>
            </w:r>
          </w:p>
        </w:tc>
        <w:tc>
          <w:tcPr>
            <w:tcW w:w="1323" w:type="dxa"/>
          </w:tcPr>
          <w:p w14:paraId="30393C00"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3585</w:t>
            </w:r>
          </w:p>
        </w:tc>
        <w:tc>
          <w:tcPr>
            <w:tcW w:w="1324" w:type="dxa"/>
          </w:tcPr>
          <w:p w14:paraId="1EBFA0D2"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3653</w:t>
            </w:r>
          </w:p>
        </w:tc>
        <w:tc>
          <w:tcPr>
            <w:tcW w:w="1325" w:type="dxa"/>
          </w:tcPr>
          <w:p w14:paraId="38896371"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3720</w:t>
            </w:r>
          </w:p>
        </w:tc>
        <w:tc>
          <w:tcPr>
            <w:tcW w:w="1325" w:type="dxa"/>
          </w:tcPr>
          <w:p w14:paraId="09B8C703"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3941</w:t>
            </w:r>
          </w:p>
        </w:tc>
        <w:tc>
          <w:tcPr>
            <w:tcW w:w="1325" w:type="dxa"/>
          </w:tcPr>
          <w:p w14:paraId="10B77338" w14:textId="77777777" w:rsidR="00245894" w:rsidRPr="00A07A0F" w:rsidRDefault="00245894" w:rsidP="001339A1">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4333</w:t>
            </w:r>
          </w:p>
        </w:tc>
      </w:tr>
    </w:tbl>
    <w:p w14:paraId="6EF0DE50" w14:textId="77777777" w:rsidR="00245894" w:rsidRPr="00A07A0F" w:rsidRDefault="00245894" w:rsidP="00245894">
      <w:pPr>
        <w:pStyle w:val="a3"/>
        <w:rPr>
          <w:rFonts w:ascii="Times New Roman" w:hAnsi="Times New Roman" w:cs="Times New Roman"/>
          <w:sz w:val="24"/>
          <w:szCs w:val="24"/>
          <w:lang w:eastAsia="ru-RU"/>
        </w:rPr>
      </w:pPr>
    </w:p>
    <w:p w14:paraId="298D9FE5"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Для качественного и эффективного осуществления группового консультирования пациентов в школах здоровья, специалисты амбулаторно-поликлинического звена проводят работу, направленную не только на выявление, но и на коррекцию факторов риска неинфекционных заболеваний. Эта работа проводится как в медицинских организациях района, так и в образовательных учреждениях. </w:t>
      </w:r>
    </w:p>
    <w:p w14:paraId="393BDF58" w14:textId="77777777" w:rsidR="00245894" w:rsidRPr="00A07A0F" w:rsidRDefault="00245894" w:rsidP="00245894">
      <w:pPr>
        <w:pStyle w:val="LTTitel"/>
        <w:jc w:val="both"/>
        <w:rPr>
          <w:rFonts w:ascii="Times New Roman" w:hAnsi="Times New Roman" w:cs="Times New Roman"/>
          <w:sz w:val="24"/>
          <w:szCs w:val="24"/>
        </w:rPr>
      </w:pPr>
      <w:r w:rsidRPr="00A07A0F">
        <w:rPr>
          <w:rFonts w:ascii="Times New Roman" w:hAnsi="Times New Roman" w:cs="Times New Roman"/>
          <w:sz w:val="24"/>
          <w:szCs w:val="24"/>
        </w:rPr>
        <w:t xml:space="preserve">Из общего числа детского населения в 2019 году диспансеризация проведена 97,6% несовершеннолетним в возрасте от 0 до 17 лет. По результатам диспансеризации к первой группе здоровья отнесено 38,1%, ко 2 группе – 53,6%, к 3 группе – 5,9%, к 4 гр.- 0,3% и 5 группе – 2,1%. Среди выявленных заболеваний преобладают эндокринные, болезни костно-мышечной системы, зрения и желудочно-кишечного тракта, кариес - 45,6 %. </w:t>
      </w:r>
    </w:p>
    <w:p w14:paraId="48F413ED" w14:textId="77777777" w:rsidR="00245894" w:rsidRPr="00A07A0F" w:rsidRDefault="00245894" w:rsidP="00245894">
      <w:pPr>
        <w:pStyle w:val="LTTitel"/>
        <w:jc w:val="both"/>
        <w:rPr>
          <w:rFonts w:ascii="Times New Roman" w:hAnsi="Times New Roman" w:cs="Times New Roman"/>
          <w:sz w:val="24"/>
          <w:szCs w:val="24"/>
        </w:rPr>
      </w:pPr>
    </w:p>
    <w:p w14:paraId="56AD4696" w14:textId="77777777" w:rsidR="00245894" w:rsidRPr="00A07A0F" w:rsidRDefault="00245894" w:rsidP="00245894">
      <w:pPr>
        <w:tabs>
          <w:tab w:val="left" w:pos="360"/>
        </w:tabs>
        <w:spacing w:after="0" w:line="240" w:lineRule="auto"/>
        <w:jc w:val="both"/>
        <w:rPr>
          <w:rFonts w:ascii="Times New Roman" w:hAnsi="Times New Roman" w:cs="Times New Roman"/>
          <w:b/>
          <w:sz w:val="24"/>
          <w:szCs w:val="24"/>
        </w:rPr>
      </w:pPr>
      <w:r w:rsidRPr="00A07A0F">
        <w:rPr>
          <w:rFonts w:ascii="Times New Roman" w:hAnsi="Times New Roman" w:cs="Times New Roman"/>
          <w:b/>
          <w:sz w:val="24"/>
          <w:szCs w:val="24"/>
          <w:lang w:eastAsia="ru-RU"/>
        </w:rPr>
        <w:t xml:space="preserve">2.5. </w:t>
      </w:r>
      <w:r w:rsidRPr="00A07A0F">
        <w:rPr>
          <w:rFonts w:ascii="Times New Roman" w:hAnsi="Times New Roman" w:cs="Times New Roman"/>
          <w:b/>
          <w:sz w:val="24"/>
          <w:szCs w:val="24"/>
        </w:rPr>
        <w:t xml:space="preserve">Распространенность факторов риска развития НИЗ </w:t>
      </w:r>
    </w:p>
    <w:p w14:paraId="5079BA03" w14:textId="77777777" w:rsidR="00245894" w:rsidRPr="00A07A0F" w:rsidRDefault="00245894" w:rsidP="00245894">
      <w:pPr>
        <w:pStyle w:val="a3"/>
        <w:rPr>
          <w:rFonts w:ascii="Times New Roman" w:hAnsi="Times New Roman" w:cs="Times New Roman"/>
          <w:sz w:val="24"/>
          <w:szCs w:val="24"/>
          <w:lang w:eastAsia="ru-RU"/>
        </w:rPr>
      </w:pPr>
      <w:r w:rsidRPr="00A07A0F">
        <w:rPr>
          <w:rFonts w:ascii="Times New Roman" w:hAnsi="Times New Roman" w:cs="Times New Roman"/>
          <w:b/>
          <w:sz w:val="24"/>
          <w:szCs w:val="24"/>
          <w:lang w:eastAsia="ru-RU"/>
        </w:rPr>
        <w:tab/>
      </w:r>
    </w:p>
    <w:p w14:paraId="68E1F6E7" w14:textId="77777777" w:rsidR="00245894" w:rsidRPr="00A07A0F" w:rsidRDefault="00245894" w:rsidP="00245894">
      <w:pPr>
        <w:pStyle w:val="a3"/>
        <w:ind w:firstLine="708"/>
        <w:jc w:val="both"/>
        <w:rPr>
          <w:rFonts w:ascii="Times New Roman" w:hAnsi="Times New Roman" w:cs="Times New Roman"/>
          <w:color w:val="2D2D2D"/>
          <w:spacing w:val="2"/>
          <w:sz w:val="24"/>
          <w:szCs w:val="24"/>
          <w:shd w:val="clear" w:color="auto" w:fill="FFFFFF"/>
        </w:rPr>
      </w:pPr>
      <w:r w:rsidRPr="00A07A0F">
        <w:rPr>
          <w:rFonts w:ascii="Times New Roman" w:hAnsi="Times New Roman" w:cs="Times New Roman"/>
          <w:color w:val="2D2D2D"/>
          <w:spacing w:val="2"/>
          <w:sz w:val="24"/>
          <w:szCs w:val="24"/>
          <w:shd w:val="clear" w:color="auto" w:fill="FFFFFF"/>
        </w:rPr>
        <w:t xml:space="preserve">Для раннего выявления хронических неинфекционных заболеваний и факторов риска их развития, включая постановку на диспансерный учет и динамическое наблюдение, среди лиц трудоспособного возраста в районе проводятся </w:t>
      </w:r>
      <w:r w:rsidRPr="00A07A0F">
        <w:rPr>
          <w:rFonts w:ascii="Times New Roman" w:hAnsi="Times New Roman" w:cs="Times New Roman"/>
          <w:color w:val="2D2D2D"/>
          <w:spacing w:val="2"/>
          <w:sz w:val="24"/>
          <w:szCs w:val="24"/>
          <w:shd w:val="clear" w:color="auto" w:fill="FFFFFF"/>
        </w:rPr>
        <w:lastRenderedPageBreak/>
        <w:t>профилактические мероприятия (профилактические медицинские осмотры, диспансеризация).</w:t>
      </w:r>
    </w:p>
    <w:p w14:paraId="3FC9F8C0" w14:textId="77777777" w:rsidR="00245894" w:rsidRPr="00A07A0F" w:rsidRDefault="00245894" w:rsidP="00245894">
      <w:pPr>
        <w:pStyle w:val="a3"/>
        <w:ind w:firstLine="708"/>
        <w:jc w:val="both"/>
        <w:rPr>
          <w:rFonts w:ascii="Times New Roman" w:hAnsi="Times New Roman" w:cs="Times New Roman"/>
          <w:color w:val="2D2D2D"/>
          <w:spacing w:val="2"/>
          <w:sz w:val="24"/>
          <w:szCs w:val="24"/>
          <w:shd w:val="clear" w:color="auto" w:fill="FFFFFF"/>
        </w:rPr>
      </w:pPr>
      <w:r w:rsidRPr="00A07A0F">
        <w:rPr>
          <w:rFonts w:ascii="Times New Roman" w:hAnsi="Times New Roman" w:cs="Times New Roman"/>
          <w:color w:val="2D2D2D"/>
          <w:spacing w:val="2"/>
          <w:sz w:val="24"/>
          <w:szCs w:val="24"/>
          <w:shd w:val="clear" w:color="auto" w:fill="FFFFFF"/>
        </w:rPr>
        <w:t>Для профилактики неинфекционных заболеваний наибольший интерес представляют управляемые факторы риска, связанные с образом жизни: низкая физическая активность населения, нерациональное питание, избыточная масса тела, курение, злоупотребление алкоголем, неумение справляться со стрессами. Вклад этих факторов в общую смертность населения страны колеблется от 9 до 35 %.</w:t>
      </w:r>
    </w:p>
    <w:p w14:paraId="4258A8C1" w14:textId="77777777" w:rsidR="00245894" w:rsidRPr="00A07A0F" w:rsidRDefault="00245894" w:rsidP="00245894">
      <w:pPr>
        <w:pStyle w:val="LTTitel"/>
        <w:jc w:val="both"/>
        <w:rPr>
          <w:rFonts w:ascii="Times New Roman" w:hAnsi="Times New Roman" w:cs="Times New Roman"/>
          <w:sz w:val="24"/>
          <w:szCs w:val="24"/>
        </w:rPr>
      </w:pPr>
      <w:r w:rsidRPr="00A07A0F">
        <w:rPr>
          <w:rFonts w:ascii="Times New Roman" w:hAnsi="Times New Roman" w:cs="Times New Roman"/>
          <w:noProof/>
          <w:sz w:val="24"/>
          <w:szCs w:val="24"/>
          <w:lang w:eastAsia="ru-RU"/>
        </w:rPr>
        <w:drawing>
          <wp:inline distT="0" distB="0" distL="0" distR="0" wp14:anchorId="5E48647B" wp14:editId="1A4398DB">
            <wp:extent cx="5556520" cy="41910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3163" cy="4196011"/>
                    </a:xfrm>
                    <a:prstGeom prst="rect">
                      <a:avLst/>
                    </a:prstGeom>
                  </pic:spPr>
                </pic:pic>
              </a:graphicData>
            </a:graphic>
          </wp:inline>
        </w:drawing>
      </w:r>
    </w:p>
    <w:p w14:paraId="5E4EC722"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 xml:space="preserve">По сведениям о выявленных факторах риска при проведении диспансеризации 51,5% - избыточная масса тела, 46,4% составляет нерациональное питание, 45,8%- повышенный уровень артериального давления, 9,3% - низкая физическая активность и 7,6% - курение, 1,1% - гиперхолестеринемия. </w:t>
      </w:r>
    </w:p>
    <w:p w14:paraId="0F3A4716"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Проводятся мероприятия, направленные на устранение факторов риска, выявленных при проведении диспансеризации населения:</w:t>
      </w:r>
    </w:p>
    <w:p w14:paraId="49C5C167"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 индивидуальное и групповое профилактическое консультирование</w:t>
      </w:r>
    </w:p>
    <w:p w14:paraId="42995EEA"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 наблюдение в диспансерных группах</w:t>
      </w:r>
    </w:p>
    <w:p w14:paraId="10DB1053"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 составление индивидуальных планов лечебно-оздоровительных мероприятий</w:t>
      </w:r>
    </w:p>
    <w:p w14:paraId="3F0E0769"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 обучение  в школах здоровья.</w:t>
      </w:r>
    </w:p>
    <w:p w14:paraId="183F1705" w14:textId="77777777" w:rsidR="00245894" w:rsidRPr="00A07A0F" w:rsidRDefault="00245894" w:rsidP="00245894">
      <w:pPr>
        <w:pStyle w:val="a3"/>
        <w:jc w:val="both"/>
        <w:rPr>
          <w:rFonts w:ascii="Times New Roman" w:hAnsi="Times New Roman" w:cs="Times New Roman"/>
          <w:sz w:val="24"/>
          <w:szCs w:val="24"/>
        </w:rPr>
      </w:pPr>
    </w:p>
    <w:p w14:paraId="4762E66B"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По результатам проведения диспансеризации выявлено 385 заболеваний, в том числе:</w:t>
      </w:r>
    </w:p>
    <w:p w14:paraId="382E7B47"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48,3% - заболевания сердечно-сосудистой системы, в том числе, 69% - повышенный уровень артериального давления, 11% - ИБС, 17% - ЦВБ</w:t>
      </w:r>
    </w:p>
    <w:p w14:paraId="6A3C158D"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29,6% – эндокринные заболевания- нарушение обмена липидов – 69%, ожирение - 15,5%</w:t>
      </w:r>
    </w:p>
    <w:p w14:paraId="1E13BC5C"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11,9% – заболевания органов пищеварения, в том числе гастриты – 25%</w:t>
      </w:r>
    </w:p>
    <w:p w14:paraId="762DCBBE"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6,0% – заболевания органов дыхания, в том числе, бронхит – 50%, ХОБЛ – 20%.</w:t>
      </w:r>
    </w:p>
    <w:p w14:paraId="55EE2C50" w14:textId="77777777" w:rsidR="00245894" w:rsidRPr="00A07A0F" w:rsidRDefault="00245894" w:rsidP="00245894">
      <w:pPr>
        <w:pStyle w:val="a3"/>
        <w:rPr>
          <w:rFonts w:ascii="Times New Roman" w:hAnsi="Times New Roman" w:cs="Times New Roman"/>
          <w:sz w:val="24"/>
          <w:szCs w:val="24"/>
        </w:rPr>
      </w:pPr>
    </w:p>
    <w:p w14:paraId="2D26CF4E"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lastRenderedPageBreak/>
        <w:tab/>
        <w:t>Из общего числа детского населения в 2019 году прошли диспансеризацию 96,7 % несовершеннолетних от  0 до 17 лет. Распределение по группам  здоровья (в%): 1-38,  2- 53,6;  3-5,9;  4-0,3;  5- 2,1.</w:t>
      </w:r>
    </w:p>
    <w:p w14:paraId="44EBBFCC" w14:textId="77777777" w:rsidR="00245894" w:rsidRPr="00A07A0F" w:rsidRDefault="00245894" w:rsidP="00245894">
      <w:pPr>
        <w:pStyle w:val="a3"/>
        <w:rPr>
          <w:rFonts w:ascii="Times New Roman" w:hAnsi="Times New Roman" w:cs="Times New Roman"/>
          <w:sz w:val="24"/>
          <w:szCs w:val="24"/>
        </w:rPr>
      </w:pPr>
    </w:p>
    <w:p w14:paraId="2329D47F" w14:textId="77777777" w:rsidR="00245894" w:rsidRPr="00A07A0F" w:rsidRDefault="00245894" w:rsidP="00245894">
      <w:pPr>
        <w:pStyle w:val="a3"/>
        <w:rPr>
          <w:rFonts w:ascii="Times New Roman" w:hAnsi="Times New Roman" w:cs="Times New Roman"/>
          <w:b/>
          <w:sz w:val="24"/>
          <w:szCs w:val="24"/>
          <w:lang w:eastAsia="ru-RU"/>
        </w:rPr>
      </w:pPr>
      <w:r w:rsidRPr="00A07A0F">
        <w:rPr>
          <w:rFonts w:ascii="Times New Roman" w:hAnsi="Times New Roman" w:cs="Times New Roman"/>
          <w:noProof/>
          <w:sz w:val="24"/>
          <w:szCs w:val="24"/>
          <w:lang w:eastAsia="ru-RU"/>
        </w:rPr>
        <w:drawing>
          <wp:inline distT="0" distB="0" distL="0" distR="0" wp14:anchorId="2E4BCFB1" wp14:editId="2D6B93BE">
            <wp:extent cx="5565301" cy="4305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69931" cy="4308882"/>
                    </a:xfrm>
                    <a:prstGeom prst="rect">
                      <a:avLst/>
                    </a:prstGeom>
                  </pic:spPr>
                </pic:pic>
              </a:graphicData>
            </a:graphic>
          </wp:inline>
        </w:drawing>
      </w:r>
    </w:p>
    <w:p w14:paraId="16C9C862" w14:textId="77777777" w:rsidR="00245894" w:rsidRPr="00A07A0F" w:rsidRDefault="00245894" w:rsidP="00245894">
      <w:pPr>
        <w:pStyle w:val="a3"/>
        <w:rPr>
          <w:rFonts w:ascii="Times New Roman" w:hAnsi="Times New Roman" w:cs="Times New Roman"/>
          <w:sz w:val="24"/>
          <w:szCs w:val="24"/>
          <w:lang w:eastAsia="ru-RU"/>
        </w:rPr>
      </w:pPr>
    </w:p>
    <w:p w14:paraId="56190C93" w14:textId="77777777" w:rsidR="00245894" w:rsidRPr="00A07A0F" w:rsidRDefault="00245894" w:rsidP="00245894">
      <w:pPr>
        <w:spacing w:after="0" w:line="240" w:lineRule="auto"/>
        <w:jc w:val="both"/>
        <w:rPr>
          <w:rFonts w:ascii="Times New Roman" w:hAnsi="Times New Roman" w:cs="Times New Roman"/>
          <w:b/>
          <w:sz w:val="24"/>
          <w:szCs w:val="24"/>
        </w:rPr>
      </w:pPr>
      <w:r w:rsidRPr="00A07A0F">
        <w:rPr>
          <w:rFonts w:ascii="Times New Roman" w:hAnsi="Times New Roman" w:cs="Times New Roman"/>
          <w:b/>
          <w:sz w:val="24"/>
          <w:szCs w:val="24"/>
          <w:lang w:eastAsia="ru-RU"/>
        </w:rPr>
        <w:t xml:space="preserve">2.6. </w:t>
      </w:r>
      <w:r w:rsidRPr="00A07A0F">
        <w:rPr>
          <w:rFonts w:ascii="Times New Roman" w:hAnsi="Times New Roman" w:cs="Times New Roman"/>
          <w:b/>
          <w:sz w:val="24"/>
          <w:szCs w:val="24"/>
        </w:rPr>
        <w:t>Основные социально-экономические показатели, включая число убийств на 100 тыс</w:t>
      </w:r>
      <w:r w:rsidR="001339A1" w:rsidRPr="00A07A0F">
        <w:rPr>
          <w:rFonts w:ascii="Times New Roman" w:hAnsi="Times New Roman" w:cs="Times New Roman"/>
          <w:b/>
          <w:sz w:val="24"/>
          <w:szCs w:val="24"/>
        </w:rPr>
        <w:t>.</w:t>
      </w:r>
      <w:r w:rsidRPr="00A07A0F">
        <w:rPr>
          <w:rFonts w:ascii="Times New Roman" w:hAnsi="Times New Roman" w:cs="Times New Roman"/>
          <w:b/>
          <w:sz w:val="24"/>
          <w:szCs w:val="24"/>
        </w:rPr>
        <w:t>, ДТП, количество подростков, находящихся на учете по делам несовершеннолетних</w:t>
      </w:r>
    </w:p>
    <w:p w14:paraId="1A044D5B" w14:textId="77777777" w:rsidR="00245894" w:rsidRPr="00A07A0F" w:rsidRDefault="00245894" w:rsidP="00245894">
      <w:pPr>
        <w:pStyle w:val="a3"/>
        <w:rPr>
          <w:rFonts w:ascii="Times New Roman" w:hAnsi="Times New Roman" w:cs="Times New Roman"/>
          <w:b/>
          <w:sz w:val="24"/>
          <w:szCs w:val="24"/>
          <w:lang w:eastAsia="ru-RU"/>
        </w:rPr>
      </w:pPr>
    </w:p>
    <w:p w14:paraId="32184964"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 xml:space="preserve">  Службами и подразделениями ОМВД России по Канашскому району принимаются организационные и практические меры, направленные на стабилизацию криминогенной обстановки в подростковой среде, укреплению взаимодействия с субъектами профилактики. </w:t>
      </w:r>
    </w:p>
    <w:p w14:paraId="68C4570B"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 xml:space="preserve">За январь –декабрь 2019 года на территории Канашского района несовершеннолетними и при их участии совершено – 8 преступлений (аналогичный период прошлого года (далее -АППГ) – 5), рост на 60,0 %, доля подростковой преступности составляет – 4,1%. Количество участников преступлений – 10, рост на 150,0%. В состоянии алкогольного и наркотического опьянения преступлений не совершено. На учете В ПДН ОМВД России по Канашскому району состоят 28 подростков, из них: учащихся общеобразовательных учреждений -13, учащихся других учебных заведений -12, не работают и не учатся -3. </w:t>
      </w:r>
    </w:p>
    <w:p w14:paraId="4F4C3968"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За январь-декабрь месяцы поставлено на учет – 33 подростка (АППГ-25), снято с учета – 36 подростков (АППГ-26). В отношении несовершеннолетних составлено 15 администра</w:t>
      </w:r>
      <w:r w:rsidR="007A27CF" w:rsidRPr="00A07A0F">
        <w:rPr>
          <w:rFonts w:ascii="Times New Roman" w:eastAsia="Times New Roman" w:hAnsi="Times New Roman" w:cs="Times New Roman"/>
          <w:sz w:val="24"/>
          <w:szCs w:val="24"/>
          <w:lang w:eastAsia="ru-RU"/>
        </w:rPr>
        <w:t>т</w:t>
      </w:r>
      <w:r w:rsidRPr="00A07A0F">
        <w:rPr>
          <w:rFonts w:ascii="Times New Roman" w:eastAsia="Times New Roman" w:hAnsi="Times New Roman" w:cs="Times New Roman"/>
          <w:sz w:val="24"/>
          <w:szCs w:val="24"/>
          <w:lang w:eastAsia="ru-RU"/>
        </w:rPr>
        <w:t xml:space="preserve">ивных протоколов (АППГ-15). </w:t>
      </w:r>
    </w:p>
    <w:p w14:paraId="3A4320A6"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r w:rsidRPr="00A07A0F">
        <w:rPr>
          <w:rFonts w:ascii="Times New Roman" w:eastAsia="Times New Roman" w:hAnsi="Times New Roman" w:cs="Times New Roman"/>
          <w:sz w:val="24"/>
          <w:szCs w:val="24"/>
          <w:lang w:eastAsia="ru-RU"/>
        </w:rPr>
        <w:t xml:space="preserve">За январь-декабрь месяцы 2019 года в отношении несовершеннолетних совершено 37 преступлений </w:t>
      </w:r>
    </w:p>
    <w:p w14:paraId="3C48604A"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sz w:val="24"/>
          <w:szCs w:val="24"/>
          <w:lang w:eastAsia="ru-RU"/>
        </w:rPr>
      </w:pPr>
    </w:p>
    <w:p w14:paraId="3FA2C482" w14:textId="77777777" w:rsidR="00245894" w:rsidRPr="00A07A0F" w:rsidRDefault="00245894" w:rsidP="00245894">
      <w:pPr>
        <w:pStyle w:val="a8"/>
        <w:tabs>
          <w:tab w:val="clear" w:pos="4677"/>
          <w:tab w:val="clear" w:pos="9355"/>
        </w:tabs>
        <w:ind w:firstLine="567"/>
        <w:jc w:val="both"/>
      </w:pPr>
      <w:r w:rsidRPr="00A07A0F">
        <w:lastRenderedPageBreak/>
        <w:t xml:space="preserve">На территории  Канашского района количество населения – </w:t>
      </w:r>
      <w:r w:rsidRPr="00A07A0F">
        <w:rPr>
          <w:bCs/>
        </w:rPr>
        <w:t>34528 (в 2019 г.)</w:t>
      </w:r>
      <w:r w:rsidRPr="00A07A0F">
        <w:t>Уровень преступности на 10 тыс. населения</w:t>
      </w:r>
      <w:r w:rsidR="007A27CF" w:rsidRPr="00A07A0F">
        <w:t xml:space="preserve"> </w:t>
      </w:r>
      <w:r w:rsidRPr="00A07A0F">
        <w:t xml:space="preserve">за январь-декабрь 2019 г.83,3%.Количество преступлений, совершенных в форме мошенничества -3, хищения чужого имущества-11, кражи -8, убийства и покушения на </w:t>
      </w:r>
    </w:p>
    <w:p w14:paraId="62598FF5" w14:textId="77777777" w:rsidR="00245894" w:rsidRPr="00A07A0F" w:rsidRDefault="00245894" w:rsidP="00245894">
      <w:pPr>
        <w:pStyle w:val="a8"/>
        <w:tabs>
          <w:tab w:val="clear" w:pos="4677"/>
          <w:tab w:val="clear" w:pos="9355"/>
        </w:tabs>
        <w:jc w:val="both"/>
      </w:pPr>
      <w:r w:rsidRPr="00A07A0F">
        <w:t>убийство-2.</w:t>
      </w:r>
    </w:p>
    <w:p w14:paraId="20F496F4" w14:textId="77777777" w:rsidR="00245894" w:rsidRPr="00A07A0F" w:rsidRDefault="00245894" w:rsidP="00245894">
      <w:pPr>
        <w:pStyle w:val="a3"/>
        <w:rPr>
          <w:rFonts w:ascii="Times New Roman" w:hAnsi="Times New Roman" w:cs="Times New Roman"/>
          <w:b/>
          <w:sz w:val="24"/>
          <w:szCs w:val="24"/>
          <w:lang w:eastAsia="ru-RU"/>
        </w:rPr>
      </w:pPr>
    </w:p>
    <w:p w14:paraId="624FC629" w14:textId="77777777" w:rsidR="00245894" w:rsidRPr="00A07A0F" w:rsidRDefault="00245894" w:rsidP="00245894">
      <w:pPr>
        <w:tabs>
          <w:tab w:val="left" w:pos="0"/>
        </w:tabs>
        <w:spacing w:after="0" w:line="240" w:lineRule="auto"/>
        <w:jc w:val="both"/>
        <w:rPr>
          <w:rFonts w:ascii="Times New Roman" w:hAnsi="Times New Roman" w:cs="Times New Roman"/>
          <w:b/>
          <w:sz w:val="24"/>
          <w:szCs w:val="24"/>
        </w:rPr>
      </w:pPr>
      <w:r w:rsidRPr="00A07A0F">
        <w:rPr>
          <w:rFonts w:ascii="Times New Roman" w:hAnsi="Times New Roman" w:cs="Times New Roman"/>
          <w:b/>
          <w:sz w:val="24"/>
          <w:szCs w:val="24"/>
          <w:lang w:eastAsia="ru-RU"/>
        </w:rPr>
        <w:t xml:space="preserve">2.7. </w:t>
      </w:r>
      <w:r w:rsidRPr="00A07A0F">
        <w:rPr>
          <w:rFonts w:ascii="Times New Roman" w:hAnsi="Times New Roman" w:cs="Times New Roman"/>
          <w:b/>
          <w:sz w:val="24"/>
          <w:szCs w:val="24"/>
        </w:rPr>
        <w:t>Факторы, способствующие укреплению здоровья (социальные детерминанты)</w:t>
      </w:r>
    </w:p>
    <w:p w14:paraId="29720397" w14:textId="77777777" w:rsidR="00245894" w:rsidRPr="00A07A0F" w:rsidRDefault="00245894" w:rsidP="00245894">
      <w:pPr>
        <w:tabs>
          <w:tab w:val="left" w:pos="0"/>
        </w:tabs>
        <w:spacing w:after="0" w:line="240" w:lineRule="auto"/>
        <w:jc w:val="both"/>
        <w:rPr>
          <w:rFonts w:ascii="Times New Roman" w:hAnsi="Times New Roman" w:cs="Times New Roman"/>
          <w:b/>
          <w:sz w:val="24"/>
          <w:szCs w:val="24"/>
        </w:rPr>
      </w:pPr>
      <w:r w:rsidRPr="00A07A0F">
        <w:rPr>
          <w:rFonts w:ascii="Times New Roman" w:hAnsi="Times New Roman" w:cs="Times New Roman"/>
          <w:b/>
          <w:sz w:val="24"/>
          <w:szCs w:val="24"/>
        </w:rPr>
        <w:tab/>
      </w:r>
    </w:p>
    <w:p w14:paraId="16007287" w14:textId="77777777" w:rsidR="00245894" w:rsidRPr="00A07A0F" w:rsidRDefault="00245894" w:rsidP="00245894">
      <w:pPr>
        <w:tabs>
          <w:tab w:val="left" w:pos="0"/>
        </w:tabs>
        <w:spacing w:after="0" w:line="240" w:lineRule="auto"/>
        <w:jc w:val="both"/>
        <w:rPr>
          <w:rFonts w:ascii="Times New Roman" w:hAnsi="Times New Roman" w:cs="Times New Roman"/>
          <w:sz w:val="24"/>
          <w:szCs w:val="24"/>
        </w:rPr>
      </w:pPr>
      <w:r w:rsidRPr="00A07A0F">
        <w:rPr>
          <w:rFonts w:ascii="Times New Roman" w:hAnsi="Times New Roman" w:cs="Times New Roman"/>
          <w:b/>
          <w:sz w:val="24"/>
          <w:szCs w:val="24"/>
        </w:rPr>
        <w:tab/>
      </w:r>
      <w:r w:rsidRPr="00A07A0F">
        <w:rPr>
          <w:rFonts w:ascii="Times New Roman" w:hAnsi="Times New Roman" w:cs="Times New Roman"/>
          <w:sz w:val="24"/>
          <w:szCs w:val="24"/>
        </w:rPr>
        <w:t xml:space="preserve">На здоровье населения Канашского района влияют многие факторы, среди которых  </w:t>
      </w:r>
      <w:r w:rsidRPr="00A07A0F">
        <w:rPr>
          <w:rStyle w:val="a4"/>
          <w:rFonts w:ascii="Times New Roman" w:hAnsi="Times New Roman" w:cs="Times New Roman"/>
          <w:sz w:val="24"/>
          <w:szCs w:val="24"/>
        </w:rPr>
        <w:t>большое влияние на состояние здоровья имеют поведенческие факторы и вредные привычки. Ими являются высокая распространенность хронического алкоголизма, наркомании и токсикомании среди подростков,</w:t>
      </w:r>
      <w:r w:rsidRPr="00A07A0F">
        <w:rPr>
          <w:rFonts w:ascii="Times New Roman" w:hAnsi="Times New Roman" w:cs="Times New Roman"/>
          <w:sz w:val="24"/>
          <w:szCs w:val="24"/>
        </w:rPr>
        <w:t xml:space="preserve"> курение, нездоровое питание (высокое потребление жира, низкое потребление овощей и фруктов), низкий уровень физической активности и психо-социальные проблемы. Также высоки показатели гибели населения от "неестественных" причин, таких, как отравления в быту, самоубийства, убийства, транспортные несчастные случаи. К ним добавляются еще факторы экономической, социальной и природной окружающей среды, неблагоприятные экологические условия и низкий уровень жизни.</w:t>
      </w:r>
    </w:p>
    <w:p w14:paraId="2A366123" w14:textId="77777777" w:rsidR="00245894" w:rsidRPr="00A07A0F" w:rsidRDefault="00245894" w:rsidP="00245894">
      <w:pPr>
        <w:pStyle w:val="a3"/>
        <w:ind w:firstLine="708"/>
        <w:jc w:val="both"/>
        <w:rPr>
          <w:rFonts w:ascii="Times New Roman" w:hAnsi="Times New Roman" w:cs="Times New Roman"/>
          <w:color w:val="2D2D2D"/>
          <w:spacing w:val="2"/>
          <w:sz w:val="24"/>
          <w:szCs w:val="24"/>
        </w:rPr>
      </w:pPr>
      <w:r w:rsidRPr="00A07A0F">
        <w:rPr>
          <w:rFonts w:ascii="Times New Roman" w:hAnsi="Times New Roman" w:cs="Times New Roman"/>
          <w:sz w:val="24"/>
          <w:szCs w:val="24"/>
        </w:rPr>
        <w:t xml:space="preserve">В соответствии с полномочиями администрация района реализует мероприятия, направленные на сохранение и укрепление здоровья населения, </w:t>
      </w:r>
      <w:r w:rsidRPr="00A07A0F">
        <w:rPr>
          <w:rFonts w:ascii="Times New Roman" w:eastAsia="Calibri" w:hAnsi="Times New Roman" w:cs="Times New Roman"/>
          <w:color w:val="000000"/>
          <w:sz w:val="24"/>
          <w:szCs w:val="24"/>
        </w:rPr>
        <w:t xml:space="preserve">улучшение качества жизни населения. </w:t>
      </w:r>
      <w:r w:rsidRPr="00A07A0F">
        <w:rPr>
          <w:rFonts w:ascii="Times New Roman" w:hAnsi="Times New Roman" w:cs="Times New Roman"/>
          <w:sz w:val="24"/>
          <w:szCs w:val="24"/>
        </w:rPr>
        <w:t xml:space="preserve">Регулярно ведется сотрудничество со средствами массовой информации по вопросам санитарно-гигиенического просвещения, информирования населения о возможности распространения социально-значимых заболеваний, формирования мотивации у населения к ведению здорового образа жизни </w:t>
      </w:r>
      <w:r w:rsidRPr="00A07A0F">
        <w:rPr>
          <w:rFonts w:ascii="Times New Roman" w:hAnsi="Times New Roman" w:cs="Times New Roman"/>
          <w:color w:val="2D2D2D"/>
          <w:spacing w:val="2"/>
          <w:sz w:val="24"/>
          <w:szCs w:val="24"/>
        </w:rPr>
        <w:t>с использованием основных телекоммуникационных каналов для всех целевых аудиторий. На телеканале ООО «Канашская студия телевидения» транслируются аудиоролики и  видеоролики по здоровому образу жизни, в печатных СМИ регулярно публикуются статьи по профилактике воздействия вредных факторов на организм человека, на сайтах учреждений района  размещаются информационные материалы по здоровому образу жизни.</w:t>
      </w:r>
    </w:p>
    <w:p w14:paraId="0339491F"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 xml:space="preserve">С целью пропаганды здорового образа жизни и профилактики социально – негативных явлений в районе ежегодно проводятся  мероприятия в рамках Всемирного Дня борьбы с туберкулезом, Всемирного Дня здоровья, Всемирного Дня без табака, Всемирного Дня борьбы со СПИД, Дня инвалида и т.д. </w:t>
      </w:r>
      <w:r w:rsidRPr="00A07A0F">
        <w:rPr>
          <w:rFonts w:ascii="Times New Roman" w:hAnsi="Times New Roman" w:cs="Times New Roman"/>
          <w:sz w:val="24"/>
          <w:szCs w:val="24"/>
        </w:rPr>
        <w:tab/>
        <w:t xml:space="preserve"> </w:t>
      </w:r>
    </w:p>
    <w:p w14:paraId="47B6CFBA" w14:textId="77777777" w:rsidR="00245894" w:rsidRPr="00A07A0F" w:rsidRDefault="00245894" w:rsidP="00245894">
      <w:pPr>
        <w:shd w:val="clear" w:color="auto" w:fill="FFFFFF"/>
        <w:spacing w:after="0" w:line="240" w:lineRule="auto"/>
        <w:ind w:left="5" w:firstLine="692"/>
        <w:jc w:val="both"/>
        <w:rPr>
          <w:rFonts w:ascii="Times New Roman" w:eastAsia="Times New Roman" w:hAnsi="Times New Roman" w:cs="Times New Roman"/>
          <w:color w:val="212121"/>
          <w:spacing w:val="-6"/>
          <w:sz w:val="24"/>
          <w:szCs w:val="24"/>
          <w:lang w:eastAsia="ru-RU"/>
        </w:rPr>
      </w:pPr>
      <w:r w:rsidRPr="00A07A0F">
        <w:rPr>
          <w:rFonts w:ascii="Times New Roman" w:eastAsia="Times New Roman" w:hAnsi="Times New Roman" w:cs="Times New Roman"/>
          <w:color w:val="212121"/>
          <w:spacing w:val="-6"/>
          <w:sz w:val="24"/>
          <w:szCs w:val="24"/>
          <w:lang w:eastAsia="ru-RU"/>
        </w:rPr>
        <w:t>Установка на здоровье, здоровый образ жизни не появляются у человека сами собой, а формируются в результате определенного информационного,  педагогического воздействия. И одна из ведущих ролей в этом деле, наряду с органами здравоохранения и образования, принадлежит библиотекам. Профилактические мероприятия для населения района систематически проводятся МБУ «Централизованная библиотечная система» Канашского района  Чувашской Республики.</w:t>
      </w:r>
    </w:p>
    <w:p w14:paraId="4B4BE585" w14:textId="77777777" w:rsidR="00245894" w:rsidRPr="00A07A0F" w:rsidRDefault="00245894" w:rsidP="00245894">
      <w:pPr>
        <w:pStyle w:val="a6"/>
        <w:spacing w:before="0" w:beforeAutospacing="0" w:after="0" w:afterAutospacing="0"/>
        <w:ind w:firstLine="708"/>
        <w:jc w:val="both"/>
      </w:pPr>
      <w:r w:rsidRPr="00A07A0F">
        <w:t>Также в последние годы в населенных пунктах района проводилась целенаправленная работа по благоустройству поселения.  В то же время, в вопросах благоустройства территории поселения имеется ряд проблем. Благоустройство  улиц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отходов. Для решения данной проблемы требуется участие и взаимодействие администрации  поселения с предприятиями и организациями различных форм собственности.</w:t>
      </w:r>
    </w:p>
    <w:p w14:paraId="39B0ECB8" w14:textId="77777777" w:rsidR="00245894" w:rsidRPr="00A07A0F" w:rsidRDefault="00245894" w:rsidP="00245894">
      <w:pPr>
        <w:pStyle w:val="a6"/>
        <w:spacing w:before="0" w:beforeAutospacing="0" w:after="0" w:afterAutospacing="0"/>
        <w:ind w:firstLine="708"/>
        <w:jc w:val="both"/>
      </w:pPr>
      <w:r w:rsidRPr="00A07A0F">
        <w:t xml:space="preserve">Сохранение высокого уровня заболеваемости и смертности, сложившиеся негативные тенденции в состоянии здоровья населения свидетельствуют о необходимости продолжать целенаправленную профилактическую работу по воспитанию у населения </w:t>
      </w:r>
      <w:r w:rsidRPr="00A07A0F">
        <w:lastRenderedPageBreak/>
        <w:t xml:space="preserve">личной ответственности за собственное здоровье, формированию потребностей в соблюдении правил здорового образа жизни и сознательного отказа от вредных привычек.  </w:t>
      </w:r>
    </w:p>
    <w:p w14:paraId="53761AAC" w14:textId="77777777" w:rsidR="00245894" w:rsidRPr="00A07A0F" w:rsidRDefault="00245894" w:rsidP="00245894">
      <w:pPr>
        <w:pStyle w:val="a6"/>
        <w:spacing w:before="0" w:beforeAutospacing="0" w:after="0" w:afterAutospacing="0"/>
        <w:ind w:firstLine="708"/>
        <w:jc w:val="both"/>
        <w:rPr>
          <w:color w:val="212121"/>
          <w:spacing w:val="-6"/>
        </w:rPr>
      </w:pPr>
      <w:r w:rsidRPr="00A07A0F">
        <w:rPr>
          <w:color w:val="212121"/>
          <w:spacing w:val="-6"/>
        </w:rPr>
        <w:t xml:space="preserve">Следующим фактором риска, приводящим к уменьшению продолжительности жизни, является чрезмерное потребление алкоголя. </w:t>
      </w:r>
    </w:p>
    <w:p w14:paraId="74EA0B6D"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eastAsia="Times New Roman" w:hAnsi="Times New Roman" w:cs="Times New Roman"/>
          <w:color w:val="212121"/>
          <w:spacing w:val="-6"/>
          <w:sz w:val="24"/>
          <w:szCs w:val="24"/>
          <w:lang w:eastAsia="ru-RU"/>
        </w:rPr>
        <w:t xml:space="preserve">Злоупотребление алкоголем — важнейшая проблема общественного здоровья. </w:t>
      </w:r>
      <w:r w:rsidRPr="00A07A0F">
        <w:rPr>
          <w:rFonts w:ascii="Times New Roman" w:hAnsi="Times New Roman" w:cs="Times New Roman"/>
          <w:sz w:val="24"/>
          <w:szCs w:val="24"/>
        </w:rPr>
        <w:t xml:space="preserve">Алкоголь является третьим по степени значимости фактором риска преждевременной смертности, инвалидности и потерь здоровья в мире. </w:t>
      </w:r>
      <w:r w:rsidRPr="00A07A0F">
        <w:rPr>
          <w:rFonts w:ascii="Times New Roman" w:eastAsia="Times New Roman" w:hAnsi="Times New Roman" w:cs="Times New Roman"/>
          <w:color w:val="212121"/>
          <w:spacing w:val="-6"/>
          <w:sz w:val="24"/>
          <w:szCs w:val="24"/>
          <w:lang w:eastAsia="ru-RU"/>
        </w:rPr>
        <w:t xml:space="preserve">Потребление крепких алкогольных напитков  увеличилось за счет   потребления  пива, особенно среди подростков и молодого поколения. </w:t>
      </w:r>
    </w:p>
    <w:p w14:paraId="51C557B9"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 xml:space="preserve">По состоянию на 01 июля 2019 года на территории Канашского района действуют 163 объекта розничной торговли, из которых 59 магазинов Канашского Райпо. </w:t>
      </w:r>
    </w:p>
    <w:p w14:paraId="1AC32941"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138 магазинов осуществляют деятельность по розничной продаже алкогольной продукции, все они подключены к системе ЕГАИС (Единая государственная автоматизированная информационная система), которая обеспечивает сплошное отражение информации о движении маркируемой алкогольной продукции от производителя и поставщика до момента ее реализации потребителю. Все магазины осуществляют розничную продажу алкогольной продукции  только  с 10 часов до 23 часов.</w:t>
      </w:r>
    </w:p>
    <w:p w14:paraId="4C125C4F" w14:textId="77777777" w:rsidR="00245894" w:rsidRPr="00A07A0F" w:rsidRDefault="00245894" w:rsidP="00245894">
      <w:pPr>
        <w:pStyle w:val="a3"/>
        <w:ind w:firstLine="697"/>
        <w:jc w:val="both"/>
        <w:rPr>
          <w:rFonts w:ascii="Times New Roman" w:hAnsi="Times New Roman" w:cs="Times New Roman"/>
          <w:sz w:val="24"/>
          <w:szCs w:val="24"/>
        </w:rPr>
      </w:pPr>
      <w:r w:rsidRPr="00A07A0F">
        <w:rPr>
          <w:rFonts w:ascii="Times New Roman" w:hAnsi="Times New Roman" w:cs="Times New Roman"/>
          <w:sz w:val="24"/>
          <w:szCs w:val="24"/>
        </w:rPr>
        <w:t>Сектором экономики администрации Канашского района регулярно проводятся проверки по наличию лицензий и сроков их действия, а также выявлению фактов незаконного изготовления и продажи спиртосодержащей продукции. Информация о выявленных фактах незаконного изготовления и продажи спиртосодержащей продукции доводится до органов внутренних дел. За 2019 год охвачено проверками 182 объекта торговли и общественного питания.</w:t>
      </w:r>
    </w:p>
    <w:p w14:paraId="776C174A" w14:textId="77777777" w:rsidR="00245894" w:rsidRPr="00A07A0F" w:rsidRDefault="00245894" w:rsidP="00245894">
      <w:pPr>
        <w:pStyle w:val="a3"/>
        <w:ind w:firstLine="697"/>
        <w:jc w:val="both"/>
        <w:rPr>
          <w:rFonts w:ascii="Times New Roman" w:hAnsi="Times New Roman" w:cs="Times New Roman"/>
          <w:sz w:val="24"/>
          <w:szCs w:val="24"/>
        </w:rPr>
      </w:pPr>
      <w:r w:rsidRPr="00A07A0F">
        <w:rPr>
          <w:rFonts w:ascii="Times New Roman" w:hAnsi="Times New Roman" w:cs="Times New Roman"/>
          <w:sz w:val="24"/>
          <w:szCs w:val="24"/>
        </w:rPr>
        <w:t>Важным фактором, способствующим сохранению здоровья детей, является здоровое питание. Так, д</w:t>
      </w:r>
      <w:r w:rsidRPr="00A07A0F">
        <w:rPr>
          <w:rFonts w:ascii="Times New Roman" w:eastAsia="Calibri" w:hAnsi="Times New Roman" w:cs="Times New Roman"/>
          <w:sz w:val="24"/>
          <w:szCs w:val="24"/>
          <w:lang w:eastAsia="ru-RU"/>
        </w:rPr>
        <w:t xml:space="preserve">ля организации питания в образовательных учреждениях района оборудовано 48 пищеблоков (в 29 ОУ и 19 ДОУ). </w:t>
      </w:r>
      <w:r w:rsidRPr="00A07A0F">
        <w:rPr>
          <w:rFonts w:ascii="Times New Roman" w:hAnsi="Times New Roman" w:cs="Times New Roman"/>
          <w:sz w:val="24"/>
          <w:szCs w:val="24"/>
        </w:rPr>
        <w:t xml:space="preserve">Горячим питанием в школах охвачено 3098 обучающихся. Число воспитанников дошкольных образовательных учреждений и дошкольных групп при общеобразовательных учреждениях составляет 1518 детей. Охват горячим питанием  в образовательных учреждениях - 100%.                                                       </w:t>
      </w:r>
    </w:p>
    <w:p w14:paraId="08C674DC" w14:textId="77777777" w:rsidR="00245894" w:rsidRPr="00A07A0F" w:rsidRDefault="00245894" w:rsidP="00245894">
      <w:pPr>
        <w:pStyle w:val="a3"/>
        <w:ind w:firstLine="708"/>
        <w:jc w:val="both"/>
        <w:rPr>
          <w:rFonts w:ascii="Times New Roman" w:hAnsi="Times New Roman" w:cs="Times New Roman"/>
          <w:b/>
          <w:sz w:val="24"/>
          <w:szCs w:val="24"/>
        </w:rPr>
      </w:pPr>
      <w:r w:rsidRPr="00A07A0F">
        <w:rPr>
          <w:rFonts w:ascii="Times New Roman" w:hAnsi="Times New Roman" w:cs="Times New Roman"/>
          <w:sz w:val="24"/>
          <w:szCs w:val="24"/>
        </w:rPr>
        <w:t>Горячее питание организовано во всех школах по шестидневной рабочей неделе,  но серьезной проблемой остается организация завтрака. Завтраком охвачено 2482 обучающихся (80%), обедом –3098 детей, что составляет  100%. Питание полностью за счет родителей. Средняя стоимость питания: обед - 25 рублей,  стоимость завтраков в среднем составляет – 13 рублей. На поставку продуктов питания договоры заключены с поставщиками. Во всех общеобразовательных учреждениях имеются пришкольные участки, где силами учителей и школьников выращиваются картофель, капуста, морковь, лук и другие овощи, фрукты, ягоды. Благодаря продукции с пришкольных участков столовые обеспечены на учебный год овощами и фруктами различного вида хранения. Это позволяет удешевить питание и разнообразить меню школьников, готовить витаминные салаты</w:t>
      </w:r>
      <w:r w:rsidRPr="00A07A0F">
        <w:rPr>
          <w:rFonts w:ascii="Times New Roman" w:hAnsi="Times New Roman" w:cs="Times New Roman"/>
          <w:sz w:val="24"/>
          <w:szCs w:val="24"/>
        </w:rPr>
        <w:tab/>
      </w:r>
    </w:p>
    <w:p w14:paraId="407DE2E1"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           Согласно Положению об организации питания в образовательных учреждениях Канашского района Чувашской Республики, утвержденного  приказом управления образования администрации Канашского района от 05.09.2016 г. № 301/1-А  (с изменениями от 11.03.2019 г. № 99-А) дети из многодетных, малообеспеченных семей и обучающиеся в образовательных учреждениях района на  время нахождения в  БУ «Канашский КЦСОН», обеспечиваются льготным питанием.  На 1.01.2020 г. льготным  питанием охвачено 218 учащихся, что на 21 ребенок меньше по сравнению с аналогичным периодом прошлого года (в 2018 – 239 детей).  Для них выделяется 11 руб. в день. </w:t>
      </w:r>
    </w:p>
    <w:p w14:paraId="3875AC1A"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 xml:space="preserve">На организацию бесплатного и льготного питания  учащихся в 2020 году предусмотрено 1224 тыс. рублей из местного бюджета (в 2019 - 877,6 тыс. рублей,  в 2018 – 672,2 тыс. рублей) 2017 – 634,5 тыс. рублей, в 2015 – 505,1 тыс. рублей). </w:t>
      </w:r>
    </w:p>
    <w:p w14:paraId="15583D89"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lastRenderedPageBreak/>
        <w:t xml:space="preserve">              В соответствии с Положением об обеспечении ежедневным бесплатным двухразовым питанием охвачены 53 обучающихся с ограниченными возможностями (ОВЗ) здоровья в муниципальных общеобразовательных учреждениях Канашского района, а 30 детей с ОВЗ, получающих образование  на дому, обеспечиваются набором продуктов питания. </w:t>
      </w:r>
    </w:p>
    <w:p w14:paraId="753D6D4F" w14:textId="77777777" w:rsidR="00245894" w:rsidRPr="00A07A0F" w:rsidRDefault="00245894" w:rsidP="00245894">
      <w:pPr>
        <w:pStyle w:val="a3"/>
        <w:ind w:firstLine="708"/>
        <w:jc w:val="both"/>
        <w:rPr>
          <w:rFonts w:ascii="Times New Roman" w:hAnsi="Times New Roman" w:cs="Times New Roman"/>
          <w:sz w:val="24"/>
          <w:szCs w:val="24"/>
        </w:rPr>
      </w:pPr>
      <w:r w:rsidRPr="00A07A0F">
        <w:rPr>
          <w:rFonts w:ascii="Times New Roman" w:hAnsi="Times New Roman" w:cs="Times New Roman"/>
          <w:sz w:val="24"/>
          <w:szCs w:val="24"/>
        </w:rPr>
        <w:t>В рамках выполнения плана мероприятий муниципальной программы «Развитие образования на 2014-2020 годы», утвержденной постановлением администрации Канашского района Чувашской Республики от 14.02.2014 г. №86, на укрепление материально-технической базы столовых образовательных учреждений из республиканского и местного бюджетов израсходовано  в 2018 году 297631 рублей, в 2019 году – 60675 рублей.</w:t>
      </w:r>
    </w:p>
    <w:p w14:paraId="509766E9"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ab/>
        <w:t xml:space="preserve"> В летнее время отдых и оздоровление детей предусмотрен в палаточных, пришкольных и загородных лагерях. Пришкольные оздоровительные лагеря организованы в 2019 году в 14 образовательных учреждениях Канашского района с охватом 380 детей.  В загородных лагерях в 2019 году   охвачено  356 детей.  329 учащихся  за четыре смены отдохнули в АОУ ДОЛ «Космонавт» им. А.Г. Николаева. В республиканских загородных лагерях отдохнули 19 детей  Канашского  района.</w:t>
      </w:r>
    </w:p>
    <w:p w14:paraId="5B53D22F" w14:textId="77777777" w:rsidR="00245894" w:rsidRPr="00A07A0F" w:rsidRDefault="00245894" w:rsidP="00245894">
      <w:pPr>
        <w:tabs>
          <w:tab w:val="left" w:pos="0"/>
        </w:tabs>
        <w:spacing w:after="0" w:line="240" w:lineRule="auto"/>
        <w:contextualSpacing/>
        <w:jc w:val="both"/>
        <w:rPr>
          <w:rFonts w:ascii="Times New Roman" w:hAnsi="Times New Roman" w:cs="Times New Roman"/>
          <w:b/>
          <w:sz w:val="24"/>
          <w:szCs w:val="24"/>
        </w:rPr>
      </w:pPr>
    </w:p>
    <w:p w14:paraId="39B3313D" w14:textId="77777777" w:rsidR="00245894" w:rsidRPr="00A07A0F" w:rsidRDefault="00245894" w:rsidP="00245894">
      <w:pPr>
        <w:spacing w:after="0" w:line="240" w:lineRule="auto"/>
        <w:ind w:firstLine="851"/>
        <w:jc w:val="both"/>
        <w:rPr>
          <w:rFonts w:ascii="Times New Roman" w:hAnsi="Times New Roman" w:cs="Times New Roman"/>
          <w:sz w:val="24"/>
          <w:szCs w:val="24"/>
        </w:rPr>
      </w:pPr>
      <w:r w:rsidRPr="00A07A0F">
        <w:rPr>
          <w:rFonts w:ascii="Times New Roman" w:hAnsi="Times New Roman" w:cs="Times New Roman"/>
          <w:b/>
          <w:sz w:val="24"/>
          <w:szCs w:val="24"/>
        </w:rPr>
        <w:t>Развитие физической культуры и спорта</w:t>
      </w:r>
    </w:p>
    <w:p w14:paraId="2A74B4AC" w14:textId="77777777" w:rsidR="00245894" w:rsidRPr="00A07A0F" w:rsidRDefault="00245894" w:rsidP="00245894">
      <w:pPr>
        <w:spacing w:after="0" w:line="240" w:lineRule="auto"/>
        <w:ind w:firstLine="851"/>
        <w:jc w:val="both"/>
        <w:rPr>
          <w:rFonts w:ascii="Times New Roman" w:hAnsi="Times New Roman" w:cs="Times New Roman"/>
          <w:sz w:val="24"/>
          <w:szCs w:val="24"/>
          <w:lang w:eastAsia="ru-RU"/>
        </w:rPr>
      </w:pPr>
      <w:r w:rsidRPr="00A07A0F">
        <w:rPr>
          <w:rFonts w:ascii="Times New Roman" w:hAnsi="Times New Roman" w:cs="Times New Roman"/>
          <w:sz w:val="24"/>
          <w:szCs w:val="24"/>
        </w:rPr>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 Работа по вовлечению жителей в систематические занятия физической культурой и массовым спортом проводится в Канашском районе на базе следующих спортивных сооружений: </w:t>
      </w:r>
    </w:p>
    <w:p w14:paraId="5A43F736" w14:textId="77777777" w:rsidR="008C405F" w:rsidRPr="00A07A0F" w:rsidRDefault="008C405F" w:rsidP="008C405F">
      <w:pPr>
        <w:spacing w:after="0" w:line="240" w:lineRule="auto"/>
        <w:ind w:firstLine="851"/>
        <w:jc w:val="both"/>
        <w:rPr>
          <w:rFonts w:ascii="Times New Roman" w:eastAsia="Calibri" w:hAnsi="Times New Roman" w:cs="Times New Roman"/>
          <w:sz w:val="24"/>
          <w:szCs w:val="24"/>
          <w:lang w:eastAsia="ru-RU"/>
        </w:rPr>
      </w:pPr>
      <w:r w:rsidRPr="00A07A0F">
        <w:rPr>
          <w:rFonts w:ascii="Times New Roman" w:eastAsia="Calibri" w:hAnsi="Times New Roman" w:cs="Times New Roman"/>
          <w:sz w:val="24"/>
          <w:szCs w:val="24"/>
          <w:lang w:eastAsia="ru-RU"/>
        </w:rPr>
        <w:t xml:space="preserve">Новошальтямский филиал БОУ ДО «Спортивная школа олимпийского резерва № 8 по спортивной ходьбе» Минспорта Чувашии (169 учащихся, филиалов - 7, тренеров-преподавателей - 7); </w:t>
      </w:r>
    </w:p>
    <w:p w14:paraId="7C6FAC74" w14:textId="77777777" w:rsidR="008C405F" w:rsidRPr="00A07A0F" w:rsidRDefault="008C405F" w:rsidP="008C405F">
      <w:pPr>
        <w:spacing w:after="0" w:line="240" w:lineRule="auto"/>
        <w:ind w:firstLine="851"/>
        <w:jc w:val="both"/>
        <w:rPr>
          <w:rFonts w:ascii="Times New Roman" w:eastAsia="Calibri" w:hAnsi="Times New Roman" w:cs="Times New Roman"/>
          <w:sz w:val="24"/>
          <w:szCs w:val="24"/>
          <w:lang w:eastAsia="ru-RU"/>
        </w:rPr>
      </w:pPr>
      <w:r w:rsidRPr="00A07A0F">
        <w:rPr>
          <w:rFonts w:ascii="Times New Roman" w:eastAsia="Calibri" w:hAnsi="Times New Roman" w:cs="Times New Roman"/>
          <w:sz w:val="24"/>
          <w:szCs w:val="24"/>
          <w:lang w:eastAsia="ru-RU"/>
        </w:rPr>
        <w:t xml:space="preserve">МБО ДО «Детско-юношеская спортивная школа им. Г.Н. Смирнова» Канашского района ЧР (574 учащийся, филиалов – 13, тренеров-преподавателей - 22); </w:t>
      </w:r>
    </w:p>
    <w:p w14:paraId="6337D62D" w14:textId="77777777" w:rsidR="008C405F" w:rsidRPr="00A07A0F" w:rsidRDefault="008C405F" w:rsidP="008C405F">
      <w:pPr>
        <w:spacing w:after="0" w:line="240" w:lineRule="auto"/>
        <w:ind w:firstLine="851"/>
        <w:jc w:val="both"/>
        <w:rPr>
          <w:rFonts w:ascii="Times New Roman" w:eastAsia="Calibri" w:hAnsi="Times New Roman" w:cs="Times New Roman"/>
          <w:sz w:val="24"/>
          <w:szCs w:val="24"/>
          <w:lang w:eastAsia="ru-RU"/>
        </w:rPr>
      </w:pPr>
      <w:r w:rsidRPr="00A07A0F">
        <w:rPr>
          <w:rFonts w:ascii="Times New Roman" w:eastAsia="Calibri" w:hAnsi="Times New Roman" w:cs="Times New Roman"/>
          <w:sz w:val="24"/>
          <w:szCs w:val="24"/>
          <w:lang w:eastAsia="ru-RU"/>
        </w:rPr>
        <w:t xml:space="preserve">АОУ ДО «Детская юношеская спортивная школа «Импульс» Канашского района ЧР (311 учащихся, филиалов - 7, тренеров-преподавателей - 11). </w:t>
      </w:r>
    </w:p>
    <w:p w14:paraId="702055E2" w14:textId="77777777" w:rsidR="008C405F" w:rsidRPr="00A07A0F" w:rsidRDefault="008C405F" w:rsidP="008C405F">
      <w:pPr>
        <w:spacing w:after="0" w:line="240" w:lineRule="auto"/>
        <w:ind w:firstLine="851"/>
        <w:jc w:val="both"/>
        <w:rPr>
          <w:rFonts w:ascii="Times New Roman" w:eastAsia="Calibri" w:hAnsi="Times New Roman" w:cs="Times New Roman"/>
          <w:sz w:val="24"/>
          <w:szCs w:val="24"/>
          <w:lang w:eastAsia="ru-RU"/>
        </w:rPr>
      </w:pPr>
      <w:r w:rsidRPr="00A07A0F">
        <w:rPr>
          <w:rFonts w:ascii="Times New Roman" w:eastAsia="Calibri" w:hAnsi="Times New Roman" w:cs="Times New Roman"/>
          <w:sz w:val="24"/>
          <w:szCs w:val="24"/>
          <w:lang w:eastAsia="ru-RU"/>
        </w:rPr>
        <w:t>Массовые спортивные мероприятия для различных категорий населения,  в основном,  проходят  в АОУ ДО «Импульс» и на стадионе «Урожай».</w:t>
      </w:r>
    </w:p>
    <w:p w14:paraId="238BC1A1" w14:textId="77777777" w:rsidR="008C405F" w:rsidRPr="00A07A0F" w:rsidRDefault="008C405F" w:rsidP="008C405F">
      <w:pPr>
        <w:spacing w:after="0" w:line="240" w:lineRule="auto"/>
        <w:ind w:firstLine="851"/>
        <w:jc w:val="both"/>
        <w:rPr>
          <w:rFonts w:ascii="Times New Roman" w:eastAsia="Calibri" w:hAnsi="Times New Roman" w:cs="Times New Roman"/>
          <w:sz w:val="24"/>
          <w:szCs w:val="24"/>
          <w:lang w:eastAsia="ru-RU"/>
        </w:rPr>
      </w:pPr>
      <w:r w:rsidRPr="00A07A0F">
        <w:rPr>
          <w:rFonts w:ascii="Times New Roman" w:eastAsia="Times New Roman" w:hAnsi="Times New Roman" w:cs="Times New Roman"/>
          <w:sz w:val="24"/>
          <w:szCs w:val="24"/>
          <w:lang w:eastAsia="ru-RU"/>
        </w:rPr>
        <w:t>Доля населения, систематически занимающейся физической культурой и спортом - 47,58%. Уровень обеспеченности населения спортивными сооружениями, исходя из единовременной пропускной способности объектов спорта, составляет 75%.</w:t>
      </w:r>
    </w:p>
    <w:p w14:paraId="43900126" w14:textId="77777777" w:rsidR="008C405F" w:rsidRPr="00A07A0F" w:rsidRDefault="008C405F" w:rsidP="00245894">
      <w:pPr>
        <w:spacing w:after="0" w:line="240" w:lineRule="auto"/>
        <w:ind w:firstLine="851"/>
        <w:jc w:val="both"/>
        <w:rPr>
          <w:rFonts w:ascii="Times New Roman" w:hAnsi="Times New Roman" w:cs="Times New Roman"/>
          <w:sz w:val="24"/>
          <w:szCs w:val="24"/>
          <w:lang w:eastAsia="ru-RU"/>
        </w:rPr>
      </w:pPr>
    </w:p>
    <w:p w14:paraId="0688E979" w14:textId="77777777" w:rsidR="00245894" w:rsidRPr="00A07A0F" w:rsidRDefault="00245894" w:rsidP="00245894">
      <w:pPr>
        <w:pStyle w:val="a3"/>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В рамках  программы «Создание условий для занятий физкультурой и спортом в общеобразовательных учреждениях, расположенных в сельской местности» в 2019 году отремонтированы спортивные залы в МБОУ «Ухманская СОШ», МБОУ «Среднекибечская СОШ» и МБОУ «Чагасьская СОШ».  Также в рамках реализации мероприятий государственной программы Чувашской Республики «Развитие образования», республиканской адресной инвестиционной программы сдан в эксплуатацию пристрой спортивного зала с пищеблоком к школе в д. Н.Урюмово с общей площадью 550,55 кв.м.</w:t>
      </w:r>
    </w:p>
    <w:p w14:paraId="4D717231" w14:textId="77777777" w:rsidR="00245894" w:rsidRPr="00A07A0F" w:rsidRDefault="00245894" w:rsidP="00245894">
      <w:pPr>
        <w:pStyle w:val="a3"/>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         В школах района работают  кружки и спортивные секции. Традиционно наиболее востребованы объединения художественного творчества и спортивные секции. </w:t>
      </w:r>
      <w:r w:rsidRPr="00A07A0F">
        <w:rPr>
          <w:rFonts w:ascii="Times New Roman" w:hAnsi="Times New Roman" w:cs="Times New Roman"/>
          <w:sz w:val="24"/>
          <w:szCs w:val="24"/>
        </w:rPr>
        <w:t xml:space="preserve">Ведутся </w:t>
      </w:r>
      <w:r w:rsidRPr="00A07A0F">
        <w:rPr>
          <w:rFonts w:ascii="Times New Roman" w:hAnsi="Times New Roman" w:cs="Times New Roman"/>
          <w:sz w:val="24"/>
          <w:szCs w:val="24"/>
        </w:rPr>
        <w:lastRenderedPageBreak/>
        <w:t>секции по 33 видам спорта: футболу, волейболу, баскетболу, шахматам, шашкам, настольному теннису, боксу, лёгкой атлетике, и др. видам спорта.</w:t>
      </w:r>
    </w:p>
    <w:p w14:paraId="1436943A" w14:textId="77777777" w:rsidR="00245894" w:rsidRPr="00A07A0F" w:rsidRDefault="00245894" w:rsidP="00245894">
      <w:pPr>
        <w:spacing w:after="0" w:line="240" w:lineRule="auto"/>
        <w:ind w:firstLine="708"/>
        <w:jc w:val="both"/>
        <w:rPr>
          <w:rFonts w:ascii="Times New Roman" w:hAnsi="Times New Roman" w:cs="Times New Roman"/>
          <w:sz w:val="24"/>
          <w:szCs w:val="24"/>
          <w:lang w:eastAsia="ru-RU"/>
        </w:rPr>
      </w:pPr>
      <w:r w:rsidRPr="00A07A0F">
        <w:rPr>
          <w:rFonts w:ascii="Times New Roman" w:hAnsi="Times New Roman" w:cs="Times New Roman"/>
          <w:sz w:val="24"/>
          <w:szCs w:val="24"/>
          <w:lang w:eastAsia="ru-RU"/>
        </w:rPr>
        <w:t xml:space="preserve">Проводятся утренние зарядки в учреждениях здравоохранения и образования, еженедельные вечерние тренировки молодёжи в спортивных залах сельских школ. Увеличилось количество любителей «скандинавской ходьбы» среди пожилого возраста. Но этого ещё недостаточно. </w:t>
      </w:r>
    </w:p>
    <w:p w14:paraId="0CE1210F" w14:textId="77777777" w:rsidR="00245894" w:rsidRPr="00A07A0F" w:rsidRDefault="00245894" w:rsidP="00245894">
      <w:pPr>
        <w:pStyle w:val="a3"/>
        <w:ind w:firstLine="708"/>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В настоящее время существует ряд проблем, влияющих на развитие физической культуры и спорта в поселениях, требующих решения, в том числе:</w:t>
      </w:r>
    </w:p>
    <w:p w14:paraId="33BDE177"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 недостаточное привлечение населения к регулярным занятиям;</w:t>
      </w:r>
    </w:p>
    <w:p w14:paraId="167F61BB"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 несоответствие уровня материальной базы и инфраструктуры физической культуры и спорта задачам развития массового спорта в поселениях (низкий процент обеспеченности спортивными сооружениями);</w:t>
      </w:r>
    </w:p>
    <w:p w14:paraId="2FD5120F"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 недостаточный уровень пропаганды физической культуры и спорта как составляющей здорового образа жизни.</w:t>
      </w:r>
    </w:p>
    <w:p w14:paraId="1C229C19" w14:textId="77777777" w:rsidR="00245894" w:rsidRPr="00A07A0F" w:rsidRDefault="00245894" w:rsidP="00245894">
      <w:pPr>
        <w:pStyle w:val="a3"/>
        <w:ind w:firstLine="708"/>
        <w:jc w:val="both"/>
        <w:rPr>
          <w:rFonts w:ascii="Times New Roman" w:hAnsi="Times New Roman" w:cs="Times New Roman"/>
          <w:sz w:val="24"/>
          <w:szCs w:val="24"/>
        </w:rPr>
        <w:sectPr w:rsidR="00245894" w:rsidRPr="00A07A0F" w:rsidSect="006C369C">
          <w:footerReference w:type="default" r:id="rId16"/>
          <w:pgSz w:w="11906" w:h="16838"/>
          <w:pgMar w:top="1134" w:right="850" w:bottom="1134" w:left="1701" w:header="708" w:footer="708" w:gutter="0"/>
          <w:pgNumType w:start="1"/>
          <w:cols w:space="708"/>
          <w:titlePg/>
          <w:docGrid w:linePitch="360"/>
        </w:sectPr>
      </w:pPr>
      <w:r w:rsidRPr="00A07A0F">
        <w:rPr>
          <w:rFonts w:ascii="Times New Roman" w:hAnsi="Times New Roman" w:cs="Times New Roman"/>
          <w:sz w:val="24"/>
          <w:szCs w:val="24"/>
        </w:rPr>
        <w:t>Таким образом, очевидна необходимость разработки и принятия общественной программы, направленной на координацию усилий общественных и государственных структур в проведении профилактических мероприятий и формировании здорового образа жизни.</w:t>
      </w:r>
    </w:p>
    <w:tbl>
      <w:tblPr>
        <w:tblStyle w:val="a7"/>
        <w:tblW w:w="15837"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gridCol w:w="6095"/>
      </w:tblGrid>
      <w:tr w:rsidR="00245894" w:rsidRPr="00A07A0F" w14:paraId="6793AB41" w14:textId="77777777" w:rsidTr="001339A1">
        <w:tc>
          <w:tcPr>
            <w:tcW w:w="9742" w:type="dxa"/>
          </w:tcPr>
          <w:p w14:paraId="76CB2BF8" w14:textId="77777777" w:rsidR="00245894" w:rsidRPr="00A07A0F" w:rsidRDefault="00245894" w:rsidP="001339A1">
            <w:pPr>
              <w:ind w:right="-561"/>
              <w:jc w:val="center"/>
              <w:rPr>
                <w:rFonts w:ascii="Times New Roman" w:hAnsi="Times New Roman" w:cs="Times New Roman"/>
                <w:b/>
                <w:sz w:val="24"/>
                <w:szCs w:val="24"/>
              </w:rPr>
            </w:pPr>
          </w:p>
        </w:tc>
        <w:tc>
          <w:tcPr>
            <w:tcW w:w="6095" w:type="dxa"/>
          </w:tcPr>
          <w:p w14:paraId="6B62AE78" w14:textId="77777777" w:rsidR="00245894" w:rsidRPr="00A07A0F" w:rsidRDefault="00245894" w:rsidP="001339A1">
            <w:pPr>
              <w:pStyle w:val="a5"/>
              <w:ind w:left="0"/>
              <w:jc w:val="center"/>
              <w:rPr>
                <w:rFonts w:ascii="Times New Roman" w:eastAsia="Cambria" w:hAnsi="Times New Roman" w:cs="Times New Roman"/>
                <w:sz w:val="24"/>
                <w:szCs w:val="24"/>
              </w:rPr>
            </w:pPr>
          </w:p>
          <w:p w14:paraId="43CC28A8" w14:textId="77777777" w:rsidR="00245894" w:rsidRPr="00A07A0F" w:rsidRDefault="00245894" w:rsidP="001339A1">
            <w:pPr>
              <w:pStyle w:val="a5"/>
              <w:ind w:left="0"/>
              <w:jc w:val="both"/>
              <w:rPr>
                <w:rFonts w:ascii="Times New Roman" w:eastAsia="Cambria" w:hAnsi="Times New Roman" w:cs="Times New Roman"/>
                <w:sz w:val="24"/>
                <w:szCs w:val="24"/>
              </w:rPr>
            </w:pPr>
            <w:r w:rsidRPr="00A07A0F">
              <w:rPr>
                <w:rFonts w:ascii="Times New Roman" w:eastAsia="Cambria" w:hAnsi="Times New Roman" w:cs="Times New Roman"/>
                <w:sz w:val="24"/>
                <w:szCs w:val="24"/>
              </w:rPr>
              <w:t xml:space="preserve">Приложение № 1 к программе </w:t>
            </w:r>
          </w:p>
          <w:p w14:paraId="0A4080A3" w14:textId="77777777" w:rsidR="00245894" w:rsidRPr="00A07A0F" w:rsidRDefault="00245894" w:rsidP="001339A1">
            <w:pPr>
              <w:pStyle w:val="a5"/>
              <w:ind w:left="0"/>
              <w:jc w:val="both"/>
              <w:rPr>
                <w:rFonts w:ascii="Times New Roman" w:hAnsi="Times New Roman" w:cs="Times New Roman"/>
                <w:b/>
                <w:sz w:val="24"/>
                <w:szCs w:val="24"/>
              </w:rPr>
            </w:pPr>
            <w:r w:rsidRPr="00A07A0F">
              <w:rPr>
                <w:rFonts w:ascii="Times New Roman" w:eastAsia="Cambria" w:hAnsi="Times New Roman" w:cs="Times New Roman"/>
                <w:sz w:val="24"/>
                <w:szCs w:val="24"/>
              </w:rPr>
              <w:t>«Укрепление общественного здоровья населения Канашского района на 2020-2024 годы»</w:t>
            </w:r>
          </w:p>
        </w:tc>
      </w:tr>
    </w:tbl>
    <w:p w14:paraId="271DC5BD" w14:textId="77777777" w:rsidR="00245894" w:rsidRPr="00A07A0F" w:rsidRDefault="00245894" w:rsidP="00245894">
      <w:pPr>
        <w:spacing w:after="0" w:line="240" w:lineRule="auto"/>
        <w:ind w:firstLine="567"/>
        <w:jc w:val="center"/>
        <w:rPr>
          <w:rFonts w:ascii="Times New Roman" w:hAnsi="Times New Roman" w:cs="Times New Roman"/>
          <w:b/>
          <w:sz w:val="24"/>
          <w:szCs w:val="24"/>
        </w:rPr>
      </w:pPr>
      <w:r w:rsidRPr="00A07A0F">
        <w:rPr>
          <w:rFonts w:ascii="Times New Roman" w:hAnsi="Times New Roman" w:cs="Times New Roman"/>
          <w:b/>
          <w:sz w:val="24"/>
          <w:szCs w:val="24"/>
        </w:rPr>
        <w:t>2. Сведения</w:t>
      </w:r>
    </w:p>
    <w:p w14:paraId="3C37B76E" w14:textId="77777777" w:rsidR="00245894" w:rsidRPr="00A07A0F" w:rsidRDefault="00245894" w:rsidP="00245894">
      <w:pPr>
        <w:spacing w:after="0" w:line="240" w:lineRule="auto"/>
        <w:ind w:firstLine="567"/>
        <w:jc w:val="center"/>
        <w:rPr>
          <w:rFonts w:ascii="Times New Roman" w:hAnsi="Times New Roman" w:cs="Times New Roman"/>
          <w:b/>
          <w:sz w:val="24"/>
          <w:szCs w:val="24"/>
        </w:rPr>
      </w:pPr>
      <w:r w:rsidRPr="00A07A0F">
        <w:rPr>
          <w:rFonts w:ascii="Times New Roman" w:hAnsi="Times New Roman" w:cs="Times New Roman"/>
          <w:b/>
          <w:sz w:val="24"/>
          <w:szCs w:val="24"/>
        </w:rPr>
        <w:t>о целевых показателях (индикаторах) реализации программы</w:t>
      </w:r>
    </w:p>
    <w:p w14:paraId="4084D3A6" w14:textId="77777777" w:rsidR="00245894" w:rsidRPr="00A07A0F" w:rsidRDefault="00245894" w:rsidP="00245894">
      <w:pPr>
        <w:spacing w:after="0" w:line="240" w:lineRule="auto"/>
        <w:ind w:firstLine="567"/>
        <w:jc w:val="center"/>
        <w:rPr>
          <w:rFonts w:ascii="Times New Roman" w:hAnsi="Times New Roman" w:cs="Times New Roman"/>
          <w:b/>
          <w:sz w:val="24"/>
          <w:szCs w:val="24"/>
        </w:rPr>
      </w:pPr>
      <w:r w:rsidRPr="00A07A0F">
        <w:rPr>
          <w:rFonts w:ascii="Times New Roman" w:hAnsi="Times New Roman" w:cs="Times New Roman"/>
          <w:b/>
          <w:sz w:val="24"/>
          <w:szCs w:val="24"/>
        </w:rPr>
        <w:t xml:space="preserve"> «Укрепление общественного здоровья </w:t>
      </w:r>
      <w:r w:rsidRPr="00A07A0F">
        <w:rPr>
          <w:rFonts w:ascii="Times New Roman" w:eastAsia="Cambria" w:hAnsi="Times New Roman" w:cs="Times New Roman"/>
          <w:b/>
          <w:sz w:val="24"/>
          <w:szCs w:val="24"/>
        </w:rPr>
        <w:t>населения Канашского района на 2020-2024 годы</w:t>
      </w:r>
      <w:r w:rsidRPr="00A07A0F">
        <w:rPr>
          <w:rFonts w:ascii="Times New Roman" w:hAnsi="Times New Roman" w:cs="Times New Roman"/>
          <w:b/>
          <w:sz w:val="24"/>
          <w:szCs w:val="24"/>
        </w:rPr>
        <w:t>»</w:t>
      </w:r>
    </w:p>
    <w:p w14:paraId="42B8553B" w14:textId="77777777" w:rsidR="00245894" w:rsidRPr="00A07A0F" w:rsidRDefault="00245894" w:rsidP="00245894">
      <w:pPr>
        <w:spacing w:after="0" w:line="240" w:lineRule="auto"/>
        <w:ind w:firstLine="567"/>
        <w:jc w:val="center"/>
        <w:rPr>
          <w:rFonts w:ascii="Times New Roman" w:hAnsi="Times New Roman" w:cs="Times New Roman"/>
          <w:b/>
          <w:sz w:val="24"/>
          <w:szCs w:val="24"/>
        </w:rPr>
      </w:pPr>
    </w:p>
    <w:p w14:paraId="34AA8EAD" w14:textId="77777777" w:rsidR="00245894" w:rsidRPr="00A07A0F" w:rsidRDefault="00245894" w:rsidP="00245894">
      <w:pPr>
        <w:tabs>
          <w:tab w:val="left" w:pos="0"/>
        </w:tabs>
        <w:spacing w:after="0" w:line="240" w:lineRule="auto"/>
        <w:ind w:firstLine="567"/>
        <w:jc w:val="both"/>
        <w:rPr>
          <w:rFonts w:ascii="Times New Roman" w:eastAsia="Times New Roman" w:hAnsi="Times New Roman" w:cs="Times New Roman"/>
          <w:b/>
          <w:sz w:val="24"/>
          <w:szCs w:val="24"/>
          <w:lang w:eastAsia="ru-RU"/>
        </w:rPr>
      </w:pPr>
    </w:p>
    <w:p w14:paraId="0E305F50" w14:textId="77777777" w:rsidR="00245894" w:rsidRPr="00A07A0F" w:rsidRDefault="00245894" w:rsidP="00245894">
      <w:pPr>
        <w:spacing w:after="0" w:line="240" w:lineRule="auto"/>
        <w:ind w:firstLine="567"/>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61"/>
        <w:gridCol w:w="2505"/>
        <w:gridCol w:w="2024"/>
        <w:gridCol w:w="1920"/>
        <w:gridCol w:w="1920"/>
        <w:gridCol w:w="1920"/>
        <w:gridCol w:w="1919"/>
        <w:gridCol w:w="1917"/>
      </w:tblGrid>
      <w:tr w:rsidR="00245894" w:rsidRPr="00A07A0F" w14:paraId="15271A96" w14:textId="77777777" w:rsidTr="001339A1">
        <w:tc>
          <w:tcPr>
            <w:tcW w:w="661" w:type="dxa"/>
            <w:vMerge w:val="restart"/>
            <w:vAlign w:val="center"/>
          </w:tcPr>
          <w:p w14:paraId="70C53915" w14:textId="77777777" w:rsidR="00245894" w:rsidRPr="00A07A0F" w:rsidRDefault="00245894" w:rsidP="001339A1">
            <w:pPr>
              <w:rPr>
                <w:rFonts w:ascii="Times New Roman" w:hAnsi="Times New Roman" w:cs="Times New Roman"/>
                <w:sz w:val="24"/>
                <w:szCs w:val="24"/>
              </w:rPr>
            </w:pPr>
            <w:r w:rsidRPr="00A07A0F">
              <w:rPr>
                <w:rFonts w:ascii="Times New Roman" w:hAnsi="Times New Roman" w:cs="Times New Roman"/>
                <w:sz w:val="24"/>
                <w:szCs w:val="24"/>
              </w:rPr>
              <w:t>№ п/п</w:t>
            </w:r>
          </w:p>
        </w:tc>
        <w:tc>
          <w:tcPr>
            <w:tcW w:w="2505" w:type="dxa"/>
            <w:vMerge w:val="restart"/>
            <w:vAlign w:val="center"/>
          </w:tcPr>
          <w:p w14:paraId="592BBD3C" w14:textId="77777777" w:rsidR="00245894" w:rsidRPr="00A07A0F" w:rsidRDefault="00245894" w:rsidP="001339A1">
            <w:pPr>
              <w:rPr>
                <w:rFonts w:ascii="Times New Roman" w:hAnsi="Times New Roman" w:cs="Times New Roman"/>
                <w:sz w:val="24"/>
                <w:szCs w:val="24"/>
              </w:rPr>
            </w:pPr>
            <w:r w:rsidRPr="00A07A0F">
              <w:rPr>
                <w:rFonts w:ascii="Times New Roman" w:hAnsi="Times New Roman" w:cs="Times New Roman"/>
                <w:sz w:val="24"/>
                <w:szCs w:val="24"/>
              </w:rPr>
              <w:t>Наименование целевого показателя (индикатора)</w:t>
            </w:r>
          </w:p>
        </w:tc>
        <w:tc>
          <w:tcPr>
            <w:tcW w:w="2024" w:type="dxa"/>
            <w:vMerge w:val="restart"/>
          </w:tcPr>
          <w:p w14:paraId="7E078222"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 xml:space="preserve">Базовое значение </w:t>
            </w:r>
          </w:p>
          <w:p w14:paraId="01183C4E"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(на 31.12.2019)</w:t>
            </w:r>
          </w:p>
        </w:tc>
        <w:tc>
          <w:tcPr>
            <w:tcW w:w="9596" w:type="dxa"/>
            <w:gridSpan w:val="5"/>
          </w:tcPr>
          <w:p w14:paraId="19CE29D2"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Период, год</w:t>
            </w:r>
          </w:p>
        </w:tc>
      </w:tr>
      <w:tr w:rsidR="00245894" w:rsidRPr="00A07A0F" w14:paraId="619C1BAD" w14:textId="77777777" w:rsidTr="001339A1">
        <w:tc>
          <w:tcPr>
            <w:tcW w:w="661" w:type="dxa"/>
            <w:vMerge/>
          </w:tcPr>
          <w:p w14:paraId="18339B70" w14:textId="77777777" w:rsidR="00245894" w:rsidRPr="00A07A0F" w:rsidRDefault="00245894" w:rsidP="001339A1">
            <w:pPr>
              <w:rPr>
                <w:rFonts w:ascii="Times New Roman" w:hAnsi="Times New Roman" w:cs="Times New Roman"/>
                <w:sz w:val="24"/>
                <w:szCs w:val="24"/>
              </w:rPr>
            </w:pPr>
          </w:p>
        </w:tc>
        <w:tc>
          <w:tcPr>
            <w:tcW w:w="2505" w:type="dxa"/>
            <w:vMerge/>
          </w:tcPr>
          <w:p w14:paraId="0EDED698" w14:textId="77777777" w:rsidR="00245894" w:rsidRPr="00A07A0F" w:rsidRDefault="00245894" w:rsidP="001339A1">
            <w:pPr>
              <w:rPr>
                <w:rFonts w:ascii="Times New Roman" w:hAnsi="Times New Roman" w:cs="Times New Roman"/>
                <w:sz w:val="24"/>
                <w:szCs w:val="24"/>
              </w:rPr>
            </w:pPr>
          </w:p>
        </w:tc>
        <w:tc>
          <w:tcPr>
            <w:tcW w:w="2024" w:type="dxa"/>
            <w:vMerge/>
          </w:tcPr>
          <w:p w14:paraId="15DB3836" w14:textId="77777777" w:rsidR="00245894" w:rsidRPr="00A07A0F" w:rsidRDefault="00245894" w:rsidP="001339A1">
            <w:pPr>
              <w:jc w:val="center"/>
              <w:rPr>
                <w:rFonts w:ascii="Times New Roman" w:hAnsi="Times New Roman" w:cs="Times New Roman"/>
                <w:sz w:val="24"/>
                <w:szCs w:val="24"/>
              </w:rPr>
            </w:pPr>
          </w:p>
        </w:tc>
        <w:tc>
          <w:tcPr>
            <w:tcW w:w="1920" w:type="dxa"/>
          </w:tcPr>
          <w:p w14:paraId="1608272E"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2020</w:t>
            </w:r>
          </w:p>
        </w:tc>
        <w:tc>
          <w:tcPr>
            <w:tcW w:w="1920" w:type="dxa"/>
          </w:tcPr>
          <w:p w14:paraId="51D3CA57"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2021</w:t>
            </w:r>
          </w:p>
        </w:tc>
        <w:tc>
          <w:tcPr>
            <w:tcW w:w="1920" w:type="dxa"/>
          </w:tcPr>
          <w:p w14:paraId="45065DC2"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2022</w:t>
            </w:r>
          </w:p>
        </w:tc>
        <w:tc>
          <w:tcPr>
            <w:tcW w:w="1919" w:type="dxa"/>
          </w:tcPr>
          <w:p w14:paraId="2047BE16"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2023</w:t>
            </w:r>
          </w:p>
        </w:tc>
        <w:tc>
          <w:tcPr>
            <w:tcW w:w="1917" w:type="dxa"/>
          </w:tcPr>
          <w:p w14:paraId="7B5406F7"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2024</w:t>
            </w:r>
          </w:p>
        </w:tc>
      </w:tr>
      <w:tr w:rsidR="00245894" w:rsidRPr="00A07A0F" w14:paraId="7B4730C5" w14:textId="77777777" w:rsidTr="001339A1">
        <w:tc>
          <w:tcPr>
            <w:tcW w:w="661" w:type="dxa"/>
          </w:tcPr>
          <w:p w14:paraId="3CDEB60E" w14:textId="77777777" w:rsidR="00245894" w:rsidRPr="00A07A0F" w:rsidRDefault="00245894" w:rsidP="001339A1">
            <w:pPr>
              <w:rPr>
                <w:rFonts w:ascii="Times New Roman" w:hAnsi="Times New Roman" w:cs="Times New Roman"/>
                <w:sz w:val="24"/>
                <w:szCs w:val="24"/>
              </w:rPr>
            </w:pPr>
            <w:r w:rsidRPr="00A07A0F">
              <w:rPr>
                <w:rFonts w:ascii="Times New Roman" w:hAnsi="Times New Roman" w:cs="Times New Roman"/>
                <w:sz w:val="24"/>
                <w:szCs w:val="24"/>
              </w:rPr>
              <w:t>1</w:t>
            </w:r>
          </w:p>
        </w:tc>
        <w:tc>
          <w:tcPr>
            <w:tcW w:w="2505" w:type="dxa"/>
          </w:tcPr>
          <w:p w14:paraId="46FB1ABE" w14:textId="77777777" w:rsidR="00245894" w:rsidRPr="00A07A0F" w:rsidRDefault="00245894" w:rsidP="001339A1">
            <w:pPr>
              <w:rPr>
                <w:rFonts w:ascii="Times New Roman" w:hAnsi="Times New Roman" w:cs="Times New Roman"/>
                <w:sz w:val="24"/>
                <w:szCs w:val="24"/>
              </w:rPr>
            </w:pPr>
            <w:r w:rsidRPr="00A07A0F">
              <w:rPr>
                <w:rFonts w:ascii="Times New Roman" w:hAnsi="Times New Roman" w:cs="Times New Roman"/>
                <w:color w:val="000000"/>
                <w:sz w:val="24"/>
                <w:szCs w:val="24"/>
              </w:rPr>
              <w:t>Ожидаемая продолжительность жизни</w:t>
            </w:r>
          </w:p>
        </w:tc>
        <w:tc>
          <w:tcPr>
            <w:tcW w:w="2024" w:type="dxa"/>
          </w:tcPr>
          <w:p w14:paraId="2A3DB4D4"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70.7</w:t>
            </w:r>
          </w:p>
        </w:tc>
        <w:tc>
          <w:tcPr>
            <w:tcW w:w="1920" w:type="dxa"/>
          </w:tcPr>
          <w:p w14:paraId="1C4EFFA3"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72.8</w:t>
            </w:r>
          </w:p>
        </w:tc>
        <w:tc>
          <w:tcPr>
            <w:tcW w:w="1920" w:type="dxa"/>
          </w:tcPr>
          <w:p w14:paraId="1DB1C2CB"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74,4</w:t>
            </w:r>
          </w:p>
        </w:tc>
        <w:tc>
          <w:tcPr>
            <w:tcW w:w="1920" w:type="dxa"/>
          </w:tcPr>
          <w:p w14:paraId="478AB086"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76.8</w:t>
            </w:r>
          </w:p>
        </w:tc>
        <w:tc>
          <w:tcPr>
            <w:tcW w:w="1919" w:type="dxa"/>
          </w:tcPr>
          <w:p w14:paraId="2EA2E929"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77,4</w:t>
            </w:r>
          </w:p>
        </w:tc>
        <w:tc>
          <w:tcPr>
            <w:tcW w:w="1917" w:type="dxa"/>
          </w:tcPr>
          <w:p w14:paraId="3AD793A0"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78</w:t>
            </w:r>
          </w:p>
        </w:tc>
      </w:tr>
      <w:tr w:rsidR="00245894" w:rsidRPr="00A07A0F" w14:paraId="4111DEFC" w14:textId="77777777" w:rsidTr="001339A1">
        <w:tc>
          <w:tcPr>
            <w:tcW w:w="661" w:type="dxa"/>
          </w:tcPr>
          <w:p w14:paraId="7526F8FD"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2</w:t>
            </w:r>
          </w:p>
        </w:tc>
        <w:tc>
          <w:tcPr>
            <w:tcW w:w="2505" w:type="dxa"/>
          </w:tcPr>
          <w:p w14:paraId="732AF2D3" w14:textId="77777777" w:rsidR="00245894" w:rsidRPr="00A07A0F" w:rsidRDefault="00245894" w:rsidP="001339A1">
            <w:pPr>
              <w:jc w:val="both"/>
              <w:rPr>
                <w:rFonts w:ascii="Times New Roman" w:hAnsi="Times New Roman" w:cs="Times New Roman"/>
                <w:sz w:val="24"/>
                <w:szCs w:val="24"/>
              </w:rPr>
            </w:pPr>
            <w:r w:rsidRPr="00A07A0F">
              <w:rPr>
                <w:rFonts w:ascii="Times New Roman" w:hAnsi="Times New Roman" w:cs="Times New Roman"/>
                <w:color w:val="262626"/>
                <w:sz w:val="24"/>
                <w:szCs w:val="24"/>
                <w:shd w:val="clear" w:color="auto" w:fill="FFFFFF"/>
              </w:rPr>
              <w:t>Смертность мужчин в возрасте 16-59 лет, на 100 тыс. населения</w:t>
            </w:r>
          </w:p>
        </w:tc>
        <w:tc>
          <w:tcPr>
            <w:tcW w:w="2024" w:type="dxa"/>
          </w:tcPr>
          <w:p w14:paraId="51B27EAA" w14:textId="77777777" w:rsidR="0067358A" w:rsidRPr="00A07A0F" w:rsidRDefault="0067358A" w:rsidP="0067358A">
            <w:pPr>
              <w:jc w:val="center"/>
              <w:rPr>
                <w:rFonts w:ascii="Times New Roman" w:hAnsi="Times New Roman" w:cs="Times New Roman"/>
                <w:color w:val="000000"/>
                <w:sz w:val="24"/>
                <w:szCs w:val="24"/>
              </w:rPr>
            </w:pPr>
            <w:r w:rsidRPr="00A07A0F">
              <w:rPr>
                <w:rFonts w:ascii="Times New Roman" w:hAnsi="Times New Roman" w:cs="Times New Roman"/>
                <w:color w:val="000000"/>
                <w:sz w:val="24"/>
                <w:szCs w:val="24"/>
              </w:rPr>
              <w:t>967,4</w:t>
            </w:r>
          </w:p>
          <w:p w14:paraId="47B21CE5" w14:textId="77777777" w:rsidR="00245894" w:rsidRPr="00A07A0F" w:rsidRDefault="00245894" w:rsidP="001339A1">
            <w:pPr>
              <w:pStyle w:val="ConsPlusNonformat"/>
              <w:jc w:val="center"/>
              <w:rPr>
                <w:rFonts w:ascii="Times New Roman" w:hAnsi="Times New Roman" w:cs="Times New Roman"/>
                <w:sz w:val="24"/>
                <w:szCs w:val="24"/>
              </w:rPr>
            </w:pPr>
          </w:p>
        </w:tc>
        <w:tc>
          <w:tcPr>
            <w:tcW w:w="1920" w:type="dxa"/>
          </w:tcPr>
          <w:p w14:paraId="170B4E91"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903,1</w:t>
            </w:r>
          </w:p>
        </w:tc>
        <w:tc>
          <w:tcPr>
            <w:tcW w:w="1920" w:type="dxa"/>
          </w:tcPr>
          <w:p w14:paraId="27D1CE32"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855,7</w:t>
            </w:r>
          </w:p>
        </w:tc>
        <w:tc>
          <w:tcPr>
            <w:tcW w:w="1920" w:type="dxa"/>
          </w:tcPr>
          <w:p w14:paraId="36E00C83"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815,3</w:t>
            </w:r>
          </w:p>
        </w:tc>
        <w:tc>
          <w:tcPr>
            <w:tcW w:w="1919" w:type="dxa"/>
          </w:tcPr>
          <w:p w14:paraId="4C4CC7D8"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780,4</w:t>
            </w:r>
          </w:p>
        </w:tc>
        <w:tc>
          <w:tcPr>
            <w:tcW w:w="1917" w:type="dxa"/>
          </w:tcPr>
          <w:p w14:paraId="389B8389" w14:textId="77777777" w:rsidR="0067358A" w:rsidRPr="00A07A0F" w:rsidRDefault="0067358A" w:rsidP="0067358A">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740,2</w:t>
            </w:r>
          </w:p>
        </w:tc>
      </w:tr>
      <w:tr w:rsidR="00245894" w:rsidRPr="00A07A0F" w14:paraId="266BB1A1" w14:textId="77777777" w:rsidTr="001339A1">
        <w:tc>
          <w:tcPr>
            <w:tcW w:w="661" w:type="dxa"/>
          </w:tcPr>
          <w:p w14:paraId="65A43692" w14:textId="77777777" w:rsidR="00245894" w:rsidRPr="00A07A0F" w:rsidRDefault="00245894" w:rsidP="001339A1">
            <w:pPr>
              <w:jc w:val="center"/>
              <w:rPr>
                <w:rFonts w:ascii="Times New Roman" w:hAnsi="Times New Roman" w:cs="Times New Roman"/>
                <w:sz w:val="24"/>
                <w:szCs w:val="24"/>
              </w:rPr>
            </w:pPr>
            <w:r w:rsidRPr="00A07A0F">
              <w:rPr>
                <w:rFonts w:ascii="Times New Roman" w:hAnsi="Times New Roman" w:cs="Times New Roman"/>
                <w:sz w:val="24"/>
                <w:szCs w:val="24"/>
              </w:rPr>
              <w:t>3</w:t>
            </w:r>
          </w:p>
        </w:tc>
        <w:tc>
          <w:tcPr>
            <w:tcW w:w="2505" w:type="dxa"/>
          </w:tcPr>
          <w:p w14:paraId="67CE74C0" w14:textId="77777777" w:rsidR="00245894" w:rsidRPr="00A07A0F" w:rsidRDefault="00245894" w:rsidP="001339A1">
            <w:pPr>
              <w:jc w:val="both"/>
              <w:rPr>
                <w:rFonts w:ascii="Times New Roman" w:hAnsi="Times New Roman" w:cs="Times New Roman"/>
                <w:sz w:val="24"/>
                <w:szCs w:val="24"/>
              </w:rPr>
            </w:pPr>
            <w:r w:rsidRPr="00A07A0F">
              <w:rPr>
                <w:rFonts w:ascii="Times New Roman" w:hAnsi="Times New Roman" w:cs="Times New Roman"/>
                <w:color w:val="262626"/>
                <w:sz w:val="24"/>
                <w:szCs w:val="24"/>
                <w:shd w:val="clear" w:color="auto" w:fill="FFFFFF"/>
              </w:rPr>
              <w:t>Смертность женщин в возрасте 16-54 лет, на 100 тыс. населения</w:t>
            </w:r>
          </w:p>
        </w:tc>
        <w:tc>
          <w:tcPr>
            <w:tcW w:w="2024" w:type="dxa"/>
          </w:tcPr>
          <w:p w14:paraId="7661D14C" w14:textId="77777777" w:rsidR="0067358A" w:rsidRPr="00A07A0F" w:rsidRDefault="0067358A" w:rsidP="0067358A">
            <w:pPr>
              <w:jc w:val="center"/>
              <w:rPr>
                <w:rFonts w:ascii="Times New Roman" w:hAnsi="Times New Roman" w:cs="Times New Roman"/>
                <w:color w:val="000000"/>
                <w:sz w:val="24"/>
                <w:szCs w:val="24"/>
              </w:rPr>
            </w:pPr>
            <w:r w:rsidRPr="00A07A0F">
              <w:rPr>
                <w:rFonts w:ascii="Times New Roman" w:hAnsi="Times New Roman" w:cs="Times New Roman"/>
                <w:color w:val="000000"/>
                <w:sz w:val="24"/>
                <w:szCs w:val="24"/>
              </w:rPr>
              <w:t>332,4</w:t>
            </w:r>
          </w:p>
          <w:p w14:paraId="21A751DD" w14:textId="77777777" w:rsidR="00245894" w:rsidRPr="00A07A0F" w:rsidRDefault="00245894" w:rsidP="001339A1">
            <w:pPr>
              <w:pStyle w:val="ConsPlusNonformat"/>
              <w:jc w:val="center"/>
              <w:rPr>
                <w:rFonts w:ascii="Times New Roman" w:hAnsi="Times New Roman" w:cs="Times New Roman"/>
                <w:sz w:val="24"/>
                <w:szCs w:val="24"/>
              </w:rPr>
            </w:pPr>
          </w:p>
        </w:tc>
        <w:tc>
          <w:tcPr>
            <w:tcW w:w="1920" w:type="dxa"/>
          </w:tcPr>
          <w:p w14:paraId="2AFC4B80"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327,6</w:t>
            </w:r>
          </w:p>
        </w:tc>
        <w:tc>
          <w:tcPr>
            <w:tcW w:w="1920" w:type="dxa"/>
          </w:tcPr>
          <w:p w14:paraId="2BE93A87"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322,7</w:t>
            </w:r>
          </w:p>
        </w:tc>
        <w:tc>
          <w:tcPr>
            <w:tcW w:w="1920" w:type="dxa"/>
          </w:tcPr>
          <w:p w14:paraId="2D771C65"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317,7</w:t>
            </w:r>
          </w:p>
        </w:tc>
        <w:tc>
          <w:tcPr>
            <w:tcW w:w="1919" w:type="dxa"/>
          </w:tcPr>
          <w:p w14:paraId="4D890FE1"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311,3</w:t>
            </w:r>
          </w:p>
        </w:tc>
        <w:tc>
          <w:tcPr>
            <w:tcW w:w="1917" w:type="dxa"/>
          </w:tcPr>
          <w:p w14:paraId="1E3305A1" w14:textId="77777777" w:rsidR="00245894" w:rsidRPr="00A07A0F" w:rsidRDefault="0067358A" w:rsidP="001339A1">
            <w:pPr>
              <w:pStyle w:val="ConsPlusNonformat"/>
              <w:jc w:val="center"/>
              <w:rPr>
                <w:rFonts w:ascii="Times New Roman" w:hAnsi="Times New Roman" w:cs="Times New Roman"/>
                <w:sz w:val="24"/>
                <w:szCs w:val="24"/>
              </w:rPr>
            </w:pPr>
            <w:r w:rsidRPr="00A07A0F">
              <w:rPr>
                <w:rFonts w:ascii="Times New Roman" w:hAnsi="Times New Roman" w:cs="Times New Roman"/>
                <w:sz w:val="24"/>
                <w:szCs w:val="24"/>
              </w:rPr>
              <w:t>304,8</w:t>
            </w:r>
          </w:p>
        </w:tc>
      </w:tr>
    </w:tbl>
    <w:p w14:paraId="0C8A338D" w14:textId="77777777" w:rsidR="00245894" w:rsidRPr="00A07A0F" w:rsidRDefault="00245894">
      <w:pPr>
        <w:rPr>
          <w:rFonts w:ascii="Times New Roman" w:hAnsi="Times New Roman" w:cs="Times New Roman"/>
          <w:sz w:val="24"/>
          <w:szCs w:val="24"/>
        </w:rPr>
      </w:pPr>
      <w:r w:rsidRPr="00A07A0F">
        <w:rPr>
          <w:rFonts w:ascii="Times New Roman" w:hAnsi="Times New Roman" w:cs="Times New Roman"/>
          <w:sz w:val="24"/>
          <w:szCs w:val="24"/>
        </w:rPr>
        <w:br w:type="page"/>
      </w:r>
    </w:p>
    <w:tbl>
      <w:tblPr>
        <w:tblStyle w:val="a7"/>
        <w:tblW w:w="14803"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5697"/>
      </w:tblGrid>
      <w:tr w:rsidR="00245894" w:rsidRPr="00A07A0F" w14:paraId="2B64AE8C" w14:textId="77777777" w:rsidTr="001339A1">
        <w:trPr>
          <w:trHeight w:val="1672"/>
        </w:trPr>
        <w:tc>
          <w:tcPr>
            <w:tcW w:w="9106" w:type="dxa"/>
          </w:tcPr>
          <w:p w14:paraId="2CE85555" w14:textId="77777777" w:rsidR="00245894" w:rsidRPr="00A07A0F" w:rsidRDefault="00245894" w:rsidP="001339A1">
            <w:pPr>
              <w:ind w:right="-561"/>
              <w:jc w:val="center"/>
              <w:rPr>
                <w:rFonts w:ascii="Times New Roman" w:hAnsi="Times New Roman" w:cs="Times New Roman"/>
                <w:b/>
                <w:sz w:val="24"/>
                <w:szCs w:val="24"/>
              </w:rPr>
            </w:pPr>
          </w:p>
        </w:tc>
        <w:tc>
          <w:tcPr>
            <w:tcW w:w="5697" w:type="dxa"/>
          </w:tcPr>
          <w:p w14:paraId="681E5EB1" w14:textId="77777777" w:rsidR="00245894" w:rsidRPr="00A07A0F" w:rsidRDefault="00245894" w:rsidP="001339A1">
            <w:pPr>
              <w:pStyle w:val="a5"/>
              <w:ind w:left="0"/>
              <w:jc w:val="both"/>
              <w:rPr>
                <w:rFonts w:ascii="Times New Roman" w:eastAsia="Cambria" w:hAnsi="Times New Roman" w:cs="Times New Roman"/>
                <w:sz w:val="24"/>
                <w:szCs w:val="24"/>
              </w:rPr>
            </w:pPr>
            <w:r w:rsidRPr="00A07A0F">
              <w:rPr>
                <w:rFonts w:ascii="Times New Roman" w:eastAsia="Cambria" w:hAnsi="Times New Roman" w:cs="Times New Roman"/>
                <w:sz w:val="24"/>
                <w:szCs w:val="24"/>
              </w:rPr>
              <w:t xml:space="preserve">Приложение № 2 к программе </w:t>
            </w:r>
          </w:p>
          <w:p w14:paraId="70238AB5" w14:textId="77777777" w:rsidR="00245894" w:rsidRPr="00A07A0F" w:rsidRDefault="00245894" w:rsidP="001339A1">
            <w:pPr>
              <w:pStyle w:val="a5"/>
              <w:ind w:left="0"/>
              <w:jc w:val="both"/>
              <w:rPr>
                <w:rFonts w:ascii="Times New Roman" w:eastAsia="Cambria" w:hAnsi="Times New Roman" w:cs="Times New Roman"/>
                <w:sz w:val="24"/>
                <w:szCs w:val="24"/>
              </w:rPr>
            </w:pPr>
            <w:r w:rsidRPr="00A07A0F">
              <w:rPr>
                <w:rFonts w:ascii="Times New Roman" w:eastAsia="Cambria" w:hAnsi="Times New Roman" w:cs="Times New Roman"/>
                <w:sz w:val="24"/>
                <w:szCs w:val="24"/>
              </w:rPr>
              <w:t>«Укрепление общественного здоровья населения Канашского района на 2020-2024 годы»</w:t>
            </w:r>
          </w:p>
          <w:p w14:paraId="1E8D3CDD" w14:textId="77777777" w:rsidR="00245894" w:rsidRPr="00A07A0F" w:rsidRDefault="00245894" w:rsidP="001339A1">
            <w:pPr>
              <w:pStyle w:val="a5"/>
              <w:ind w:left="0"/>
              <w:jc w:val="both"/>
              <w:rPr>
                <w:rFonts w:ascii="Times New Roman" w:hAnsi="Times New Roman" w:cs="Times New Roman"/>
                <w:b/>
                <w:sz w:val="24"/>
                <w:szCs w:val="24"/>
              </w:rPr>
            </w:pPr>
          </w:p>
        </w:tc>
      </w:tr>
    </w:tbl>
    <w:p w14:paraId="5088F68B" w14:textId="77777777" w:rsidR="00245894" w:rsidRPr="00A07A0F" w:rsidRDefault="00245894" w:rsidP="00245894">
      <w:pPr>
        <w:pStyle w:val="a5"/>
        <w:ind w:left="0"/>
        <w:jc w:val="center"/>
        <w:rPr>
          <w:rFonts w:ascii="Times New Roman" w:hAnsi="Times New Roman" w:cs="Times New Roman"/>
          <w:b/>
          <w:sz w:val="24"/>
          <w:szCs w:val="24"/>
        </w:rPr>
      </w:pPr>
      <w:r w:rsidRPr="00A07A0F">
        <w:rPr>
          <w:rFonts w:ascii="Times New Roman" w:hAnsi="Times New Roman" w:cs="Times New Roman"/>
          <w:b/>
          <w:sz w:val="24"/>
          <w:szCs w:val="24"/>
        </w:rPr>
        <w:t xml:space="preserve">3. План мероприятий программы </w:t>
      </w:r>
      <w:r w:rsidRPr="00A07A0F">
        <w:rPr>
          <w:rFonts w:ascii="Times New Roman" w:hAnsi="Times New Roman" w:cs="Times New Roman"/>
          <w:b/>
          <w:sz w:val="24"/>
          <w:szCs w:val="24"/>
        </w:rPr>
        <w:br/>
        <w:t xml:space="preserve">«Укрепление общественного здоровья </w:t>
      </w:r>
      <w:r w:rsidRPr="00A07A0F">
        <w:rPr>
          <w:rFonts w:ascii="Times New Roman" w:eastAsia="Cambria" w:hAnsi="Times New Roman" w:cs="Times New Roman"/>
          <w:b/>
          <w:sz w:val="24"/>
          <w:szCs w:val="24"/>
        </w:rPr>
        <w:t>населения Канашского района на 2020-2024 годы</w:t>
      </w:r>
      <w:r w:rsidRPr="00A07A0F">
        <w:rPr>
          <w:rFonts w:ascii="Times New Roman" w:hAnsi="Times New Roman" w:cs="Times New Roman"/>
          <w:b/>
          <w:sz w:val="24"/>
          <w:szCs w:val="24"/>
        </w:rPr>
        <w:t>»</w:t>
      </w:r>
    </w:p>
    <w:p w14:paraId="3167097D" w14:textId="77777777" w:rsidR="00245894" w:rsidRPr="00A07A0F" w:rsidRDefault="00245894" w:rsidP="00245894">
      <w:pPr>
        <w:jc w:val="center"/>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986"/>
        <w:gridCol w:w="4093"/>
        <w:gridCol w:w="1995"/>
        <w:gridCol w:w="122"/>
        <w:gridCol w:w="3313"/>
        <w:gridCol w:w="4277"/>
      </w:tblGrid>
      <w:tr w:rsidR="00245894" w:rsidRPr="00A07A0F" w14:paraId="648296C6" w14:textId="77777777" w:rsidTr="00E31974">
        <w:tc>
          <w:tcPr>
            <w:tcW w:w="986" w:type="dxa"/>
          </w:tcPr>
          <w:p w14:paraId="58E3D5D4" w14:textId="77777777" w:rsidR="00245894" w:rsidRPr="00A07A0F" w:rsidRDefault="00245894" w:rsidP="00245894">
            <w:pPr>
              <w:pStyle w:val="a3"/>
              <w:jc w:val="both"/>
              <w:rPr>
                <w:rFonts w:ascii="Times New Roman" w:hAnsi="Times New Roman" w:cs="Times New Roman"/>
                <w:color w:val="000000"/>
                <w:sz w:val="24"/>
                <w:szCs w:val="24"/>
              </w:rPr>
            </w:pPr>
            <w:bookmarkStart w:id="1" w:name="_Hlk35869000"/>
            <w:r w:rsidRPr="00A07A0F">
              <w:rPr>
                <w:rFonts w:ascii="Times New Roman" w:eastAsia="Times New Roman" w:hAnsi="Times New Roman" w:cs="Times New Roman"/>
                <w:bCs/>
                <w:sz w:val="24"/>
                <w:szCs w:val="24"/>
              </w:rPr>
              <w:t>№ пп</w:t>
            </w:r>
            <w:bookmarkEnd w:id="1"/>
          </w:p>
        </w:tc>
        <w:tc>
          <w:tcPr>
            <w:tcW w:w="4093" w:type="dxa"/>
          </w:tcPr>
          <w:p w14:paraId="378F028E"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eastAsia="Times New Roman" w:hAnsi="Times New Roman" w:cs="Times New Roman"/>
                <w:bCs/>
                <w:sz w:val="24"/>
                <w:szCs w:val="24"/>
              </w:rPr>
              <w:t>Наименование мероприятия контрольной точки</w:t>
            </w:r>
          </w:p>
        </w:tc>
        <w:tc>
          <w:tcPr>
            <w:tcW w:w="1995" w:type="dxa"/>
          </w:tcPr>
          <w:p w14:paraId="0461C194"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eastAsia="Times New Roman" w:hAnsi="Times New Roman" w:cs="Times New Roman"/>
                <w:bCs/>
                <w:sz w:val="24"/>
                <w:szCs w:val="24"/>
              </w:rPr>
              <w:t>Сроки реализации (начало – окончание)</w:t>
            </w:r>
          </w:p>
        </w:tc>
        <w:tc>
          <w:tcPr>
            <w:tcW w:w="3435" w:type="dxa"/>
            <w:gridSpan w:val="2"/>
          </w:tcPr>
          <w:p w14:paraId="354C02E3"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eastAsia="Times New Roman" w:hAnsi="Times New Roman" w:cs="Times New Roman"/>
                <w:bCs/>
                <w:sz w:val="24"/>
                <w:szCs w:val="24"/>
              </w:rPr>
              <w:t>Ответственный исполнитель</w:t>
            </w:r>
          </w:p>
        </w:tc>
        <w:tc>
          <w:tcPr>
            <w:tcW w:w="4277" w:type="dxa"/>
          </w:tcPr>
          <w:p w14:paraId="40179A2D"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eastAsia="Times New Roman" w:hAnsi="Times New Roman" w:cs="Times New Roman"/>
                <w:bCs/>
                <w:sz w:val="24"/>
                <w:szCs w:val="24"/>
              </w:rPr>
              <w:t>Характеристика результата</w:t>
            </w:r>
          </w:p>
        </w:tc>
      </w:tr>
      <w:tr w:rsidR="00245894" w:rsidRPr="00A07A0F" w14:paraId="7CA01F22" w14:textId="77777777" w:rsidTr="00E31974">
        <w:tc>
          <w:tcPr>
            <w:tcW w:w="14786" w:type="dxa"/>
            <w:gridSpan w:val="6"/>
          </w:tcPr>
          <w:p w14:paraId="00DF0F63" w14:textId="77777777" w:rsidR="00245894" w:rsidRPr="00A07A0F" w:rsidRDefault="00245894" w:rsidP="00245894">
            <w:pPr>
              <w:pStyle w:val="1"/>
              <w:numPr>
                <w:ilvl w:val="0"/>
                <w:numId w:val="1"/>
              </w:numPr>
              <w:tabs>
                <w:tab w:val="left" w:pos="234"/>
              </w:tabs>
              <w:ind w:left="-57" w:right="-57" w:firstLine="0"/>
              <w:jc w:val="center"/>
              <w:rPr>
                <w:b/>
                <w:sz w:val="24"/>
                <w:szCs w:val="24"/>
              </w:rPr>
            </w:pPr>
            <w:r w:rsidRPr="00A07A0F">
              <w:rPr>
                <w:b/>
                <w:sz w:val="24"/>
                <w:szCs w:val="24"/>
              </w:rPr>
              <w:t>Координация реализации Программы</w:t>
            </w:r>
          </w:p>
          <w:p w14:paraId="085DFA32" w14:textId="77777777" w:rsidR="00245894" w:rsidRPr="00A07A0F" w:rsidRDefault="00245894" w:rsidP="00245894">
            <w:pPr>
              <w:pStyle w:val="1"/>
              <w:ind w:left="-57" w:right="-57"/>
              <w:jc w:val="center"/>
              <w:rPr>
                <w:b/>
                <w:sz w:val="24"/>
                <w:szCs w:val="24"/>
              </w:rPr>
            </w:pPr>
          </w:p>
          <w:p w14:paraId="1854109B" w14:textId="77777777" w:rsidR="00245894" w:rsidRPr="00A07A0F" w:rsidRDefault="00245894" w:rsidP="00245894">
            <w:pPr>
              <w:pStyle w:val="1"/>
              <w:ind w:left="-57" w:right="-57"/>
              <w:jc w:val="center"/>
              <w:rPr>
                <w:b/>
                <w:sz w:val="24"/>
                <w:szCs w:val="24"/>
              </w:rPr>
            </w:pPr>
            <w:r w:rsidRPr="00A07A0F">
              <w:rPr>
                <w:b/>
                <w:sz w:val="24"/>
                <w:szCs w:val="24"/>
              </w:rPr>
              <w:t xml:space="preserve">1.1. Создание на межсекторальной основе эффективного механизма управления, </w:t>
            </w:r>
          </w:p>
          <w:p w14:paraId="6C0DD160" w14:textId="77777777" w:rsidR="00245894" w:rsidRPr="00A07A0F" w:rsidRDefault="00245894" w:rsidP="00245894">
            <w:pPr>
              <w:pStyle w:val="1"/>
              <w:ind w:left="-57" w:right="-57"/>
              <w:jc w:val="center"/>
              <w:rPr>
                <w:b/>
                <w:sz w:val="24"/>
                <w:szCs w:val="24"/>
              </w:rPr>
            </w:pPr>
            <w:r w:rsidRPr="00A07A0F">
              <w:rPr>
                <w:b/>
                <w:sz w:val="24"/>
                <w:szCs w:val="24"/>
              </w:rPr>
              <w:t xml:space="preserve">координации сотрудничества и взаимодействия между основными участниками процесса </w:t>
            </w:r>
          </w:p>
          <w:p w14:paraId="692647DF" w14:textId="77777777" w:rsidR="00245894" w:rsidRPr="00A07A0F" w:rsidRDefault="00245894" w:rsidP="00245894">
            <w:pPr>
              <w:pStyle w:val="a3"/>
              <w:jc w:val="both"/>
              <w:rPr>
                <w:rFonts w:ascii="Times New Roman" w:hAnsi="Times New Roman" w:cs="Times New Roman"/>
                <w:color w:val="000000"/>
                <w:sz w:val="24"/>
                <w:szCs w:val="24"/>
              </w:rPr>
            </w:pPr>
            <w:r w:rsidRPr="00A07A0F">
              <w:rPr>
                <w:rFonts w:ascii="Times New Roman" w:hAnsi="Times New Roman" w:cs="Times New Roman"/>
                <w:b/>
                <w:sz w:val="24"/>
                <w:szCs w:val="24"/>
              </w:rPr>
              <w:t>формирования профилактической среды жизнедеятельности граждан</w:t>
            </w:r>
          </w:p>
        </w:tc>
      </w:tr>
      <w:tr w:rsidR="00245894" w:rsidRPr="00A07A0F" w14:paraId="7A6282C7" w14:textId="77777777" w:rsidTr="00E31974">
        <w:tc>
          <w:tcPr>
            <w:tcW w:w="986" w:type="dxa"/>
          </w:tcPr>
          <w:p w14:paraId="25D7557D" w14:textId="77777777" w:rsidR="00245894" w:rsidRPr="00A07A0F" w:rsidRDefault="008C405F"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1.1.1.</w:t>
            </w:r>
          </w:p>
        </w:tc>
        <w:tc>
          <w:tcPr>
            <w:tcW w:w="4093" w:type="dxa"/>
          </w:tcPr>
          <w:p w14:paraId="50F752E2" w14:textId="77777777" w:rsidR="00245894" w:rsidRPr="00A07A0F" w:rsidRDefault="00245894" w:rsidP="00245894">
            <w:pPr>
              <w:pStyle w:val="a3"/>
              <w:jc w:val="both"/>
              <w:rPr>
                <w:rFonts w:ascii="Times New Roman" w:hAnsi="Times New Roman" w:cs="Times New Roman"/>
                <w:sz w:val="24"/>
                <w:szCs w:val="24"/>
              </w:rPr>
            </w:pPr>
            <w:r w:rsidRPr="00A07A0F">
              <w:rPr>
                <w:rFonts w:ascii="Times New Roman" w:hAnsi="Times New Roman" w:cs="Times New Roman"/>
                <w:sz w:val="24"/>
                <w:szCs w:val="24"/>
              </w:rPr>
              <w:t>Обеспечение работы межведомственной комиссии по вопросам охраны здоровья населения Канашского района в целях обеспечения межведомственного взаимодействия в работе по повышению мотивации населения к здоровому образу жизни и обеспечению для этого необходимых условий</w:t>
            </w:r>
          </w:p>
        </w:tc>
        <w:tc>
          <w:tcPr>
            <w:tcW w:w="1995" w:type="dxa"/>
          </w:tcPr>
          <w:p w14:paraId="3B3383F7" w14:textId="77777777" w:rsidR="00245894" w:rsidRPr="00A07A0F" w:rsidRDefault="00245894" w:rsidP="00245894">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ежеквартально</w:t>
            </w:r>
          </w:p>
        </w:tc>
        <w:tc>
          <w:tcPr>
            <w:tcW w:w="3435" w:type="dxa"/>
            <w:gridSpan w:val="2"/>
          </w:tcPr>
          <w:p w14:paraId="425A68BB"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Администрация Канашского района </w:t>
            </w:r>
          </w:p>
        </w:tc>
        <w:tc>
          <w:tcPr>
            <w:tcW w:w="4277" w:type="dxa"/>
          </w:tcPr>
          <w:p w14:paraId="2170AB26"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Обеспечение согласованных действий заинтересованных органов местного самоуправления, организаций и общественных объединений по разработке и реализации единой политики в сфере здравоохранения, направленной на сохранение и укрепление здоровья, оздоровление и повышение качества жизни населения</w:t>
            </w:r>
          </w:p>
        </w:tc>
      </w:tr>
      <w:tr w:rsidR="00245894" w:rsidRPr="00A07A0F" w14:paraId="2A6A42AA" w14:textId="77777777" w:rsidTr="00E31974">
        <w:tc>
          <w:tcPr>
            <w:tcW w:w="986" w:type="dxa"/>
          </w:tcPr>
          <w:p w14:paraId="3040126A" w14:textId="77777777" w:rsidR="00245894" w:rsidRPr="00A07A0F" w:rsidRDefault="008C405F"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t>1.1.2.</w:t>
            </w:r>
          </w:p>
        </w:tc>
        <w:tc>
          <w:tcPr>
            <w:tcW w:w="4093" w:type="dxa"/>
          </w:tcPr>
          <w:p w14:paraId="250F4BBE" w14:textId="77777777" w:rsidR="00245894" w:rsidRPr="00A07A0F" w:rsidRDefault="00245894" w:rsidP="00245894">
            <w:pPr>
              <w:jc w:val="both"/>
              <w:rPr>
                <w:rFonts w:ascii="Times New Roman" w:eastAsia="Calibri" w:hAnsi="Times New Roman" w:cs="Times New Roman"/>
                <w:sz w:val="24"/>
                <w:szCs w:val="24"/>
              </w:rPr>
            </w:pPr>
            <w:r w:rsidRPr="00A07A0F">
              <w:rPr>
                <w:rFonts w:ascii="Times New Roman" w:eastAsia="Times New Roman" w:hAnsi="Times New Roman" w:cs="Times New Roman"/>
                <w:sz w:val="24"/>
                <w:szCs w:val="24"/>
              </w:rPr>
              <w:t xml:space="preserve">Разработка и реализация планов мероприятий </w:t>
            </w:r>
            <w:r w:rsidRPr="00A07A0F">
              <w:rPr>
                <w:rFonts w:ascii="Times New Roman" w:eastAsia="Calibri" w:hAnsi="Times New Roman" w:cs="Times New Roman"/>
                <w:sz w:val="24"/>
                <w:szCs w:val="24"/>
              </w:rPr>
              <w:t xml:space="preserve">по обеспечению </w:t>
            </w:r>
            <w:r w:rsidRPr="00A07A0F">
              <w:rPr>
                <w:rFonts w:ascii="Times New Roman" w:eastAsia="Calibri" w:hAnsi="Times New Roman" w:cs="Times New Roman"/>
                <w:sz w:val="24"/>
                <w:szCs w:val="24"/>
              </w:rPr>
              <w:lastRenderedPageBreak/>
              <w:t xml:space="preserve">условий для ведения здорового образа жизни населения </w:t>
            </w:r>
          </w:p>
        </w:tc>
        <w:tc>
          <w:tcPr>
            <w:tcW w:w="1995" w:type="dxa"/>
          </w:tcPr>
          <w:p w14:paraId="56D98CB1" w14:textId="77777777" w:rsidR="00245894" w:rsidRPr="00A07A0F" w:rsidRDefault="006B1B60" w:rsidP="00245894">
            <w:pPr>
              <w:ind w:left="-57" w:right="-57"/>
              <w:jc w:val="center"/>
              <w:rPr>
                <w:rFonts w:ascii="Times New Roman" w:eastAsia="Calibri" w:hAnsi="Times New Roman" w:cs="Times New Roman"/>
                <w:sz w:val="24"/>
                <w:szCs w:val="24"/>
              </w:rPr>
            </w:pPr>
            <w:r w:rsidRPr="00A07A0F">
              <w:rPr>
                <w:rFonts w:ascii="Times New Roman" w:eastAsia="Times New Roman" w:hAnsi="Times New Roman" w:cs="Times New Roman"/>
                <w:sz w:val="24"/>
                <w:szCs w:val="24"/>
              </w:rPr>
              <w:lastRenderedPageBreak/>
              <w:t>2020</w:t>
            </w:r>
            <w:r w:rsidR="00245894" w:rsidRPr="00A07A0F">
              <w:rPr>
                <w:rFonts w:ascii="Times New Roman" w:eastAsia="Times New Roman" w:hAnsi="Times New Roman" w:cs="Times New Roman"/>
                <w:sz w:val="24"/>
                <w:szCs w:val="24"/>
              </w:rPr>
              <w:t>–2024 гг.</w:t>
            </w:r>
          </w:p>
        </w:tc>
        <w:tc>
          <w:tcPr>
            <w:tcW w:w="3435" w:type="dxa"/>
            <w:gridSpan w:val="2"/>
          </w:tcPr>
          <w:p w14:paraId="72F745E1" w14:textId="77777777" w:rsidR="00245894" w:rsidRPr="00A07A0F" w:rsidRDefault="008C405F" w:rsidP="00245894">
            <w:pPr>
              <w:jc w:val="both"/>
              <w:rPr>
                <w:rFonts w:ascii="Times New Roman" w:eastAsia="Calibri" w:hAnsi="Times New Roman" w:cs="Times New Roman"/>
                <w:sz w:val="24"/>
                <w:szCs w:val="24"/>
              </w:rPr>
            </w:pPr>
            <w:r w:rsidRPr="00A07A0F">
              <w:rPr>
                <w:rFonts w:ascii="Times New Roman" w:eastAsia="Times New Roman" w:hAnsi="Times New Roman" w:cs="Times New Roman"/>
                <w:bCs/>
                <w:sz w:val="24"/>
                <w:szCs w:val="24"/>
              </w:rPr>
              <w:t xml:space="preserve">Администрация Канашского района </w:t>
            </w:r>
          </w:p>
        </w:tc>
        <w:tc>
          <w:tcPr>
            <w:tcW w:w="4277" w:type="dxa"/>
          </w:tcPr>
          <w:p w14:paraId="1340B1F1" w14:textId="77777777" w:rsidR="00245894" w:rsidRPr="00A07A0F" w:rsidRDefault="00245894" w:rsidP="00245894">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Принятие правового акта об утверждении плана мероприятий </w:t>
            </w:r>
            <w:r w:rsidRPr="00A07A0F">
              <w:rPr>
                <w:rFonts w:ascii="Times New Roman" w:eastAsia="Calibri" w:hAnsi="Times New Roman" w:cs="Times New Roman"/>
                <w:sz w:val="24"/>
                <w:szCs w:val="24"/>
              </w:rPr>
              <w:t xml:space="preserve">по </w:t>
            </w:r>
            <w:r w:rsidRPr="00A07A0F">
              <w:rPr>
                <w:rFonts w:ascii="Times New Roman" w:eastAsia="Calibri" w:hAnsi="Times New Roman" w:cs="Times New Roman"/>
                <w:sz w:val="24"/>
                <w:szCs w:val="24"/>
              </w:rPr>
              <w:lastRenderedPageBreak/>
              <w:t>обеспечению условий для ведения здорового образа жизни населения</w:t>
            </w:r>
          </w:p>
          <w:p w14:paraId="33F71EED" w14:textId="77777777" w:rsidR="00245894" w:rsidRPr="00A07A0F" w:rsidRDefault="00245894" w:rsidP="00245894">
            <w:pPr>
              <w:jc w:val="both"/>
              <w:rPr>
                <w:rFonts w:ascii="Times New Roman" w:eastAsia="Calibri" w:hAnsi="Times New Roman" w:cs="Times New Roman"/>
                <w:sz w:val="24"/>
                <w:szCs w:val="24"/>
              </w:rPr>
            </w:pPr>
          </w:p>
        </w:tc>
      </w:tr>
      <w:tr w:rsidR="00245894" w:rsidRPr="00A07A0F" w14:paraId="06B5E810" w14:textId="77777777" w:rsidTr="00E31974">
        <w:tc>
          <w:tcPr>
            <w:tcW w:w="986" w:type="dxa"/>
          </w:tcPr>
          <w:p w14:paraId="498C420F" w14:textId="77777777" w:rsidR="00245894" w:rsidRPr="00A07A0F" w:rsidRDefault="00A44BEE" w:rsidP="00245894">
            <w:pPr>
              <w:pStyle w:val="a3"/>
              <w:jc w:val="both"/>
              <w:rPr>
                <w:rFonts w:ascii="Times New Roman" w:hAnsi="Times New Roman" w:cs="Times New Roman"/>
                <w:color w:val="000000"/>
                <w:sz w:val="24"/>
                <w:szCs w:val="24"/>
              </w:rPr>
            </w:pPr>
            <w:r w:rsidRPr="00A07A0F">
              <w:rPr>
                <w:rFonts w:ascii="Times New Roman" w:hAnsi="Times New Roman" w:cs="Times New Roman"/>
                <w:color w:val="000000"/>
                <w:sz w:val="24"/>
                <w:szCs w:val="24"/>
              </w:rPr>
              <w:lastRenderedPageBreak/>
              <w:t>1.1.3.</w:t>
            </w:r>
          </w:p>
        </w:tc>
        <w:tc>
          <w:tcPr>
            <w:tcW w:w="4093" w:type="dxa"/>
          </w:tcPr>
          <w:p w14:paraId="24CF0C2C" w14:textId="77777777" w:rsidR="00245894" w:rsidRPr="00A07A0F" w:rsidRDefault="00245894" w:rsidP="00245894">
            <w:pPr>
              <w:tabs>
                <w:tab w:val="left" w:pos="567"/>
              </w:tabs>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Организация команд здоровья в образовательных организациях, отрядов волонтеров</w:t>
            </w:r>
            <w:r w:rsidR="00A44BEE" w:rsidRPr="00A07A0F">
              <w:rPr>
                <w:rFonts w:ascii="Times New Roman" w:hAnsi="Times New Roman" w:cs="Times New Roman"/>
                <w:sz w:val="24"/>
                <w:szCs w:val="24"/>
              </w:rPr>
              <w:t xml:space="preserve"> </w:t>
            </w:r>
          </w:p>
        </w:tc>
        <w:tc>
          <w:tcPr>
            <w:tcW w:w="1995" w:type="dxa"/>
          </w:tcPr>
          <w:p w14:paraId="3612BBD7" w14:textId="77777777" w:rsidR="00245894" w:rsidRPr="00A07A0F" w:rsidRDefault="00245894" w:rsidP="00245894">
            <w:pP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lang w:val="en-US"/>
              </w:rPr>
              <w:t>II</w:t>
            </w:r>
            <w:r w:rsidRPr="00A07A0F">
              <w:rPr>
                <w:rFonts w:ascii="Times New Roman" w:eastAsia="Times New Roman" w:hAnsi="Times New Roman" w:cs="Times New Roman"/>
                <w:bCs/>
                <w:sz w:val="24"/>
                <w:szCs w:val="24"/>
              </w:rPr>
              <w:t xml:space="preserve"> квартал 2020 г. </w:t>
            </w:r>
          </w:p>
        </w:tc>
        <w:tc>
          <w:tcPr>
            <w:tcW w:w="3435" w:type="dxa"/>
            <w:gridSpan w:val="2"/>
          </w:tcPr>
          <w:p w14:paraId="07BD085E"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w:t>
            </w:r>
            <w:r w:rsidR="000C4FCF" w:rsidRPr="00A07A0F">
              <w:rPr>
                <w:rFonts w:ascii="Times New Roman" w:eastAsia="Times New Roman" w:hAnsi="Times New Roman" w:cs="Times New Roman"/>
                <w:bCs/>
                <w:sz w:val="24"/>
                <w:szCs w:val="24"/>
              </w:rPr>
              <w:t xml:space="preserve">ского района, сектор физической культуры </w:t>
            </w:r>
            <w:r w:rsidRPr="00A07A0F">
              <w:rPr>
                <w:rFonts w:ascii="Times New Roman" w:eastAsia="Times New Roman" w:hAnsi="Times New Roman" w:cs="Times New Roman"/>
                <w:bCs/>
                <w:sz w:val="24"/>
                <w:szCs w:val="24"/>
              </w:rPr>
              <w:t xml:space="preserve"> и спорта</w:t>
            </w:r>
          </w:p>
        </w:tc>
        <w:tc>
          <w:tcPr>
            <w:tcW w:w="4277" w:type="dxa"/>
          </w:tcPr>
          <w:p w14:paraId="79F6A8C8" w14:textId="77777777" w:rsidR="00245894" w:rsidRPr="00A07A0F" w:rsidRDefault="00245894" w:rsidP="00245894">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Повышение мотивации школьников, волонтеров к участию в  общественном движении, направленном на формирование здоровых жизненных стратегий</w:t>
            </w:r>
          </w:p>
        </w:tc>
      </w:tr>
      <w:tr w:rsidR="00245894" w:rsidRPr="00A07A0F" w14:paraId="5476BBCC" w14:textId="77777777" w:rsidTr="00E31974">
        <w:tc>
          <w:tcPr>
            <w:tcW w:w="14786" w:type="dxa"/>
            <w:gridSpan w:val="6"/>
          </w:tcPr>
          <w:p w14:paraId="0B945467" w14:textId="77777777" w:rsidR="00245894" w:rsidRPr="00A07A0F" w:rsidRDefault="00245894" w:rsidP="00245894">
            <w:pPr>
              <w:spacing w:line="247" w:lineRule="auto"/>
              <w:ind w:left="-57" w:right="-57"/>
              <w:jc w:val="center"/>
              <w:rPr>
                <w:rFonts w:ascii="Times New Roman" w:eastAsia="Times New Roman" w:hAnsi="Times New Roman" w:cs="Times New Roman"/>
                <w:bCs/>
                <w:sz w:val="24"/>
                <w:szCs w:val="24"/>
              </w:rPr>
            </w:pPr>
            <w:r w:rsidRPr="00A07A0F">
              <w:rPr>
                <w:rFonts w:ascii="Times New Roman" w:hAnsi="Times New Roman" w:cs="Times New Roman"/>
                <w:b/>
                <w:sz w:val="24"/>
                <w:szCs w:val="24"/>
              </w:rPr>
              <w:t>1.2 Совершенствование нормативно-правового регулирования процесса формирования профилактической среды, здорового образа жизни населения и ответственного отношения граждан к своему здоровью, здоровью детей на основекомплексного межсекторального подхода</w:t>
            </w:r>
          </w:p>
        </w:tc>
      </w:tr>
      <w:tr w:rsidR="00245894" w:rsidRPr="00A07A0F" w14:paraId="560E4EF0" w14:textId="77777777" w:rsidTr="00E31974">
        <w:tc>
          <w:tcPr>
            <w:tcW w:w="986" w:type="dxa"/>
          </w:tcPr>
          <w:p w14:paraId="6A0F6CC7" w14:textId="77777777" w:rsidR="00245894" w:rsidRPr="00A07A0F" w:rsidRDefault="00245894" w:rsidP="00245894">
            <w:pPr>
              <w:pStyle w:val="21"/>
              <w:spacing w:line="247" w:lineRule="auto"/>
              <w:ind w:left="0"/>
              <w:jc w:val="center"/>
              <w:rPr>
                <w:sz w:val="24"/>
                <w:szCs w:val="24"/>
              </w:rPr>
            </w:pPr>
            <w:r w:rsidRPr="00A07A0F">
              <w:rPr>
                <w:sz w:val="24"/>
                <w:szCs w:val="24"/>
              </w:rPr>
              <w:t>1.2.1.</w:t>
            </w:r>
          </w:p>
        </w:tc>
        <w:tc>
          <w:tcPr>
            <w:tcW w:w="4093" w:type="dxa"/>
          </w:tcPr>
          <w:p w14:paraId="6CCD0F2B" w14:textId="77777777" w:rsidR="00245894" w:rsidRPr="00A07A0F" w:rsidRDefault="00245894" w:rsidP="00245894">
            <w:pPr>
              <w:spacing w:line="247" w:lineRule="auto"/>
              <w:jc w:val="both"/>
              <w:rPr>
                <w:rFonts w:ascii="Times New Roman" w:hAnsi="Times New Roman" w:cs="Times New Roman"/>
                <w:sz w:val="24"/>
                <w:szCs w:val="24"/>
              </w:rPr>
            </w:pPr>
            <w:r w:rsidRPr="00A07A0F">
              <w:rPr>
                <w:rFonts w:ascii="Times New Roman" w:eastAsia="Arial Unicode MS" w:hAnsi="Times New Roman" w:cs="Times New Roman"/>
                <w:bCs/>
                <w:sz w:val="24"/>
                <w:szCs w:val="24"/>
              </w:rPr>
              <w:t>Разработка и принятие правовых актов, методических рекомендаций по вопросам ведения гражданами здорового образа жизни,</w:t>
            </w:r>
            <w:r w:rsidRPr="00A07A0F">
              <w:rPr>
                <w:rFonts w:ascii="Times New Roman" w:hAnsi="Times New Roman" w:cs="Times New Roman"/>
                <w:sz w:val="24"/>
                <w:szCs w:val="24"/>
              </w:rPr>
              <w:t xml:space="preserve"> направленных на охрану здоровья граждан от табачного дыма и последствий потребления табака, снижение потребления алкоголя, йодирование пищевой поваренной соли в целях профилактики заболеваний, связанных с дефицитом йода, сокращение потребления сахара и соли, ликвидацию микронутриентной недостаточности</w:t>
            </w:r>
          </w:p>
        </w:tc>
        <w:tc>
          <w:tcPr>
            <w:tcW w:w="1995" w:type="dxa"/>
          </w:tcPr>
          <w:p w14:paraId="11CBCEA6" w14:textId="77777777" w:rsidR="00245894" w:rsidRPr="00A07A0F" w:rsidRDefault="00245894" w:rsidP="00245894">
            <w:pPr>
              <w:spacing w:line="247" w:lineRule="auto"/>
              <w:ind w:left="-57" w:right="-57"/>
              <w:jc w:val="center"/>
              <w:rPr>
                <w:rFonts w:ascii="Times New Roman" w:hAnsi="Times New Roman" w:cs="Times New Roman"/>
                <w:sz w:val="24"/>
                <w:szCs w:val="24"/>
              </w:rPr>
            </w:pPr>
            <w:r w:rsidRPr="00A07A0F">
              <w:rPr>
                <w:rFonts w:ascii="Times New Roman" w:hAnsi="Times New Roman" w:cs="Times New Roman"/>
                <w:bCs/>
                <w:sz w:val="24"/>
                <w:szCs w:val="24"/>
              </w:rPr>
              <w:t>2019–2021 гг.</w:t>
            </w:r>
          </w:p>
        </w:tc>
        <w:tc>
          <w:tcPr>
            <w:tcW w:w="3435" w:type="dxa"/>
            <w:gridSpan w:val="2"/>
          </w:tcPr>
          <w:p w14:paraId="52C36AAE" w14:textId="77777777" w:rsidR="00245894" w:rsidRPr="00A07A0F" w:rsidRDefault="00245894" w:rsidP="00245894">
            <w:pPr>
              <w:spacing w:line="247" w:lineRule="auto"/>
              <w:jc w:val="both"/>
              <w:rPr>
                <w:rFonts w:ascii="Times New Roman" w:hAnsi="Times New Roman" w:cs="Times New Roman"/>
                <w:bCs/>
                <w:sz w:val="24"/>
                <w:szCs w:val="24"/>
              </w:rPr>
            </w:pPr>
            <w:r w:rsidRPr="00A07A0F">
              <w:rPr>
                <w:rFonts w:ascii="Times New Roman" w:hAnsi="Times New Roman" w:cs="Times New Roman"/>
                <w:bCs/>
                <w:sz w:val="24"/>
                <w:szCs w:val="24"/>
              </w:rPr>
              <w:t xml:space="preserve"> </w:t>
            </w:r>
            <w:r w:rsidRPr="00A07A0F">
              <w:rPr>
                <w:rFonts w:ascii="Times New Roman" w:hAnsi="Times New Roman" w:cs="Times New Roman"/>
                <w:sz w:val="24"/>
                <w:szCs w:val="24"/>
              </w:rPr>
              <w:t xml:space="preserve">БУ «Канашский ЦРБ» Минздрава Чувашии, управление образования, </w:t>
            </w:r>
            <w:r w:rsidRPr="00A07A0F">
              <w:rPr>
                <w:rFonts w:ascii="Times New Roman" w:hAnsi="Times New Roman" w:cs="Times New Roman"/>
                <w:bCs/>
                <w:sz w:val="24"/>
                <w:szCs w:val="24"/>
              </w:rPr>
              <w:t>Уп</w:t>
            </w:r>
            <w:r w:rsidRPr="00A07A0F">
              <w:rPr>
                <w:rFonts w:ascii="Times New Roman" w:hAnsi="Times New Roman" w:cs="Times New Roman"/>
                <w:bCs/>
                <w:sz w:val="24"/>
                <w:szCs w:val="24"/>
              </w:rPr>
              <w:softHyphen/>
              <w:t>равление Роспотребнадзора по г. Канаш и Канашскому району</w:t>
            </w:r>
          </w:p>
          <w:p w14:paraId="2DE06DC7" w14:textId="77777777" w:rsidR="000C4FCF" w:rsidRPr="00A07A0F" w:rsidRDefault="000C4FCF" w:rsidP="00245894">
            <w:pPr>
              <w:spacing w:line="247" w:lineRule="auto"/>
              <w:jc w:val="both"/>
              <w:rPr>
                <w:rFonts w:ascii="Times New Roman" w:hAnsi="Times New Roman" w:cs="Times New Roman"/>
                <w:sz w:val="24"/>
                <w:szCs w:val="24"/>
              </w:rPr>
            </w:pPr>
            <w:r w:rsidRPr="00A07A0F">
              <w:rPr>
                <w:rFonts w:ascii="Times New Roman" w:hAnsi="Times New Roman" w:cs="Times New Roman"/>
                <w:bCs/>
                <w:sz w:val="24"/>
                <w:szCs w:val="24"/>
              </w:rPr>
              <w:t>(по согласованию)</w:t>
            </w:r>
          </w:p>
        </w:tc>
        <w:tc>
          <w:tcPr>
            <w:tcW w:w="4277" w:type="dxa"/>
          </w:tcPr>
          <w:p w14:paraId="15E03999" w14:textId="77777777" w:rsidR="00245894" w:rsidRPr="00A07A0F" w:rsidRDefault="00245894" w:rsidP="00245894">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 xml:space="preserve">Принятие правовых актов, методических рекомендаций </w:t>
            </w:r>
          </w:p>
        </w:tc>
      </w:tr>
      <w:tr w:rsidR="00245894" w:rsidRPr="00A07A0F" w14:paraId="769C60AD" w14:textId="77777777" w:rsidTr="00E31974">
        <w:tc>
          <w:tcPr>
            <w:tcW w:w="986" w:type="dxa"/>
          </w:tcPr>
          <w:p w14:paraId="7DF73B67" w14:textId="77777777" w:rsidR="00245894" w:rsidRPr="00A07A0F" w:rsidRDefault="00245894" w:rsidP="00245894">
            <w:pPr>
              <w:jc w:val="center"/>
              <w:rPr>
                <w:rFonts w:ascii="Times New Roman" w:hAnsi="Times New Roman" w:cs="Times New Roman"/>
                <w:sz w:val="24"/>
                <w:szCs w:val="24"/>
              </w:rPr>
            </w:pPr>
            <w:r w:rsidRPr="00A07A0F">
              <w:rPr>
                <w:rFonts w:ascii="Times New Roman" w:hAnsi="Times New Roman" w:cs="Times New Roman"/>
                <w:sz w:val="24"/>
                <w:szCs w:val="24"/>
              </w:rPr>
              <w:t>1.2.2.</w:t>
            </w:r>
          </w:p>
        </w:tc>
        <w:tc>
          <w:tcPr>
            <w:tcW w:w="4093" w:type="dxa"/>
          </w:tcPr>
          <w:p w14:paraId="10AEE60B"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Разработка положения об отрядах здоровья и их создание в каждом поселении</w:t>
            </w:r>
          </w:p>
        </w:tc>
        <w:tc>
          <w:tcPr>
            <w:tcW w:w="1995" w:type="dxa"/>
          </w:tcPr>
          <w:p w14:paraId="20BBDEC8" w14:textId="77777777" w:rsidR="00245894" w:rsidRPr="00A07A0F" w:rsidRDefault="00245894" w:rsidP="00245894">
            <w:pP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lang w:val="en-US"/>
              </w:rPr>
              <w:t>II</w:t>
            </w:r>
            <w:r w:rsidRPr="00A07A0F">
              <w:rPr>
                <w:rFonts w:ascii="Times New Roman" w:eastAsia="Times New Roman" w:hAnsi="Times New Roman" w:cs="Times New Roman"/>
                <w:bCs/>
                <w:sz w:val="24"/>
                <w:szCs w:val="24"/>
              </w:rPr>
              <w:t xml:space="preserve"> квартал 2020г. </w:t>
            </w:r>
          </w:p>
        </w:tc>
        <w:tc>
          <w:tcPr>
            <w:tcW w:w="3435" w:type="dxa"/>
            <w:gridSpan w:val="2"/>
          </w:tcPr>
          <w:p w14:paraId="625E6DA1"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w:t>
            </w:r>
            <w:r w:rsidR="000C4FCF" w:rsidRPr="00A07A0F">
              <w:rPr>
                <w:rFonts w:ascii="Times New Roman" w:eastAsia="Times New Roman" w:hAnsi="Times New Roman" w:cs="Times New Roman"/>
                <w:bCs/>
                <w:sz w:val="24"/>
                <w:szCs w:val="24"/>
              </w:rPr>
              <w:t xml:space="preserve">ского района, сектор физической культуры </w:t>
            </w:r>
            <w:r w:rsidRPr="00A07A0F">
              <w:rPr>
                <w:rFonts w:ascii="Times New Roman" w:eastAsia="Times New Roman" w:hAnsi="Times New Roman" w:cs="Times New Roman"/>
                <w:bCs/>
                <w:sz w:val="24"/>
                <w:szCs w:val="24"/>
              </w:rPr>
              <w:t xml:space="preserve"> и спорта</w:t>
            </w:r>
          </w:p>
        </w:tc>
        <w:tc>
          <w:tcPr>
            <w:tcW w:w="4277" w:type="dxa"/>
          </w:tcPr>
          <w:p w14:paraId="5BA0A48F" w14:textId="77777777" w:rsidR="00245894" w:rsidRPr="00A07A0F" w:rsidRDefault="00245894" w:rsidP="00245894">
            <w:pPr>
              <w:jc w:val="both"/>
              <w:rPr>
                <w:rFonts w:ascii="Times New Roman" w:hAnsi="Times New Roman" w:cs="Times New Roman"/>
                <w:sz w:val="24"/>
                <w:szCs w:val="24"/>
              </w:rPr>
            </w:pPr>
            <w:r w:rsidRPr="00A07A0F">
              <w:rPr>
                <w:rFonts w:ascii="Times New Roman" w:hAnsi="Times New Roman" w:cs="Times New Roman"/>
                <w:sz w:val="24"/>
                <w:szCs w:val="24"/>
              </w:rPr>
              <w:t>Создание отрядов здоровья в каждом поселении</w:t>
            </w:r>
          </w:p>
          <w:p w14:paraId="3CD5F171" w14:textId="77777777" w:rsidR="00245894" w:rsidRPr="00A07A0F" w:rsidRDefault="00245894" w:rsidP="00245894">
            <w:pPr>
              <w:jc w:val="center"/>
              <w:rPr>
                <w:rFonts w:ascii="Times New Roman" w:eastAsia="Times New Roman" w:hAnsi="Times New Roman" w:cs="Times New Roman"/>
                <w:bCs/>
                <w:sz w:val="24"/>
                <w:szCs w:val="24"/>
              </w:rPr>
            </w:pPr>
          </w:p>
        </w:tc>
      </w:tr>
      <w:tr w:rsidR="00245894" w:rsidRPr="00A07A0F" w14:paraId="197B1741" w14:textId="77777777" w:rsidTr="00E31974">
        <w:tc>
          <w:tcPr>
            <w:tcW w:w="986" w:type="dxa"/>
          </w:tcPr>
          <w:p w14:paraId="6835CAE0" w14:textId="77777777" w:rsidR="00245894" w:rsidRPr="00A07A0F" w:rsidRDefault="00245894" w:rsidP="00245894">
            <w:pPr>
              <w:jc w:val="center"/>
              <w:rPr>
                <w:rFonts w:ascii="Times New Roman" w:hAnsi="Times New Roman" w:cs="Times New Roman"/>
                <w:sz w:val="24"/>
                <w:szCs w:val="24"/>
              </w:rPr>
            </w:pPr>
            <w:r w:rsidRPr="00A07A0F">
              <w:rPr>
                <w:rFonts w:ascii="Times New Roman" w:hAnsi="Times New Roman" w:cs="Times New Roman"/>
                <w:sz w:val="24"/>
                <w:szCs w:val="24"/>
              </w:rPr>
              <w:t>1.2.3.</w:t>
            </w:r>
          </w:p>
        </w:tc>
        <w:tc>
          <w:tcPr>
            <w:tcW w:w="4093" w:type="dxa"/>
          </w:tcPr>
          <w:p w14:paraId="72B4E14B" w14:textId="77777777" w:rsidR="00245894" w:rsidRPr="00A07A0F" w:rsidRDefault="00245894" w:rsidP="00245894">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 xml:space="preserve">Издание методических материалов для организации обучения отрядов </w:t>
            </w:r>
            <w:r w:rsidRPr="00A07A0F">
              <w:rPr>
                <w:rFonts w:ascii="Times New Roman" w:hAnsi="Times New Roman" w:cs="Times New Roman"/>
                <w:sz w:val="24"/>
                <w:szCs w:val="24"/>
              </w:rPr>
              <w:lastRenderedPageBreak/>
              <w:t xml:space="preserve">здоровья </w:t>
            </w:r>
          </w:p>
        </w:tc>
        <w:tc>
          <w:tcPr>
            <w:tcW w:w="1995" w:type="dxa"/>
          </w:tcPr>
          <w:p w14:paraId="2033E5FF" w14:textId="77777777" w:rsidR="00245894" w:rsidRPr="00A07A0F" w:rsidRDefault="00245894" w:rsidP="001339A1">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lang w:val="en-US"/>
              </w:rPr>
              <w:lastRenderedPageBreak/>
              <w:t>III</w:t>
            </w:r>
            <w:r w:rsidRPr="00A07A0F">
              <w:rPr>
                <w:rFonts w:ascii="Times New Roman" w:eastAsia="Times New Roman" w:hAnsi="Times New Roman" w:cs="Times New Roman"/>
                <w:bCs/>
                <w:sz w:val="24"/>
                <w:szCs w:val="24"/>
              </w:rPr>
              <w:t xml:space="preserve"> квартал 2020 г. </w:t>
            </w:r>
          </w:p>
        </w:tc>
        <w:tc>
          <w:tcPr>
            <w:tcW w:w="3435" w:type="dxa"/>
            <w:gridSpan w:val="2"/>
          </w:tcPr>
          <w:p w14:paraId="020B22E9" w14:textId="77777777" w:rsidR="00245894" w:rsidRPr="00A07A0F" w:rsidRDefault="00245894" w:rsidP="001339A1">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w:t>
            </w:r>
            <w:r w:rsidR="000C4FCF" w:rsidRPr="00A07A0F">
              <w:rPr>
                <w:rFonts w:ascii="Times New Roman" w:eastAsia="Times New Roman" w:hAnsi="Times New Roman" w:cs="Times New Roman"/>
                <w:bCs/>
                <w:sz w:val="24"/>
                <w:szCs w:val="24"/>
              </w:rPr>
              <w:t xml:space="preserve">ского </w:t>
            </w:r>
            <w:r w:rsidR="000C4FCF" w:rsidRPr="00A07A0F">
              <w:rPr>
                <w:rFonts w:ascii="Times New Roman" w:eastAsia="Times New Roman" w:hAnsi="Times New Roman" w:cs="Times New Roman"/>
                <w:bCs/>
                <w:sz w:val="24"/>
                <w:szCs w:val="24"/>
              </w:rPr>
              <w:lastRenderedPageBreak/>
              <w:t>района, сектор физической культуры</w:t>
            </w:r>
            <w:r w:rsidRPr="00A07A0F">
              <w:rPr>
                <w:rFonts w:ascii="Times New Roman" w:eastAsia="Times New Roman" w:hAnsi="Times New Roman" w:cs="Times New Roman"/>
                <w:bCs/>
                <w:sz w:val="24"/>
                <w:szCs w:val="24"/>
              </w:rPr>
              <w:t xml:space="preserve"> и спорта, российское движение школьников</w:t>
            </w:r>
          </w:p>
        </w:tc>
        <w:tc>
          <w:tcPr>
            <w:tcW w:w="4277" w:type="dxa"/>
          </w:tcPr>
          <w:p w14:paraId="0046EBC3" w14:textId="77777777" w:rsidR="00245894" w:rsidRPr="00A07A0F" w:rsidRDefault="00245894" w:rsidP="00245894">
            <w:pPr>
              <w:jc w:val="both"/>
              <w:rPr>
                <w:rFonts w:ascii="Times New Roman" w:hAnsi="Times New Roman" w:cs="Times New Roman"/>
                <w:sz w:val="24"/>
                <w:szCs w:val="24"/>
              </w:rPr>
            </w:pPr>
            <w:r w:rsidRPr="00A07A0F">
              <w:rPr>
                <w:rFonts w:ascii="Times New Roman" w:hAnsi="Times New Roman" w:cs="Times New Roman"/>
                <w:sz w:val="24"/>
                <w:szCs w:val="24"/>
              </w:rPr>
              <w:lastRenderedPageBreak/>
              <w:t xml:space="preserve">Издание методических материалов для повышения уровня компетенций </w:t>
            </w:r>
            <w:r w:rsidRPr="00A07A0F">
              <w:rPr>
                <w:rFonts w:ascii="Times New Roman" w:hAnsi="Times New Roman" w:cs="Times New Roman"/>
                <w:sz w:val="24"/>
                <w:szCs w:val="24"/>
              </w:rPr>
              <w:lastRenderedPageBreak/>
              <w:t>организаторов отрядов здоровья</w:t>
            </w:r>
          </w:p>
          <w:p w14:paraId="3BCF4446" w14:textId="77777777" w:rsidR="00245894" w:rsidRPr="00A07A0F" w:rsidRDefault="00245894" w:rsidP="00245894">
            <w:pPr>
              <w:jc w:val="center"/>
              <w:rPr>
                <w:rFonts w:ascii="Times New Roman" w:eastAsia="Times New Roman" w:hAnsi="Times New Roman" w:cs="Times New Roman"/>
                <w:bCs/>
                <w:sz w:val="24"/>
                <w:szCs w:val="24"/>
              </w:rPr>
            </w:pPr>
          </w:p>
        </w:tc>
      </w:tr>
      <w:tr w:rsidR="00245894" w:rsidRPr="00A07A0F" w14:paraId="06584588" w14:textId="77777777" w:rsidTr="00E31974">
        <w:tc>
          <w:tcPr>
            <w:tcW w:w="986" w:type="dxa"/>
          </w:tcPr>
          <w:p w14:paraId="2237DC6D" w14:textId="77777777" w:rsidR="00245894" w:rsidRPr="00A07A0F" w:rsidRDefault="00245894" w:rsidP="00245894">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1.2.4.</w:t>
            </w:r>
          </w:p>
        </w:tc>
        <w:tc>
          <w:tcPr>
            <w:tcW w:w="4093" w:type="dxa"/>
          </w:tcPr>
          <w:p w14:paraId="541003D5" w14:textId="77777777" w:rsidR="00245894" w:rsidRPr="00A07A0F" w:rsidRDefault="00245894" w:rsidP="001339A1">
            <w:pPr>
              <w:pStyle w:val="a6"/>
              <w:jc w:val="both"/>
              <w:rPr>
                <w:color w:val="000000"/>
              </w:rPr>
            </w:pPr>
            <w:r w:rsidRPr="00A07A0F">
              <w:rPr>
                <w:color w:val="000000"/>
              </w:rPr>
              <w:t>Разработка информационных материалов для размещения в «Уголках здоровья» образовательных организаций и для СМИ</w:t>
            </w:r>
          </w:p>
          <w:p w14:paraId="056FF21A" w14:textId="77777777" w:rsidR="00245894" w:rsidRPr="00A07A0F" w:rsidRDefault="00245894" w:rsidP="00245894">
            <w:pPr>
              <w:pStyle w:val="a6"/>
              <w:rPr>
                <w:color w:val="000000"/>
              </w:rPr>
            </w:pPr>
          </w:p>
        </w:tc>
        <w:tc>
          <w:tcPr>
            <w:tcW w:w="1995" w:type="dxa"/>
          </w:tcPr>
          <w:p w14:paraId="32A77C41" w14:textId="77777777" w:rsidR="00245894" w:rsidRPr="00A07A0F" w:rsidRDefault="00245894" w:rsidP="00245894">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2020-2024</w:t>
            </w:r>
          </w:p>
        </w:tc>
        <w:tc>
          <w:tcPr>
            <w:tcW w:w="3435" w:type="dxa"/>
            <w:gridSpan w:val="2"/>
          </w:tcPr>
          <w:p w14:paraId="5E5694EA" w14:textId="77777777" w:rsidR="00245894" w:rsidRPr="00A07A0F" w:rsidRDefault="00245894" w:rsidP="001339A1">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Районный педиатр – Матросова Е.Г.</w:t>
            </w:r>
          </w:p>
          <w:p w14:paraId="3A9BC3E7" w14:textId="77777777" w:rsidR="000C4FCF" w:rsidRPr="00A07A0F" w:rsidRDefault="000C4FCF" w:rsidP="001339A1">
            <w:pPr>
              <w:jc w:val="both"/>
              <w:rPr>
                <w:rFonts w:ascii="Times New Roman" w:eastAsia="Times New Roman" w:hAnsi="Times New Roman" w:cs="Times New Roman"/>
                <w:bCs/>
                <w:sz w:val="24"/>
                <w:szCs w:val="24"/>
              </w:rPr>
            </w:pPr>
            <w:r w:rsidRPr="00A07A0F">
              <w:rPr>
                <w:rFonts w:ascii="Times New Roman" w:hAnsi="Times New Roman" w:cs="Times New Roman"/>
                <w:bCs/>
                <w:sz w:val="24"/>
                <w:szCs w:val="24"/>
              </w:rPr>
              <w:t>(по согласованию)</w:t>
            </w:r>
          </w:p>
        </w:tc>
        <w:tc>
          <w:tcPr>
            <w:tcW w:w="4277" w:type="dxa"/>
          </w:tcPr>
          <w:p w14:paraId="04B7482B" w14:textId="77777777" w:rsidR="00245894" w:rsidRPr="00A07A0F" w:rsidRDefault="00245894" w:rsidP="001339A1">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Повыш</w:t>
            </w:r>
            <w:r w:rsidR="001339A1" w:rsidRPr="00A07A0F">
              <w:rPr>
                <w:rFonts w:ascii="Times New Roman" w:eastAsia="Times New Roman" w:hAnsi="Times New Roman" w:cs="Times New Roman"/>
                <w:bCs/>
                <w:sz w:val="24"/>
                <w:szCs w:val="24"/>
              </w:rPr>
              <w:t>ение информированности учащихся</w:t>
            </w:r>
          </w:p>
        </w:tc>
      </w:tr>
      <w:tr w:rsidR="00245894" w:rsidRPr="00A07A0F" w14:paraId="02F3C38D" w14:textId="77777777" w:rsidTr="00E31974">
        <w:tc>
          <w:tcPr>
            <w:tcW w:w="14786" w:type="dxa"/>
            <w:gridSpan w:val="6"/>
          </w:tcPr>
          <w:p w14:paraId="037036D2" w14:textId="77777777" w:rsidR="00245894" w:rsidRPr="00A07A0F" w:rsidRDefault="00245894" w:rsidP="00245894">
            <w:pPr>
              <w:spacing w:line="247" w:lineRule="auto"/>
              <w:jc w:val="both"/>
              <w:rPr>
                <w:rFonts w:ascii="Times New Roman" w:hAnsi="Times New Roman" w:cs="Times New Roman"/>
                <w:sz w:val="24"/>
                <w:szCs w:val="24"/>
              </w:rPr>
            </w:pPr>
            <w:r w:rsidRPr="00A07A0F">
              <w:rPr>
                <w:rFonts w:ascii="Times New Roman" w:hAnsi="Times New Roman" w:cs="Times New Roman"/>
                <w:b/>
                <w:bCs/>
                <w:sz w:val="24"/>
                <w:szCs w:val="24"/>
              </w:rPr>
              <w:t>1.3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w:t>
            </w:r>
          </w:p>
        </w:tc>
      </w:tr>
      <w:tr w:rsidR="00245894" w:rsidRPr="00A07A0F" w14:paraId="36062BE4" w14:textId="77777777" w:rsidTr="006B1B60">
        <w:tc>
          <w:tcPr>
            <w:tcW w:w="986" w:type="dxa"/>
          </w:tcPr>
          <w:p w14:paraId="5CA1A09C" w14:textId="77777777" w:rsidR="00245894" w:rsidRPr="00A07A0F" w:rsidRDefault="00631178" w:rsidP="00245894">
            <w:pPr>
              <w:pStyle w:val="21"/>
              <w:ind w:left="0"/>
              <w:jc w:val="center"/>
              <w:rPr>
                <w:sz w:val="24"/>
                <w:szCs w:val="24"/>
              </w:rPr>
            </w:pPr>
            <w:r w:rsidRPr="00A07A0F">
              <w:rPr>
                <w:sz w:val="24"/>
                <w:szCs w:val="24"/>
              </w:rPr>
              <w:t>1.3</w:t>
            </w:r>
            <w:r w:rsidR="00245894" w:rsidRPr="00A07A0F">
              <w:rPr>
                <w:sz w:val="24"/>
                <w:szCs w:val="24"/>
              </w:rPr>
              <w:t>.1.</w:t>
            </w:r>
          </w:p>
        </w:tc>
        <w:tc>
          <w:tcPr>
            <w:tcW w:w="4093" w:type="dxa"/>
          </w:tcPr>
          <w:p w14:paraId="3F9B56D8" w14:textId="77777777" w:rsidR="00245894" w:rsidRPr="00A07A0F" w:rsidRDefault="00245894" w:rsidP="00245894">
            <w:pPr>
              <w:contextualSpacing/>
              <w:jc w:val="both"/>
              <w:rPr>
                <w:rFonts w:ascii="Times New Roman" w:hAnsi="Times New Roman" w:cs="Times New Roman"/>
                <w:sz w:val="24"/>
                <w:szCs w:val="24"/>
              </w:rPr>
            </w:pPr>
            <w:r w:rsidRPr="00A07A0F">
              <w:rPr>
                <w:rFonts w:ascii="Times New Roman" w:hAnsi="Times New Roman" w:cs="Times New Roman"/>
                <w:sz w:val="24"/>
                <w:szCs w:val="24"/>
              </w:rPr>
              <w:t xml:space="preserve">Реализация мероприятий национального проекта «Демография» </w:t>
            </w:r>
          </w:p>
        </w:tc>
        <w:tc>
          <w:tcPr>
            <w:tcW w:w="2117" w:type="dxa"/>
            <w:gridSpan w:val="2"/>
          </w:tcPr>
          <w:p w14:paraId="455F629A" w14:textId="77777777" w:rsidR="00245894" w:rsidRPr="00A07A0F" w:rsidRDefault="00245894" w:rsidP="00245894">
            <w:pPr>
              <w:ind w:left="-57" w:right="-57"/>
              <w:contextualSpacing/>
              <w:jc w:val="center"/>
              <w:rPr>
                <w:rFonts w:ascii="Times New Roman" w:hAnsi="Times New Roman" w:cs="Times New Roman"/>
                <w:sz w:val="24"/>
                <w:szCs w:val="24"/>
              </w:rPr>
            </w:pPr>
            <w:r w:rsidRPr="00A07A0F">
              <w:rPr>
                <w:rFonts w:ascii="Times New Roman" w:hAnsi="Times New Roman" w:cs="Times New Roman"/>
                <w:sz w:val="24"/>
                <w:szCs w:val="24"/>
              </w:rPr>
              <w:t>2019–2024 гг.</w:t>
            </w:r>
          </w:p>
        </w:tc>
        <w:tc>
          <w:tcPr>
            <w:tcW w:w="3313" w:type="dxa"/>
          </w:tcPr>
          <w:p w14:paraId="77568861" w14:textId="77777777" w:rsidR="00245894" w:rsidRPr="00A07A0F" w:rsidRDefault="00245894" w:rsidP="00245894">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p>
          <w:p w14:paraId="4DBAFAA8" w14:textId="77777777" w:rsidR="00245894" w:rsidRPr="00A07A0F" w:rsidRDefault="000C4FCF" w:rsidP="00245894">
            <w:pPr>
              <w:jc w:val="both"/>
              <w:rPr>
                <w:rFonts w:ascii="Times New Roman" w:hAnsi="Times New Roman" w:cs="Times New Roman"/>
                <w:sz w:val="24"/>
                <w:szCs w:val="24"/>
              </w:rPr>
            </w:pPr>
            <w:r w:rsidRPr="00A07A0F">
              <w:rPr>
                <w:rFonts w:ascii="Times New Roman" w:hAnsi="Times New Roman" w:cs="Times New Roman"/>
                <w:bCs/>
                <w:sz w:val="24"/>
                <w:szCs w:val="24"/>
              </w:rPr>
              <w:t>(по согласованию)</w:t>
            </w:r>
          </w:p>
        </w:tc>
        <w:tc>
          <w:tcPr>
            <w:tcW w:w="4277" w:type="dxa"/>
          </w:tcPr>
          <w:p w14:paraId="192EDDF8" w14:textId="77777777" w:rsidR="00245894" w:rsidRPr="00A07A0F" w:rsidRDefault="00245894" w:rsidP="00245894">
            <w:pPr>
              <w:jc w:val="both"/>
              <w:rPr>
                <w:rFonts w:ascii="Times New Roman" w:hAnsi="Times New Roman" w:cs="Times New Roman"/>
                <w:bCs/>
                <w:sz w:val="24"/>
                <w:szCs w:val="24"/>
              </w:rPr>
            </w:pPr>
            <w:r w:rsidRPr="00A07A0F">
              <w:rPr>
                <w:rFonts w:ascii="Times New Roman" w:hAnsi="Times New Roman" w:cs="Times New Roman"/>
                <w:bCs/>
                <w:sz w:val="24"/>
                <w:szCs w:val="24"/>
              </w:rPr>
              <w:t xml:space="preserve">Увеличение доли граждан, приверженных здоровому образу жизни, путем формирования у граждан ответственного отношения к своему здоровью; достижение целевых показателей </w:t>
            </w:r>
            <w:r w:rsidRPr="00A07A0F">
              <w:rPr>
                <w:rFonts w:ascii="Times New Roman" w:hAnsi="Times New Roman" w:cs="Times New Roman"/>
                <w:sz w:val="24"/>
                <w:szCs w:val="24"/>
              </w:rPr>
              <w:t>национального проекта «Демография»</w:t>
            </w:r>
            <w:r w:rsidRPr="00A07A0F">
              <w:rPr>
                <w:rFonts w:ascii="Times New Roman" w:hAnsi="Times New Roman" w:cs="Times New Roman"/>
                <w:bCs/>
                <w:sz w:val="24"/>
                <w:szCs w:val="24"/>
              </w:rPr>
              <w:t xml:space="preserve"> и контрольных точек в установленные сроки </w:t>
            </w:r>
          </w:p>
        </w:tc>
      </w:tr>
      <w:tr w:rsidR="00245894" w:rsidRPr="00A07A0F" w14:paraId="5283EF8A" w14:textId="77777777" w:rsidTr="006B1B60">
        <w:tc>
          <w:tcPr>
            <w:tcW w:w="986" w:type="dxa"/>
          </w:tcPr>
          <w:p w14:paraId="25CE9788" w14:textId="77777777" w:rsidR="00245894"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1.3</w:t>
            </w:r>
            <w:r w:rsidR="00245894" w:rsidRPr="00A07A0F">
              <w:rPr>
                <w:rFonts w:ascii="Times New Roman" w:hAnsi="Times New Roman" w:cs="Times New Roman"/>
                <w:sz w:val="24"/>
                <w:szCs w:val="24"/>
              </w:rPr>
              <w:t>.2.</w:t>
            </w:r>
          </w:p>
        </w:tc>
        <w:tc>
          <w:tcPr>
            <w:tcW w:w="4093" w:type="dxa"/>
          </w:tcPr>
          <w:p w14:paraId="0197FDBF" w14:textId="77777777" w:rsidR="00245894" w:rsidRPr="00A07A0F" w:rsidRDefault="00245894" w:rsidP="00245894">
            <w:pPr>
              <w:pStyle w:val="a3"/>
              <w:rPr>
                <w:rFonts w:ascii="Times New Roman" w:hAnsi="Times New Roman" w:cs="Times New Roman"/>
                <w:sz w:val="24"/>
                <w:szCs w:val="24"/>
              </w:rPr>
            </w:pPr>
            <w:r w:rsidRPr="00A07A0F">
              <w:rPr>
                <w:rFonts w:ascii="Times New Roman" w:hAnsi="Times New Roman" w:cs="Times New Roman"/>
                <w:sz w:val="24"/>
                <w:szCs w:val="24"/>
              </w:rPr>
              <w:t>Проведение массовых мероприятий, направленных на пропаганду и формирование у населения Канашского района здорового образа жизни, увеличение периода активного долголетия, а также на снижение инвалидности и смертности населения, в рамках Всемирных дней здоровья (ежегодно):</w:t>
            </w:r>
          </w:p>
          <w:p w14:paraId="3EEE4AD9" w14:textId="77777777" w:rsidR="00245894" w:rsidRPr="00A07A0F" w:rsidRDefault="00245894" w:rsidP="00245894">
            <w:pPr>
              <w:pStyle w:val="a3"/>
              <w:rPr>
                <w:rFonts w:ascii="Times New Roman" w:hAnsi="Times New Roman" w:cs="Times New Roman"/>
                <w:sz w:val="24"/>
                <w:szCs w:val="24"/>
              </w:rPr>
            </w:pPr>
            <w:r w:rsidRPr="00A07A0F">
              <w:rPr>
                <w:rFonts w:ascii="Times New Roman" w:hAnsi="Times New Roman" w:cs="Times New Roman"/>
                <w:sz w:val="24"/>
                <w:szCs w:val="24"/>
              </w:rPr>
              <w:t>-  Всемирный день борьбы против рака (04.02);</w:t>
            </w:r>
          </w:p>
          <w:p w14:paraId="56BA4518" w14:textId="77777777" w:rsidR="00245894" w:rsidRPr="00A07A0F" w:rsidRDefault="00245894" w:rsidP="00245894">
            <w:pPr>
              <w:pStyle w:val="a3"/>
              <w:rPr>
                <w:rFonts w:ascii="Times New Roman" w:hAnsi="Times New Roman" w:cs="Times New Roman"/>
                <w:sz w:val="24"/>
                <w:szCs w:val="24"/>
              </w:rPr>
            </w:pPr>
            <w:r w:rsidRPr="00A07A0F">
              <w:rPr>
                <w:rFonts w:ascii="Times New Roman" w:hAnsi="Times New Roman" w:cs="Times New Roman"/>
                <w:sz w:val="24"/>
                <w:szCs w:val="24"/>
              </w:rPr>
              <w:t>-  Всемирный день здоровья (07.04);</w:t>
            </w:r>
          </w:p>
          <w:p w14:paraId="42F97BFD" w14:textId="77777777" w:rsidR="00245894" w:rsidRPr="00A07A0F" w:rsidRDefault="00245894" w:rsidP="00245894">
            <w:pPr>
              <w:pStyle w:val="a3"/>
              <w:rPr>
                <w:rFonts w:ascii="Times New Roman" w:hAnsi="Times New Roman" w:cs="Times New Roman"/>
                <w:sz w:val="24"/>
                <w:szCs w:val="24"/>
              </w:rPr>
            </w:pPr>
            <w:r w:rsidRPr="00A07A0F">
              <w:rPr>
                <w:rFonts w:ascii="Times New Roman" w:hAnsi="Times New Roman" w:cs="Times New Roman"/>
                <w:sz w:val="24"/>
                <w:szCs w:val="24"/>
              </w:rPr>
              <w:lastRenderedPageBreak/>
              <w:t>-  Всемирный день борьбы  с туберкулезом (24.03);</w:t>
            </w:r>
          </w:p>
          <w:p w14:paraId="781683AE"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борьбы с астмой (07.05);</w:t>
            </w:r>
          </w:p>
          <w:p w14:paraId="12C6A433"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борьбы с гипертонией (17.05);</w:t>
            </w:r>
          </w:p>
          <w:p w14:paraId="6995E0E9"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без табака (31.05);</w:t>
            </w:r>
          </w:p>
          <w:p w14:paraId="35E2472D"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сердца (29.09);</w:t>
            </w:r>
          </w:p>
          <w:p w14:paraId="44D15ED7"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трезвости (03.10); -  Всемирный день борьбы с раком груди (15.10);</w:t>
            </w:r>
          </w:p>
          <w:p w14:paraId="2F30419D" w14:textId="77777777" w:rsidR="00245894" w:rsidRPr="00A07A0F" w:rsidRDefault="00245894" w:rsidP="00245894">
            <w:pPr>
              <w:suppressAutoHyphens/>
              <w:rPr>
                <w:rFonts w:ascii="Times New Roman" w:hAnsi="Times New Roman" w:cs="Times New Roman"/>
                <w:sz w:val="24"/>
                <w:szCs w:val="24"/>
              </w:rPr>
            </w:pPr>
            <w:r w:rsidRPr="00A07A0F">
              <w:rPr>
                <w:rFonts w:ascii="Times New Roman" w:hAnsi="Times New Roman" w:cs="Times New Roman"/>
                <w:sz w:val="24"/>
                <w:szCs w:val="24"/>
              </w:rPr>
              <w:t>-  Всемирный день борьбы с инсультом (29.10);</w:t>
            </w:r>
          </w:p>
          <w:p w14:paraId="6951DFE7" w14:textId="77777777" w:rsidR="00245894" w:rsidRPr="00A07A0F" w:rsidRDefault="00245894" w:rsidP="00245894">
            <w:pPr>
              <w:rPr>
                <w:rFonts w:ascii="Times New Roman" w:hAnsi="Times New Roman" w:cs="Times New Roman"/>
                <w:color w:val="000000"/>
                <w:sz w:val="24"/>
                <w:szCs w:val="24"/>
              </w:rPr>
            </w:pPr>
            <w:r w:rsidRPr="00A07A0F">
              <w:rPr>
                <w:rFonts w:ascii="Times New Roman" w:hAnsi="Times New Roman" w:cs="Times New Roman"/>
                <w:color w:val="000000"/>
                <w:sz w:val="24"/>
                <w:szCs w:val="24"/>
              </w:rPr>
              <w:t xml:space="preserve">-  Всемирный день борьбы с сахарным диабетом (14.11); </w:t>
            </w:r>
          </w:p>
          <w:p w14:paraId="05077FC8" w14:textId="77777777" w:rsidR="00245894" w:rsidRPr="00A07A0F" w:rsidRDefault="00245894" w:rsidP="00245894">
            <w:pPr>
              <w:suppressAutoHyphens/>
              <w:rPr>
                <w:rFonts w:ascii="Times New Roman" w:hAnsi="Times New Roman" w:cs="Times New Roman"/>
                <w:sz w:val="24"/>
                <w:szCs w:val="24"/>
                <w:shd w:val="clear" w:color="auto" w:fill="FFFFFF"/>
              </w:rPr>
            </w:pPr>
            <w:r w:rsidRPr="00A07A0F">
              <w:rPr>
                <w:rFonts w:ascii="Times New Roman" w:hAnsi="Times New Roman" w:cs="Times New Roman"/>
                <w:sz w:val="24"/>
                <w:szCs w:val="24"/>
              </w:rPr>
              <w:t>-  Всемирный день борьбы со СПИДОМ (01.12)</w:t>
            </w:r>
          </w:p>
        </w:tc>
        <w:tc>
          <w:tcPr>
            <w:tcW w:w="2117" w:type="dxa"/>
            <w:gridSpan w:val="2"/>
          </w:tcPr>
          <w:p w14:paraId="0BBDCD7D" w14:textId="77777777" w:rsidR="00245894" w:rsidRPr="00A07A0F" w:rsidRDefault="00245894" w:rsidP="00245894">
            <w:pPr>
              <w:ind w:left="-57" w:right="-57"/>
              <w:jc w:val="center"/>
              <w:rPr>
                <w:rFonts w:ascii="Times New Roman" w:hAnsi="Times New Roman" w:cs="Times New Roman"/>
                <w:sz w:val="24"/>
                <w:szCs w:val="24"/>
              </w:rPr>
            </w:pPr>
            <w:r w:rsidRPr="00A07A0F">
              <w:rPr>
                <w:rFonts w:ascii="Times New Roman" w:hAnsi="Times New Roman" w:cs="Times New Roman"/>
                <w:sz w:val="24"/>
                <w:szCs w:val="24"/>
              </w:rPr>
              <w:lastRenderedPageBreak/>
              <w:t>2019–2024 гг.</w:t>
            </w:r>
          </w:p>
        </w:tc>
        <w:tc>
          <w:tcPr>
            <w:tcW w:w="3313" w:type="dxa"/>
          </w:tcPr>
          <w:p w14:paraId="0B80DFDF" w14:textId="77777777" w:rsidR="00A44BEE" w:rsidRPr="00A07A0F" w:rsidRDefault="00245894" w:rsidP="00245894">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r w:rsidR="00310A8D" w:rsidRPr="00A07A0F">
              <w:rPr>
                <w:rFonts w:ascii="Times New Roman" w:hAnsi="Times New Roman" w:cs="Times New Roman"/>
                <w:sz w:val="24"/>
                <w:szCs w:val="24"/>
              </w:rPr>
              <w:t xml:space="preserve"> </w:t>
            </w:r>
            <w:r w:rsidR="00310A8D" w:rsidRPr="00A07A0F">
              <w:rPr>
                <w:rFonts w:ascii="Times New Roman" w:hAnsi="Times New Roman" w:cs="Times New Roman"/>
                <w:bCs/>
                <w:sz w:val="24"/>
                <w:szCs w:val="24"/>
              </w:rPr>
              <w:t>(по согласованию)</w:t>
            </w:r>
            <w:r w:rsidR="00F87432" w:rsidRPr="00A07A0F">
              <w:rPr>
                <w:rFonts w:ascii="Times New Roman" w:hAnsi="Times New Roman" w:cs="Times New Roman"/>
                <w:bCs/>
                <w:sz w:val="24"/>
                <w:szCs w:val="24"/>
              </w:rPr>
              <w:t>, управление образования администрации Канашского района</w:t>
            </w:r>
          </w:p>
          <w:p w14:paraId="6A192EF9" w14:textId="77777777" w:rsidR="00F87432" w:rsidRPr="00A07A0F" w:rsidRDefault="00F87432" w:rsidP="00245894">
            <w:pPr>
              <w:spacing w:line="247" w:lineRule="auto"/>
              <w:jc w:val="both"/>
              <w:rPr>
                <w:rFonts w:ascii="Times New Roman" w:hAnsi="Times New Roman" w:cs="Times New Roman"/>
                <w:sz w:val="24"/>
                <w:szCs w:val="24"/>
              </w:rPr>
            </w:pPr>
          </w:p>
          <w:p w14:paraId="632BF2CD" w14:textId="77777777" w:rsidR="00245894" w:rsidRPr="00A07A0F" w:rsidRDefault="00F87432" w:rsidP="00F87432">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Комиссия по делам несовершеннолетних и защите прав, ПДН ОМВД России по Канашскому району (по согласованию)</w:t>
            </w:r>
          </w:p>
        </w:tc>
        <w:tc>
          <w:tcPr>
            <w:tcW w:w="4277" w:type="dxa"/>
          </w:tcPr>
          <w:p w14:paraId="280E9557" w14:textId="77777777" w:rsidR="00245894" w:rsidRPr="00A07A0F" w:rsidRDefault="00245894" w:rsidP="00F87432">
            <w:pPr>
              <w:jc w:val="both"/>
              <w:rPr>
                <w:rFonts w:ascii="Times New Roman" w:hAnsi="Times New Roman" w:cs="Times New Roman"/>
                <w:sz w:val="24"/>
                <w:szCs w:val="24"/>
              </w:rPr>
            </w:pPr>
            <w:r w:rsidRPr="00A07A0F">
              <w:rPr>
                <w:rFonts w:ascii="Times New Roman" w:hAnsi="Times New Roman" w:cs="Times New Roman"/>
                <w:sz w:val="24"/>
                <w:szCs w:val="24"/>
              </w:rPr>
              <w:t xml:space="preserve">Отчет о проведении массовых </w:t>
            </w:r>
            <w:r w:rsidR="00F87432" w:rsidRPr="00A07A0F">
              <w:rPr>
                <w:rFonts w:ascii="Times New Roman" w:hAnsi="Times New Roman" w:cs="Times New Roman"/>
                <w:sz w:val="24"/>
                <w:szCs w:val="24"/>
              </w:rPr>
              <w:t>мероприятий</w:t>
            </w:r>
          </w:p>
        </w:tc>
      </w:tr>
      <w:tr w:rsidR="000C4FCF" w:rsidRPr="00A07A0F" w14:paraId="3AB8ABBE" w14:textId="77777777" w:rsidTr="006B1B60">
        <w:tc>
          <w:tcPr>
            <w:tcW w:w="986" w:type="dxa"/>
          </w:tcPr>
          <w:p w14:paraId="2A895F2B"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1.3</w:t>
            </w:r>
            <w:r w:rsidR="000C4FCF" w:rsidRPr="00A07A0F">
              <w:rPr>
                <w:rFonts w:ascii="Times New Roman" w:hAnsi="Times New Roman" w:cs="Times New Roman"/>
                <w:sz w:val="24"/>
                <w:szCs w:val="24"/>
              </w:rPr>
              <w:t>.3.</w:t>
            </w:r>
          </w:p>
        </w:tc>
        <w:tc>
          <w:tcPr>
            <w:tcW w:w="4093" w:type="dxa"/>
          </w:tcPr>
          <w:p w14:paraId="7314CCE2"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Освещение мероприятий по формированию здорового образа жизни в средствах массовой информации, размещение информации на официальных сайтах организаций в информационно-те</w:t>
            </w:r>
            <w:r w:rsidRPr="00A07A0F">
              <w:rPr>
                <w:rFonts w:ascii="Times New Roman" w:hAnsi="Times New Roman" w:cs="Times New Roman"/>
                <w:sz w:val="24"/>
                <w:szCs w:val="24"/>
              </w:rPr>
              <w:softHyphen/>
              <w:t>лекоммуникационной сети «Интернет», иных интернет-ресурсах</w:t>
            </w:r>
          </w:p>
        </w:tc>
        <w:tc>
          <w:tcPr>
            <w:tcW w:w="2117" w:type="dxa"/>
            <w:gridSpan w:val="2"/>
          </w:tcPr>
          <w:p w14:paraId="0004F942" w14:textId="77777777" w:rsidR="000C4FCF" w:rsidRPr="00A07A0F" w:rsidRDefault="000C4FCF" w:rsidP="00310A8D">
            <w:pPr>
              <w:ind w:left="-57" w:right="-57"/>
              <w:contextualSpacing/>
              <w:jc w:val="center"/>
              <w:rPr>
                <w:rFonts w:ascii="Times New Roman" w:hAnsi="Times New Roman" w:cs="Times New Roman"/>
                <w:sz w:val="24"/>
                <w:szCs w:val="24"/>
              </w:rPr>
            </w:pPr>
            <w:r w:rsidRPr="00A07A0F">
              <w:rPr>
                <w:rFonts w:ascii="Times New Roman" w:eastAsia="Times New Roman" w:hAnsi="Times New Roman" w:cs="Times New Roman"/>
                <w:sz w:val="24"/>
                <w:szCs w:val="24"/>
              </w:rPr>
              <w:t>2019–2024 гг.</w:t>
            </w:r>
          </w:p>
        </w:tc>
        <w:tc>
          <w:tcPr>
            <w:tcW w:w="3313" w:type="dxa"/>
          </w:tcPr>
          <w:p w14:paraId="59DB15E4" w14:textId="77777777" w:rsidR="000C4FCF" w:rsidRPr="00A07A0F" w:rsidRDefault="000C4FCF" w:rsidP="00310A8D">
            <w:pPr>
              <w:spacing w:before="100" w:beforeAutospacing="1"/>
              <w:jc w:val="both"/>
              <w:rPr>
                <w:rFonts w:ascii="Times New Roman" w:eastAsia="Times New Roman" w:hAnsi="Times New Roman" w:cs="Times New Roman"/>
                <w:sz w:val="24"/>
                <w:szCs w:val="24"/>
                <w:lang w:eastAsia="ru-RU"/>
              </w:rPr>
            </w:pPr>
            <w:r w:rsidRPr="00A07A0F">
              <w:rPr>
                <w:rFonts w:ascii="Times New Roman" w:hAnsi="Times New Roman" w:cs="Times New Roman"/>
                <w:sz w:val="24"/>
                <w:szCs w:val="24"/>
              </w:rPr>
              <w:t xml:space="preserve"> ООО «Канашская студия телевидения» </w:t>
            </w:r>
          </w:p>
          <w:p w14:paraId="44E3BF85" w14:textId="77777777" w:rsidR="000C4FCF" w:rsidRPr="00A07A0F" w:rsidRDefault="000C4FCF" w:rsidP="00310A8D">
            <w:pPr>
              <w:spacing w:before="100" w:beforeAutospacing="1"/>
              <w:jc w:val="both"/>
              <w:rPr>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t>АУ «Редакция Канашской районной</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bCs/>
                <w:color w:val="333333"/>
                <w:sz w:val="24"/>
                <w:szCs w:val="24"/>
                <w:shd w:val="clear" w:color="auto" w:fill="FFFFFF"/>
              </w:rPr>
              <w:t>газеты</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color w:val="333333"/>
                <w:sz w:val="24"/>
                <w:szCs w:val="24"/>
                <w:shd w:val="clear" w:color="auto" w:fill="FFFFFF"/>
              </w:rPr>
              <w:t>«</w:t>
            </w:r>
            <w:r w:rsidRPr="00A07A0F">
              <w:rPr>
                <w:rFonts w:ascii="Times New Roman" w:hAnsi="Times New Roman" w:cs="Times New Roman"/>
                <w:bCs/>
                <w:color w:val="333333"/>
                <w:sz w:val="24"/>
                <w:szCs w:val="24"/>
                <w:shd w:val="clear" w:color="auto" w:fill="FFFFFF"/>
              </w:rPr>
              <w:t>Канаш</w:t>
            </w:r>
            <w:r w:rsidRPr="00A07A0F">
              <w:rPr>
                <w:rFonts w:ascii="Times New Roman" w:hAnsi="Times New Roman" w:cs="Times New Roman"/>
                <w:color w:val="333333"/>
                <w:sz w:val="24"/>
                <w:szCs w:val="24"/>
                <w:shd w:val="clear" w:color="auto" w:fill="FFFFFF"/>
              </w:rPr>
              <w:t xml:space="preserve">» Мининформполитики Чувашии </w:t>
            </w:r>
          </w:p>
          <w:p w14:paraId="70372409" w14:textId="77777777" w:rsidR="000C4FCF" w:rsidRPr="00A07A0F" w:rsidRDefault="000C4FCF" w:rsidP="00310A8D">
            <w:pPr>
              <w:spacing w:before="100" w:beforeAutospacing="1"/>
              <w:jc w:val="both"/>
              <w:rPr>
                <w:rFonts w:ascii="Times New Roman" w:hAnsi="Times New Roman" w:cs="Times New Roman"/>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0E6E5B7E" w14:textId="77777777" w:rsidR="000C4FCF" w:rsidRPr="00A07A0F" w:rsidRDefault="000C4FCF" w:rsidP="00310A8D">
            <w:pPr>
              <w:pStyle w:val="10"/>
              <w:contextualSpacing/>
              <w:jc w:val="both"/>
              <w:rPr>
                <w:rFonts w:ascii="Times New Roman" w:hAnsi="Times New Roman"/>
                <w:sz w:val="24"/>
                <w:szCs w:val="24"/>
              </w:rPr>
            </w:pPr>
            <w:r w:rsidRPr="00A07A0F">
              <w:rPr>
                <w:rFonts w:ascii="Times New Roman" w:hAnsi="Times New Roman"/>
                <w:sz w:val="24"/>
                <w:szCs w:val="24"/>
              </w:rPr>
              <w:t>Отчет о выполнении мероприятий по формированию здорового образа жизни</w:t>
            </w:r>
          </w:p>
        </w:tc>
      </w:tr>
      <w:tr w:rsidR="000C4FCF" w:rsidRPr="00A07A0F" w14:paraId="054CB455" w14:textId="77777777" w:rsidTr="006B1B60">
        <w:tc>
          <w:tcPr>
            <w:tcW w:w="986" w:type="dxa"/>
          </w:tcPr>
          <w:p w14:paraId="59A16FFD"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1.3</w:t>
            </w:r>
            <w:r w:rsidR="000C4FCF" w:rsidRPr="00A07A0F">
              <w:rPr>
                <w:rFonts w:ascii="Times New Roman" w:hAnsi="Times New Roman" w:cs="Times New Roman"/>
                <w:sz w:val="24"/>
                <w:szCs w:val="24"/>
              </w:rPr>
              <w:t>.4.</w:t>
            </w:r>
          </w:p>
        </w:tc>
        <w:tc>
          <w:tcPr>
            <w:tcW w:w="4093" w:type="dxa"/>
          </w:tcPr>
          <w:p w14:paraId="21522031"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Распространение  информационных материалов, направленных на пропаганду сокращения потребления алкоголя и табака, а также иных форм потребления никотина, пропаганду ответственного </w:t>
            </w:r>
            <w:r w:rsidRPr="00A07A0F">
              <w:rPr>
                <w:rFonts w:ascii="Times New Roman" w:hAnsi="Times New Roman" w:cs="Times New Roman"/>
                <w:sz w:val="24"/>
                <w:szCs w:val="24"/>
              </w:rPr>
              <w:lastRenderedPageBreak/>
              <w:t>отношения</w:t>
            </w:r>
            <w:r w:rsidRPr="00A07A0F">
              <w:rPr>
                <w:rFonts w:ascii="Times New Roman" w:hAnsi="Times New Roman" w:cs="Times New Roman"/>
                <w:sz w:val="24"/>
                <w:szCs w:val="24"/>
              </w:rPr>
              <w:br/>
              <w:t>к рациону питания, ответственного отношения к репродуктивному здоровью</w:t>
            </w:r>
            <w:r w:rsidRPr="00A07A0F">
              <w:rPr>
                <w:rFonts w:ascii="Times New Roman" w:hAnsi="Times New Roman" w:cs="Times New Roman"/>
                <w:sz w:val="24"/>
                <w:szCs w:val="24"/>
              </w:rPr>
              <w:br/>
              <w:t>и повышение приверженности вакцинации</w:t>
            </w:r>
          </w:p>
        </w:tc>
        <w:tc>
          <w:tcPr>
            <w:tcW w:w="2117" w:type="dxa"/>
            <w:gridSpan w:val="2"/>
          </w:tcPr>
          <w:p w14:paraId="66A9C520" w14:textId="77777777" w:rsidR="000C4FCF" w:rsidRPr="00A07A0F" w:rsidRDefault="000C4FCF" w:rsidP="00310A8D">
            <w:pPr>
              <w:ind w:left="-57" w:right="-57"/>
              <w:contextualSpacing/>
              <w:jc w:val="center"/>
              <w:rPr>
                <w:rFonts w:ascii="Times New Roman" w:hAnsi="Times New Roman" w:cs="Times New Roman"/>
                <w:sz w:val="24"/>
                <w:szCs w:val="24"/>
              </w:rPr>
            </w:pPr>
            <w:r w:rsidRPr="00A07A0F">
              <w:rPr>
                <w:rFonts w:ascii="Times New Roman" w:hAnsi="Times New Roman" w:cs="Times New Roman"/>
                <w:sz w:val="24"/>
                <w:szCs w:val="24"/>
              </w:rPr>
              <w:lastRenderedPageBreak/>
              <w:t>2020–2024 гг.</w:t>
            </w:r>
          </w:p>
          <w:p w14:paraId="19FC47DA" w14:textId="77777777" w:rsidR="000C4FCF" w:rsidRPr="00A07A0F" w:rsidRDefault="000C4FCF" w:rsidP="00310A8D">
            <w:pPr>
              <w:ind w:left="-57" w:right="-57"/>
              <w:contextualSpacing/>
              <w:jc w:val="center"/>
              <w:rPr>
                <w:rFonts w:ascii="Times New Roman" w:eastAsia="Times New Roman" w:hAnsi="Times New Roman" w:cs="Times New Roman"/>
                <w:sz w:val="24"/>
                <w:szCs w:val="24"/>
              </w:rPr>
            </w:pPr>
          </w:p>
        </w:tc>
        <w:tc>
          <w:tcPr>
            <w:tcW w:w="3313" w:type="dxa"/>
          </w:tcPr>
          <w:p w14:paraId="7E5D26E5"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p>
          <w:p w14:paraId="56AA21F1" w14:textId="77777777" w:rsidR="000C4FCF" w:rsidRPr="00A07A0F" w:rsidRDefault="000C4FCF" w:rsidP="00310A8D">
            <w:pPr>
              <w:spacing w:before="100" w:beforeAutospacing="1"/>
              <w:jc w:val="both"/>
              <w:rPr>
                <w:rFonts w:ascii="Times New Roman" w:hAnsi="Times New Roman" w:cs="Times New Roman"/>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57E4F30A" w14:textId="77777777" w:rsidR="000C4FCF" w:rsidRPr="00A07A0F" w:rsidRDefault="000C4FCF" w:rsidP="00310A8D">
            <w:pPr>
              <w:pStyle w:val="10"/>
              <w:contextualSpacing/>
              <w:jc w:val="both"/>
              <w:rPr>
                <w:rFonts w:ascii="Times New Roman" w:hAnsi="Times New Roman"/>
                <w:sz w:val="24"/>
                <w:szCs w:val="24"/>
              </w:rPr>
            </w:pPr>
            <w:r w:rsidRPr="00A07A0F">
              <w:rPr>
                <w:rFonts w:ascii="Times New Roman" w:hAnsi="Times New Roman"/>
                <w:sz w:val="24"/>
                <w:szCs w:val="24"/>
              </w:rPr>
              <w:t>Ежегодный отчет</w:t>
            </w:r>
            <w:r w:rsidRPr="00A07A0F">
              <w:rPr>
                <w:rFonts w:ascii="Times New Roman" w:hAnsi="Times New Roman"/>
                <w:sz w:val="24"/>
                <w:szCs w:val="24"/>
              </w:rPr>
              <w:br/>
              <w:t>о распространении рекламно-информационных материалов</w:t>
            </w:r>
          </w:p>
        </w:tc>
      </w:tr>
      <w:tr w:rsidR="000C4FCF" w:rsidRPr="00A07A0F" w14:paraId="14ECDCEB" w14:textId="77777777" w:rsidTr="006B1B60">
        <w:trPr>
          <w:trHeight w:val="2010"/>
        </w:trPr>
        <w:tc>
          <w:tcPr>
            <w:tcW w:w="986" w:type="dxa"/>
          </w:tcPr>
          <w:p w14:paraId="6AAED15B"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1.3</w:t>
            </w:r>
            <w:r w:rsidR="000C4FCF" w:rsidRPr="00A07A0F">
              <w:rPr>
                <w:rFonts w:ascii="Times New Roman" w:hAnsi="Times New Roman" w:cs="Times New Roman"/>
                <w:sz w:val="24"/>
                <w:szCs w:val="24"/>
              </w:rPr>
              <w:t>.5.</w:t>
            </w:r>
          </w:p>
        </w:tc>
        <w:tc>
          <w:tcPr>
            <w:tcW w:w="4093" w:type="dxa"/>
          </w:tcPr>
          <w:p w14:paraId="4FA27DE7"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Организация досуга и занятости детей, находящихся в трудной жизненной ситуации и в социально опасном положении, путем вовлечения их в занятия в кружках, клубах по интересам</w:t>
            </w:r>
          </w:p>
        </w:tc>
        <w:tc>
          <w:tcPr>
            <w:tcW w:w="2117" w:type="dxa"/>
            <w:gridSpan w:val="2"/>
          </w:tcPr>
          <w:p w14:paraId="27C4EBB3" w14:textId="77777777" w:rsidR="000C4FCF" w:rsidRPr="00A07A0F" w:rsidRDefault="000C4FCF" w:rsidP="00310A8D">
            <w:pPr>
              <w:ind w:left="-57" w:right="-57"/>
              <w:contextualSpacing/>
              <w:jc w:val="center"/>
              <w:rPr>
                <w:rFonts w:ascii="Times New Roman" w:hAnsi="Times New Roman" w:cs="Times New Roman"/>
                <w:sz w:val="24"/>
                <w:szCs w:val="24"/>
              </w:rPr>
            </w:pPr>
            <w:r w:rsidRPr="00A07A0F">
              <w:rPr>
                <w:rFonts w:ascii="Times New Roman" w:hAnsi="Times New Roman" w:cs="Times New Roman"/>
                <w:sz w:val="24"/>
                <w:szCs w:val="24"/>
              </w:rPr>
              <w:t>2020–2024 гг.</w:t>
            </w:r>
          </w:p>
          <w:p w14:paraId="4892F144" w14:textId="77777777" w:rsidR="000C4FCF" w:rsidRPr="00A07A0F" w:rsidRDefault="000C4FCF" w:rsidP="00310A8D">
            <w:pPr>
              <w:ind w:left="-57" w:right="-57"/>
              <w:contextualSpacing/>
              <w:jc w:val="center"/>
              <w:rPr>
                <w:rFonts w:ascii="Times New Roman" w:hAnsi="Times New Roman" w:cs="Times New Roman"/>
                <w:sz w:val="24"/>
                <w:szCs w:val="24"/>
              </w:rPr>
            </w:pPr>
          </w:p>
          <w:p w14:paraId="483EA33B" w14:textId="77777777" w:rsidR="000C4FCF" w:rsidRPr="00A07A0F" w:rsidRDefault="000C4FCF" w:rsidP="00310A8D">
            <w:pPr>
              <w:ind w:left="-57" w:right="-57"/>
              <w:contextualSpacing/>
              <w:jc w:val="center"/>
              <w:rPr>
                <w:rFonts w:ascii="Times New Roman" w:hAnsi="Times New Roman" w:cs="Times New Roman"/>
                <w:sz w:val="24"/>
                <w:szCs w:val="24"/>
              </w:rPr>
            </w:pPr>
          </w:p>
          <w:p w14:paraId="2608ECFF" w14:textId="77777777" w:rsidR="000C4FCF" w:rsidRPr="00A07A0F" w:rsidRDefault="000C4FCF" w:rsidP="00310A8D">
            <w:pPr>
              <w:ind w:left="-57" w:right="-57"/>
              <w:contextualSpacing/>
              <w:jc w:val="center"/>
              <w:rPr>
                <w:rFonts w:ascii="Times New Roman" w:hAnsi="Times New Roman" w:cs="Times New Roman"/>
                <w:sz w:val="24"/>
                <w:szCs w:val="24"/>
              </w:rPr>
            </w:pPr>
          </w:p>
          <w:p w14:paraId="3F78AEF4" w14:textId="77777777" w:rsidR="000C4FCF" w:rsidRPr="00A07A0F" w:rsidRDefault="000C4FCF" w:rsidP="00310A8D">
            <w:pPr>
              <w:ind w:left="-57" w:right="-57"/>
              <w:contextualSpacing/>
              <w:jc w:val="center"/>
              <w:rPr>
                <w:rFonts w:ascii="Times New Roman" w:hAnsi="Times New Roman" w:cs="Times New Roman"/>
                <w:sz w:val="24"/>
                <w:szCs w:val="24"/>
              </w:rPr>
            </w:pPr>
          </w:p>
          <w:p w14:paraId="13DCA8F3" w14:textId="77777777" w:rsidR="000C4FCF" w:rsidRPr="00A07A0F" w:rsidRDefault="000C4FCF" w:rsidP="00310A8D">
            <w:pPr>
              <w:ind w:right="-57"/>
              <w:contextualSpacing/>
              <w:rPr>
                <w:rFonts w:ascii="Times New Roman" w:hAnsi="Times New Roman" w:cs="Times New Roman"/>
                <w:sz w:val="24"/>
                <w:szCs w:val="24"/>
              </w:rPr>
            </w:pPr>
          </w:p>
        </w:tc>
        <w:tc>
          <w:tcPr>
            <w:tcW w:w="3313" w:type="dxa"/>
          </w:tcPr>
          <w:p w14:paraId="134A31BF" w14:textId="77777777" w:rsidR="000C4FCF" w:rsidRPr="00A07A0F" w:rsidRDefault="000C4FCF" w:rsidP="00310A8D">
            <w:pPr>
              <w:contextualSpacing/>
              <w:jc w:val="both"/>
              <w:rPr>
                <w:rFonts w:ascii="Times New Roman" w:hAnsi="Times New Roman" w:cs="Times New Roman"/>
                <w:sz w:val="24"/>
                <w:szCs w:val="24"/>
              </w:rPr>
            </w:pPr>
            <w:r w:rsidRPr="00A07A0F">
              <w:rPr>
                <w:rFonts w:ascii="Times New Roman" w:hAnsi="Times New Roman" w:cs="Times New Roman"/>
                <w:sz w:val="24"/>
                <w:szCs w:val="24"/>
              </w:rPr>
              <w:t xml:space="preserve">Управление образования администрации Канашского района </w:t>
            </w:r>
          </w:p>
        </w:tc>
        <w:tc>
          <w:tcPr>
            <w:tcW w:w="4277" w:type="dxa"/>
          </w:tcPr>
          <w:p w14:paraId="20631A18" w14:textId="77777777" w:rsidR="000C4FCF" w:rsidRPr="00A07A0F" w:rsidRDefault="000C4FCF" w:rsidP="00310A8D">
            <w:pPr>
              <w:contextualSpacing/>
              <w:jc w:val="both"/>
              <w:rPr>
                <w:rFonts w:ascii="Times New Roman" w:hAnsi="Times New Roman" w:cs="Times New Roman"/>
                <w:sz w:val="24"/>
                <w:szCs w:val="24"/>
              </w:rPr>
            </w:pPr>
            <w:r w:rsidRPr="00A07A0F">
              <w:rPr>
                <w:rFonts w:ascii="Times New Roman" w:hAnsi="Times New Roman" w:cs="Times New Roman"/>
                <w:sz w:val="24"/>
                <w:szCs w:val="24"/>
              </w:rPr>
              <w:t>Увеличение доли детей, находящихся в трудной жизненной ситуации и в социально опасном положении, вовлеченных в занятия в кружках, клубах по интересам</w:t>
            </w:r>
          </w:p>
        </w:tc>
      </w:tr>
      <w:tr w:rsidR="000C4FCF" w:rsidRPr="00A07A0F" w14:paraId="09929AFC" w14:textId="77777777" w:rsidTr="006B1B60">
        <w:tc>
          <w:tcPr>
            <w:tcW w:w="986" w:type="dxa"/>
          </w:tcPr>
          <w:p w14:paraId="5DE3E0D0"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1.3</w:t>
            </w:r>
            <w:r w:rsidR="000C4FCF" w:rsidRPr="00A07A0F">
              <w:rPr>
                <w:rFonts w:ascii="Times New Roman" w:hAnsi="Times New Roman" w:cs="Times New Roman"/>
                <w:sz w:val="24"/>
                <w:szCs w:val="24"/>
              </w:rPr>
              <w:t>.6.</w:t>
            </w:r>
          </w:p>
        </w:tc>
        <w:tc>
          <w:tcPr>
            <w:tcW w:w="4093" w:type="dxa"/>
          </w:tcPr>
          <w:p w14:paraId="0A34634F"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Calibri" w:hAnsi="Times New Roman" w:cs="Times New Roman"/>
                <w:bCs/>
                <w:sz w:val="24"/>
                <w:szCs w:val="24"/>
              </w:rPr>
              <w:t xml:space="preserve">Мониторинг проведения диспансеризации и профилактических осмотров взрослого населения </w:t>
            </w:r>
          </w:p>
        </w:tc>
        <w:tc>
          <w:tcPr>
            <w:tcW w:w="2117" w:type="dxa"/>
            <w:gridSpan w:val="2"/>
          </w:tcPr>
          <w:p w14:paraId="16D275B7" w14:textId="77777777" w:rsidR="00631178" w:rsidRPr="00A07A0F" w:rsidRDefault="000C4FCF" w:rsidP="00631178">
            <w:pPr>
              <w:ind w:left="-57" w:right="-57"/>
              <w:contextualSpacing/>
              <w:jc w:val="center"/>
              <w:rPr>
                <w:rFonts w:ascii="Times New Roman" w:hAnsi="Times New Roman" w:cs="Times New Roman"/>
                <w:sz w:val="24"/>
                <w:szCs w:val="24"/>
              </w:rPr>
            </w:pPr>
            <w:r w:rsidRPr="00A07A0F">
              <w:rPr>
                <w:rFonts w:ascii="Times New Roman" w:eastAsia="Calibri" w:hAnsi="Times New Roman" w:cs="Times New Roman"/>
                <w:bCs/>
                <w:sz w:val="24"/>
                <w:szCs w:val="24"/>
              </w:rPr>
              <w:t xml:space="preserve"> </w:t>
            </w:r>
            <w:r w:rsidR="00631178" w:rsidRPr="00A07A0F">
              <w:rPr>
                <w:rFonts w:ascii="Times New Roman" w:hAnsi="Times New Roman" w:cs="Times New Roman"/>
                <w:sz w:val="24"/>
                <w:szCs w:val="24"/>
              </w:rPr>
              <w:t>2020–2024 гг.</w:t>
            </w:r>
          </w:p>
          <w:p w14:paraId="22FAA0CF" w14:textId="77777777" w:rsidR="000C4FCF" w:rsidRPr="00A07A0F" w:rsidRDefault="00631178" w:rsidP="00310A8D">
            <w:pPr>
              <w:jc w:val="center"/>
              <w:rPr>
                <w:rFonts w:ascii="Times New Roman" w:eastAsia="Times New Roman" w:hAnsi="Times New Roman" w:cs="Times New Roman"/>
                <w:bCs/>
                <w:sz w:val="24"/>
                <w:szCs w:val="24"/>
              </w:rPr>
            </w:pPr>
            <w:r w:rsidRPr="00A07A0F">
              <w:rPr>
                <w:rFonts w:ascii="Times New Roman" w:eastAsia="Calibri" w:hAnsi="Times New Roman" w:cs="Times New Roman"/>
                <w:bCs/>
                <w:sz w:val="24"/>
                <w:szCs w:val="24"/>
              </w:rPr>
              <w:t>(</w:t>
            </w:r>
            <w:r w:rsidR="000C4FCF" w:rsidRPr="00A07A0F">
              <w:rPr>
                <w:rFonts w:ascii="Times New Roman" w:eastAsia="Calibri" w:hAnsi="Times New Roman" w:cs="Times New Roman"/>
                <w:bCs/>
                <w:sz w:val="24"/>
                <w:szCs w:val="24"/>
              </w:rPr>
              <w:t>ежемесячно</w:t>
            </w:r>
            <w:r w:rsidRPr="00A07A0F">
              <w:rPr>
                <w:rFonts w:ascii="Times New Roman" w:eastAsia="Calibri" w:hAnsi="Times New Roman" w:cs="Times New Roman"/>
                <w:bCs/>
                <w:sz w:val="24"/>
                <w:szCs w:val="24"/>
              </w:rPr>
              <w:t>)</w:t>
            </w:r>
          </w:p>
        </w:tc>
        <w:tc>
          <w:tcPr>
            <w:tcW w:w="3313" w:type="dxa"/>
          </w:tcPr>
          <w:p w14:paraId="03F7E8F0"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«Канашская ЦРБ» Минздрава Чувашии</w:t>
            </w:r>
          </w:p>
          <w:p w14:paraId="58AFFA74"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722827FA"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Снижение преждевременной смертности населения</w:t>
            </w:r>
          </w:p>
        </w:tc>
      </w:tr>
      <w:tr w:rsidR="000C4FCF" w:rsidRPr="00A07A0F" w14:paraId="0040A2BA" w14:textId="77777777" w:rsidTr="00E31974">
        <w:tc>
          <w:tcPr>
            <w:tcW w:w="14786" w:type="dxa"/>
            <w:gridSpan w:val="6"/>
          </w:tcPr>
          <w:p w14:paraId="58505E15" w14:textId="77777777" w:rsidR="000C4FCF" w:rsidRPr="00A07A0F" w:rsidRDefault="000C4FCF" w:rsidP="000C4FCF">
            <w:pPr>
              <w:spacing w:after="200" w:line="276" w:lineRule="auto"/>
              <w:ind w:left="-57" w:right="-57"/>
              <w:contextualSpacing/>
              <w:jc w:val="center"/>
              <w:rPr>
                <w:rFonts w:ascii="Times New Roman" w:eastAsia="Calibri" w:hAnsi="Times New Roman" w:cs="Times New Roman"/>
                <w:b/>
                <w:sz w:val="24"/>
                <w:szCs w:val="24"/>
              </w:rPr>
            </w:pPr>
            <w:r w:rsidRPr="00A07A0F">
              <w:rPr>
                <w:rFonts w:ascii="Times New Roman" w:eastAsia="Calibri" w:hAnsi="Times New Roman" w:cs="Times New Roman"/>
                <w:b/>
                <w:sz w:val="24"/>
                <w:szCs w:val="24"/>
              </w:rPr>
              <w:t>ΙΙ. Мероприятия по реализации Программы на популяционном уровне</w:t>
            </w:r>
          </w:p>
          <w:p w14:paraId="1E362FBC" w14:textId="77777777" w:rsidR="000C4FCF" w:rsidRPr="00A07A0F" w:rsidRDefault="000C4FCF" w:rsidP="000C4FCF">
            <w:pPr>
              <w:spacing w:after="200" w:line="276" w:lineRule="auto"/>
              <w:ind w:left="-57" w:right="-57"/>
              <w:contextualSpacing/>
              <w:jc w:val="center"/>
              <w:rPr>
                <w:rFonts w:ascii="Times New Roman" w:eastAsia="Calibri" w:hAnsi="Times New Roman" w:cs="Times New Roman"/>
                <w:b/>
                <w:sz w:val="24"/>
                <w:szCs w:val="24"/>
              </w:rPr>
            </w:pPr>
            <w:r w:rsidRPr="00A07A0F">
              <w:rPr>
                <w:rFonts w:ascii="Times New Roman" w:eastAsia="Calibri" w:hAnsi="Times New Roman" w:cs="Times New Roman"/>
                <w:b/>
                <w:sz w:val="24"/>
                <w:szCs w:val="24"/>
              </w:rPr>
              <w:t>2.1. Создание социальных и экономических детерминант, способствующих ведению</w:t>
            </w:r>
          </w:p>
          <w:p w14:paraId="1FD20C8D" w14:textId="77777777" w:rsidR="000C4FCF" w:rsidRPr="00A07A0F" w:rsidRDefault="000C4FCF" w:rsidP="000C4FCF">
            <w:pPr>
              <w:spacing w:after="200" w:line="276" w:lineRule="auto"/>
              <w:ind w:left="-57" w:right="-57"/>
              <w:contextualSpacing/>
              <w:jc w:val="center"/>
              <w:rPr>
                <w:rFonts w:ascii="Times New Roman" w:eastAsia="Calibri" w:hAnsi="Times New Roman" w:cs="Times New Roman"/>
                <w:b/>
                <w:sz w:val="24"/>
                <w:szCs w:val="24"/>
              </w:rPr>
            </w:pPr>
            <w:r w:rsidRPr="00A07A0F">
              <w:rPr>
                <w:rFonts w:ascii="Times New Roman" w:eastAsia="Calibri" w:hAnsi="Times New Roman" w:cs="Times New Roman"/>
                <w:b/>
                <w:sz w:val="24"/>
                <w:szCs w:val="24"/>
              </w:rPr>
              <w:t xml:space="preserve">здорового образа жизни, для всех слоев и групп населения, снижение уровня распространенности факторов, </w:t>
            </w:r>
          </w:p>
          <w:p w14:paraId="58383B1D" w14:textId="77777777" w:rsidR="000C4FCF" w:rsidRPr="00A07A0F" w:rsidRDefault="000C4FCF" w:rsidP="000C4FCF">
            <w:pPr>
              <w:jc w:val="both"/>
              <w:rPr>
                <w:rFonts w:ascii="Times New Roman" w:hAnsi="Times New Roman" w:cs="Times New Roman"/>
                <w:sz w:val="24"/>
                <w:szCs w:val="24"/>
              </w:rPr>
            </w:pPr>
            <w:r w:rsidRPr="00A07A0F">
              <w:rPr>
                <w:rFonts w:ascii="Times New Roman" w:eastAsia="Calibri" w:hAnsi="Times New Roman" w:cs="Times New Roman"/>
                <w:b/>
                <w:sz w:val="24"/>
                <w:szCs w:val="24"/>
              </w:rPr>
              <w:t>негативно влияющих на здоровье человека</w:t>
            </w:r>
          </w:p>
        </w:tc>
      </w:tr>
      <w:tr w:rsidR="000C4FCF" w:rsidRPr="00A07A0F" w14:paraId="1357AE7E" w14:textId="77777777" w:rsidTr="006B1B60">
        <w:tc>
          <w:tcPr>
            <w:tcW w:w="986" w:type="dxa"/>
          </w:tcPr>
          <w:p w14:paraId="4AAF6F38"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2.1.1.</w:t>
            </w:r>
          </w:p>
          <w:p w14:paraId="474A9348" w14:textId="77777777" w:rsidR="000C4FCF" w:rsidRPr="00A07A0F" w:rsidRDefault="000C4FCF" w:rsidP="00310A8D">
            <w:pPr>
              <w:jc w:val="center"/>
              <w:rPr>
                <w:rFonts w:ascii="Times New Roman" w:hAnsi="Times New Roman" w:cs="Times New Roman"/>
                <w:sz w:val="24"/>
                <w:szCs w:val="24"/>
              </w:rPr>
            </w:pPr>
          </w:p>
          <w:p w14:paraId="13011484" w14:textId="77777777" w:rsidR="000C4FCF" w:rsidRPr="00A07A0F" w:rsidRDefault="000C4FCF" w:rsidP="00310A8D">
            <w:pPr>
              <w:jc w:val="center"/>
              <w:rPr>
                <w:rFonts w:ascii="Times New Roman" w:hAnsi="Times New Roman" w:cs="Times New Roman"/>
                <w:sz w:val="24"/>
                <w:szCs w:val="24"/>
              </w:rPr>
            </w:pPr>
          </w:p>
        </w:tc>
        <w:tc>
          <w:tcPr>
            <w:tcW w:w="4093" w:type="dxa"/>
          </w:tcPr>
          <w:p w14:paraId="2B7CB9E3" w14:textId="77777777" w:rsidR="000C4FCF" w:rsidRPr="00A07A0F" w:rsidRDefault="000C4FCF" w:rsidP="00310A8D">
            <w:pPr>
              <w:spacing w:line="247" w:lineRule="auto"/>
              <w:contextualSpacing/>
              <w:jc w:val="both"/>
              <w:rPr>
                <w:rFonts w:ascii="Times New Roman" w:hAnsi="Times New Roman" w:cs="Times New Roman"/>
                <w:sz w:val="24"/>
                <w:szCs w:val="24"/>
              </w:rPr>
            </w:pPr>
            <w:r w:rsidRPr="00A07A0F">
              <w:rPr>
                <w:rFonts w:ascii="Times New Roman" w:hAnsi="Times New Roman" w:cs="Times New Roman"/>
                <w:sz w:val="24"/>
                <w:szCs w:val="24"/>
              </w:rPr>
              <w:t xml:space="preserve">Реализация мероприятий государственной программы Чувашской Республики «Содействие занятости населения», </w:t>
            </w:r>
            <w:r w:rsidRPr="00A07A0F">
              <w:rPr>
                <w:rFonts w:ascii="Times New Roman" w:hAnsi="Times New Roman" w:cs="Times New Roman"/>
                <w:bCs/>
                <w:sz w:val="24"/>
                <w:szCs w:val="24"/>
              </w:rPr>
              <w:t xml:space="preserve">утвержденной постановлением Кабинета Министров Чувашской Республики от 3 декабря </w:t>
            </w:r>
            <w:smartTag w:uri="urn:schemas-microsoft-com:office:smarttags" w:element="metricconverter">
              <w:smartTagPr>
                <w:attr w:name="ProductID" w:val="2018 г"/>
              </w:smartTagPr>
              <w:r w:rsidRPr="00A07A0F">
                <w:rPr>
                  <w:rFonts w:ascii="Times New Roman" w:hAnsi="Times New Roman" w:cs="Times New Roman"/>
                  <w:bCs/>
                  <w:sz w:val="24"/>
                  <w:szCs w:val="24"/>
                </w:rPr>
                <w:t>2018 г</w:t>
              </w:r>
            </w:smartTag>
            <w:r w:rsidRPr="00A07A0F">
              <w:rPr>
                <w:rFonts w:ascii="Times New Roman" w:hAnsi="Times New Roman" w:cs="Times New Roman"/>
                <w:bCs/>
                <w:sz w:val="24"/>
                <w:szCs w:val="24"/>
              </w:rPr>
              <w:t>. № 489</w:t>
            </w:r>
            <w:r w:rsidRPr="00A07A0F">
              <w:rPr>
                <w:rFonts w:ascii="Times New Roman" w:hAnsi="Times New Roman" w:cs="Times New Roman"/>
                <w:sz w:val="24"/>
                <w:szCs w:val="24"/>
              </w:rPr>
              <w:t xml:space="preserve">, направленных на создание рабочих мест и трудоустройство граждан </w:t>
            </w:r>
          </w:p>
        </w:tc>
        <w:tc>
          <w:tcPr>
            <w:tcW w:w="2117" w:type="dxa"/>
            <w:gridSpan w:val="2"/>
          </w:tcPr>
          <w:p w14:paraId="6AF3FA33" w14:textId="77777777" w:rsidR="000C4FCF" w:rsidRPr="00A07A0F" w:rsidRDefault="000C4FCF" w:rsidP="00310A8D">
            <w:pPr>
              <w:spacing w:line="247" w:lineRule="auto"/>
              <w:ind w:left="-57" w:right="-57"/>
              <w:contextualSpacing/>
              <w:jc w:val="center"/>
              <w:rPr>
                <w:rFonts w:ascii="Times New Roman" w:hAnsi="Times New Roman" w:cs="Times New Roman"/>
                <w:sz w:val="24"/>
                <w:szCs w:val="24"/>
              </w:rPr>
            </w:pPr>
            <w:r w:rsidRPr="00A07A0F">
              <w:rPr>
                <w:rFonts w:ascii="Times New Roman" w:hAnsi="Times New Roman" w:cs="Times New Roman"/>
                <w:sz w:val="24"/>
                <w:szCs w:val="24"/>
              </w:rPr>
              <w:t>2020–2024 гг.</w:t>
            </w:r>
          </w:p>
        </w:tc>
        <w:tc>
          <w:tcPr>
            <w:tcW w:w="3313" w:type="dxa"/>
          </w:tcPr>
          <w:p w14:paraId="2CD27455" w14:textId="77777777" w:rsidR="000C4FCF" w:rsidRPr="00A07A0F" w:rsidRDefault="000C4FCF" w:rsidP="00310A8D">
            <w:pPr>
              <w:pStyle w:val="ConsPlusNormal"/>
              <w:spacing w:line="247" w:lineRule="auto"/>
              <w:ind w:firstLine="0"/>
              <w:jc w:val="both"/>
              <w:rPr>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t>Отдел социальной защиты населения города Канаш и Канашского района</w:t>
            </w:r>
          </w:p>
          <w:p w14:paraId="20C5B9D2" w14:textId="77777777" w:rsidR="000C4FCF" w:rsidRPr="00A07A0F" w:rsidRDefault="000C4FCF" w:rsidP="00310A8D">
            <w:pPr>
              <w:pStyle w:val="ConsPlusNormal"/>
              <w:spacing w:line="247" w:lineRule="auto"/>
              <w:ind w:firstLine="0"/>
              <w:jc w:val="both"/>
              <w:rPr>
                <w:rFonts w:ascii="Times New Roman" w:hAnsi="Times New Roman" w:cs="Times New Roman"/>
                <w:color w:val="333333"/>
                <w:sz w:val="24"/>
                <w:szCs w:val="24"/>
                <w:shd w:val="clear" w:color="auto" w:fill="FFFFFF"/>
              </w:rPr>
            </w:pPr>
          </w:p>
          <w:p w14:paraId="5C767811" w14:textId="77777777" w:rsidR="000C4FCF" w:rsidRPr="00A07A0F" w:rsidRDefault="000C4FCF" w:rsidP="00310A8D">
            <w:pPr>
              <w:pStyle w:val="ConsPlusNormal"/>
              <w:spacing w:line="247" w:lineRule="auto"/>
              <w:ind w:firstLine="0"/>
              <w:jc w:val="both"/>
              <w:rPr>
                <w:rFonts w:ascii="Times New Roman" w:hAnsi="Times New Roman" w:cs="Times New Roman"/>
                <w:sz w:val="24"/>
                <w:szCs w:val="24"/>
              </w:rPr>
            </w:pPr>
            <w:r w:rsidRPr="00A07A0F">
              <w:rPr>
                <w:rFonts w:ascii="Times New Roman" w:hAnsi="Times New Roman" w:cs="Times New Roman"/>
                <w:bCs/>
                <w:sz w:val="24"/>
                <w:szCs w:val="24"/>
              </w:rPr>
              <w:t>(по согласованию)</w:t>
            </w:r>
          </w:p>
        </w:tc>
        <w:tc>
          <w:tcPr>
            <w:tcW w:w="4277" w:type="dxa"/>
          </w:tcPr>
          <w:p w14:paraId="47E908A8"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Повышение уровня удовлетворенности полнотой и качеством государственных услуг в области содействия занятости населения;</w:t>
            </w:r>
          </w:p>
          <w:p w14:paraId="51FDDEC3"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реализация прав работников на здоровые и безопасные условия труда</w:t>
            </w:r>
          </w:p>
        </w:tc>
      </w:tr>
      <w:tr w:rsidR="000C4FCF" w:rsidRPr="00A07A0F" w14:paraId="56D1E7F4" w14:textId="77777777" w:rsidTr="006B1B60">
        <w:tc>
          <w:tcPr>
            <w:tcW w:w="986" w:type="dxa"/>
          </w:tcPr>
          <w:p w14:paraId="25CDCE79"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2.1.2.</w:t>
            </w:r>
          </w:p>
        </w:tc>
        <w:tc>
          <w:tcPr>
            <w:tcW w:w="4093" w:type="dxa"/>
          </w:tcPr>
          <w:p w14:paraId="6376C25C"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Проведение районного конкурса </w:t>
            </w:r>
            <w:r w:rsidRPr="00A07A0F">
              <w:rPr>
                <w:rFonts w:ascii="Times New Roman" w:eastAsia="Times New Roman" w:hAnsi="Times New Roman" w:cs="Times New Roman"/>
                <w:sz w:val="24"/>
                <w:szCs w:val="24"/>
              </w:rPr>
              <w:lastRenderedPageBreak/>
              <w:t xml:space="preserve">«Лучший населенный пункт» в рамках проведения санитарно-экологических мероприятий по благоустройству населенных пунктов </w:t>
            </w:r>
          </w:p>
        </w:tc>
        <w:tc>
          <w:tcPr>
            <w:tcW w:w="2117" w:type="dxa"/>
            <w:gridSpan w:val="2"/>
          </w:tcPr>
          <w:p w14:paraId="5E0B2B6C" w14:textId="77777777" w:rsidR="000C4FCF" w:rsidRPr="00A07A0F" w:rsidRDefault="000C4FCF" w:rsidP="00310A8D">
            <w:pPr>
              <w:pStyle w:val="10"/>
              <w:ind w:left="-57" w:right="-57"/>
              <w:jc w:val="center"/>
              <w:rPr>
                <w:rFonts w:ascii="Times New Roman" w:hAnsi="Times New Roman"/>
                <w:sz w:val="24"/>
                <w:szCs w:val="24"/>
              </w:rPr>
            </w:pPr>
            <w:r w:rsidRPr="00A07A0F">
              <w:rPr>
                <w:rFonts w:ascii="Times New Roman" w:hAnsi="Times New Roman"/>
                <w:sz w:val="24"/>
                <w:szCs w:val="24"/>
              </w:rPr>
              <w:lastRenderedPageBreak/>
              <w:t>2020–2024 гг.</w:t>
            </w:r>
          </w:p>
        </w:tc>
        <w:tc>
          <w:tcPr>
            <w:tcW w:w="3313" w:type="dxa"/>
          </w:tcPr>
          <w:p w14:paraId="6D8DAC91" w14:textId="77777777" w:rsidR="000C4FCF" w:rsidRPr="00A07A0F" w:rsidRDefault="000C4FCF" w:rsidP="00310A8D">
            <w:pPr>
              <w:contextualSpacing/>
              <w:jc w:val="both"/>
              <w:rPr>
                <w:rFonts w:ascii="Times New Roman" w:hAnsi="Times New Roman" w:cs="Times New Roman"/>
                <w:sz w:val="24"/>
                <w:szCs w:val="24"/>
              </w:rPr>
            </w:pPr>
            <w:r w:rsidRPr="00A07A0F">
              <w:rPr>
                <w:rFonts w:ascii="Times New Roman" w:hAnsi="Times New Roman" w:cs="Times New Roman"/>
                <w:sz w:val="24"/>
                <w:szCs w:val="24"/>
              </w:rPr>
              <w:t xml:space="preserve">органы местного </w:t>
            </w:r>
            <w:r w:rsidRPr="00A07A0F">
              <w:rPr>
                <w:rFonts w:ascii="Times New Roman" w:hAnsi="Times New Roman" w:cs="Times New Roman"/>
                <w:sz w:val="24"/>
                <w:szCs w:val="24"/>
              </w:rPr>
              <w:lastRenderedPageBreak/>
              <w:t>самоуправления</w:t>
            </w:r>
          </w:p>
          <w:p w14:paraId="6F222AD0" w14:textId="77777777" w:rsidR="000C4FCF" w:rsidRPr="00A07A0F" w:rsidRDefault="000C4FCF" w:rsidP="00310A8D">
            <w:pPr>
              <w:contextualSpacing/>
              <w:jc w:val="both"/>
              <w:rPr>
                <w:rFonts w:ascii="Times New Roman" w:hAnsi="Times New Roman" w:cs="Times New Roman"/>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0CD15C63" w14:textId="77777777" w:rsidR="000C4FCF" w:rsidRPr="00A07A0F" w:rsidRDefault="000C4FCF" w:rsidP="00310A8D">
            <w:pPr>
              <w:jc w:val="both"/>
              <w:rPr>
                <w:rFonts w:ascii="Times New Roman" w:hAnsi="Times New Roman" w:cs="Times New Roman"/>
                <w:sz w:val="24"/>
                <w:szCs w:val="24"/>
              </w:rPr>
            </w:pPr>
            <w:r w:rsidRPr="00A07A0F">
              <w:rPr>
                <w:rFonts w:ascii="Times New Roman" w:hAnsi="Times New Roman" w:cs="Times New Roman"/>
                <w:sz w:val="24"/>
                <w:szCs w:val="24"/>
              </w:rPr>
              <w:lastRenderedPageBreak/>
              <w:t>Проведение районных конкурсов</w:t>
            </w:r>
            <w:r w:rsidRPr="00A07A0F">
              <w:rPr>
                <w:rFonts w:ascii="Times New Roman" w:eastAsia="Times New Roman" w:hAnsi="Times New Roman" w:cs="Times New Roman"/>
                <w:sz w:val="24"/>
                <w:szCs w:val="24"/>
              </w:rPr>
              <w:t xml:space="preserve"> </w:t>
            </w:r>
            <w:r w:rsidRPr="00A07A0F">
              <w:rPr>
                <w:rFonts w:ascii="Times New Roman" w:eastAsia="Times New Roman" w:hAnsi="Times New Roman" w:cs="Times New Roman"/>
                <w:sz w:val="24"/>
                <w:szCs w:val="24"/>
              </w:rPr>
              <w:lastRenderedPageBreak/>
              <w:t>«Лучший населенный пункт»</w:t>
            </w:r>
            <w:r w:rsidRPr="00A07A0F">
              <w:rPr>
                <w:rFonts w:ascii="Times New Roman" w:hAnsi="Times New Roman" w:cs="Times New Roman"/>
                <w:sz w:val="24"/>
                <w:szCs w:val="24"/>
              </w:rPr>
              <w:t xml:space="preserve"> и подведение их итогов с целью улучшения санитарного состояния территорий  (среди организаций, населённых пунктов, ТСЖ, дворов, улиц и т.д.)</w:t>
            </w:r>
          </w:p>
        </w:tc>
      </w:tr>
      <w:tr w:rsidR="000C4FCF" w:rsidRPr="00A07A0F" w14:paraId="4E619884" w14:textId="77777777" w:rsidTr="006B1B60">
        <w:tc>
          <w:tcPr>
            <w:tcW w:w="986" w:type="dxa"/>
          </w:tcPr>
          <w:p w14:paraId="4DBC5900"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2.1.3.</w:t>
            </w:r>
          </w:p>
        </w:tc>
        <w:tc>
          <w:tcPr>
            <w:tcW w:w="4093" w:type="dxa"/>
          </w:tcPr>
          <w:p w14:paraId="4DAF3B47" w14:textId="77777777" w:rsidR="000C4FCF" w:rsidRPr="00A07A0F" w:rsidRDefault="000C4FCF" w:rsidP="00310A8D">
            <w:pPr>
              <w:jc w:val="both"/>
              <w:rPr>
                <w:rFonts w:ascii="Times New Roman" w:hAnsi="Times New Roman" w:cs="Times New Roman"/>
                <w:sz w:val="24"/>
                <w:szCs w:val="24"/>
              </w:rPr>
            </w:pPr>
            <w:r w:rsidRPr="00A07A0F">
              <w:rPr>
                <w:rFonts w:ascii="Times New Roman" w:eastAsia="Times New Roman" w:hAnsi="Times New Roman" w:cs="Times New Roman"/>
                <w:sz w:val="24"/>
                <w:szCs w:val="24"/>
              </w:rPr>
              <w:t xml:space="preserve">Проведение конкурса </w:t>
            </w:r>
          </w:p>
          <w:p w14:paraId="5681EA4F" w14:textId="77777777" w:rsidR="000C4FCF" w:rsidRPr="00A07A0F" w:rsidRDefault="000C4FCF" w:rsidP="00310A8D">
            <w:pPr>
              <w:jc w:val="both"/>
              <w:rPr>
                <w:rFonts w:ascii="Times New Roman" w:hAnsi="Times New Roman" w:cs="Times New Roman"/>
                <w:sz w:val="24"/>
                <w:szCs w:val="24"/>
              </w:rPr>
            </w:pPr>
            <w:r w:rsidRPr="00A07A0F">
              <w:rPr>
                <w:rFonts w:ascii="Times New Roman" w:eastAsia="Times New Roman" w:hAnsi="Times New Roman" w:cs="Times New Roman"/>
                <w:sz w:val="24"/>
                <w:szCs w:val="24"/>
              </w:rPr>
              <w:t>«Лучший пришкольный участок», «Лучшее благоустройство территории»</w:t>
            </w:r>
          </w:p>
        </w:tc>
        <w:tc>
          <w:tcPr>
            <w:tcW w:w="2117" w:type="dxa"/>
            <w:gridSpan w:val="2"/>
          </w:tcPr>
          <w:p w14:paraId="5106B888"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09E21F76"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w:t>
            </w:r>
          </w:p>
        </w:tc>
        <w:tc>
          <w:tcPr>
            <w:tcW w:w="4277" w:type="dxa"/>
          </w:tcPr>
          <w:p w14:paraId="42DDB47B"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Проведение районных конкурсов</w:t>
            </w:r>
            <w:r w:rsidRPr="00A07A0F">
              <w:rPr>
                <w:rFonts w:ascii="Times New Roman" w:eastAsia="Times New Roman" w:hAnsi="Times New Roman" w:cs="Times New Roman"/>
                <w:sz w:val="24"/>
                <w:szCs w:val="24"/>
              </w:rPr>
              <w:t xml:space="preserve"> «Лучший пришкольный участок»</w:t>
            </w:r>
            <w:r w:rsidRPr="00A07A0F">
              <w:rPr>
                <w:rFonts w:ascii="Times New Roman" w:hAnsi="Times New Roman" w:cs="Times New Roman"/>
                <w:sz w:val="24"/>
                <w:szCs w:val="24"/>
              </w:rPr>
              <w:t xml:space="preserve"> и </w:t>
            </w:r>
            <w:r w:rsidRPr="00A07A0F">
              <w:rPr>
                <w:rFonts w:ascii="Times New Roman" w:eastAsia="Times New Roman" w:hAnsi="Times New Roman" w:cs="Times New Roman"/>
                <w:sz w:val="24"/>
                <w:szCs w:val="24"/>
              </w:rPr>
              <w:t xml:space="preserve">«Лучшее благоустройство территории» </w:t>
            </w:r>
            <w:r w:rsidRPr="00A07A0F">
              <w:rPr>
                <w:rFonts w:ascii="Times New Roman" w:hAnsi="Times New Roman" w:cs="Times New Roman"/>
                <w:sz w:val="24"/>
                <w:szCs w:val="24"/>
              </w:rPr>
              <w:t>подведение их итогов с целью улучшения санитарного состояния территорий</w:t>
            </w:r>
          </w:p>
        </w:tc>
      </w:tr>
      <w:tr w:rsidR="009B7C41" w:rsidRPr="00A07A0F" w14:paraId="0CCFB2F5" w14:textId="77777777" w:rsidTr="006B1B60">
        <w:tc>
          <w:tcPr>
            <w:tcW w:w="986" w:type="dxa"/>
          </w:tcPr>
          <w:p w14:paraId="1124E4E2" w14:textId="77777777" w:rsidR="009B7C41"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2.1.4.</w:t>
            </w:r>
          </w:p>
        </w:tc>
        <w:tc>
          <w:tcPr>
            <w:tcW w:w="4093" w:type="dxa"/>
          </w:tcPr>
          <w:p w14:paraId="4F6D7F47" w14:textId="77777777" w:rsidR="009B7C41" w:rsidRPr="00A07A0F" w:rsidRDefault="009B7C41"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Организация экологических субботников в рамках весенне-осеннего месячника по благоустройству территорий </w:t>
            </w:r>
          </w:p>
        </w:tc>
        <w:tc>
          <w:tcPr>
            <w:tcW w:w="2117" w:type="dxa"/>
            <w:gridSpan w:val="2"/>
          </w:tcPr>
          <w:p w14:paraId="36B8A414" w14:textId="77777777" w:rsidR="009B7C41" w:rsidRPr="00A07A0F" w:rsidRDefault="00CF79E9" w:rsidP="00310A8D">
            <w:pPr>
              <w:jc w:val="center"/>
              <w:rPr>
                <w:rFonts w:ascii="Times New Roman" w:hAnsi="Times New Roman" w:cs="Times New Roman"/>
                <w:sz w:val="24"/>
                <w:szCs w:val="24"/>
              </w:rPr>
            </w:pPr>
            <w:r w:rsidRPr="00A07A0F">
              <w:rPr>
                <w:rFonts w:ascii="Times New Roman" w:hAnsi="Times New Roman" w:cs="Times New Roman"/>
                <w:sz w:val="24"/>
                <w:szCs w:val="24"/>
              </w:rPr>
              <w:t>2020–2024 гг.</w:t>
            </w:r>
          </w:p>
        </w:tc>
        <w:tc>
          <w:tcPr>
            <w:tcW w:w="3313" w:type="dxa"/>
          </w:tcPr>
          <w:p w14:paraId="647B7293" w14:textId="77777777" w:rsidR="00CF79E9" w:rsidRPr="00A07A0F" w:rsidRDefault="00CF79E9" w:rsidP="00CF79E9">
            <w:pPr>
              <w:contextualSpacing/>
              <w:jc w:val="both"/>
              <w:rPr>
                <w:rFonts w:ascii="Times New Roman" w:hAnsi="Times New Roman" w:cs="Times New Roman"/>
                <w:sz w:val="24"/>
                <w:szCs w:val="24"/>
              </w:rPr>
            </w:pPr>
            <w:r w:rsidRPr="00A07A0F">
              <w:rPr>
                <w:rFonts w:ascii="Times New Roman" w:hAnsi="Times New Roman" w:cs="Times New Roman"/>
                <w:sz w:val="24"/>
                <w:szCs w:val="24"/>
              </w:rPr>
              <w:t>Органы местного самоуправления</w:t>
            </w:r>
          </w:p>
          <w:p w14:paraId="6EE74D09" w14:textId="77777777" w:rsidR="009B7C41" w:rsidRPr="00A07A0F" w:rsidRDefault="00CF79E9" w:rsidP="00CF79E9">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p w14:paraId="3A835818" w14:textId="77777777" w:rsidR="00CF79E9" w:rsidRPr="00A07A0F" w:rsidRDefault="00CF79E9" w:rsidP="00CF79E9">
            <w:pPr>
              <w:jc w:val="both"/>
              <w:rPr>
                <w:rFonts w:ascii="Times New Roman" w:eastAsia="Times New Roman" w:hAnsi="Times New Roman" w:cs="Times New Roman"/>
                <w:bCs/>
                <w:sz w:val="24"/>
                <w:szCs w:val="24"/>
              </w:rPr>
            </w:pPr>
          </w:p>
          <w:p w14:paraId="5BD75414" w14:textId="77777777" w:rsidR="00CF79E9" w:rsidRPr="00A07A0F" w:rsidRDefault="00CF79E9" w:rsidP="00CF79E9">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w:t>
            </w:r>
          </w:p>
        </w:tc>
        <w:tc>
          <w:tcPr>
            <w:tcW w:w="4277" w:type="dxa"/>
          </w:tcPr>
          <w:p w14:paraId="6EC1686B" w14:textId="77777777" w:rsidR="009B7C41" w:rsidRPr="00A07A0F" w:rsidRDefault="00CF79E9" w:rsidP="00310A8D">
            <w:pPr>
              <w:jc w:val="both"/>
              <w:rPr>
                <w:rFonts w:ascii="Times New Roman" w:hAnsi="Times New Roman" w:cs="Times New Roman"/>
                <w:sz w:val="24"/>
                <w:szCs w:val="24"/>
              </w:rPr>
            </w:pPr>
            <w:r w:rsidRPr="00A07A0F">
              <w:rPr>
                <w:rFonts w:ascii="Times New Roman" w:hAnsi="Times New Roman" w:cs="Times New Roman"/>
                <w:sz w:val="24"/>
                <w:szCs w:val="24"/>
              </w:rPr>
              <w:t>Пропаганда бережного отношения к окружающей среде и своему родному краю</w:t>
            </w:r>
          </w:p>
        </w:tc>
      </w:tr>
      <w:tr w:rsidR="000C4FCF" w:rsidRPr="00A07A0F" w14:paraId="0AAD67EB" w14:textId="77777777" w:rsidTr="006B1B60">
        <w:tc>
          <w:tcPr>
            <w:tcW w:w="986" w:type="dxa"/>
          </w:tcPr>
          <w:p w14:paraId="17110BA4"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2.1.5</w:t>
            </w:r>
            <w:r w:rsidR="000C4FCF" w:rsidRPr="00A07A0F">
              <w:rPr>
                <w:rFonts w:ascii="Times New Roman" w:hAnsi="Times New Roman" w:cs="Times New Roman"/>
                <w:sz w:val="24"/>
                <w:szCs w:val="24"/>
              </w:rPr>
              <w:t>.</w:t>
            </w:r>
          </w:p>
        </w:tc>
        <w:tc>
          <w:tcPr>
            <w:tcW w:w="4093" w:type="dxa"/>
          </w:tcPr>
          <w:p w14:paraId="03F8539F"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sz w:val="24"/>
                <w:szCs w:val="24"/>
              </w:rPr>
              <w:t xml:space="preserve">Создание клуба для пожилых, одиноких людей </w:t>
            </w:r>
          </w:p>
        </w:tc>
        <w:tc>
          <w:tcPr>
            <w:tcW w:w="2117" w:type="dxa"/>
            <w:gridSpan w:val="2"/>
          </w:tcPr>
          <w:p w14:paraId="68ACA159"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41B6C214"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62626"/>
                <w:sz w:val="24"/>
                <w:szCs w:val="24"/>
                <w:lang w:eastAsia="ru-RU"/>
              </w:rPr>
              <w:t>Администрация Канашского района, сектор культуры и по делам архивов</w:t>
            </w:r>
          </w:p>
        </w:tc>
        <w:tc>
          <w:tcPr>
            <w:tcW w:w="4277" w:type="dxa"/>
          </w:tcPr>
          <w:p w14:paraId="1B403E94" w14:textId="77777777" w:rsidR="000C4FCF" w:rsidRPr="00A07A0F" w:rsidRDefault="000C4FCF" w:rsidP="00310A8D">
            <w:pPr>
              <w:rPr>
                <w:rFonts w:ascii="Times New Roman" w:eastAsia="Times New Roman" w:hAnsi="Times New Roman" w:cs="Times New Roman"/>
                <w:bCs/>
                <w:sz w:val="24"/>
                <w:szCs w:val="24"/>
              </w:rPr>
            </w:pPr>
            <w:r w:rsidRPr="00A07A0F">
              <w:rPr>
                <w:rFonts w:ascii="Times New Roman" w:eastAsia="Times New Roman" w:hAnsi="Times New Roman" w:cs="Times New Roman"/>
                <w:sz w:val="24"/>
                <w:szCs w:val="24"/>
              </w:rPr>
              <w:t>С целью организации досуга для пожилых, одиноких людей</w:t>
            </w:r>
          </w:p>
        </w:tc>
      </w:tr>
      <w:tr w:rsidR="000C4FCF" w:rsidRPr="00A07A0F" w14:paraId="6D92DBCC" w14:textId="77777777" w:rsidTr="006B1B60">
        <w:tc>
          <w:tcPr>
            <w:tcW w:w="986" w:type="dxa"/>
          </w:tcPr>
          <w:p w14:paraId="39786608"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2.1.6</w:t>
            </w:r>
            <w:r w:rsidR="000C4FCF" w:rsidRPr="00A07A0F">
              <w:rPr>
                <w:rFonts w:ascii="Times New Roman" w:hAnsi="Times New Roman" w:cs="Times New Roman"/>
                <w:sz w:val="24"/>
                <w:szCs w:val="24"/>
              </w:rPr>
              <w:t>.</w:t>
            </w:r>
          </w:p>
        </w:tc>
        <w:tc>
          <w:tcPr>
            <w:tcW w:w="4093" w:type="dxa"/>
          </w:tcPr>
          <w:p w14:paraId="5AEF1B91"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sz w:val="24"/>
                <w:szCs w:val="24"/>
              </w:rPr>
              <w:t>Поддержание санитарного состояния закрепленных родников</w:t>
            </w:r>
          </w:p>
        </w:tc>
        <w:tc>
          <w:tcPr>
            <w:tcW w:w="2117" w:type="dxa"/>
            <w:gridSpan w:val="2"/>
          </w:tcPr>
          <w:p w14:paraId="220181A3"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2ED71CA3"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Сельские поселения</w:t>
            </w:r>
          </w:p>
          <w:p w14:paraId="0D726B90"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79953EB0"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Сохранение и укрепление здоровья, оздоровление и повышение качества жизни населения</w:t>
            </w:r>
          </w:p>
        </w:tc>
      </w:tr>
      <w:tr w:rsidR="000C4FCF" w:rsidRPr="00A07A0F" w14:paraId="4F09F608" w14:textId="77777777" w:rsidTr="006B1B60">
        <w:tc>
          <w:tcPr>
            <w:tcW w:w="986" w:type="dxa"/>
          </w:tcPr>
          <w:p w14:paraId="360716AC"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2.1.7</w:t>
            </w:r>
            <w:r w:rsidR="000C4FCF" w:rsidRPr="00A07A0F">
              <w:rPr>
                <w:rFonts w:ascii="Times New Roman" w:hAnsi="Times New Roman" w:cs="Times New Roman"/>
                <w:sz w:val="24"/>
                <w:szCs w:val="24"/>
              </w:rPr>
              <w:t>.</w:t>
            </w:r>
          </w:p>
        </w:tc>
        <w:tc>
          <w:tcPr>
            <w:tcW w:w="4093" w:type="dxa"/>
          </w:tcPr>
          <w:p w14:paraId="48FD9E2C"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000000"/>
                <w:sz w:val="24"/>
                <w:szCs w:val="24"/>
                <w:lang w:bidi="ru-RU"/>
              </w:rPr>
              <w:t>Обеспечение населения качественной питьевой водой из централизованных систем водоснабжения, отвечающей санитарно-эпидемиологическим требованиям</w:t>
            </w:r>
          </w:p>
        </w:tc>
        <w:tc>
          <w:tcPr>
            <w:tcW w:w="2117" w:type="dxa"/>
            <w:gridSpan w:val="2"/>
          </w:tcPr>
          <w:p w14:paraId="44A9E815"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45394F43"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Сельские поселения</w:t>
            </w:r>
          </w:p>
          <w:p w14:paraId="42A28AD1"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70B446B8"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pacing w:val="2"/>
                <w:sz w:val="24"/>
                <w:szCs w:val="24"/>
              </w:rPr>
              <w:t>Предотвращение у жителей района заболеваний, связанных с некачественной водой</w:t>
            </w:r>
          </w:p>
        </w:tc>
      </w:tr>
      <w:tr w:rsidR="000C4FCF" w:rsidRPr="00A07A0F" w14:paraId="4760FBE6" w14:textId="77777777" w:rsidTr="006B1B60">
        <w:tc>
          <w:tcPr>
            <w:tcW w:w="986" w:type="dxa"/>
          </w:tcPr>
          <w:p w14:paraId="4C306E0B"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2.1.8.</w:t>
            </w:r>
          </w:p>
        </w:tc>
        <w:tc>
          <w:tcPr>
            <w:tcW w:w="4093" w:type="dxa"/>
          </w:tcPr>
          <w:p w14:paraId="78FA6D5D"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000000"/>
                <w:sz w:val="24"/>
                <w:szCs w:val="24"/>
                <w:lang w:bidi="ru-RU"/>
              </w:rPr>
              <w:t xml:space="preserve">Обеспечение отдыха и оздоровления </w:t>
            </w:r>
            <w:r w:rsidRPr="00A07A0F">
              <w:rPr>
                <w:rFonts w:ascii="Times New Roman" w:hAnsi="Times New Roman" w:cs="Times New Roman"/>
                <w:color w:val="000000"/>
                <w:sz w:val="24"/>
                <w:szCs w:val="24"/>
                <w:lang w:bidi="ru-RU"/>
              </w:rPr>
              <w:lastRenderedPageBreak/>
              <w:t>в детей, находящихся в трудной жизненной ситуации</w:t>
            </w:r>
          </w:p>
        </w:tc>
        <w:tc>
          <w:tcPr>
            <w:tcW w:w="2117" w:type="dxa"/>
            <w:gridSpan w:val="2"/>
          </w:tcPr>
          <w:p w14:paraId="3A429307"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lastRenderedPageBreak/>
              <w:t>2020–2024 гг.</w:t>
            </w:r>
          </w:p>
        </w:tc>
        <w:tc>
          <w:tcPr>
            <w:tcW w:w="3313" w:type="dxa"/>
          </w:tcPr>
          <w:p w14:paraId="270F5254"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Управление образования, </w:t>
            </w:r>
          </w:p>
          <w:p w14:paraId="11D631BE"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333333"/>
                <w:sz w:val="24"/>
                <w:szCs w:val="24"/>
                <w:shd w:val="clear" w:color="auto" w:fill="FFFFFF"/>
              </w:rPr>
              <w:lastRenderedPageBreak/>
              <w:t>отдел социальной защиты населения</w:t>
            </w:r>
            <w:r w:rsidRPr="00A07A0F">
              <w:rPr>
                <w:rFonts w:ascii="Times New Roman" w:eastAsia="Times New Roman" w:hAnsi="Times New Roman" w:cs="Times New Roman"/>
                <w:bCs/>
                <w:sz w:val="24"/>
                <w:szCs w:val="24"/>
              </w:rPr>
              <w:t xml:space="preserve"> (по согласованию)</w:t>
            </w:r>
          </w:p>
        </w:tc>
        <w:tc>
          <w:tcPr>
            <w:tcW w:w="4277" w:type="dxa"/>
          </w:tcPr>
          <w:p w14:paraId="613EF59A"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pacing w:val="2"/>
                <w:sz w:val="24"/>
                <w:szCs w:val="24"/>
              </w:rPr>
              <w:lastRenderedPageBreak/>
              <w:t xml:space="preserve">Укрепление здоровья детского </w:t>
            </w:r>
            <w:r w:rsidRPr="00A07A0F">
              <w:rPr>
                <w:rFonts w:ascii="Times New Roman" w:eastAsia="Times New Roman" w:hAnsi="Times New Roman" w:cs="Times New Roman"/>
                <w:color w:val="2D2D2D"/>
                <w:spacing w:val="2"/>
                <w:sz w:val="24"/>
                <w:szCs w:val="24"/>
              </w:rPr>
              <w:lastRenderedPageBreak/>
              <w:t>населения Достижение выраженного оздоровительного эффекта у детей</w:t>
            </w:r>
          </w:p>
        </w:tc>
      </w:tr>
      <w:tr w:rsidR="000C4FCF" w:rsidRPr="00A07A0F" w14:paraId="6853D08E" w14:textId="77777777" w:rsidTr="00E31974">
        <w:tc>
          <w:tcPr>
            <w:tcW w:w="14786" w:type="dxa"/>
            <w:gridSpan w:val="6"/>
          </w:tcPr>
          <w:p w14:paraId="6EAC700F" w14:textId="77777777" w:rsidR="000C4FCF" w:rsidRPr="00A07A0F" w:rsidRDefault="000C4FCF" w:rsidP="00245894">
            <w:pPr>
              <w:jc w:val="both"/>
              <w:rPr>
                <w:rFonts w:ascii="Times New Roman" w:hAnsi="Times New Roman" w:cs="Times New Roman"/>
                <w:sz w:val="24"/>
                <w:szCs w:val="24"/>
              </w:rPr>
            </w:pPr>
            <w:r w:rsidRPr="00A07A0F">
              <w:rPr>
                <w:rFonts w:ascii="Times New Roman" w:eastAsia="Calibri" w:hAnsi="Times New Roman" w:cs="Times New Roman"/>
                <w:b/>
                <w:sz w:val="24"/>
                <w:szCs w:val="24"/>
              </w:rPr>
              <w:lastRenderedPageBreak/>
              <w:t>2.2 Совершенствование системы мер повышения уровня грамотности населения в вопросах здоровья, пропаганды здорового образа жизни, просвещения населения о факторах риска развития неинфекционных заболеваний</w:t>
            </w:r>
          </w:p>
        </w:tc>
      </w:tr>
      <w:tr w:rsidR="000C4FCF" w:rsidRPr="00A07A0F" w14:paraId="1DAC8E8A" w14:textId="77777777" w:rsidTr="006B1B60">
        <w:tc>
          <w:tcPr>
            <w:tcW w:w="986" w:type="dxa"/>
          </w:tcPr>
          <w:p w14:paraId="7274C102"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2.2.1.</w:t>
            </w:r>
          </w:p>
        </w:tc>
        <w:tc>
          <w:tcPr>
            <w:tcW w:w="4093" w:type="dxa"/>
          </w:tcPr>
          <w:p w14:paraId="041D5960"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sz w:val="24"/>
                <w:szCs w:val="24"/>
              </w:rPr>
              <w:t>Регулярная публикация статей в местную газету «Канашен» на актуальные темы, по профилактике различных заболеваний  и направленные на формирование здорового образа жизни.</w:t>
            </w:r>
          </w:p>
        </w:tc>
        <w:tc>
          <w:tcPr>
            <w:tcW w:w="2117" w:type="dxa"/>
            <w:gridSpan w:val="2"/>
          </w:tcPr>
          <w:p w14:paraId="74FA5DDC"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43EFC4A5" w14:textId="77777777" w:rsidR="000C4FCF" w:rsidRPr="00A07A0F" w:rsidRDefault="000C4FCF" w:rsidP="00310A8D">
            <w:pPr>
              <w:jc w:val="both"/>
              <w:rPr>
                <w:rStyle w:val="apple-converted-space"/>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t>АУ «Редакция Канашской районной</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bCs/>
                <w:color w:val="333333"/>
                <w:sz w:val="24"/>
                <w:szCs w:val="24"/>
                <w:shd w:val="clear" w:color="auto" w:fill="FFFFFF"/>
              </w:rPr>
              <w:t>газеты</w:t>
            </w:r>
            <w:r w:rsidRPr="00A07A0F">
              <w:rPr>
                <w:rStyle w:val="apple-converted-space"/>
                <w:rFonts w:ascii="Times New Roman" w:hAnsi="Times New Roman" w:cs="Times New Roman"/>
                <w:color w:val="333333"/>
                <w:sz w:val="24"/>
                <w:szCs w:val="24"/>
                <w:shd w:val="clear" w:color="auto" w:fill="FFFFFF"/>
              </w:rPr>
              <w:t> </w:t>
            </w:r>
          </w:p>
          <w:p w14:paraId="6057D45E"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333333"/>
                <w:sz w:val="24"/>
                <w:szCs w:val="24"/>
                <w:shd w:val="clear" w:color="auto" w:fill="FFFFFF"/>
              </w:rPr>
              <w:t>«</w:t>
            </w:r>
            <w:r w:rsidRPr="00A07A0F">
              <w:rPr>
                <w:rFonts w:ascii="Times New Roman" w:hAnsi="Times New Roman" w:cs="Times New Roman"/>
                <w:bCs/>
                <w:color w:val="333333"/>
                <w:sz w:val="24"/>
                <w:szCs w:val="24"/>
                <w:shd w:val="clear" w:color="auto" w:fill="FFFFFF"/>
              </w:rPr>
              <w:t>Канаш</w:t>
            </w:r>
            <w:r w:rsidRPr="00A07A0F">
              <w:rPr>
                <w:rFonts w:ascii="Times New Roman" w:hAnsi="Times New Roman" w:cs="Times New Roman"/>
                <w:color w:val="333333"/>
                <w:sz w:val="24"/>
                <w:szCs w:val="24"/>
                <w:shd w:val="clear" w:color="auto" w:fill="FFFFFF"/>
              </w:rPr>
              <w:t xml:space="preserve">» Мининформполитики Чувашии </w:t>
            </w:r>
            <w:r w:rsidRPr="00A07A0F">
              <w:rPr>
                <w:rFonts w:ascii="Times New Roman" w:eastAsia="Times New Roman" w:hAnsi="Times New Roman" w:cs="Times New Roman"/>
                <w:bCs/>
                <w:sz w:val="24"/>
                <w:szCs w:val="24"/>
              </w:rPr>
              <w:t>(по согласованию)</w:t>
            </w:r>
          </w:p>
        </w:tc>
        <w:tc>
          <w:tcPr>
            <w:tcW w:w="4277" w:type="dxa"/>
          </w:tcPr>
          <w:p w14:paraId="247AFF9A"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Совершенствование системы мер повышения уровня грамотности населения в вопросах здоровья</w:t>
            </w:r>
          </w:p>
        </w:tc>
      </w:tr>
      <w:tr w:rsidR="000C4FCF" w:rsidRPr="00A07A0F" w14:paraId="429B4772" w14:textId="77777777" w:rsidTr="006B1B60">
        <w:tc>
          <w:tcPr>
            <w:tcW w:w="986" w:type="dxa"/>
          </w:tcPr>
          <w:p w14:paraId="7FE50491"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2.2.2.</w:t>
            </w:r>
          </w:p>
        </w:tc>
        <w:tc>
          <w:tcPr>
            <w:tcW w:w="4093" w:type="dxa"/>
          </w:tcPr>
          <w:p w14:paraId="0FED36F9"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Размещение баннеров на территории Канашского района, пропагандирующих здоровый образ жизни и отказ от вредных привычек </w:t>
            </w:r>
          </w:p>
        </w:tc>
        <w:tc>
          <w:tcPr>
            <w:tcW w:w="2117" w:type="dxa"/>
            <w:gridSpan w:val="2"/>
          </w:tcPr>
          <w:p w14:paraId="1A62B185"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hAnsi="Times New Roman" w:cs="Times New Roman"/>
                <w:sz w:val="24"/>
                <w:szCs w:val="24"/>
              </w:rPr>
              <w:t>2020–2024 гг.</w:t>
            </w:r>
          </w:p>
        </w:tc>
        <w:tc>
          <w:tcPr>
            <w:tcW w:w="3313" w:type="dxa"/>
          </w:tcPr>
          <w:p w14:paraId="57410498"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Администрация Канашского района, отдел по развитию общественной инфраструктуры </w:t>
            </w:r>
          </w:p>
        </w:tc>
        <w:tc>
          <w:tcPr>
            <w:tcW w:w="4277" w:type="dxa"/>
          </w:tcPr>
          <w:p w14:paraId="745A2DC8"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sz w:val="24"/>
                <w:szCs w:val="24"/>
              </w:rPr>
              <w:t>Совершенствование системы мер повышения уровня грамотности населения в вопросах здоровья</w:t>
            </w:r>
          </w:p>
        </w:tc>
      </w:tr>
      <w:tr w:rsidR="000C4FCF" w:rsidRPr="00A07A0F" w14:paraId="62887142" w14:textId="77777777" w:rsidTr="006B1B60">
        <w:tc>
          <w:tcPr>
            <w:tcW w:w="986" w:type="dxa"/>
          </w:tcPr>
          <w:p w14:paraId="5A10A892"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2.2.3.</w:t>
            </w:r>
          </w:p>
        </w:tc>
        <w:tc>
          <w:tcPr>
            <w:tcW w:w="4093" w:type="dxa"/>
          </w:tcPr>
          <w:p w14:paraId="4C1FBFCE"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hAnsi="Times New Roman" w:cs="Times New Roman"/>
                <w:color w:val="000000"/>
                <w:sz w:val="24"/>
                <w:szCs w:val="24"/>
                <w:shd w:val="clear" w:color="auto" w:fill="FFFFFF"/>
              </w:rPr>
              <w:t xml:space="preserve">Реализация библиотечной программы «Курс на здоровье» </w:t>
            </w:r>
          </w:p>
        </w:tc>
        <w:tc>
          <w:tcPr>
            <w:tcW w:w="2117" w:type="dxa"/>
            <w:gridSpan w:val="2"/>
          </w:tcPr>
          <w:p w14:paraId="790E28B6"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w:t>
            </w:r>
            <w:smartTag w:uri="urn:schemas-microsoft-com:office:smarttags" w:element="metricconverter">
              <w:smartTagPr>
                <w:attr w:name="ProductID" w:val="2024 г"/>
              </w:smartTagPr>
              <w:r w:rsidRPr="00A07A0F">
                <w:rPr>
                  <w:rFonts w:ascii="Times New Roman" w:eastAsia="Times New Roman" w:hAnsi="Times New Roman" w:cs="Times New Roman"/>
                  <w:bCs/>
                  <w:sz w:val="24"/>
                  <w:szCs w:val="24"/>
                </w:rPr>
                <w:t>2024 г</w:t>
              </w:r>
            </w:smartTag>
            <w:r w:rsidRPr="00A07A0F">
              <w:rPr>
                <w:rFonts w:ascii="Times New Roman" w:eastAsia="Times New Roman" w:hAnsi="Times New Roman" w:cs="Times New Roman"/>
                <w:bCs/>
                <w:sz w:val="24"/>
                <w:szCs w:val="24"/>
              </w:rPr>
              <w:t>.г.</w:t>
            </w:r>
          </w:p>
        </w:tc>
        <w:tc>
          <w:tcPr>
            <w:tcW w:w="3313" w:type="dxa"/>
          </w:tcPr>
          <w:p w14:paraId="2F3CB705"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Районная детская библиотека МБУК «ЦБС» Канашского района ЧР</w:t>
            </w:r>
          </w:p>
        </w:tc>
        <w:tc>
          <w:tcPr>
            <w:tcW w:w="4277" w:type="dxa"/>
          </w:tcPr>
          <w:p w14:paraId="4745F9AE" w14:textId="77777777" w:rsidR="000C4FCF" w:rsidRPr="00A07A0F" w:rsidRDefault="000C4FCF" w:rsidP="00310A8D">
            <w:pPr>
              <w:ind w:firstLine="567"/>
              <w:jc w:val="both"/>
              <w:rPr>
                <w:rFonts w:ascii="Times New Roman" w:hAnsi="Times New Roman" w:cs="Times New Roman"/>
                <w:color w:val="000000"/>
                <w:sz w:val="24"/>
                <w:szCs w:val="24"/>
              </w:rPr>
            </w:pPr>
            <w:r w:rsidRPr="00A07A0F">
              <w:rPr>
                <w:rFonts w:ascii="Times New Roman" w:hAnsi="Times New Roman" w:cs="Times New Roman"/>
                <w:sz w:val="24"/>
                <w:szCs w:val="24"/>
              </w:rPr>
              <w:t xml:space="preserve">Мероприятия </w:t>
            </w:r>
            <w:r w:rsidRPr="00A07A0F">
              <w:rPr>
                <w:rFonts w:ascii="Times New Roman" w:hAnsi="Times New Roman" w:cs="Times New Roman"/>
                <w:color w:val="000000"/>
                <w:sz w:val="24"/>
                <w:szCs w:val="24"/>
                <w:shd w:val="clear" w:color="auto" w:fill="FFFFFF"/>
              </w:rPr>
              <w:t>по профилактике асоциальных явлений, по  предупреждению и коррекции  девиантного поведения</w:t>
            </w:r>
          </w:p>
        </w:tc>
      </w:tr>
      <w:tr w:rsidR="000C4FCF" w:rsidRPr="00A07A0F" w14:paraId="73BA9F8F" w14:textId="77777777" w:rsidTr="006B1B60">
        <w:tc>
          <w:tcPr>
            <w:tcW w:w="986" w:type="dxa"/>
          </w:tcPr>
          <w:p w14:paraId="276DE425"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2.2.4.</w:t>
            </w:r>
          </w:p>
        </w:tc>
        <w:tc>
          <w:tcPr>
            <w:tcW w:w="4093" w:type="dxa"/>
          </w:tcPr>
          <w:p w14:paraId="3DD619E3"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bCs/>
                <w:sz w:val="24"/>
                <w:szCs w:val="24"/>
              </w:rPr>
              <w:t xml:space="preserve">Районная акция «Молодое поколение выбирает здоровье» </w:t>
            </w:r>
          </w:p>
        </w:tc>
        <w:tc>
          <w:tcPr>
            <w:tcW w:w="2117" w:type="dxa"/>
            <w:gridSpan w:val="2"/>
          </w:tcPr>
          <w:p w14:paraId="59ABE704"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Март</w:t>
            </w:r>
          </w:p>
          <w:p w14:paraId="32CA5E38"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Октябрь</w:t>
            </w:r>
          </w:p>
          <w:p w14:paraId="188D550D"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ежегодно</w:t>
            </w:r>
          </w:p>
        </w:tc>
        <w:tc>
          <w:tcPr>
            <w:tcW w:w="3313" w:type="dxa"/>
          </w:tcPr>
          <w:p w14:paraId="01048AE0"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Все библиотеки МБУК «ЦБС» Канашского района ЧР</w:t>
            </w:r>
          </w:p>
        </w:tc>
        <w:tc>
          <w:tcPr>
            <w:tcW w:w="4277" w:type="dxa"/>
          </w:tcPr>
          <w:p w14:paraId="26505ADD"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Организация книжных выставок, уроков здоровья, информационных часов, спортивных часов и др.</w:t>
            </w:r>
          </w:p>
        </w:tc>
      </w:tr>
      <w:tr w:rsidR="000C4FCF" w:rsidRPr="00A07A0F" w14:paraId="72EEC9D4" w14:textId="77777777" w:rsidTr="006B1B60">
        <w:tc>
          <w:tcPr>
            <w:tcW w:w="986" w:type="dxa"/>
          </w:tcPr>
          <w:p w14:paraId="59881D08"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2.2.5.</w:t>
            </w:r>
          </w:p>
        </w:tc>
        <w:tc>
          <w:tcPr>
            <w:tcW w:w="4093" w:type="dxa"/>
          </w:tcPr>
          <w:p w14:paraId="55CEA9AD"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bCs/>
                <w:sz w:val="24"/>
                <w:szCs w:val="24"/>
              </w:rPr>
              <w:t>Акция «Брось курить и выиграй!»</w:t>
            </w:r>
          </w:p>
        </w:tc>
        <w:tc>
          <w:tcPr>
            <w:tcW w:w="2117" w:type="dxa"/>
            <w:gridSpan w:val="2"/>
          </w:tcPr>
          <w:p w14:paraId="74502FA8"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Май</w:t>
            </w:r>
          </w:p>
          <w:p w14:paraId="434129C1" w14:textId="77777777" w:rsidR="000C4FCF" w:rsidRPr="00A07A0F" w:rsidRDefault="006B1B60"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ежегодно</w:t>
            </w:r>
          </w:p>
        </w:tc>
        <w:tc>
          <w:tcPr>
            <w:tcW w:w="3313" w:type="dxa"/>
          </w:tcPr>
          <w:p w14:paraId="35EBB658"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Центральная районная библиотека МБУК «ЦБС» Канашского района ЧР</w:t>
            </w:r>
          </w:p>
        </w:tc>
        <w:tc>
          <w:tcPr>
            <w:tcW w:w="4277" w:type="dxa"/>
          </w:tcPr>
          <w:p w14:paraId="2EBF10A8"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К всемирному дню борьбы с табакокурением организовать акцию «Нет сигарете» с целью  профилактики табакокурения.</w:t>
            </w:r>
          </w:p>
        </w:tc>
      </w:tr>
      <w:tr w:rsidR="000C4FCF" w:rsidRPr="00A07A0F" w14:paraId="217E7905" w14:textId="77777777" w:rsidTr="006B1B60">
        <w:tc>
          <w:tcPr>
            <w:tcW w:w="986" w:type="dxa"/>
          </w:tcPr>
          <w:p w14:paraId="4DC1D130"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2.2.6.</w:t>
            </w:r>
          </w:p>
        </w:tc>
        <w:tc>
          <w:tcPr>
            <w:tcW w:w="4093" w:type="dxa"/>
          </w:tcPr>
          <w:p w14:paraId="1F82EBFE"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Месячник здоровья «Будь здоров!»</w:t>
            </w:r>
          </w:p>
        </w:tc>
        <w:tc>
          <w:tcPr>
            <w:tcW w:w="2117" w:type="dxa"/>
            <w:gridSpan w:val="2"/>
          </w:tcPr>
          <w:p w14:paraId="7CA422AC" w14:textId="77777777" w:rsidR="000C4FCF" w:rsidRPr="00A07A0F" w:rsidRDefault="000C4FCF" w:rsidP="00310A8D">
            <w:pPr>
              <w:jc w:val="center"/>
              <w:rPr>
                <w:rFonts w:ascii="Times New Roman" w:eastAsia="Times New Roman" w:hAnsi="Times New Roman" w:cs="Times New Roman"/>
                <w:bCs/>
                <w:sz w:val="24"/>
                <w:szCs w:val="24"/>
              </w:rPr>
            </w:pPr>
            <w:smartTag w:uri="urn:schemas-microsoft-com:office:smarttags" w:element="metricconverter">
              <w:smartTagPr>
                <w:attr w:name="ProductID" w:val="2021 г"/>
              </w:smartTagPr>
              <w:r w:rsidRPr="00A07A0F">
                <w:rPr>
                  <w:rFonts w:ascii="Times New Roman" w:eastAsia="Times New Roman" w:hAnsi="Times New Roman" w:cs="Times New Roman"/>
                  <w:bCs/>
                  <w:sz w:val="24"/>
                  <w:szCs w:val="24"/>
                </w:rPr>
                <w:t>2021 г</w:t>
              </w:r>
            </w:smartTag>
            <w:r w:rsidRPr="00A07A0F">
              <w:rPr>
                <w:rFonts w:ascii="Times New Roman" w:eastAsia="Times New Roman" w:hAnsi="Times New Roman" w:cs="Times New Roman"/>
                <w:bCs/>
                <w:sz w:val="24"/>
                <w:szCs w:val="24"/>
              </w:rPr>
              <w:t>.</w:t>
            </w:r>
          </w:p>
        </w:tc>
        <w:tc>
          <w:tcPr>
            <w:tcW w:w="3313" w:type="dxa"/>
          </w:tcPr>
          <w:p w14:paraId="3FD3118D"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МБУК «ЦБС» Канашского района ЧР</w:t>
            </w:r>
          </w:p>
        </w:tc>
        <w:tc>
          <w:tcPr>
            <w:tcW w:w="4277" w:type="dxa"/>
          </w:tcPr>
          <w:p w14:paraId="1F552BCF"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Пропаганда здорового образа жизни </w:t>
            </w:r>
          </w:p>
        </w:tc>
      </w:tr>
      <w:tr w:rsidR="000C4FCF" w:rsidRPr="00A07A0F" w14:paraId="74592CDF" w14:textId="77777777" w:rsidTr="006B1B60">
        <w:tc>
          <w:tcPr>
            <w:tcW w:w="986" w:type="dxa"/>
          </w:tcPr>
          <w:p w14:paraId="0BF57FF9"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2.2.7.</w:t>
            </w:r>
          </w:p>
        </w:tc>
        <w:tc>
          <w:tcPr>
            <w:tcW w:w="4093" w:type="dxa"/>
          </w:tcPr>
          <w:p w14:paraId="643B2E0D"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Конкурс плакатов «Здоровым нынче модно быть!»</w:t>
            </w:r>
          </w:p>
        </w:tc>
        <w:tc>
          <w:tcPr>
            <w:tcW w:w="2117" w:type="dxa"/>
            <w:gridSpan w:val="2"/>
          </w:tcPr>
          <w:p w14:paraId="4D628436" w14:textId="77777777" w:rsidR="000C4FCF" w:rsidRPr="00A07A0F" w:rsidRDefault="000C4FCF" w:rsidP="00310A8D">
            <w:pPr>
              <w:jc w:val="center"/>
              <w:rPr>
                <w:rFonts w:ascii="Times New Roman" w:eastAsia="Times New Roman" w:hAnsi="Times New Roman" w:cs="Times New Roman"/>
                <w:bCs/>
                <w:sz w:val="24"/>
                <w:szCs w:val="24"/>
              </w:rPr>
            </w:pPr>
            <w:smartTag w:uri="urn:schemas-microsoft-com:office:smarttags" w:element="metricconverter">
              <w:smartTagPr>
                <w:attr w:name="ProductID" w:val="2022 г"/>
              </w:smartTagPr>
              <w:r w:rsidRPr="00A07A0F">
                <w:rPr>
                  <w:rFonts w:ascii="Times New Roman" w:eastAsia="Times New Roman" w:hAnsi="Times New Roman" w:cs="Times New Roman"/>
                  <w:bCs/>
                  <w:sz w:val="24"/>
                  <w:szCs w:val="24"/>
                </w:rPr>
                <w:t>2022 г</w:t>
              </w:r>
            </w:smartTag>
            <w:r w:rsidRPr="00A07A0F">
              <w:rPr>
                <w:rFonts w:ascii="Times New Roman" w:eastAsia="Times New Roman" w:hAnsi="Times New Roman" w:cs="Times New Roman"/>
                <w:bCs/>
                <w:sz w:val="24"/>
                <w:szCs w:val="24"/>
              </w:rPr>
              <w:t>.</w:t>
            </w:r>
          </w:p>
        </w:tc>
        <w:tc>
          <w:tcPr>
            <w:tcW w:w="3313" w:type="dxa"/>
          </w:tcPr>
          <w:p w14:paraId="5776DD23"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МБУК «ЦБС» Канашского района ЧР</w:t>
            </w:r>
          </w:p>
        </w:tc>
        <w:tc>
          <w:tcPr>
            <w:tcW w:w="4277" w:type="dxa"/>
          </w:tcPr>
          <w:p w14:paraId="060E7989"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Пропаганда здорового образа жизни </w:t>
            </w:r>
          </w:p>
        </w:tc>
      </w:tr>
      <w:tr w:rsidR="000C4FCF" w:rsidRPr="00A07A0F" w14:paraId="2874DEB0" w14:textId="77777777" w:rsidTr="006B1B60">
        <w:tc>
          <w:tcPr>
            <w:tcW w:w="986" w:type="dxa"/>
          </w:tcPr>
          <w:p w14:paraId="1C1B5861"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2.2.8.</w:t>
            </w:r>
          </w:p>
        </w:tc>
        <w:tc>
          <w:tcPr>
            <w:tcW w:w="4093" w:type="dxa"/>
          </w:tcPr>
          <w:p w14:paraId="601A5455"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212121"/>
                <w:sz w:val="24"/>
                <w:szCs w:val="24"/>
                <w:shd w:val="clear" w:color="auto" w:fill="FFFFFF"/>
              </w:rPr>
              <w:t>Проведение лекций, бесед</w:t>
            </w:r>
            <w:r w:rsidRPr="00A07A0F">
              <w:rPr>
                <w:rStyle w:val="apple-converted-space"/>
                <w:rFonts w:ascii="Times New Roman" w:hAnsi="Times New Roman" w:cs="Times New Roman"/>
                <w:b/>
                <w:color w:val="212121"/>
                <w:sz w:val="24"/>
                <w:szCs w:val="24"/>
                <w:shd w:val="clear" w:color="auto" w:fill="FFFFFF"/>
              </w:rPr>
              <w:t> </w:t>
            </w:r>
            <w:r w:rsidRPr="00A07A0F">
              <w:rPr>
                <w:rStyle w:val="ac"/>
                <w:rFonts w:ascii="Times New Roman" w:hAnsi="Times New Roman" w:cs="Times New Roman"/>
                <w:color w:val="212121"/>
                <w:sz w:val="24"/>
                <w:szCs w:val="24"/>
                <w:bdr w:val="none" w:sz="0" w:space="0" w:color="auto" w:frame="1"/>
                <w:shd w:val="clear" w:color="auto" w:fill="FFFFFF"/>
              </w:rPr>
              <w:t>«</w:t>
            </w:r>
            <w:r w:rsidRPr="00A07A0F">
              <w:rPr>
                <w:rStyle w:val="ac"/>
                <w:rFonts w:ascii="Times New Roman" w:hAnsi="Times New Roman" w:cs="Times New Roman"/>
                <w:b w:val="0"/>
                <w:color w:val="212121"/>
                <w:sz w:val="24"/>
                <w:szCs w:val="24"/>
                <w:bdr w:val="none" w:sz="0" w:space="0" w:color="auto" w:frame="1"/>
                <w:shd w:val="clear" w:color="auto" w:fill="FFFFFF"/>
              </w:rPr>
              <w:t>Здоровье нации - здоровый образ жизни»</w:t>
            </w:r>
            <w:r w:rsidRPr="00A07A0F">
              <w:rPr>
                <w:rStyle w:val="ac"/>
                <w:rFonts w:ascii="Times New Roman" w:hAnsi="Times New Roman" w:cs="Times New Roman"/>
                <w:color w:val="212121"/>
                <w:sz w:val="24"/>
                <w:szCs w:val="24"/>
                <w:bdr w:val="none" w:sz="0" w:space="0" w:color="auto" w:frame="1"/>
                <w:shd w:val="clear" w:color="auto" w:fill="FFFFFF"/>
              </w:rPr>
              <w:t>        </w:t>
            </w:r>
          </w:p>
        </w:tc>
        <w:tc>
          <w:tcPr>
            <w:tcW w:w="2117" w:type="dxa"/>
            <w:gridSpan w:val="2"/>
          </w:tcPr>
          <w:p w14:paraId="6D222B93"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ежегодно</w:t>
            </w:r>
          </w:p>
        </w:tc>
        <w:tc>
          <w:tcPr>
            <w:tcW w:w="3313" w:type="dxa"/>
          </w:tcPr>
          <w:p w14:paraId="52EE996B"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МБУК «ЦБС» Канашского района ЧР</w:t>
            </w:r>
          </w:p>
        </w:tc>
        <w:tc>
          <w:tcPr>
            <w:tcW w:w="4277" w:type="dxa"/>
          </w:tcPr>
          <w:p w14:paraId="268070D2"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Пропаганда здорового образа жизни </w:t>
            </w:r>
          </w:p>
        </w:tc>
      </w:tr>
      <w:tr w:rsidR="000C4FCF" w:rsidRPr="00A07A0F" w14:paraId="1D0F6E4E" w14:textId="77777777" w:rsidTr="006B1B60">
        <w:tc>
          <w:tcPr>
            <w:tcW w:w="986" w:type="dxa"/>
          </w:tcPr>
          <w:p w14:paraId="268FDAD5"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2.2.9.</w:t>
            </w:r>
          </w:p>
        </w:tc>
        <w:tc>
          <w:tcPr>
            <w:tcW w:w="4093" w:type="dxa"/>
          </w:tcPr>
          <w:p w14:paraId="77CAEF7F"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212121"/>
                <w:sz w:val="24"/>
                <w:szCs w:val="24"/>
                <w:shd w:val="clear" w:color="auto" w:fill="FFFFFF"/>
              </w:rPr>
              <w:t xml:space="preserve">Конкурс на лучшую творческую работу «Против вредных привычек» </w:t>
            </w:r>
          </w:p>
        </w:tc>
        <w:tc>
          <w:tcPr>
            <w:tcW w:w="2117" w:type="dxa"/>
            <w:gridSpan w:val="2"/>
          </w:tcPr>
          <w:p w14:paraId="3F52DE56" w14:textId="77777777" w:rsidR="000C4FCF" w:rsidRPr="00A07A0F" w:rsidRDefault="000C4FCF" w:rsidP="00310A8D">
            <w:pPr>
              <w:jc w:val="center"/>
              <w:rPr>
                <w:rFonts w:ascii="Times New Roman" w:eastAsia="Times New Roman" w:hAnsi="Times New Roman" w:cs="Times New Roman"/>
                <w:bCs/>
                <w:sz w:val="24"/>
                <w:szCs w:val="24"/>
              </w:rPr>
            </w:pPr>
            <w:smartTag w:uri="urn:schemas-microsoft-com:office:smarttags" w:element="metricconverter">
              <w:smartTagPr>
                <w:attr w:name="ProductID" w:val="2023 г"/>
              </w:smartTagPr>
              <w:r w:rsidRPr="00A07A0F">
                <w:rPr>
                  <w:rFonts w:ascii="Times New Roman" w:eastAsia="Times New Roman" w:hAnsi="Times New Roman" w:cs="Times New Roman"/>
                  <w:bCs/>
                  <w:sz w:val="24"/>
                  <w:szCs w:val="24"/>
                </w:rPr>
                <w:t>2023 г</w:t>
              </w:r>
            </w:smartTag>
            <w:r w:rsidRPr="00A07A0F">
              <w:rPr>
                <w:rFonts w:ascii="Times New Roman" w:eastAsia="Times New Roman" w:hAnsi="Times New Roman" w:cs="Times New Roman"/>
                <w:bCs/>
                <w:sz w:val="24"/>
                <w:szCs w:val="24"/>
              </w:rPr>
              <w:t>.</w:t>
            </w:r>
          </w:p>
        </w:tc>
        <w:tc>
          <w:tcPr>
            <w:tcW w:w="3313" w:type="dxa"/>
          </w:tcPr>
          <w:p w14:paraId="6928652D"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МБУК «ЦБС» Канашского района ЧР</w:t>
            </w:r>
          </w:p>
        </w:tc>
        <w:tc>
          <w:tcPr>
            <w:tcW w:w="4277" w:type="dxa"/>
          </w:tcPr>
          <w:p w14:paraId="4DBE6AAE"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Пропаганда здорового образа жизни </w:t>
            </w:r>
          </w:p>
        </w:tc>
      </w:tr>
      <w:tr w:rsidR="000C4FCF" w:rsidRPr="00A07A0F" w14:paraId="4ED2FEFD" w14:textId="77777777" w:rsidTr="006B1B60">
        <w:tc>
          <w:tcPr>
            <w:tcW w:w="986" w:type="dxa"/>
          </w:tcPr>
          <w:p w14:paraId="740758AF" w14:textId="77777777" w:rsidR="000C4FCF" w:rsidRPr="00A07A0F" w:rsidRDefault="000C4FCF" w:rsidP="00310A8D">
            <w:pPr>
              <w:rPr>
                <w:rFonts w:ascii="Times New Roman" w:hAnsi="Times New Roman" w:cs="Times New Roman"/>
                <w:sz w:val="24"/>
                <w:szCs w:val="24"/>
              </w:rPr>
            </w:pPr>
            <w:r w:rsidRPr="00A07A0F">
              <w:rPr>
                <w:rFonts w:ascii="Times New Roman" w:hAnsi="Times New Roman" w:cs="Times New Roman"/>
                <w:sz w:val="24"/>
                <w:szCs w:val="24"/>
              </w:rPr>
              <w:t>2.2.10</w:t>
            </w:r>
          </w:p>
        </w:tc>
        <w:tc>
          <w:tcPr>
            <w:tcW w:w="4093" w:type="dxa"/>
          </w:tcPr>
          <w:p w14:paraId="58E2342C" w14:textId="77777777" w:rsidR="000C4FCF" w:rsidRPr="00A07A0F" w:rsidRDefault="000C4FCF" w:rsidP="00310A8D">
            <w:pPr>
              <w:jc w:val="both"/>
              <w:rPr>
                <w:rFonts w:ascii="Times New Roman" w:eastAsia="Times New Roman" w:hAnsi="Times New Roman" w:cs="Times New Roman"/>
                <w:bCs/>
                <w:sz w:val="24"/>
                <w:szCs w:val="24"/>
              </w:rPr>
            </w:pPr>
            <w:r w:rsidRPr="00A07A0F">
              <w:rPr>
                <w:rStyle w:val="ac"/>
                <w:rFonts w:ascii="Times New Roman" w:hAnsi="Times New Roman" w:cs="Times New Roman"/>
                <w:b w:val="0"/>
                <w:color w:val="212121"/>
                <w:sz w:val="24"/>
                <w:szCs w:val="24"/>
                <w:bdr w:val="none" w:sz="0" w:space="0" w:color="auto" w:frame="1"/>
                <w:shd w:val="clear" w:color="auto" w:fill="FFFFFF"/>
              </w:rPr>
              <w:t>Акция</w:t>
            </w:r>
            <w:r w:rsidRPr="00A07A0F">
              <w:rPr>
                <w:rStyle w:val="apple-converted-space"/>
                <w:rFonts w:ascii="Times New Roman" w:hAnsi="Times New Roman" w:cs="Times New Roman"/>
                <w:b/>
                <w:bCs/>
                <w:color w:val="212121"/>
                <w:sz w:val="24"/>
                <w:szCs w:val="24"/>
                <w:bdr w:val="none" w:sz="0" w:space="0" w:color="auto" w:frame="1"/>
                <w:shd w:val="clear" w:color="auto" w:fill="FFFFFF"/>
              </w:rPr>
              <w:t> </w:t>
            </w:r>
            <w:r w:rsidRPr="00A07A0F">
              <w:rPr>
                <w:rFonts w:ascii="Times New Roman" w:hAnsi="Times New Roman" w:cs="Times New Roman"/>
                <w:color w:val="212121"/>
                <w:sz w:val="24"/>
                <w:szCs w:val="24"/>
                <w:shd w:val="clear" w:color="auto" w:fill="FFFFFF"/>
              </w:rPr>
              <w:t>«Подари частичку тепла» (раздача смайликов, буклетов «Как смех и улыбка влияют на здоровье человека»)</w:t>
            </w:r>
            <w:r w:rsidRPr="00A07A0F">
              <w:rPr>
                <w:rStyle w:val="ac"/>
                <w:rFonts w:ascii="Times New Roman" w:hAnsi="Times New Roman" w:cs="Times New Roman"/>
                <w:color w:val="212121"/>
                <w:sz w:val="24"/>
                <w:szCs w:val="24"/>
                <w:bdr w:val="none" w:sz="0" w:space="0" w:color="auto" w:frame="1"/>
                <w:shd w:val="clear" w:color="auto" w:fill="FFFFFF"/>
              </w:rPr>
              <w:t> </w:t>
            </w:r>
          </w:p>
        </w:tc>
        <w:tc>
          <w:tcPr>
            <w:tcW w:w="2117" w:type="dxa"/>
            <w:gridSpan w:val="2"/>
          </w:tcPr>
          <w:p w14:paraId="78F86CE6" w14:textId="77777777" w:rsidR="000C4FCF" w:rsidRPr="00A07A0F" w:rsidRDefault="000C4FCF" w:rsidP="00310A8D">
            <w:pPr>
              <w:jc w:val="center"/>
              <w:rPr>
                <w:rFonts w:ascii="Times New Roman" w:eastAsia="Times New Roman" w:hAnsi="Times New Roman" w:cs="Times New Roman"/>
                <w:bCs/>
                <w:sz w:val="24"/>
                <w:szCs w:val="24"/>
              </w:rPr>
            </w:pPr>
            <w:smartTag w:uri="urn:schemas-microsoft-com:office:smarttags" w:element="metricconverter">
              <w:smartTagPr>
                <w:attr w:name="ProductID" w:val="2024 г"/>
              </w:smartTagPr>
              <w:r w:rsidRPr="00A07A0F">
                <w:rPr>
                  <w:rFonts w:ascii="Times New Roman" w:eastAsia="Times New Roman" w:hAnsi="Times New Roman" w:cs="Times New Roman"/>
                  <w:bCs/>
                  <w:sz w:val="24"/>
                  <w:szCs w:val="24"/>
                </w:rPr>
                <w:t>2024 г</w:t>
              </w:r>
            </w:smartTag>
            <w:r w:rsidRPr="00A07A0F">
              <w:rPr>
                <w:rFonts w:ascii="Times New Roman" w:eastAsia="Times New Roman" w:hAnsi="Times New Roman" w:cs="Times New Roman"/>
                <w:bCs/>
                <w:sz w:val="24"/>
                <w:szCs w:val="24"/>
              </w:rPr>
              <w:t>.</w:t>
            </w:r>
          </w:p>
        </w:tc>
        <w:tc>
          <w:tcPr>
            <w:tcW w:w="3313" w:type="dxa"/>
          </w:tcPr>
          <w:p w14:paraId="6D76A97D"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МБУК «ЦБС» Канашского района ЧР</w:t>
            </w:r>
          </w:p>
        </w:tc>
        <w:tc>
          <w:tcPr>
            <w:tcW w:w="4277" w:type="dxa"/>
          </w:tcPr>
          <w:p w14:paraId="7C511D03"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 xml:space="preserve">Пропаганда здорового образа жизни </w:t>
            </w:r>
          </w:p>
        </w:tc>
      </w:tr>
      <w:tr w:rsidR="000C4FCF" w:rsidRPr="00A07A0F" w14:paraId="39B2E40A" w14:textId="77777777" w:rsidTr="006B1B60">
        <w:tc>
          <w:tcPr>
            <w:tcW w:w="986" w:type="dxa"/>
          </w:tcPr>
          <w:p w14:paraId="0F8D1657"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2.2.11</w:t>
            </w:r>
          </w:p>
        </w:tc>
        <w:tc>
          <w:tcPr>
            <w:tcW w:w="4093" w:type="dxa"/>
          </w:tcPr>
          <w:p w14:paraId="329EC6B2"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Проведение в образовательных учреждениях муниципального района классных часов и мероприятий, направленных на формирование жизненных ценностей у детей и подростков</w:t>
            </w:r>
          </w:p>
        </w:tc>
        <w:tc>
          <w:tcPr>
            <w:tcW w:w="2117" w:type="dxa"/>
            <w:gridSpan w:val="2"/>
          </w:tcPr>
          <w:p w14:paraId="10397242"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2020-2024г.г.</w:t>
            </w:r>
          </w:p>
        </w:tc>
        <w:tc>
          <w:tcPr>
            <w:tcW w:w="3313" w:type="dxa"/>
          </w:tcPr>
          <w:p w14:paraId="06E10E6B"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Управление образования администрации Канашского района</w:t>
            </w:r>
          </w:p>
        </w:tc>
        <w:tc>
          <w:tcPr>
            <w:tcW w:w="4277" w:type="dxa"/>
          </w:tcPr>
          <w:p w14:paraId="02F2DA71"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Формирование жизненных ценностей у детей и подростков</w:t>
            </w:r>
          </w:p>
        </w:tc>
      </w:tr>
      <w:tr w:rsidR="000C4FCF" w:rsidRPr="00A07A0F" w14:paraId="11C41FB0" w14:textId="77777777" w:rsidTr="006B1B60">
        <w:tc>
          <w:tcPr>
            <w:tcW w:w="986" w:type="dxa"/>
          </w:tcPr>
          <w:p w14:paraId="1EE315F3"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2.2.12</w:t>
            </w:r>
          </w:p>
        </w:tc>
        <w:tc>
          <w:tcPr>
            <w:tcW w:w="4093" w:type="dxa"/>
          </w:tcPr>
          <w:p w14:paraId="08CDCC3E"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Индивидуальное консультирование родителей детей ОВЗ по вопросам  реабилитации     детей-инвалидов, организации оздоровления, проведение занятий, направленных на коррекцию психологического самочувствия</w:t>
            </w:r>
          </w:p>
        </w:tc>
        <w:tc>
          <w:tcPr>
            <w:tcW w:w="2117" w:type="dxa"/>
            <w:gridSpan w:val="2"/>
          </w:tcPr>
          <w:p w14:paraId="5A212C81"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2020-2024 г.г.</w:t>
            </w:r>
          </w:p>
        </w:tc>
        <w:tc>
          <w:tcPr>
            <w:tcW w:w="3313" w:type="dxa"/>
          </w:tcPr>
          <w:p w14:paraId="45B543BA"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Управление образования администрации Канашского района</w:t>
            </w:r>
          </w:p>
        </w:tc>
        <w:tc>
          <w:tcPr>
            <w:tcW w:w="4277" w:type="dxa"/>
          </w:tcPr>
          <w:p w14:paraId="55F421DE" w14:textId="77777777" w:rsidR="000C4FCF" w:rsidRPr="00A07A0F" w:rsidRDefault="000C4FCF" w:rsidP="00310A8D">
            <w:pPr>
              <w:pStyle w:val="a3"/>
              <w:rPr>
                <w:rFonts w:ascii="Times New Roman" w:hAnsi="Times New Roman" w:cs="Times New Roman"/>
                <w:bCs/>
                <w:sz w:val="24"/>
                <w:szCs w:val="24"/>
              </w:rPr>
            </w:pPr>
            <w:r w:rsidRPr="00A07A0F">
              <w:rPr>
                <w:rFonts w:ascii="Times New Roman" w:hAnsi="Times New Roman" w:cs="Times New Roman"/>
                <w:bCs/>
                <w:sz w:val="24"/>
                <w:szCs w:val="24"/>
              </w:rPr>
              <w:t>Коррекция психологического самочувствия</w:t>
            </w:r>
          </w:p>
        </w:tc>
      </w:tr>
      <w:tr w:rsidR="000C4FCF" w:rsidRPr="00A07A0F" w14:paraId="1758CAB8" w14:textId="77777777" w:rsidTr="006B1B60">
        <w:tc>
          <w:tcPr>
            <w:tcW w:w="986" w:type="dxa"/>
          </w:tcPr>
          <w:p w14:paraId="2C0054D7"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2.2.13</w:t>
            </w:r>
            <w:r w:rsidR="000C4FCF" w:rsidRPr="00A07A0F">
              <w:rPr>
                <w:rFonts w:ascii="Times New Roman" w:hAnsi="Times New Roman" w:cs="Times New Roman"/>
                <w:sz w:val="24"/>
                <w:szCs w:val="24"/>
              </w:rPr>
              <w:t>.</w:t>
            </w:r>
          </w:p>
        </w:tc>
        <w:tc>
          <w:tcPr>
            <w:tcW w:w="4093" w:type="dxa"/>
          </w:tcPr>
          <w:p w14:paraId="23C394E6"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Организация лекций врачами   </w:t>
            </w:r>
            <w:r w:rsidRPr="00A07A0F">
              <w:rPr>
                <w:rFonts w:ascii="Times New Roman" w:hAnsi="Times New Roman" w:cs="Times New Roman"/>
                <w:color w:val="000000"/>
                <w:sz w:val="24"/>
                <w:szCs w:val="24"/>
              </w:rPr>
              <w:t xml:space="preserve"> (педиатр, нарколог, акушер гинеколог, дерматовенеролог) </w:t>
            </w:r>
            <w:r w:rsidRPr="00A07A0F">
              <w:rPr>
                <w:rFonts w:ascii="Times New Roman" w:eastAsia="Times New Roman" w:hAnsi="Times New Roman" w:cs="Times New Roman"/>
                <w:sz w:val="24"/>
                <w:szCs w:val="24"/>
              </w:rPr>
              <w:t>на актуальные темы по профилактике различных заболеваний, направленные на формирование здорового образа жизни.</w:t>
            </w:r>
          </w:p>
        </w:tc>
        <w:tc>
          <w:tcPr>
            <w:tcW w:w="2117" w:type="dxa"/>
            <w:gridSpan w:val="2"/>
          </w:tcPr>
          <w:p w14:paraId="2133F866"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2020-2024 г.г.</w:t>
            </w:r>
          </w:p>
        </w:tc>
        <w:tc>
          <w:tcPr>
            <w:tcW w:w="3313" w:type="dxa"/>
          </w:tcPr>
          <w:p w14:paraId="61CD2769"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p>
          <w:p w14:paraId="166DD67E" w14:textId="77777777" w:rsidR="000C4FCF" w:rsidRPr="00A07A0F" w:rsidRDefault="000C4FCF"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0ECA501B"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Повышение информированности граждан</w:t>
            </w:r>
          </w:p>
          <w:p w14:paraId="026FD55C" w14:textId="77777777" w:rsidR="000C4FCF" w:rsidRPr="00A07A0F" w:rsidRDefault="000C4FCF" w:rsidP="00310A8D">
            <w:pPr>
              <w:jc w:val="center"/>
              <w:rPr>
                <w:rFonts w:ascii="Times New Roman" w:eastAsia="Times New Roman" w:hAnsi="Times New Roman" w:cs="Times New Roman"/>
                <w:bCs/>
                <w:sz w:val="24"/>
                <w:szCs w:val="24"/>
              </w:rPr>
            </w:pPr>
          </w:p>
        </w:tc>
      </w:tr>
      <w:tr w:rsidR="000C4FCF" w:rsidRPr="00A07A0F" w14:paraId="3CA9AB3D" w14:textId="77777777" w:rsidTr="006B1B60">
        <w:tc>
          <w:tcPr>
            <w:tcW w:w="986" w:type="dxa"/>
          </w:tcPr>
          <w:p w14:paraId="4465B356"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2.2.14</w:t>
            </w:r>
            <w:r w:rsidR="000C4FCF" w:rsidRPr="00A07A0F">
              <w:rPr>
                <w:rFonts w:ascii="Times New Roman" w:hAnsi="Times New Roman" w:cs="Times New Roman"/>
                <w:sz w:val="24"/>
                <w:szCs w:val="24"/>
              </w:rPr>
              <w:t>.</w:t>
            </w:r>
          </w:p>
        </w:tc>
        <w:tc>
          <w:tcPr>
            <w:tcW w:w="4093" w:type="dxa"/>
          </w:tcPr>
          <w:p w14:paraId="0C9DC775" w14:textId="77777777" w:rsidR="000C4FCF" w:rsidRPr="00A07A0F" w:rsidRDefault="000C4FCF" w:rsidP="00310A8D">
            <w:pPr>
              <w:pStyle w:val="a6"/>
              <w:jc w:val="both"/>
              <w:rPr>
                <w:color w:val="000000"/>
              </w:rPr>
            </w:pPr>
            <w:r w:rsidRPr="00A07A0F">
              <w:rPr>
                <w:color w:val="000000"/>
              </w:rPr>
              <w:t>Распространение опыта проведения утренних зарядок медицинскими работниками во врачебных амбулаториях и на ФАП с привлечением сельского населения</w:t>
            </w:r>
          </w:p>
        </w:tc>
        <w:tc>
          <w:tcPr>
            <w:tcW w:w="2117" w:type="dxa"/>
            <w:gridSpan w:val="2"/>
          </w:tcPr>
          <w:p w14:paraId="1BF9857C"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2020-2024 г.г.</w:t>
            </w:r>
          </w:p>
        </w:tc>
        <w:tc>
          <w:tcPr>
            <w:tcW w:w="3313" w:type="dxa"/>
          </w:tcPr>
          <w:p w14:paraId="4E829F71"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 органы местного самоуправления, руководители предприятий и организаций</w:t>
            </w:r>
          </w:p>
          <w:p w14:paraId="042B9124" w14:textId="77777777" w:rsidR="000C4FCF" w:rsidRPr="00A07A0F" w:rsidRDefault="000C4FCF"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166BB273"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Повышение приверженности населения к здоровому образу жизни.</w:t>
            </w:r>
          </w:p>
        </w:tc>
      </w:tr>
      <w:tr w:rsidR="000C4FCF" w:rsidRPr="00A07A0F" w14:paraId="27749B16" w14:textId="77777777" w:rsidTr="006B1B60">
        <w:tc>
          <w:tcPr>
            <w:tcW w:w="986" w:type="dxa"/>
          </w:tcPr>
          <w:p w14:paraId="541B053F"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2.2.15.</w:t>
            </w:r>
          </w:p>
        </w:tc>
        <w:tc>
          <w:tcPr>
            <w:tcW w:w="4093" w:type="dxa"/>
          </w:tcPr>
          <w:p w14:paraId="2BA523AB" w14:textId="77777777" w:rsidR="000C4FCF" w:rsidRPr="00A07A0F" w:rsidRDefault="000C4FCF" w:rsidP="00310A8D">
            <w:pPr>
              <w:jc w:val="both"/>
              <w:rPr>
                <w:rFonts w:ascii="Times New Roman" w:eastAsia="Times New Roman" w:hAnsi="Times New Roman" w:cs="Times New Roman"/>
                <w:sz w:val="24"/>
                <w:szCs w:val="24"/>
              </w:rPr>
            </w:pPr>
            <w:r w:rsidRPr="00A07A0F">
              <w:rPr>
                <w:rFonts w:ascii="Times New Roman" w:hAnsi="Times New Roman" w:cs="Times New Roman"/>
                <w:color w:val="000000"/>
                <w:sz w:val="24"/>
                <w:szCs w:val="24"/>
                <w:lang w:bidi="ru-RU"/>
              </w:rPr>
              <w:t>Профилактические осмотры детей и индивидуальная работа с пациентами из группы суицидального риска</w:t>
            </w:r>
          </w:p>
        </w:tc>
        <w:tc>
          <w:tcPr>
            <w:tcW w:w="2117" w:type="dxa"/>
            <w:gridSpan w:val="2"/>
          </w:tcPr>
          <w:p w14:paraId="79563288" w14:textId="77777777" w:rsidR="000C4FCF" w:rsidRPr="00A07A0F" w:rsidRDefault="000C4FCF"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7ADD7C52" w14:textId="77777777" w:rsidR="000C4FCF" w:rsidRPr="00A07A0F" w:rsidRDefault="000C4FCF" w:rsidP="00310A8D">
            <w:pPr>
              <w:spacing w:line="247" w:lineRule="auto"/>
              <w:jc w:val="both"/>
              <w:rPr>
                <w:rFonts w:ascii="Times New Roman" w:hAnsi="Times New Roman" w:cs="Times New Roman"/>
                <w:sz w:val="24"/>
                <w:szCs w:val="24"/>
              </w:rPr>
            </w:pPr>
            <w:r w:rsidRPr="00A07A0F">
              <w:rPr>
                <w:rFonts w:ascii="Times New Roman" w:eastAsia="Times New Roman" w:hAnsi="Times New Roman" w:cs="Times New Roman"/>
                <w:bCs/>
                <w:sz w:val="24"/>
                <w:szCs w:val="24"/>
              </w:rPr>
              <w:t xml:space="preserve">БУ «Канашская ЦРБ» </w:t>
            </w:r>
            <w:r w:rsidRPr="00A07A0F">
              <w:rPr>
                <w:rFonts w:ascii="Times New Roman" w:hAnsi="Times New Roman" w:cs="Times New Roman"/>
                <w:sz w:val="24"/>
                <w:szCs w:val="24"/>
              </w:rPr>
              <w:t>Минздрава Чувашии</w:t>
            </w:r>
          </w:p>
          <w:p w14:paraId="1DF74BCE" w14:textId="77777777" w:rsidR="000C4FCF" w:rsidRPr="00A07A0F" w:rsidRDefault="000C4FCF"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p w14:paraId="3323D49C" w14:textId="77777777" w:rsidR="000C4FCF" w:rsidRPr="00A07A0F" w:rsidRDefault="000C4FCF" w:rsidP="00310A8D">
            <w:pPr>
              <w:spacing w:line="247" w:lineRule="auto"/>
              <w:jc w:val="both"/>
              <w:rPr>
                <w:rFonts w:ascii="Times New Roman" w:eastAsia="Times New Roman" w:hAnsi="Times New Roman" w:cs="Times New Roman"/>
                <w:bCs/>
                <w:sz w:val="24"/>
                <w:szCs w:val="24"/>
              </w:rPr>
            </w:pPr>
          </w:p>
          <w:p w14:paraId="00A0360C" w14:textId="77777777" w:rsidR="000C4FCF" w:rsidRPr="00A07A0F" w:rsidRDefault="000C4FCF" w:rsidP="00310A8D">
            <w:pPr>
              <w:spacing w:line="247" w:lineRule="auto"/>
              <w:jc w:val="both"/>
              <w:rPr>
                <w:rFonts w:ascii="Times New Roman" w:hAnsi="Times New Roman" w:cs="Times New Roman"/>
                <w:sz w:val="24"/>
                <w:szCs w:val="24"/>
              </w:rPr>
            </w:pPr>
          </w:p>
        </w:tc>
        <w:tc>
          <w:tcPr>
            <w:tcW w:w="4277" w:type="dxa"/>
          </w:tcPr>
          <w:p w14:paraId="1D4627E1" w14:textId="77777777" w:rsidR="000C4FCF" w:rsidRPr="00A07A0F" w:rsidRDefault="000C4FCF" w:rsidP="005E04A8">
            <w:pPr>
              <w:jc w:val="both"/>
              <w:rPr>
                <w:rFonts w:ascii="Times New Roman" w:eastAsia="Times New Roman" w:hAnsi="Times New Roman" w:cs="Times New Roman"/>
                <w:sz w:val="24"/>
                <w:szCs w:val="24"/>
              </w:rPr>
            </w:pPr>
            <w:r w:rsidRPr="00A07A0F">
              <w:rPr>
                <w:rFonts w:ascii="Times New Roman" w:eastAsia="Times New Roman" w:hAnsi="Times New Roman" w:cs="Times New Roman"/>
                <w:color w:val="2D2D2D"/>
                <w:spacing w:val="2"/>
                <w:sz w:val="24"/>
                <w:szCs w:val="24"/>
              </w:rPr>
              <w:t>Укрепление психического здоровья детского населения</w:t>
            </w:r>
          </w:p>
        </w:tc>
      </w:tr>
      <w:tr w:rsidR="005E04A8" w:rsidRPr="00A07A0F" w14:paraId="06C523B3" w14:textId="77777777" w:rsidTr="006B1B60">
        <w:tc>
          <w:tcPr>
            <w:tcW w:w="986" w:type="dxa"/>
          </w:tcPr>
          <w:p w14:paraId="3F6E70BF" w14:textId="77777777" w:rsidR="005E04A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2.2.16.</w:t>
            </w:r>
          </w:p>
        </w:tc>
        <w:tc>
          <w:tcPr>
            <w:tcW w:w="4093" w:type="dxa"/>
          </w:tcPr>
          <w:p w14:paraId="0AE8381A" w14:textId="77777777" w:rsidR="005E04A8" w:rsidRPr="00A07A0F" w:rsidRDefault="005E04A8" w:rsidP="00310A8D">
            <w:pPr>
              <w:jc w:val="both"/>
              <w:rPr>
                <w:rFonts w:ascii="Times New Roman" w:hAnsi="Times New Roman" w:cs="Times New Roman"/>
                <w:color w:val="000000"/>
                <w:sz w:val="24"/>
                <w:szCs w:val="24"/>
                <w:lang w:bidi="ru-RU"/>
              </w:rPr>
            </w:pPr>
            <w:r w:rsidRPr="00A07A0F">
              <w:rPr>
                <w:rFonts w:ascii="Times New Roman" w:hAnsi="Times New Roman" w:cs="Times New Roman"/>
                <w:color w:val="000000"/>
                <w:sz w:val="24"/>
                <w:szCs w:val="24"/>
                <w:lang w:bidi="ru-RU"/>
              </w:rPr>
              <w:t>Проведение мероприятий, направленных на формирование культуры безопасности жизнедеятельности детей в рамках акции «Месяц БезОпасности»</w:t>
            </w:r>
          </w:p>
        </w:tc>
        <w:tc>
          <w:tcPr>
            <w:tcW w:w="2117" w:type="dxa"/>
            <w:gridSpan w:val="2"/>
          </w:tcPr>
          <w:p w14:paraId="09BCFE0A" w14:textId="77777777" w:rsidR="005E04A8" w:rsidRPr="00A07A0F" w:rsidRDefault="005E04A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326A68C6" w14:textId="77777777" w:rsidR="005E04A8" w:rsidRPr="00A07A0F" w:rsidRDefault="005E04A8"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w:t>
            </w:r>
          </w:p>
        </w:tc>
        <w:tc>
          <w:tcPr>
            <w:tcW w:w="4277" w:type="dxa"/>
          </w:tcPr>
          <w:p w14:paraId="3742550A" w14:textId="77777777" w:rsidR="005E04A8" w:rsidRPr="00A07A0F" w:rsidRDefault="005E04A8" w:rsidP="00894892">
            <w:pPr>
              <w:jc w:val="both"/>
              <w:rPr>
                <w:rFonts w:ascii="Times New Roman" w:eastAsia="Times New Roman" w:hAnsi="Times New Roman" w:cs="Times New Roman"/>
                <w:color w:val="2D2D2D"/>
                <w:spacing w:val="2"/>
                <w:sz w:val="24"/>
                <w:szCs w:val="24"/>
              </w:rPr>
            </w:pPr>
            <w:r w:rsidRPr="00A07A0F">
              <w:rPr>
                <w:rFonts w:ascii="Times New Roman" w:eastAsia="Times New Roman" w:hAnsi="Times New Roman" w:cs="Times New Roman"/>
                <w:color w:val="2D2D2D"/>
                <w:spacing w:val="2"/>
                <w:sz w:val="24"/>
                <w:szCs w:val="24"/>
              </w:rPr>
              <w:t>Профилактика травматизма и гибели детей, формирование устойчивых навыков безопасного поведения</w:t>
            </w:r>
            <w:r w:rsidR="00894892" w:rsidRPr="00A07A0F">
              <w:rPr>
                <w:rFonts w:ascii="Times New Roman" w:eastAsia="Times New Roman" w:hAnsi="Times New Roman" w:cs="Times New Roman"/>
                <w:color w:val="2D2D2D"/>
                <w:spacing w:val="2"/>
                <w:sz w:val="24"/>
                <w:szCs w:val="24"/>
              </w:rPr>
              <w:t xml:space="preserve"> на улицах и на дорогах</w:t>
            </w:r>
          </w:p>
        </w:tc>
      </w:tr>
      <w:tr w:rsidR="000C4FCF" w:rsidRPr="00A07A0F" w14:paraId="00D1AA54" w14:textId="77777777" w:rsidTr="00E31974">
        <w:tc>
          <w:tcPr>
            <w:tcW w:w="14786" w:type="dxa"/>
            <w:gridSpan w:val="6"/>
          </w:tcPr>
          <w:p w14:paraId="53F72CF1" w14:textId="77777777" w:rsidR="000C4FCF" w:rsidRPr="00A07A0F" w:rsidRDefault="000C4FCF" w:rsidP="000C4FCF">
            <w:pPr>
              <w:spacing w:after="200" w:line="230" w:lineRule="auto"/>
              <w:ind w:left="-57" w:right="-57"/>
              <w:jc w:val="center"/>
              <w:rPr>
                <w:rFonts w:ascii="Times New Roman" w:eastAsia="Calibri" w:hAnsi="Times New Roman" w:cs="Times New Roman"/>
                <w:b/>
                <w:sz w:val="24"/>
                <w:szCs w:val="24"/>
              </w:rPr>
            </w:pPr>
            <w:r w:rsidRPr="00A07A0F">
              <w:rPr>
                <w:rFonts w:ascii="Times New Roman" w:eastAsia="Calibri" w:hAnsi="Times New Roman" w:cs="Times New Roman"/>
                <w:b/>
                <w:sz w:val="24"/>
                <w:szCs w:val="24"/>
              </w:rPr>
              <w:t>III. Снижение уровня распространенности модифицируемых факторов риска неинфекционных заболеваний</w:t>
            </w:r>
          </w:p>
          <w:p w14:paraId="4C840C1E" w14:textId="77777777" w:rsidR="000C4FCF" w:rsidRPr="00A07A0F" w:rsidRDefault="000C4FCF" w:rsidP="000C4FCF">
            <w:pPr>
              <w:jc w:val="both"/>
              <w:rPr>
                <w:rFonts w:ascii="Times New Roman" w:hAnsi="Times New Roman" w:cs="Times New Roman"/>
                <w:sz w:val="24"/>
                <w:szCs w:val="24"/>
              </w:rPr>
            </w:pPr>
            <w:r w:rsidRPr="00A07A0F">
              <w:rPr>
                <w:rFonts w:ascii="Times New Roman" w:eastAsia="Calibri" w:hAnsi="Times New Roman" w:cs="Times New Roman"/>
                <w:b/>
                <w:sz w:val="24"/>
                <w:szCs w:val="24"/>
              </w:rPr>
              <w:t>3.1. Мероприятия, направленные на снижение потребления табака и алкоголя</w:t>
            </w:r>
          </w:p>
        </w:tc>
      </w:tr>
      <w:tr w:rsidR="000C4FCF" w:rsidRPr="00A07A0F" w14:paraId="33DDA654" w14:textId="77777777" w:rsidTr="006B1B60">
        <w:tc>
          <w:tcPr>
            <w:tcW w:w="986" w:type="dxa"/>
          </w:tcPr>
          <w:p w14:paraId="067FFA50" w14:textId="77777777" w:rsidR="000C4FCF"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3.1.1.</w:t>
            </w:r>
          </w:p>
        </w:tc>
        <w:tc>
          <w:tcPr>
            <w:tcW w:w="4093" w:type="dxa"/>
          </w:tcPr>
          <w:p w14:paraId="76B27F77"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Проведение социально-психологического тестирования обучающихся общеобразовательных организаций на предмет потребления наркотических средств, психотропных и других токсических веществ</w:t>
            </w:r>
          </w:p>
        </w:tc>
        <w:tc>
          <w:tcPr>
            <w:tcW w:w="2117" w:type="dxa"/>
            <w:gridSpan w:val="2"/>
          </w:tcPr>
          <w:p w14:paraId="38D0EA9B" w14:textId="77777777" w:rsidR="000C4FCF" w:rsidRPr="00A07A0F" w:rsidRDefault="000C4FCF" w:rsidP="00310A8D">
            <w:pPr>
              <w:pStyle w:val="a3"/>
              <w:rPr>
                <w:rFonts w:ascii="Times New Roman" w:hAnsi="Times New Roman" w:cs="Times New Roman"/>
                <w:sz w:val="24"/>
                <w:szCs w:val="24"/>
              </w:rPr>
            </w:pPr>
            <w:r w:rsidRPr="00A07A0F">
              <w:rPr>
                <w:rFonts w:ascii="Times New Roman" w:hAnsi="Times New Roman" w:cs="Times New Roman"/>
                <w:sz w:val="24"/>
                <w:szCs w:val="24"/>
              </w:rPr>
              <w:t>ежегодно</w:t>
            </w:r>
          </w:p>
        </w:tc>
        <w:tc>
          <w:tcPr>
            <w:tcW w:w="3313" w:type="dxa"/>
          </w:tcPr>
          <w:p w14:paraId="41C505F7" w14:textId="77777777" w:rsidR="000C4FCF" w:rsidRPr="00A07A0F" w:rsidRDefault="000C4FCF"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Управление образования </w:t>
            </w:r>
            <w:r w:rsidR="00631178" w:rsidRPr="00A07A0F">
              <w:rPr>
                <w:rFonts w:ascii="Times New Roman" w:hAnsi="Times New Roman" w:cs="Times New Roman"/>
                <w:sz w:val="24"/>
                <w:szCs w:val="24"/>
              </w:rPr>
              <w:t xml:space="preserve"> администрации Канашского района</w:t>
            </w:r>
          </w:p>
        </w:tc>
        <w:tc>
          <w:tcPr>
            <w:tcW w:w="4277" w:type="dxa"/>
          </w:tcPr>
          <w:p w14:paraId="3E829D69" w14:textId="77777777" w:rsidR="000C4FCF" w:rsidRPr="00A07A0F" w:rsidRDefault="000C4FCF" w:rsidP="00310A8D">
            <w:pPr>
              <w:pStyle w:val="a3"/>
              <w:rPr>
                <w:rFonts w:ascii="Times New Roman" w:hAnsi="Times New Roman" w:cs="Times New Roman"/>
                <w:sz w:val="24"/>
                <w:szCs w:val="24"/>
              </w:rPr>
            </w:pPr>
            <w:r w:rsidRPr="00A07A0F">
              <w:rPr>
                <w:rFonts w:ascii="Times New Roman" w:hAnsi="Times New Roman" w:cs="Times New Roman"/>
                <w:sz w:val="24"/>
                <w:szCs w:val="24"/>
              </w:rPr>
              <w:t>Активное выявление детей потребляющих наркотические средства, психотропные и другие токсические вещества</w:t>
            </w:r>
          </w:p>
        </w:tc>
      </w:tr>
      <w:tr w:rsidR="000C4FCF" w:rsidRPr="00A07A0F" w14:paraId="34FE07D6" w14:textId="77777777" w:rsidTr="006B1B60">
        <w:tc>
          <w:tcPr>
            <w:tcW w:w="986" w:type="dxa"/>
          </w:tcPr>
          <w:p w14:paraId="5942AE8B" w14:textId="77777777" w:rsidR="000C4FCF" w:rsidRPr="00A07A0F" w:rsidRDefault="000C4FCF" w:rsidP="00310A8D">
            <w:pPr>
              <w:jc w:val="center"/>
              <w:rPr>
                <w:rFonts w:ascii="Times New Roman" w:hAnsi="Times New Roman" w:cs="Times New Roman"/>
                <w:sz w:val="24"/>
                <w:szCs w:val="24"/>
              </w:rPr>
            </w:pPr>
            <w:r w:rsidRPr="00A07A0F">
              <w:rPr>
                <w:rFonts w:ascii="Times New Roman" w:hAnsi="Times New Roman" w:cs="Times New Roman"/>
                <w:sz w:val="24"/>
                <w:szCs w:val="24"/>
              </w:rPr>
              <w:t>3.1.2.</w:t>
            </w:r>
          </w:p>
        </w:tc>
        <w:tc>
          <w:tcPr>
            <w:tcW w:w="4093" w:type="dxa"/>
          </w:tcPr>
          <w:p w14:paraId="6E2EF604"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Участие в проведении ежегодной массовой профилактической акции «Район  без табачного дыма»,  «Замени сигарету на конфету», «Скажи наркотикам - НЕТ!»  с проведением тематических пресс-конференций, семинаров, конкурсов, выставок, встреч</w:t>
            </w:r>
          </w:p>
        </w:tc>
        <w:tc>
          <w:tcPr>
            <w:tcW w:w="2117" w:type="dxa"/>
            <w:gridSpan w:val="2"/>
          </w:tcPr>
          <w:p w14:paraId="1AA0EA65" w14:textId="77777777" w:rsidR="000C4FCF" w:rsidRPr="00A07A0F" w:rsidRDefault="000C4FCF"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2020– 2024 г.г.</w:t>
            </w:r>
          </w:p>
        </w:tc>
        <w:tc>
          <w:tcPr>
            <w:tcW w:w="3313" w:type="dxa"/>
          </w:tcPr>
          <w:p w14:paraId="2A4CF0BF" w14:textId="77777777" w:rsidR="000C4FCF" w:rsidRPr="00A07A0F" w:rsidRDefault="000C4FCF"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Все субъекты профилактики </w:t>
            </w:r>
          </w:p>
          <w:p w14:paraId="64BC90DF" w14:textId="77777777" w:rsidR="000C4FCF" w:rsidRPr="00A07A0F" w:rsidRDefault="000C4FCF"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p w14:paraId="310EB1C6" w14:textId="77777777" w:rsidR="000C4FCF" w:rsidRPr="00A07A0F" w:rsidRDefault="000C4FCF" w:rsidP="00310A8D">
            <w:pPr>
              <w:pStyle w:val="a3"/>
              <w:rPr>
                <w:rFonts w:ascii="Times New Roman" w:hAnsi="Times New Roman" w:cs="Times New Roman"/>
                <w:sz w:val="24"/>
                <w:szCs w:val="24"/>
              </w:rPr>
            </w:pPr>
          </w:p>
        </w:tc>
        <w:tc>
          <w:tcPr>
            <w:tcW w:w="4277" w:type="dxa"/>
          </w:tcPr>
          <w:p w14:paraId="1BC6CEF3" w14:textId="77777777" w:rsidR="000C4FCF" w:rsidRPr="00A07A0F" w:rsidRDefault="000C4FCF" w:rsidP="00310A8D">
            <w:pPr>
              <w:pStyle w:val="a3"/>
              <w:rPr>
                <w:rFonts w:ascii="Times New Roman" w:hAnsi="Times New Roman" w:cs="Times New Roman"/>
                <w:sz w:val="24"/>
                <w:szCs w:val="24"/>
              </w:rPr>
            </w:pPr>
            <w:r w:rsidRPr="00A07A0F">
              <w:rPr>
                <w:rFonts w:ascii="Times New Roman" w:hAnsi="Times New Roman" w:cs="Times New Roman"/>
                <w:sz w:val="24"/>
                <w:szCs w:val="24"/>
              </w:rPr>
              <w:t>Снижение потребления табачной продукции, ПАВ  как фактора риска возникновения злокачественных новообразований.</w:t>
            </w:r>
          </w:p>
        </w:tc>
      </w:tr>
      <w:tr w:rsidR="00631178" w:rsidRPr="00A07A0F" w14:paraId="2D5A9EEF" w14:textId="77777777" w:rsidTr="006B1B60">
        <w:tc>
          <w:tcPr>
            <w:tcW w:w="986" w:type="dxa"/>
          </w:tcPr>
          <w:p w14:paraId="107F6221" w14:textId="77777777" w:rsidR="00631178" w:rsidRPr="00A07A0F" w:rsidRDefault="00631178" w:rsidP="00B51505">
            <w:pPr>
              <w:jc w:val="center"/>
              <w:rPr>
                <w:rFonts w:ascii="Times New Roman" w:hAnsi="Times New Roman" w:cs="Times New Roman"/>
                <w:sz w:val="24"/>
                <w:szCs w:val="24"/>
              </w:rPr>
            </w:pPr>
            <w:r w:rsidRPr="00A07A0F">
              <w:rPr>
                <w:rFonts w:ascii="Times New Roman" w:hAnsi="Times New Roman" w:cs="Times New Roman"/>
                <w:sz w:val="24"/>
                <w:szCs w:val="24"/>
              </w:rPr>
              <w:t>3.1.3.</w:t>
            </w:r>
          </w:p>
        </w:tc>
        <w:tc>
          <w:tcPr>
            <w:tcW w:w="4093" w:type="dxa"/>
          </w:tcPr>
          <w:p w14:paraId="01E4471C" w14:textId="77777777" w:rsidR="00631178" w:rsidRPr="00A07A0F" w:rsidRDefault="00631178" w:rsidP="00B51505">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Организация консультаций по вопросам отказа от табакокурения и других вредных зависимостей в наркологических кабинетах </w:t>
            </w:r>
            <w:r w:rsidRPr="00A07A0F">
              <w:rPr>
                <w:rFonts w:ascii="Times New Roman" w:hAnsi="Times New Roman" w:cs="Times New Roman"/>
                <w:sz w:val="24"/>
                <w:szCs w:val="24"/>
              </w:rPr>
              <w:lastRenderedPageBreak/>
              <w:t xml:space="preserve">учреждений здравоохранения </w:t>
            </w:r>
          </w:p>
        </w:tc>
        <w:tc>
          <w:tcPr>
            <w:tcW w:w="2117" w:type="dxa"/>
            <w:gridSpan w:val="2"/>
          </w:tcPr>
          <w:p w14:paraId="2D88BCB6" w14:textId="77777777" w:rsidR="00631178" w:rsidRPr="00A07A0F" w:rsidRDefault="00631178" w:rsidP="00B51505">
            <w:pPr>
              <w:pStyle w:val="a3"/>
              <w:rPr>
                <w:rFonts w:ascii="Times New Roman" w:hAnsi="Times New Roman" w:cs="Times New Roman"/>
                <w:bCs/>
                <w:sz w:val="24"/>
                <w:szCs w:val="24"/>
              </w:rPr>
            </w:pPr>
            <w:r w:rsidRPr="00A07A0F">
              <w:rPr>
                <w:rFonts w:ascii="Times New Roman" w:hAnsi="Times New Roman" w:cs="Times New Roman"/>
                <w:bCs/>
                <w:sz w:val="24"/>
                <w:szCs w:val="24"/>
              </w:rPr>
              <w:lastRenderedPageBreak/>
              <w:t>2020-2024 г.г.</w:t>
            </w:r>
          </w:p>
        </w:tc>
        <w:tc>
          <w:tcPr>
            <w:tcW w:w="3313" w:type="dxa"/>
          </w:tcPr>
          <w:p w14:paraId="71BC6D28" w14:textId="77777777" w:rsidR="00631178" w:rsidRPr="00A07A0F" w:rsidRDefault="00631178" w:rsidP="00B51505">
            <w:pPr>
              <w:pStyle w:val="a3"/>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p>
          <w:p w14:paraId="64B47C9C" w14:textId="77777777" w:rsidR="00631178" w:rsidRPr="00A07A0F" w:rsidRDefault="00631178" w:rsidP="00B51505">
            <w:pPr>
              <w:pStyle w:val="a3"/>
              <w:rPr>
                <w:rFonts w:ascii="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tc>
        <w:tc>
          <w:tcPr>
            <w:tcW w:w="4277" w:type="dxa"/>
          </w:tcPr>
          <w:p w14:paraId="7B1D47DB" w14:textId="77777777" w:rsidR="00631178" w:rsidRPr="00A07A0F" w:rsidRDefault="00631178" w:rsidP="00B51505">
            <w:pPr>
              <w:pStyle w:val="a3"/>
              <w:rPr>
                <w:rFonts w:ascii="Times New Roman" w:hAnsi="Times New Roman" w:cs="Times New Roman"/>
                <w:bCs/>
                <w:sz w:val="24"/>
                <w:szCs w:val="24"/>
              </w:rPr>
            </w:pPr>
            <w:r w:rsidRPr="00A07A0F">
              <w:rPr>
                <w:rFonts w:ascii="Times New Roman" w:hAnsi="Times New Roman" w:cs="Times New Roman"/>
                <w:bCs/>
                <w:sz w:val="24"/>
                <w:szCs w:val="24"/>
              </w:rPr>
              <w:t>Пропаганда здорового образа жизни</w:t>
            </w:r>
          </w:p>
        </w:tc>
      </w:tr>
      <w:tr w:rsidR="00631178" w:rsidRPr="00A07A0F" w14:paraId="2605CD2D" w14:textId="77777777" w:rsidTr="006B1B60">
        <w:tc>
          <w:tcPr>
            <w:tcW w:w="986" w:type="dxa"/>
          </w:tcPr>
          <w:p w14:paraId="089012C4" w14:textId="77777777" w:rsidR="00631178" w:rsidRPr="00A07A0F" w:rsidRDefault="00631178" w:rsidP="00B51505">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3.1.4.</w:t>
            </w:r>
          </w:p>
        </w:tc>
        <w:tc>
          <w:tcPr>
            <w:tcW w:w="4093" w:type="dxa"/>
          </w:tcPr>
          <w:p w14:paraId="1A2C97D0" w14:textId="77777777" w:rsidR="00631178" w:rsidRPr="00A07A0F" w:rsidRDefault="00631178" w:rsidP="00B51505">
            <w:pPr>
              <w:pStyle w:val="a6"/>
              <w:rPr>
                <w:color w:val="000000"/>
              </w:rPr>
            </w:pPr>
            <w:r w:rsidRPr="00A07A0F">
              <w:rPr>
                <w:color w:val="000000"/>
              </w:rPr>
              <w:t>Организация работы кабинета отказа от курения</w:t>
            </w:r>
          </w:p>
        </w:tc>
        <w:tc>
          <w:tcPr>
            <w:tcW w:w="2117" w:type="dxa"/>
            <w:gridSpan w:val="2"/>
          </w:tcPr>
          <w:p w14:paraId="3BC8B94A" w14:textId="77777777" w:rsidR="00631178" w:rsidRPr="00A07A0F" w:rsidRDefault="00631178" w:rsidP="00B51505">
            <w:pP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1E79249A" w14:textId="77777777" w:rsidR="00631178" w:rsidRPr="00A07A0F" w:rsidRDefault="00631178" w:rsidP="00B51505">
            <w:pPr>
              <w:spacing w:line="247" w:lineRule="auto"/>
              <w:jc w:val="both"/>
              <w:rPr>
                <w:rFonts w:ascii="Times New Roman" w:hAnsi="Times New Roman" w:cs="Times New Roman"/>
                <w:sz w:val="24"/>
                <w:szCs w:val="24"/>
              </w:rPr>
            </w:pPr>
            <w:r w:rsidRPr="00A07A0F">
              <w:rPr>
                <w:rFonts w:ascii="Times New Roman" w:hAnsi="Times New Roman" w:cs="Times New Roman"/>
                <w:sz w:val="24"/>
                <w:szCs w:val="24"/>
              </w:rPr>
              <w:t>БУ «Канашский ЦРБ» Минздрава Чувашии</w:t>
            </w:r>
          </w:p>
          <w:p w14:paraId="287DDDD2" w14:textId="77777777" w:rsidR="00631178" w:rsidRPr="00A07A0F" w:rsidRDefault="00631178" w:rsidP="00B51505">
            <w:pPr>
              <w:spacing w:line="247" w:lineRule="auto"/>
              <w:jc w:val="both"/>
              <w:rPr>
                <w:rFonts w:ascii="Times New Roman" w:hAnsi="Times New Roman" w:cs="Times New Roman"/>
                <w:sz w:val="24"/>
                <w:szCs w:val="24"/>
                <w:highlight w:val="yellow"/>
              </w:rPr>
            </w:pPr>
            <w:r w:rsidRPr="00A07A0F">
              <w:rPr>
                <w:rFonts w:ascii="Times New Roman" w:eastAsia="Times New Roman" w:hAnsi="Times New Roman" w:cs="Times New Roman"/>
                <w:bCs/>
                <w:sz w:val="24"/>
                <w:szCs w:val="24"/>
              </w:rPr>
              <w:t>(по согласованию)</w:t>
            </w:r>
          </w:p>
        </w:tc>
        <w:tc>
          <w:tcPr>
            <w:tcW w:w="4277" w:type="dxa"/>
          </w:tcPr>
          <w:p w14:paraId="7FB38BC4" w14:textId="77777777" w:rsidR="00631178" w:rsidRPr="00A07A0F" w:rsidRDefault="00631178" w:rsidP="00B51505">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Пропаганда здорового образа жизни среди населения.</w:t>
            </w:r>
          </w:p>
        </w:tc>
      </w:tr>
      <w:tr w:rsidR="00631178" w:rsidRPr="00A07A0F" w14:paraId="46E3DFC8" w14:textId="77777777" w:rsidTr="006B1B60">
        <w:tc>
          <w:tcPr>
            <w:tcW w:w="986" w:type="dxa"/>
          </w:tcPr>
          <w:p w14:paraId="479CEB46"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3.1.5.</w:t>
            </w:r>
          </w:p>
        </w:tc>
        <w:tc>
          <w:tcPr>
            <w:tcW w:w="4093" w:type="dxa"/>
          </w:tcPr>
          <w:p w14:paraId="69FAB18C"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Систематическое освещение вопросов по пропаганде здорового образа жизни, преодолению вредных привычек, в том числе табакокурения, потребления алкогольной продукции и пива в средствах массовой информации</w:t>
            </w:r>
          </w:p>
        </w:tc>
        <w:tc>
          <w:tcPr>
            <w:tcW w:w="2117" w:type="dxa"/>
            <w:gridSpan w:val="2"/>
          </w:tcPr>
          <w:p w14:paraId="517A2EE3"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2020 – 2024 г.г.</w:t>
            </w:r>
          </w:p>
        </w:tc>
        <w:tc>
          <w:tcPr>
            <w:tcW w:w="3313" w:type="dxa"/>
          </w:tcPr>
          <w:p w14:paraId="57658AF0"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ООО «Канашская студия телевидения», АУ «Редакция Канашской районной</w:t>
            </w:r>
            <w:r w:rsidRPr="00A07A0F">
              <w:rPr>
                <w:rStyle w:val="apple-converted-space"/>
                <w:rFonts w:ascii="Times New Roman" w:hAnsi="Times New Roman" w:cs="Times New Roman"/>
                <w:sz w:val="24"/>
                <w:szCs w:val="24"/>
              </w:rPr>
              <w:t xml:space="preserve">  </w:t>
            </w:r>
            <w:r w:rsidRPr="00A07A0F">
              <w:rPr>
                <w:rFonts w:ascii="Times New Roman" w:hAnsi="Times New Roman" w:cs="Times New Roman"/>
                <w:sz w:val="24"/>
                <w:szCs w:val="24"/>
              </w:rPr>
              <w:t>газеты</w:t>
            </w:r>
            <w:r w:rsidRPr="00A07A0F">
              <w:rPr>
                <w:rStyle w:val="apple-converted-space"/>
                <w:rFonts w:ascii="Times New Roman" w:hAnsi="Times New Roman" w:cs="Times New Roman"/>
                <w:sz w:val="24"/>
                <w:szCs w:val="24"/>
              </w:rPr>
              <w:t> </w:t>
            </w:r>
            <w:r w:rsidRPr="00A07A0F">
              <w:rPr>
                <w:rFonts w:ascii="Times New Roman" w:hAnsi="Times New Roman" w:cs="Times New Roman"/>
                <w:sz w:val="24"/>
                <w:szCs w:val="24"/>
              </w:rPr>
              <w:t>«Канаш» Мининформполитики Чувашии (по согласованию)</w:t>
            </w:r>
          </w:p>
        </w:tc>
        <w:tc>
          <w:tcPr>
            <w:tcW w:w="4277" w:type="dxa"/>
          </w:tcPr>
          <w:p w14:paraId="6D8FF62C"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Снижение потребления табачной и алкогольной продукции</w:t>
            </w:r>
          </w:p>
        </w:tc>
      </w:tr>
      <w:tr w:rsidR="00631178" w:rsidRPr="00A07A0F" w14:paraId="35D0A4C0" w14:textId="77777777" w:rsidTr="006B1B60">
        <w:tc>
          <w:tcPr>
            <w:tcW w:w="986" w:type="dxa"/>
          </w:tcPr>
          <w:p w14:paraId="2F0CE7C7"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3.1.6.</w:t>
            </w:r>
          </w:p>
        </w:tc>
        <w:tc>
          <w:tcPr>
            <w:tcW w:w="4093" w:type="dxa"/>
          </w:tcPr>
          <w:p w14:paraId="1D249B41"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Организация в образовательных учреждениях выставок, конкурсов рисунков, выпуска стенгазет по профилактике табакокурения, употребления алкогольной продукции и пива</w:t>
            </w:r>
          </w:p>
        </w:tc>
        <w:tc>
          <w:tcPr>
            <w:tcW w:w="2117" w:type="dxa"/>
            <w:gridSpan w:val="2"/>
          </w:tcPr>
          <w:p w14:paraId="2064DDEA"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2020 – 2024 г.г.</w:t>
            </w:r>
          </w:p>
        </w:tc>
        <w:tc>
          <w:tcPr>
            <w:tcW w:w="3313" w:type="dxa"/>
          </w:tcPr>
          <w:p w14:paraId="58A2108E"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Управление образования администрации Канашского района</w:t>
            </w:r>
          </w:p>
        </w:tc>
        <w:tc>
          <w:tcPr>
            <w:tcW w:w="4277" w:type="dxa"/>
          </w:tcPr>
          <w:p w14:paraId="5C61FA6A"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Формирование ценностных ориентаций на ЗОЖ среди детей и подростков</w:t>
            </w:r>
          </w:p>
        </w:tc>
      </w:tr>
      <w:tr w:rsidR="00631178" w:rsidRPr="00A07A0F" w14:paraId="0252AD20" w14:textId="77777777" w:rsidTr="006B1B60">
        <w:tc>
          <w:tcPr>
            <w:tcW w:w="986" w:type="dxa"/>
          </w:tcPr>
          <w:p w14:paraId="204D3756"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3.1.7.</w:t>
            </w:r>
          </w:p>
        </w:tc>
        <w:tc>
          <w:tcPr>
            <w:tcW w:w="4093" w:type="dxa"/>
          </w:tcPr>
          <w:p w14:paraId="4D50B30F"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Проведение лекций, бесед среди детей, молодежи и их родителей по профилактике вредных привычек у детей и подростков с привлечением врачей педиатров, психиатров, нарколога, сотрудников милиции</w:t>
            </w:r>
          </w:p>
        </w:tc>
        <w:tc>
          <w:tcPr>
            <w:tcW w:w="2117" w:type="dxa"/>
            <w:gridSpan w:val="2"/>
          </w:tcPr>
          <w:p w14:paraId="2BF237F8"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2020 – 2024 г.г.</w:t>
            </w:r>
          </w:p>
        </w:tc>
        <w:tc>
          <w:tcPr>
            <w:tcW w:w="3313" w:type="dxa"/>
          </w:tcPr>
          <w:p w14:paraId="0659DFB1"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Управление образования  администрации Канашского района</w:t>
            </w:r>
          </w:p>
        </w:tc>
        <w:tc>
          <w:tcPr>
            <w:tcW w:w="4277" w:type="dxa"/>
          </w:tcPr>
          <w:p w14:paraId="40E73E6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Профилактика вредных привычек у детей и подростков</w:t>
            </w:r>
          </w:p>
        </w:tc>
      </w:tr>
      <w:tr w:rsidR="00631178" w:rsidRPr="00A07A0F" w14:paraId="33069D4A" w14:textId="77777777" w:rsidTr="006B1B60">
        <w:tc>
          <w:tcPr>
            <w:tcW w:w="986" w:type="dxa"/>
          </w:tcPr>
          <w:p w14:paraId="38C849B7"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3.1.8.</w:t>
            </w:r>
          </w:p>
        </w:tc>
        <w:tc>
          <w:tcPr>
            <w:tcW w:w="4093" w:type="dxa"/>
          </w:tcPr>
          <w:p w14:paraId="76C0C7F2"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Развитие волонтерского движения для работы по профилактике употребления алкогольной продукции, пива, табака и формированию здорового образа жизни в подростковой и молодежной среде</w:t>
            </w:r>
          </w:p>
        </w:tc>
        <w:tc>
          <w:tcPr>
            <w:tcW w:w="2117" w:type="dxa"/>
            <w:gridSpan w:val="2"/>
          </w:tcPr>
          <w:p w14:paraId="5CC39748"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2020 – 2024 г.г.</w:t>
            </w:r>
          </w:p>
        </w:tc>
        <w:tc>
          <w:tcPr>
            <w:tcW w:w="3313" w:type="dxa"/>
          </w:tcPr>
          <w:p w14:paraId="568F9579"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Управление образования администрации Канашского района, сектор молодежной политики</w:t>
            </w:r>
          </w:p>
        </w:tc>
        <w:tc>
          <w:tcPr>
            <w:tcW w:w="4277" w:type="dxa"/>
          </w:tcPr>
          <w:p w14:paraId="5D662782"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Повышение престижа нравственных ценностей и здорового образа жизни в подростковой и молодежной среде</w:t>
            </w:r>
          </w:p>
        </w:tc>
      </w:tr>
      <w:tr w:rsidR="00631178" w:rsidRPr="00A07A0F" w14:paraId="265F5DD0" w14:textId="77777777" w:rsidTr="006B1B60">
        <w:tc>
          <w:tcPr>
            <w:tcW w:w="986" w:type="dxa"/>
          </w:tcPr>
          <w:p w14:paraId="1FCCEB6A"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3.1.9.</w:t>
            </w:r>
          </w:p>
        </w:tc>
        <w:tc>
          <w:tcPr>
            <w:tcW w:w="4093" w:type="dxa"/>
          </w:tcPr>
          <w:p w14:paraId="136FF895"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Проведение </w:t>
            </w:r>
            <w:r w:rsidRPr="00A07A0F">
              <w:rPr>
                <w:rFonts w:ascii="Times New Roman" w:eastAsia="Calibri" w:hAnsi="Times New Roman" w:cs="Times New Roman"/>
                <w:color w:val="000000"/>
                <w:sz w:val="24"/>
                <w:szCs w:val="24"/>
              </w:rPr>
              <w:t>акции «Молодежь против курения!»</w:t>
            </w:r>
          </w:p>
        </w:tc>
        <w:tc>
          <w:tcPr>
            <w:tcW w:w="2117" w:type="dxa"/>
            <w:gridSpan w:val="2"/>
          </w:tcPr>
          <w:p w14:paraId="49A03303"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Ежегодно в мае</w:t>
            </w:r>
          </w:p>
        </w:tc>
        <w:tc>
          <w:tcPr>
            <w:tcW w:w="3313" w:type="dxa"/>
          </w:tcPr>
          <w:p w14:paraId="21D1CD7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Управление образования администрации Канашского </w:t>
            </w:r>
            <w:r w:rsidRPr="00A07A0F">
              <w:rPr>
                <w:rFonts w:ascii="Times New Roman" w:hAnsi="Times New Roman" w:cs="Times New Roman"/>
                <w:sz w:val="24"/>
                <w:szCs w:val="24"/>
              </w:rPr>
              <w:lastRenderedPageBreak/>
              <w:t>района , сектор молодежной политики</w:t>
            </w:r>
          </w:p>
        </w:tc>
        <w:tc>
          <w:tcPr>
            <w:tcW w:w="4277" w:type="dxa"/>
          </w:tcPr>
          <w:p w14:paraId="08C4EE42"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lastRenderedPageBreak/>
              <w:t>Профилактика вредных привычек у детей и подростков</w:t>
            </w:r>
          </w:p>
          <w:p w14:paraId="05F51626" w14:textId="77777777" w:rsidR="00631178" w:rsidRPr="00A07A0F" w:rsidRDefault="00631178" w:rsidP="00310A8D">
            <w:pPr>
              <w:pStyle w:val="a3"/>
              <w:rPr>
                <w:rFonts w:ascii="Times New Roman" w:hAnsi="Times New Roman" w:cs="Times New Roman"/>
                <w:sz w:val="24"/>
                <w:szCs w:val="24"/>
              </w:rPr>
            </w:pPr>
          </w:p>
        </w:tc>
      </w:tr>
      <w:tr w:rsidR="00631178" w:rsidRPr="00A07A0F" w14:paraId="373A8B21" w14:textId="77777777" w:rsidTr="006B1B60">
        <w:tc>
          <w:tcPr>
            <w:tcW w:w="986" w:type="dxa"/>
          </w:tcPr>
          <w:p w14:paraId="339EBC45"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3.1.10</w:t>
            </w:r>
          </w:p>
        </w:tc>
        <w:tc>
          <w:tcPr>
            <w:tcW w:w="4093" w:type="dxa"/>
          </w:tcPr>
          <w:p w14:paraId="6BA97662"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Проведение акции «Молодежь за здоровый образ жизни»</w:t>
            </w:r>
          </w:p>
        </w:tc>
        <w:tc>
          <w:tcPr>
            <w:tcW w:w="2117" w:type="dxa"/>
            <w:gridSpan w:val="2"/>
          </w:tcPr>
          <w:p w14:paraId="5F2F8D34"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2020 – 2024 г.г. (два раза в год)</w:t>
            </w:r>
          </w:p>
        </w:tc>
        <w:tc>
          <w:tcPr>
            <w:tcW w:w="3313" w:type="dxa"/>
          </w:tcPr>
          <w:p w14:paraId="3E48EA9E"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Управление образования, сектор молодежной политики</w:t>
            </w:r>
          </w:p>
        </w:tc>
        <w:tc>
          <w:tcPr>
            <w:tcW w:w="4277" w:type="dxa"/>
          </w:tcPr>
          <w:p w14:paraId="0E5D8A5D" w14:textId="77777777" w:rsidR="00631178" w:rsidRPr="00A07A0F" w:rsidRDefault="00631178" w:rsidP="009B7C41">
            <w:pPr>
              <w:pStyle w:val="a3"/>
              <w:rPr>
                <w:rFonts w:ascii="Times New Roman" w:hAnsi="Times New Roman" w:cs="Times New Roman"/>
                <w:sz w:val="24"/>
                <w:szCs w:val="24"/>
              </w:rPr>
            </w:pPr>
            <w:r w:rsidRPr="00A07A0F">
              <w:rPr>
                <w:rFonts w:ascii="Times New Roman" w:hAnsi="Times New Roman" w:cs="Times New Roman"/>
                <w:sz w:val="24"/>
                <w:szCs w:val="24"/>
              </w:rPr>
              <w:t>Профилактика вредных привычек у детей и подростков, пропаганда ЗОЖ</w:t>
            </w:r>
          </w:p>
          <w:p w14:paraId="3591D8E5" w14:textId="77777777" w:rsidR="00631178" w:rsidRPr="00A07A0F" w:rsidRDefault="00631178" w:rsidP="00310A8D">
            <w:pPr>
              <w:pStyle w:val="a3"/>
              <w:rPr>
                <w:rFonts w:ascii="Times New Roman" w:hAnsi="Times New Roman" w:cs="Times New Roman"/>
                <w:sz w:val="24"/>
                <w:szCs w:val="24"/>
              </w:rPr>
            </w:pPr>
          </w:p>
        </w:tc>
      </w:tr>
      <w:tr w:rsidR="00631178" w:rsidRPr="00A07A0F" w14:paraId="5E758308" w14:textId="77777777" w:rsidTr="00E31974">
        <w:tc>
          <w:tcPr>
            <w:tcW w:w="14786" w:type="dxa"/>
            <w:gridSpan w:val="6"/>
          </w:tcPr>
          <w:p w14:paraId="5BF844D5" w14:textId="77777777" w:rsidR="00631178" w:rsidRPr="00A07A0F" w:rsidRDefault="00631178" w:rsidP="00245894">
            <w:pPr>
              <w:jc w:val="both"/>
              <w:rPr>
                <w:rFonts w:ascii="Times New Roman" w:hAnsi="Times New Roman" w:cs="Times New Roman"/>
                <w:sz w:val="24"/>
                <w:szCs w:val="24"/>
              </w:rPr>
            </w:pPr>
            <w:r w:rsidRPr="00A07A0F">
              <w:rPr>
                <w:rFonts w:ascii="Times New Roman" w:eastAsia="Calibri" w:hAnsi="Times New Roman" w:cs="Times New Roman"/>
                <w:b/>
                <w:sz w:val="24"/>
                <w:szCs w:val="24"/>
              </w:rPr>
              <w:t xml:space="preserve">3.2. Мероприятия, направленные на обеспечение возможности здорового питания и повышение приверженности </w:t>
            </w:r>
            <w:r w:rsidRPr="00A07A0F">
              <w:rPr>
                <w:rFonts w:ascii="Times New Roman" w:eastAsia="Calibri" w:hAnsi="Times New Roman" w:cs="Times New Roman"/>
                <w:b/>
                <w:sz w:val="24"/>
                <w:szCs w:val="24"/>
              </w:rPr>
              <w:br/>
              <w:t>принципам здорового питания</w:t>
            </w:r>
          </w:p>
        </w:tc>
      </w:tr>
      <w:tr w:rsidR="00631178" w:rsidRPr="00A07A0F" w14:paraId="5834D83B" w14:textId="77777777" w:rsidTr="00E31974">
        <w:tc>
          <w:tcPr>
            <w:tcW w:w="986" w:type="dxa"/>
          </w:tcPr>
          <w:p w14:paraId="5D30BA13"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3.2.1.</w:t>
            </w:r>
          </w:p>
        </w:tc>
        <w:tc>
          <w:tcPr>
            <w:tcW w:w="4093" w:type="dxa"/>
          </w:tcPr>
          <w:p w14:paraId="315F4185" w14:textId="77777777" w:rsidR="00631178" w:rsidRPr="00A07A0F" w:rsidRDefault="00631178"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z w:val="24"/>
                <w:szCs w:val="24"/>
              </w:rPr>
              <w:t>Информирование населения о факторах риска, приводящих к развитию избыточной массы тела и ожирения, о распространенных последствиях избыточной массы тела и ожирения для здоровья, о принципах здорового образа жизни через средства массовой информации</w:t>
            </w:r>
          </w:p>
        </w:tc>
        <w:tc>
          <w:tcPr>
            <w:tcW w:w="2117" w:type="dxa"/>
            <w:gridSpan w:val="2"/>
          </w:tcPr>
          <w:p w14:paraId="2E616442"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695002C1" w14:textId="77777777" w:rsidR="00631178" w:rsidRPr="00A07A0F" w:rsidRDefault="00631178" w:rsidP="00310A8D">
            <w:pPr>
              <w:spacing w:line="247" w:lineRule="auto"/>
              <w:jc w:val="both"/>
              <w:rPr>
                <w:rFonts w:ascii="Times New Roman" w:hAnsi="Times New Roman" w:cs="Times New Roman"/>
                <w:bCs/>
                <w:sz w:val="24"/>
                <w:szCs w:val="24"/>
              </w:rPr>
            </w:pPr>
            <w:r w:rsidRPr="00A07A0F">
              <w:rPr>
                <w:rFonts w:ascii="Times New Roman" w:hAnsi="Times New Roman" w:cs="Times New Roman"/>
                <w:sz w:val="24"/>
                <w:szCs w:val="24"/>
              </w:rPr>
              <w:t xml:space="preserve">БУ «Канашский ЦРБ» Минздрава Чувашии, управление образования,    </w:t>
            </w:r>
            <w:r w:rsidRPr="00A07A0F">
              <w:rPr>
                <w:rFonts w:ascii="Times New Roman" w:hAnsi="Times New Roman" w:cs="Times New Roman"/>
                <w:bCs/>
                <w:sz w:val="24"/>
                <w:szCs w:val="24"/>
              </w:rPr>
              <w:t>Управление Роспотребнадзора по г. Канаш и Канашскому району</w:t>
            </w:r>
          </w:p>
          <w:p w14:paraId="3D868A98" w14:textId="77777777" w:rsidR="00631178" w:rsidRPr="00A07A0F" w:rsidRDefault="00631178" w:rsidP="00310A8D">
            <w:pPr>
              <w:spacing w:line="247" w:lineRule="auto"/>
              <w:jc w:val="both"/>
              <w:rPr>
                <w:rFonts w:ascii="Times New Roman" w:eastAsia="Times New Roman" w:hAnsi="Times New Roman" w:cs="Times New Roman"/>
                <w:bCs/>
                <w:sz w:val="24"/>
                <w:szCs w:val="24"/>
              </w:rPr>
            </w:pPr>
            <w:r w:rsidRPr="00A07A0F">
              <w:rPr>
                <w:rFonts w:ascii="Times New Roman" w:hAnsi="Times New Roman" w:cs="Times New Roman"/>
                <w:bCs/>
                <w:sz w:val="24"/>
                <w:szCs w:val="24"/>
              </w:rPr>
              <w:t xml:space="preserve"> </w:t>
            </w:r>
            <w:r w:rsidRPr="00A07A0F">
              <w:rPr>
                <w:rFonts w:ascii="Times New Roman" w:eastAsia="Times New Roman" w:hAnsi="Times New Roman" w:cs="Times New Roman"/>
                <w:bCs/>
                <w:sz w:val="24"/>
                <w:szCs w:val="24"/>
              </w:rPr>
              <w:t>(по согласованию)</w:t>
            </w:r>
          </w:p>
          <w:p w14:paraId="6D7FB2F2" w14:textId="77777777" w:rsidR="00631178" w:rsidRPr="00A07A0F" w:rsidRDefault="00631178" w:rsidP="00310A8D">
            <w:pPr>
              <w:jc w:val="both"/>
              <w:rPr>
                <w:rFonts w:ascii="Times New Roman" w:hAnsi="Times New Roman" w:cs="Times New Roman"/>
                <w:sz w:val="24"/>
                <w:szCs w:val="24"/>
              </w:rPr>
            </w:pPr>
          </w:p>
        </w:tc>
        <w:tc>
          <w:tcPr>
            <w:tcW w:w="4277" w:type="dxa"/>
          </w:tcPr>
          <w:p w14:paraId="5700E3ED" w14:textId="77777777" w:rsidR="00631178" w:rsidRPr="00A07A0F" w:rsidRDefault="00631178"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z w:val="24"/>
                <w:szCs w:val="24"/>
              </w:rPr>
              <w:t>Увеличение количества граждан, информированных о значении рационального питания, в профилактике алиментарно зависимых заболеваний</w:t>
            </w:r>
          </w:p>
        </w:tc>
      </w:tr>
      <w:tr w:rsidR="00631178" w:rsidRPr="00A07A0F" w14:paraId="0ABCF160" w14:textId="77777777" w:rsidTr="00E31974">
        <w:tc>
          <w:tcPr>
            <w:tcW w:w="986" w:type="dxa"/>
          </w:tcPr>
          <w:p w14:paraId="7E58472A"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3.2.2.</w:t>
            </w:r>
          </w:p>
        </w:tc>
        <w:tc>
          <w:tcPr>
            <w:tcW w:w="4093" w:type="dxa"/>
          </w:tcPr>
          <w:p w14:paraId="1BAF2081" w14:textId="77777777" w:rsidR="00631178" w:rsidRPr="00A07A0F" w:rsidRDefault="00631178" w:rsidP="00310A8D">
            <w:pPr>
              <w:jc w:val="both"/>
              <w:rPr>
                <w:rFonts w:ascii="Times New Roman" w:eastAsia="Times New Roman" w:hAnsi="Times New Roman" w:cs="Times New Roman"/>
                <w:bCs/>
                <w:sz w:val="24"/>
                <w:szCs w:val="24"/>
              </w:rPr>
            </w:pPr>
            <w:r w:rsidRPr="00A07A0F">
              <w:rPr>
                <w:rFonts w:ascii="Times New Roman" w:hAnsi="Times New Roman" w:cs="Times New Roman"/>
                <w:color w:val="000000"/>
                <w:sz w:val="24"/>
                <w:szCs w:val="24"/>
                <w:lang w:bidi="ru-RU"/>
              </w:rPr>
              <w:t>Разработка и тиражирование печатных материалов для населения (буклеты, брошюры, памятки) по различным аспектам здорового питания</w:t>
            </w:r>
          </w:p>
        </w:tc>
        <w:tc>
          <w:tcPr>
            <w:tcW w:w="2117" w:type="dxa"/>
            <w:gridSpan w:val="2"/>
          </w:tcPr>
          <w:p w14:paraId="287EAD49"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1ECA9ABF" w14:textId="77777777" w:rsidR="00631178" w:rsidRPr="00A07A0F" w:rsidRDefault="00631178" w:rsidP="00310A8D">
            <w:pPr>
              <w:spacing w:line="247" w:lineRule="auto"/>
              <w:jc w:val="both"/>
              <w:rPr>
                <w:rFonts w:ascii="Times New Roman" w:hAnsi="Times New Roman" w:cs="Times New Roman"/>
                <w:bCs/>
                <w:sz w:val="24"/>
                <w:szCs w:val="24"/>
              </w:rPr>
            </w:pPr>
            <w:r w:rsidRPr="00A07A0F">
              <w:rPr>
                <w:rFonts w:ascii="Times New Roman" w:hAnsi="Times New Roman" w:cs="Times New Roman"/>
                <w:sz w:val="24"/>
                <w:szCs w:val="24"/>
              </w:rPr>
              <w:t xml:space="preserve">БУ «Канашский ЦРБ» Минздрава Чувашии, управление образования, </w:t>
            </w:r>
            <w:r w:rsidRPr="00A07A0F">
              <w:rPr>
                <w:rFonts w:ascii="Times New Roman" w:hAnsi="Times New Roman" w:cs="Times New Roman"/>
                <w:bCs/>
                <w:sz w:val="24"/>
                <w:szCs w:val="24"/>
              </w:rPr>
              <w:t xml:space="preserve">Управление Роспотребнадзора по г. Канаш и Канашскому району </w:t>
            </w:r>
          </w:p>
          <w:p w14:paraId="5D9F40F7" w14:textId="77777777" w:rsidR="00631178" w:rsidRPr="00A07A0F" w:rsidRDefault="00631178"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p w14:paraId="418C2AAF" w14:textId="77777777" w:rsidR="00631178" w:rsidRPr="00A07A0F" w:rsidRDefault="00631178" w:rsidP="00310A8D">
            <w:pPr>
              <w:rPr>
                <w:rFonts w:ascii="Times New Roman" w:eastAsia="Times New Roman" w:hAnsi="Times New Roman" w:cs="Times New Roman"/>
                <w:bCs/>
                <w:sz w:val="24"/>
                <w:szCs w:val="24"/>
              </w:rPr>
            </w:pPr>
          </w:p>
        </w:tc>
        <w:tc>
          <w:tcPr>
            <w:tcW w:w="4277" w:type="dxa"/>
          </w:tcPr>
          <w:p w14:paraId="394E4514" w14:textId="77777777" w:rsidR="00631178" w:rsidRPr="00A07A0F" w:rsidRDefault="00631178"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z w:val="24"/>
                <w:szCs w:val="24"/>
              </w:rPr>
              <w:t>Увеличение количества граждан, информированных о значении рационального питания, в профилактике алиментарно зависимых заболеваний</w:t>
            </w:r>
          </w:p>
        </w:tc>
      </w:tr>
      <w:tr w:rsidR="00631178" w:rsidRPr="00A07A0F" w14:paraId="77FC999B" w14:textId="77777777" w:rsidTr="00E31974">
        <w:tc>
          <w:tcPr>
            <w:tcW w:w="986" w:type="dxa"/>
          </w:tcPr>
          <w:p w14:paraId="0D84B2F0" w14:textId="77777777" w:rsidR="00631178" w:rsidRPr="00A07A0F" w:rsidRDefault="00631178" w:rsidP="00310A8D">
            <w:pPr>
              <w:jc w:val="center"/>
              <w:rPr>
                <w:rFonts w:ascii="Times New Roman" w:hAnsi="Times New Roman" w:cs="Times New Roman"/>
                <w:sz w:val="24"/>
                <w:szCs w:val="24"/>
              </w:rPr>
            </w:pPr>
            <w:r w:rsidRPr="00A07A0F">
              <w:rPr>
                <w:rFonts w:ascii="Times New Roman" w:hAnsi="Times New Roman" w:cs="Times New Roman"/>
                <w:sz w:val="24"/>
                <w:szCs w:val="24"/>
              </w:rPr>
              <w:t>3.2.3.</w:t>
            </w:r>
          </w:p>
        </w:tc>
        <w:tc>
          <w:tcPr>
            <w:tcW w:w="4093" w:type="dxa"/>
          </w:tcPr>
          <w:p w14:paraId="36D16A78"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Ежемесячные публикации в газетах, информация на сайтах учреждений здравоохранения, ежегодно выступления на ТВ и радио, направленные на формирование культуры здорового питания</w:t>
            </w:r>
          </w:p>
          <w:p w14:paraId="1AEE49CC" w14:textId="77777777" w:rsidR="00631178" w:rsidRPr="00A07A0F" w:rsidRDefault="00631178" w:rsidP="00310A8D">
            <w:pPr>
              <w:jc w:val="center"/>
              <w:rPr>
                <w:rFonts w:ascii="Times New Roman" w:eastAsia="Times New Roman" w:hAnsi="Times New Roman" w:cs="Times New Roman"/>
                <w:bCs/>
                <w:sz w:val="24"/>
                <w:szCs w:val="24"/>
              </w:rPr>
            </w:pPr>
          </w:p>
        </w:tc>
        <w:tc>
          <w:tcPr>
            <w:tcW w:w="2117" w:type="dxa"/>
            <w:gridSpan w:val="2"/>
          </w:tcPr>
          <w:p w14:paraId="4291E689"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7245DDEC" w14:textId="77777777" w:rsidR="00631178" w:rsidRPr="00A07A0F" w:rsidRDefault="00631178" w:rsidP="00310A8D">
            <w:pPr>
              <w:spacing w:before="100" w:beforeAutospacing="1"/>
              <w:jc w:val="both"/>
              <w:rPr>
                <w:rFonts w:ascii="Times New Roman" w:hAnsi="Times New Roman" w:cs="Times New Roman"/>
                <w:color w:val="333333"/>
                <w:sz w:val="24"/>
                <w:szCs w:val="24"/>
                <w:shd w:val="clear" w:color="auto" w:fill="FFFFFF"/>
              </w:rPr>
            </w:pPr>
            <w:r w:rsidRPr="00A07A0F">
              <w:rPr>
                <w:rFonts w:ascii="Times New Roman" w:hAnsi="Times New Roman" w:cs="Times New Roman"/>
                <w:sz w:val="24"/>
                <w:szCs w:val="24"/>
              </w:rPr>
              <w:t xml:space="preserve">БУ «Канашский ЦРБ» Минздрава Чувашии, ООО «Канашская студия телевидения», </w:t>
            </w:r>
            <w:r w:rsidRPr="00A07A0F">
              <w:rPr>
                <w:rFonts w:ascii="Times New Roman" w:hAnsi="Times New Roman" w:cs="Times New Roman"/>
                <w:color w:val="333333"/>
                <w:sz w:val="24"/>
                <w:szCs w:val="24"/>
                <w:shd w:val="clear" w:color="auto" w:fill="FFFFFF"/>
              </w:rPr>
              <w:t>АУ «Редакция Канашской районной</w:t>
            </w:r>
            <w:r w:rsidRPr="00A07A0F">
              <w:rPr>
                <w:rStyle w:val="apple-converted-space"/>
                <w:rFonts w:ascii="Times New Roman" w:hAnsi="Times New Roman" w:cs="Times New Roman"/>
                <w:color w:val="333333"/>
                <w:sz w:val="24"/>
                <w:szCs w:val="24"/>
                <w:shd w:val="clear" w:color="auto" w:fill="FFFFFF"/>
              </w:rPr>
              <w:t xml:space="preserve">  </w:t>
            </w:r>
            <w:r w:rsidRPr="00A07A0F">
              <w:rPr>
                <w:rFonts w:ascii="Times New Roman" w:hAnsi="Times New Roman" w:cs="Times New Roman"/>
                <w:bCs/>
                <w:color w:val="333333"/>
                <w:sz w:val="24"/>
                <w:szCs w:val="24"/>
                <w:shd w:val="clear" w:color="auto" w:fill="FFFFFF"/>
              </w:rPr>
              <w:t>газеты</w:t>
            </w:r>
            <w:r w:rsidRPr="00A07A0F">
              <w:rPr>
                <w:rStyle w:val="apple-converted-space"/>
                <w:rFonts w:ascii="Times New Roman" w:hAnsi="Times New Roman" w:cs="Times New Roman"/>
                <w:color w:val="333333"/>
                <w:sz w:val="24"/>
                <w:szCs w:val="24"/>
                <w:shd w:val="clear" w:color="auto" w:fill="FFFFFF"/>
              </w:rPr>
              <w:t> </w:t>
            </w:r>
            <w:r w:rsidRPr="00A07A0F">
              <w:rPr>
                <w:rFonts w:ascii="Times New Roman" w:hAnsi="Times New Roman" w:cs="Times New Roman"/>
                <w:color w:val="333333"/>
                <w:sz w:val="24"/>
                <w:szCs w:val="24"/>
                <w:shd w:val="clear" w:color="auto" w:fill="FFFFFF"/>
              </w:rPr>
              <w:t>«</w:t>
            </w:r>
            <w:r w:rsidRPr="00A07A0F">
              <w:rPr>
                <w:rFonts w:ascii="Times New Roman" w:hAnsi="Times New Roman" w:cs="Times New Roman"/>
                <w:bCs/>
                <w:color w:val="333333"/>
                <w:sz w:val="24"/>
                <w:szCs w:val="24"/>
                <w:shd w:val="clear" w:color="auto" w:fill="FFFFFF"/>
              </w:rPr>
              <w:t>Канаш</w:t>
            </w:r>
            <w:r w:rsidRPr="00A07A0F">
              <w:rPr>
                <w:rFonts w:ascii="Times New Roman" w:hAnsi="Times New Roman" w:cs="Times New Roman"/>
                <w:color w:val="333333"/>
                <w:sz w:val="24"/>
                <w:szCs w:val="24"/>
                <w:shd w:val="clear" w:color="auto" w:fill="FFFFFF"/>
              </w:rPr>
              <w:t xml:space="preserve">» Мининформполитики Чувашии    </w:t>
            </w:r>
          </w:p>
          <w:p w14:paraId="7D5FA3DC" w14:textId="77777777" w:rsidR="00631178" w:rsidRPr="00A07A0F" w:rsidRDefault="00631178" w:rsidP="00310A8D">
            <w:pPr>
              <w:spacing w:before="100" w:beforeAutospacing="1"/>
              <w:jc w:val="both"/>
              <w:rPr>
                <w:rFonts w:ascii="Times New Roman" w:hAnsi="Times New Roman" w:cs="Times New Roman"/>
                <w:color w:val="333333"/>
                <w:sz w:val="24"/>
                <w:szCs w:val="24"/>
                <w:shd w:val="clear" w:color="auto" w:fill="FFFFFF"/>
              </w:rPr>
            </w:pPr>
            <w:r w:rsidRPr="00A07A0F">
              <w:rPr>
                <w:rFonts w:ascii="Times New Roman" w:hAnsi="Times New Roman" w:cs="Times New Roman"/>
                <w:color w:val="333333"/>
                <w:sz w:val="24"/>
                <w:szCs w:val="24"/>
                <w:shd w:val="clear" w:color="auto" w:fill="FFFFFF"/>
              </w:rPr>
              <w:lastRenderedPageBreak/>
              <w:t xml:space="preserve">(по согласованию) </w:t>
            </w:r>
          </w:p>
        </w:tc>
        <w:tc>
          <w:tcPr>
            <w:tcW w:w="4277" w:type="dxa"/>
          </w:tcPr>
          <w:p w14:paraId="591E3C4F" w14:textId="77777777" w:rsidR="00631178" w:rsidRPr="00A07A0F" w:rsidRDefault="00631178" w:rsidP="00310A8D">
            <w:pPr>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lastRenderedPageBreak/>
              <w:t xml:space="preserve">Статьи,  </w:t>
            </w:r>
            <w:r w:rsidRPr="00A07A0F">
              <w:rPr>
                <w:rFonts w:ascii="Times New Roman" w:eastAsia="Times New Roman" w:hAnsi="Times New Roman" w:cs="Times New Roman"/>
                <w:sz w:val="24"/>
                <w:szCs w:val="24"/>
              </w:rPr>
              <w:t>направленные на формирование культуры здорового питания</w:t>
            </w:r>
          </w:p>
        </w:tc>
      </w:tr>
      <w:tr w:rsidR="00631178" w:rsidRPr="00A07A0F" w14:paraId="4D123C64" w14:textId="77777777" w:rsidTr="00E31974">
        <w:tc>
          <w:tcPr>
            <w:tcW w:w="986" w:type="dxa"/>
          </w:tcPr>
          <w:p w14:paraId="309DD9A1" w14:textId="77777777" w:rsidR="00631178" w:rsidRPr="00A07A0F" w:rsidRDefault="00CC6F1E"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3.2.4.</w:t>
            </w:r>
          </w:p>
        </w:tc>
        <w:tc>
          <w:tcPr>
            <w:tcW w:w="4093" w:type="dxa"/>
          </w:tcPr>
          <w:p w14:paraId="32B2B4F4" w14:textId="77777777" w:rsidR="00631178" w:rsidRPr="00A07A0F" w:rsidRDefault="00631178" w:rsidP="00310A8D">
            <w:pPr>
              <w:jc w:val="both"/>
              <w:rPr>
                <w:rFonts w:ascii="Times New Roman" w:eastAsia="Arial" w:hAnsi="Times New Roman" w:cs="Times New Roman"/>
                <w:sz w:val="24"/>
                <w:szCs w:val="24"/>
              </w:rPr>
            </w:pPr>
            <w:r w:rsidRPr="00A07A0F">
              <w:rPr>
                <w:rFonts w:ascii="Times New Roman" w:eastAsia="Arial" w:hAnsi="Times New Roman" w:cs="Times New Roman"/>
                <w:sz w:val="24"/>
                <w:szCs w:val="24"/>
              </w:rPr>
              <w:t>Мониторинг обеспечения здоровья и организации питания обучающихся в образовательных учреждениях</w:t>
            </w:r>
          </w:p>
        </w:tc>
        <w:tc>
          <w:tcPr>
            <w:tcW w:w="2117" w:type="dxa"/>
            <w:gridSpan w:val="2"/>
          </w:tcPr>
          <w:p w14:paraId="0CD4C8B7"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313" w:type="dxa"/>
          </w:tcPr>
          <w:p w14:paraId="5A24C050" w14:textId="77777777" w:rsidR="00631178" w:rsidRPr="00A07A0F" w:rsidRDefault="00631178" w:rsidP="00310A8D">
            <w:pPr>
              <w:rPr>
                <w:rFonts w:ascii="Times New Roman" w:hAnsi="Times New Roman" w:cs="Times New Roman"/>
                <w:sz w:val="24"/>
                <w:szCs w:val="24"/>
              </w:rPr>
            </w:pPr>
            <w:r w:rsidRPr="00A07A0F">
              <w:rPr>
                <w:rFonts w:ascii="Times New Roman" w:hAnsi="Times New Roman" w:cs="Times New Roman"/>
                <w:sz w:val="24"/>
                <w:szCs w:val="24"/>
              </w:rPr>
              <w:t xml:space="preserve">Управление образования администрации Канашского района </w:t>
            </w:r>
          </w:p>
        </w:tc>
        <w:tc>
          <w:tcPr>
            <w:tcW w:w="4277" w:type="dxa"/>
          </w:tcPr>
          <w:p w14:paraId="4EF2A0DE" w14:textId="77777777" w:rsidR="00631178" w:rsidRPr="00A07A0F" w:rsidRDefault="00631178" w:rsidP="00310A8D">
            <w:pP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Организация здорового питания</w:t>
            </w:r>
          </w:p>
        </w:tc>
      </w:tr>
      <w:tr w:rsidR="00631178" w:rsidRPr="00A07A0F" w14:paraId="51D95114" w14:textId="77777777" w:rsidTr="00E31974">
        <w:tc>
          <w:tcPr>
            <w:tcW w:w="14786" w:type="dxa"/>
            <w:gridSpan w:val="6"/>
          </w:tcPr>
          <w:p w14:paraId="4FA396B4" w14:textId="77777777" w:rsidR="00631178" w:rsidRPr="00A07A0F" w:rsidRDefault="00631178" w:rsidP="00245894">
            <w:pPr>
              <w:jc w:val="both"/>
              <w:rPr>
                <w:rFonts w:ascii="Times New Roman" w:hAnsi="Times New Roman" w:cs="Times New Roman"/>
                <w:sz w:val="24"/>
                <w:szCs w:val="24"/>
              </w:rPr>
            </w:pPr>
            <w:r w:rsidRPr="00A07A0F">
              <w:rPr>
                <w:rFonts w:ascii="Times New Roman" w:eastAsia="Calibri" w:hAnsi="Times New Roman" w:cs="Times New Roman"/>
                <w:b/>
                <w:sz w:val="24"/>
                <w:szCs w:val="24"/>
              </w:rPr>
              <w:t>3.3. Мероприятия, направленные на повышение физической активности</w:t>
            </w:r>
          </w:p>
        </w:tc>
      </w:tr>
      <w:tr w:rsidR="00631178" w:rsidRPr="00A07A0F" w14:paraId="5A163A7A" w14:textId="77777777" w:rsidTr="00E31974">
        <w:tc>
          <w:tcPr>
            <w:tcW w:w="986" w:type="dxa"/>
          </w:tcPr>
          <w:p w14:paraId="1908565E"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.1</w:t>
            </w:r>
          </w:p>
        </w:tc>
        <w:tc>
          <w:tcPr>
            <w:tcW w:w="4093" w:type="dxa"/>
          </w:tcPr>
          <w:p w14:paraId="6FE60F6A"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Использование спортивных сооружений, объектов, залов с целью повышения уровня физической активности населения в рамках оздоровления различных возрастных групп</w:t>
            </w:r>
          </w:p>
        </w:tc>
        <w:tc>
          <w:tcPr>
            <w:tcW w:w="1995" w:type="dxa"/>
          </w:tcPr>
          <w:p w14:paraId="67EA4958"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2020 – 2024 г.г</w:t>
            </w:r>
          </w:p>
        </w:tc>
        <w:tc>
          <w:tcPr>
            <w:tcW w:w="3435" w:type="dxa"/>
            <w:gridSpan w:val="2"/>
          </w:tcPr>
          <w:p w14:paraId="220CAE48"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Управление образования администрации Канашского района</w:t>
            </w:r>
          </w:p>
        </w:tc>
        <w:tc>
          <w:tcPr>
            <w:tcW w:w="4277" w:type="dxa"/>
          </w:tcPr>
          <w:p w14:paraId="5B86B68E"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Повышение уровня физической активности </w:t>
            </w:r>
          </w:p>
        </w:tc>
      </w:tr>
      <w:tr w:rsidR="00631178" w:rsidRPr="00A07A0F" w14:paraId="234189FD" w14:textId="77777777" w:rsidTr="00E31974">
        <w:tc>
          <w:tcPr>
            <w:tcW w:w="986" w:type="dxa"/>
          </w:tcPr>
          <w:p w14:paraId="21CE52CF"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.2.</w:t>
            </w:r>
          </w:p>
        </w:tc>
        <w:tc>
          <w:tcPr>
            <w:tcW w:w="4093" w:type="dxa"/>
          </w:tcPr>
          <w:p w14:paraId="034B85AD"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Открытие клубных объединений физкультурно-спортивной направленности по месту жительства. </w:t>
            </w:r>
          </w:p>
        </w:tc>
        <w:tc>
          <w:tcPr>
            <w:tcW w:w="1995" w:type="dxa"/>
          </w:tcPr>
          <w:p w14:paraId="0353F35A"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2020 – 2024 г.г</w:t>
            </w:r>
          </w:p>
        </w:tc>
        <w:tc>
          <w:tcPr>
            <w:tcW w:w="3435" w:type="dxa"/>
            <w:gridSpan w:val="2"/>
          </w:tcPr>
          <w:p w14:paraId="46AB6B56"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Сельские поселения (по согласованию) </w:t>
            </w:r>
          </w:p>
        </w:tc>
        <w:tc>
          <w:tcPr>
            <w:tcW w:w="4277" w:type="dxa"/>
          </w:tcPr>
          <w:p w14:paraId="39419017"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Формирование ценностных ориентаций на ЗОЖ среди населения, увеличение количества граждан, ведущих здоровый образ жизни</w:t>
            </w:r>
          </w:p>
        </w:tc>
      </w:tr>
      <w:tr w:rsidR="00631178" w:rsidRPr="00A07A0F" w14:paraId="58A44731" w14:textId="77777777" w:rsidTr="00E31974">
        <w:tc>
          <w:tcPr>
            <w:tcW w:w="986" w:type="dxa"/>
          </w:tcPr>
          <w:p w14:paraId="24577B44"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.3.</w:t>
            </w:r>
          </w:p>
        </w:tc>
        <w:tc>
          <w:tcPr>
            <w:tcW w:w="4093" w:type="dxa"/>
          </w:tcPr>
          <w:p w14:paraId="4B2096B3"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Проведение смотров-конкурсов на лучшую организацию физкультурно-оздоровительной и спортивно-массовой работы среди образовательных организаций </w:t>
            </w:r>
          </w:p>
          <w:p w14:paraId="3C42374E" w14:textId="77777777" w:rsidR="00631178" w:rsidRPr="00A07A0F" w:rsidRDefault="00631178" w:rsidP="00310A8D">
            <w:pPr>
              <w:pStyle w:val="a3"/>
              <w:rPr>
                <w:rFonts w:ascii="Times New Roman" w:eastAsia="Times New Roman" w:hAnsi="Times New Roman" w:cs="Times New Roman"/>
                <w:bCs/>
                <w:sz w:val="24"/>
                <w:szCs w:val="24"/>
              </w:rPr>
            </w:pPr>
          </w:p>
        </w:tc>
        <w:tc>
          <w:tcPr>
            <w:tcW w:w="1995" w:type="dxa"/>
          </w:tcPr>
          <w:p w14:paraId="535082DA"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435" w:type="dxa"/>
            <w:gridSpan w:val="2"/>
          </w:tcPr>
          <w:p w14:paraId="52B8C507"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Сектор по физической культуре и спорту</w:t>
            </w:r>
          </w:p>
        </w:tc>
        <w:tc>
          <w:tcPr>
            <w:tcW w:w="4277" w:type="dxa"/>
          </w:tcPr>
          <w:p w14:paraId="156B8399"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color w:val="2D2D2D"/>
                <w:sz w:val="24"/>
                <w:szCs w:val="24"/>
              </w:rPr>
              <w:t>Формирование ценностных ориентаций на ЗОЖ среди детей и подростков</w:t>
            </w:r>
          </w:p>
        </w:tc>
      </w:tr>
      <w:tr w:rsidR="00631178" w:rsidRPr="00A07A0F" w14:paraId="4423012B" w14:textId="77777777" w:rsidTr="00E31974">
        <w:tc>
          <w:tcPr>
            <w:tcW w:w="986" w:type="dxa"/>
          </w:tcPr>
          <w:p w14:paraId="314C0F00"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.4</w:t>
            </w:r>
          </w:p>
        </w:tc>
        <w:tc>
          <w:tcPr>
            <w:tcW w:w="4093" w:type="dxa"/>
          </w:tcPr>
          <w:p w14:paraId="4DE83191" w14:textId="77777777" w:rsidR="00631178" w:rsidRPr="00A07A0F" w:rsidRDefault="00631178" w:rsidP="00310A8D">
            <w:pPr>
              <w:pStyle w:val="a3"/>
              <w:jc w:val="both"/>
              <w:rPr>
                <w:rFonts w:ascii="Times New Roman" w:eastAsia="Times New Roman" w:hAnsi="Times New Roman" w:cs="Times New Roman"/>
                <w:bCs/>
                <w:sz w:val="24"/>
                <w:szCs w:val="24"/>
              </w:rPr>
            </w:pPr>
            <w:r w:rsidRPr="00A07A0F">
              <w:rPr>
                <w:rFonts w:ascii="Times New Roman" w:eastAsia="Times New Roman" w:hAnsi="Times New Roman" w:cs="Times New Roman"/>
                <w:sz w:val="24"/>
                <w:szCs w:val="24"/>
              </w:rPr>
              <w:t xml:space="preserve">Проведение среди инвалидов и лиц пожилого возраста спортивных соревнований, спартакиад, фестивалей, спортивных праздников по видам спорта: бильярд, шашки, шахматы, стрельба, настольный теннис.  </w:t>
            </w:r>
          </w:p>
        </w:tc>
        <w:tc>
          <w:tcPr>
            <w:tcW w:w="1995" w:type="dxa"/>
          </w:tcPr>
          <w:p w14:paraId="5FC254DA"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435" w:type="dxa"/>
            <w:gridSpan w:val="2"/>
          </w:tcPr>
          <w:p w14:paraId="3D3E0C7B" w14:textId="77777777" w:rsidR="00631178" w:rsidRPr="00A07A0F" w:rsidRDefault="00631178" w:rsidP="00310A8D">
            <w:pPr>
              <w:spacing w:line="247" w:lineRule="auto"/>
              <w:jc w:val="both"/>
              <w:rPr>
                <w:rFonts w:ascii="Times New Roman" w:eastAsia="Times New Roman" w:hAnsi="Times New Roman" w:cs="Times New Roman"/>
                <w:bCs/>
                <w:sz w:val="24"/>
                <w:szCs w:val="24"/>
              </w:rPr>
            </w:pPr>
            <w:r w:rsidRPr="00A07A0F">
              <w:rPr>
                <w:rFonts w:ascii="Times New Roman" w:hAnsi="Times New Roman" w:cs="Times New Roman"/>
                <w:sz w:val="24"/>
                <w:szCs w:val="24"/>
                <w:shd w:val="clear" w:color="auto" w:fill="FFFFFF"/>
              </w:rPr>
              <w:t>Канашская Районная Организация Чувашской Республиканской Организации Общероссийской Общественной Организации "Всероссийское Общество Инвалидов"</w:t>
            </w:r>
            <w:r w:rsidRPr="00A07A0F">
              <w:rPr>
                <w:rStyle w:val="apple-converted-space"/>
                <w:rFonts w:ascii="Times New Roman" w:hAnsi="Times New Roman" w:cs="Times New Roman"/>
                <w:sz w:val="24"/>
                <w:szCs w:val="24"/>
                <w:shd w:val="clear" w:color="auto" w:fill="FFFFFF"/>
              </w:rPr>
              <w:t> </w:t>
            </w:r>
            <w:r w:rsidRPr="00A07A0F">
              <w:rPr>
                <w:rFonts w:ascii="Times New Roman" w:eastAsia="Times New Roman" w:hAnsi="Times New Roman" w:cs="Times New Roman"/>
                <w:bCs/>
                <w:sz w:val="24"/>
                <w:szCs w:val="24"/>
              </w:rPr>
              <w:t xml:space="preserve"> </w:t>
            </w:r>
          </w:p>
          <w:p w14:paraId="1071A9FF" w14:textId="77777777" w:rsidR="00631178" w:rsidRPr="00A07A0F" w:rsidRDefault="00631178"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 согласованию)</w:t>
            </w:r>
          </w:p>
          <w:p w14:paraId="739350E8" w14:textId="77777777" w:rsidR="00631178" w:rsidRPr="00A07A0F" w:rsidRDefault="00631178" w:rsidP="00310A8D">
            <w:pPr>
              <w:pStyle w:val="a3"/>
              <w:rPr>
                <w:rFonts w:ascii="Times New Roman" w:eastAsia="Times New Roman" w:hAnsi="Times New Roman" w:cs="Times New Roman"/>
                <w:bCs/>
                <w:sz w:val="24"/>
                <w:szCs w:val="24"/>
              </w:rPr>
            </w:pPr>
          </w:p>
        </w:tc>
        <w:tc>
          <w:tcPr>
            <w:tcW w:w="4277" w:type="dxa"/>
          </w:tcPr>
          <w:p w14:paraId="7593DA1A"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Повышение уровня физической активности</w:t>
            </w:r>
          </w:p>
        </w:tc>
      </w:tr>
      <w:tr w:rsidR="00631178" w:rsidRPr="00A07A0F" w14:paraId="73CA4C19" w14:textId="77777777" w:rsidTr="00E31974">
        <w:tc>
          <w:tcPr>
            <w:tcW w:w="986" w:type="dxa"/>
          </w:tcPr>
          <w:p w14:paraId="0DF0B3DA"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3.3</w:t>
            </w:r>
            <w:r w:rsidR="00631178" w:rsidRPr="00A07A0F">
              <w:rPr>
                <w:rFonts w:ascii="Times New Roman" w:hAnsi="Times New Roman" w:cs="Times New Roman"/>
                <w:sz w:val="24"/>
                <w:szCs w:val="24"/>
              </w:rPr>
              <w:t>.5.</w:t>
            </w:r>
          </w:p>
        </w:tc>
        <w:tc>
          <w:tcPr>
            <w:tcW w:w="4093" w:type="dxa"/>
          </w:tcPr>
          <w:p w14:paraId="663074E1" w14:textId="77777777" w:rsidR="00631178" w:rsidRPr="00A07A0F" w:rsidRDefault="00631178" w:rsidP="00310A8D">
            <w:pPr>
              <w:pStyle w:val="a3"/>
              <w:jc w:val="both"/>
              <w:rPr>
                <w:rFonts w:ascii="Times New Roman" w:eastAsia="Times New Roman" w:hAnsi="Times New Roman" w:cs="Times New Roman"/>
                <w:sz w:val="24"/>
                <w:szCs w:val="24"/>
              </w:rPr>
            </w:pPr>
            <w:r w:rsidRPr="00A07A0F">
              <w:rPr>
                <w:rFonts w:ascii="Times New Roman" w:hAnsi="Times New Roman" w:cs="Times New Roman"/>
                <w:sz w:val="24"/>
                <w:szCs w:val="24"/>
              </w:rPr>
              <w:t xml:space="preserve">Реализация Всероссийского физкультурно-спортивного комплекса «Готов к труду и обороне». </w:t>
            </w:r>
            <w:r w:rsidRPr="00A07A0F">
              <w:rPr>
                <w:rFonts w:ascii="Times New Roman" w:eastAsia="Times New Roman" w:hAnsi="Times New Roman" w:cs="Times New Roman"/>
                <w:sz w:val="24"/>
                <w:szCs w:val="24"/>
              </w:rPr>
              <w:t>Обеспечение сдачи нормативов ГТО во всех образовательных и других учреждениях района</w:t>
            </w:r>
          </w:p>
        </w:tc>
        <w:tc>
          <w:tcPr>
            <w:tcW w:w="1995" w:type="dxa"/>
          </w:tcPr>
          <w:p w14:paraId="6C00CEE7"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435" w:type="dxa"/>
            <w:gridSpan w:val="2"/>
          </w:tcPr>
          <w:p w14:paraId="760E54B9"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Сектор по физической культуре и спорту</w:t>
            </w:r>
          </w:p>
        </w:tc>
        <w:tc>
          <w:tcPr>
            <w:tcW w:w="4277" w:type="dxa"/>
          </w:tcPr>
          <w:p w14:paraId="1ED53120"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Формирование мотивации к ведению здорового образа жизни</w:t>
            </w:r>
          </w:p>
        </w:tc>
      </w:tr>
      <w:tr w:rsidR="00631178" w:rsidRPr="00A07A0F" w14:paraId="272D4586" w14:textId="77777777" w:rsidTr="00E31974">
        <w:tc>
          <w:tcPr>
            <w:tcW w:w="986" w:type="dxa"/>
          </w:tcPr>
          <w:p w14:paraId="32D6531E" w14:textId="77777777" w:rsidR="00631178" w:rsidRPr="00A07A0F" w:rsidRDefault="00DD4F6E" w:rsidP="00310A8D">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.6.</w:t>
            </w:r>
          </w:p>
        </w:tc>
        <w:tc>
          <w:tcPr>
            <w:tcW w:w="4093" w:type="dxa"/>
          </w:tcPr>
          <w:p w14:paraId="633F7F70"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Организация бесплатных уроков плаванья в физкультурно-спортивном комплексе «Импульс»</w:t>
            </w:r>
          </w:p>
        </w:tc>
        <w:tc>
          <w:tcPr>
            <w:tcW w:w="1995" w:type="dxa"/>
          </w:tcPr>
          <w:p w14:paraId="1608C7DA"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2020 – 2024 г.г</w:t>
            </w:r>
          </w:p>
        </w:tc>
        <w:tc>
          <w:tcPr>
            <w:tcW w:w="3435" w:type="dxa"/>
            <w:gridSpan w:val="2"/>
          </w:tcPr>
          <w:p w14:paraId="69E7B9B4"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lang w:eastAsia="ru-RU"/>
              </w:rPr>
              <w:t>АОУ ДО «Детская юношеская спортивная школа «Импульс» Канашского района ЧР</w:t>
            </w:r>
          </w:p>
        </w:tc>
        <w:tc>
          <w:tcPr>
            <w:tcW w:w="4277" w:type="dxa"/>
          </w:tcPr>
          <w:p w14:paraId="79CC217A"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Формирование здорового образа жизни</w:t>
            </w:r>
          </w:p>
        </w:tc>
      </w:tr>
      <w:tr w:rsidR="00631178" w:rsidRPr="00A07A0F" w14:paraId="7A354D67" w14:textId="77777777" w:rsidTr="00E31974">
        <w:tc>
          <w:tcPr>
            <w:tcW w:w="986" w:type="dxa"/>
          </w:tcPr>
          <w:p w14:paraId="0ED0F76E" w14:textId="77777777" w:rsidR="00631178" w:rsidRPr="00A07A0F" w:rsidRDefault="00631178" w:rsidP="00310A8D">
            <w:pPr>
              <w:jc w:val="center"/>
              <w:rPr>
                <w:rFonts w:ascii="Times New Roman" w:hAnsi="Times New Roman" w:cs="Times New Roman"/>
                <w:sz w:val="24"/>
                <w:szCs w:val="24"/>
              </w:rPr>
            </w:pPr>
          </w:p>
        </w:tc>
        <w:tc>
          <w:tcPr>
            <w:tcW w:w="4093" w:type="dxa"/>
          </w:tcPr>
          <w:p w14:paraId="01B0F0F6" w14:textId="77777777" w:rsidR="00631178" w:rsidRPr="00A07A0F" w:rsidRDefault="00631178" w:rsidP="00310A8D">
            <w:pPr>
              <w:pStyle w:val="a3"/>
              <w:rPr>
                <w:rFonts w:ascii="Times New Roman" w:eastAsia="Times New Roman" w:hAnsi="Times New Roman" w:cs="Times New Roman"/>
                <w:sz w:val="24"/>
                <w:szCs w:val="24"/>
              </w:rPr>
            </w:pPr>
            <w:r w:rsidRPr="00A07A0F">
              <w:rPr>
                <w:rFonts w:ascii="Times New Roman" w:eastAsia="Times New Roman" w:hAnsi="Times New Roman" w:cs="Times New Roman"/>
                <w:sz w:val="24"/>
                <w:szCs w:val="24"/>
              </w:rPr>
              <w:t xml:space="preserve">Организация Дней здоровья с бесплатным посещением физкультурно-спортивного комплекса «Импульс» </w:t>
            </w:r>
          </w:p>
        </w:tc>
        <w:tc>
          <w:tcPr>
            <w:tcW w:w="1995" w:type="dxa"/>
          </w:tcPr>
          <w:p w14:paraId="7C18B11B" w14:textId="77777777" w:rsidR="00631178" w:rsidRPr="00A07A0F" w:rsidRDefault="00631178" w:rsidP="00310A8D">
            <w:pPr>
              <w:pStyle w:val="a3"/>
              <w:rPr>
                <w:rFonts w:ascii="Times New Roman" w:eastAsia="Times New Roman" w:hAnsi="Times New Roman" w:cs="Times New Roman"/>
                <w:bCs/>
                <w:sz w:val="24"/>
                <w:szCs w:val="24"/>
              </w:rPr>
            </w:pPr>
          </w:p>
        </w:tc>
        <w:tc>
          <w:tcPr>
            <w:tcW w:w="3435" w:type="dxa"/>
            <w:gridSpan w:val="2"/>
          </w:tcPr>
          <w:p w14:paraId="5A4F4B4D" w14:textId="77777777" w:rsidR="00631178" w:rsidRPr="00A07A0F" w:rsidRDefault="00631178" w:rsidP="00310A8D">
            <w:pPr>
              <w:pStyle w:val="a3"/>
              <w:rPr>
                <w:rFonts w:ascii="Times New Roman" w:hAnsi="Times New Roman" w:cs="Times New Roman"/>
                <w:sz w:val="24"/>
                <w:szCs w:val="24"/>
                <w:lang w:eastAsia="ru-RU"/>
              </w:rPr>
            </w:pPr>
            <w:r w:rsidRPr="00A07A0F">
              <w:rPr>
                <w:rFonts w:ascii="Times New Roman" w:hAnsi="Times New Roman" w:cs="Times New Roman"/>
                <w:sz w:val="24"/>
                <w:szCs w:val="24"/>
                <w:lang w:eastAsia="ru-RU"/>
              </w:rPr>
              <w:t>АОУ ДО «Детская юношеская спортивная школа «Импульс» Канашского района ЧР, сектор по физической культуре и спорту</w:t>
            </w:r>
          </w:p>
        </w:tc>
        <w:tc>
          <w:tcPr>
            <w:tcW w:w="4277" w:type="dxa"/>
          </w:tcPr>
          <w:p w14:paraId="2F08A882"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Формирование мотивации к ведению здорового образа жизни</w:t>
            </w:r>
          </w:p>
        </w:tc>
      </w:tr>
      <w:tr w:rsidR="00631178" w:rsidRPr="00A07A0F" w14:paraId="39A5BA6D" w14:textId="77777777" w:rsidTr="00E31974">
        <w:tc>
          <w:tcPr>
            <w:tcW w:w="986" w:type="dxa"/>
          </w:tcPr>
          <w:p w14:paraId="69E761E0" w14:textId="77777777" w:rsidR="00631178" w:rsidRPr="00A07A0F" w:rsidRDefault="00DD4F6E" w:rsidP="00245894">
            <w:pPr>
              <w:jc w:val="center"/>
              <w:rPr>
                <w:rFonts w:ascii="Times New Roman" w:hAnsi="Times New Roman" w:cs="Times New Roman"/>
                <w:sz w:val="24"/>
                <w:szCs w:val="24"/>
              </w:rPr>
            </w:pPr>
            <w:r w:rsidRPr="00A07A0F">
              <w:rPr>
                <w:rFonts w:ascii="Times New Roman" w:hAnsi="Times New Roman" w:cs="Times New Roman"/>
                <w:sz w:val="24"/>
                <w:szCs w:val="24"/>
              </w:rPr>
              <w:t>3.3</w:t>
            </w:r>
            <w:r w:rsidR="00631178" w:rsidRPr="00A07A0F">
              <w:rPr>
                <w:rFonts w:ascii="Times New Roman" w:hAnsi="Times New Roman" w:cs="Times New Roman"/>
                <w:sz w:val="24"/>
                <w:szCs w:val="24"/>
              </w:rPr>
              <w:t xml:space="preserve">.7. </w:t>
            </w:r>
          </w:p>
        </w:tc>
        <w:tc>
          <w:tcPr>
            <w:tcW w:w="13800" w:type="dxa"/>
            <w:gridSpan w:val="5"/>
          </w:tcPr>
          <w:p w14:paraId="6CA2B925" w14:textId="77777777" w:rsidR="00631178" w:rsidRPr="00A07A0F" w:rsidRDefault="00631178" w:rsidP="00245894">
            <w:pPr>
              <w:jc w:val="both"/>
              <w:rPr>
                <w:rFonts w:ascii="Times New Roman" w:hAnsi="Times New Roman" w:cs="Times New Roman"/>
                <w:sz w:val="24"/>
                <w:szCs w:val="24"/>
              </w:rPr>
            </w:pPr>
            <w:r w:rsidRPr="00A07A0F">
              <w:rPr>
                <w:rFonts w:ascii="Times New Roman" w:eastAsia="Calibri" w:hAnsi="Times New Roman" w:cs="Times New Roman"/>
                <w:sz w:val="24"/>
                <w:szCs w:val="24"/>
              </w:rPr>
              <w:t>Проведение физкультурно-оздоровительных и спортивно-массовых мероприятий с широким участием населения различного возраста</w:t>
            </w:r>
            <w:r w:rsidRPr="00A07A0F">
              <w:rPr>
                <w:rFonts w:ascii="Times New Roman" w:eastAsia="Calibri" w:hAnsi="Times New Roman" w:cs="Times New Roman"/>
                <w:b/>
                <w:sz w:val="24"/>
                <w:szCs w:val="24"/>
              </w:rPr>
              <w:t>:</w:t>
            </w:r>
          </w:p>
        </w:tc>
      </w:tr>
      <w:tr w:rsidR="00631178" w:rsidRPr="00A07A0F" w14:paraId="23879B8A" w14:textId="77777777" w:rsidTr="00E31974">
        <w:tc>
          <w:tcPr>
            <w:tcW w:w="986" w:type="dxa"/>
          </w:tcPr>
          <w:p w14:paraId="25EDB659"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w:t>
            </w:r>
          </w:p>
        </w:tc>
        <w:tc>
          <w:tcPr>
            <w:tcW w:w="4093" w:type="dxa"/>
          </w:tcPr>
          <w:p w14:paraId="2B794A80"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 xml:space="preserve">Всероссийский день бега «Кросс нации» в Канашском районе в зачет Спартакиады школьников </w:t>
            </w:r>
          </w:p>
        </w:tc>
        <w:tc>
          <w:tcPr>
            <w:tcW w:w="1995" w:type="dxa"/>
          </w:tcPr>
          <w:p w14:paraId="672BE5FE"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1A2324C8"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5146C886" w14:textId="77777777" w:rsidR="00631178" w:rsidRPr="00A07A0F" w:rsidRDefault="00631178" w:rsidP="00310A8D">
            <w:pPr>
              <w:pStyle w:val="a3"/>
              <w:jc w:val="both"/>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6B243469" w14:textId="77777777" w:rsidTr="00E31974">
        <w:tc>
          <w:tcPr>
            <w:tcW w:w="986" w:type="dxa"/>
          </w:tcPr>
          <w:p w14:paraId="2466D553"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2</w:t>
            </w:r>
          </w:p>
        </w:tc>
        <w:tc>
          <w:tcPr>
            <w:tcW w:w="4093" w:type="dxa"/>
          </w:tcPr>
          <w:p w14:paraId="1812A2FA"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Республиканские соревнования по спортивной ходьбе памяти мастера спорта СССР, заслуженного работника физической культуры РФ В.М.Краснова</w:t>
            </w:r>
          </w:p>
        </w:tc>
        <w:tc>
          <w:tcPr>
            <w:tcW w:w="1995" w:type="dxa"/>
          </w:tcPr>
          <w:p w14:paraId="1E0311C9"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76CE1200"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Егорова Г.Н</w:t>
            </w:r>
          </w:p>
          <w:p w14:paraId="5A957CD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Минспорт Чувашии</w:t>
            </w:r>
          </w:p>
          <w:p w14:paraId="33E415A9"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rPr>
              <w:t xml:space="preserve">Сектор по физической культуре и спорту </w:t>
            </w:r>
          </w:p>
        </w:tc>
        <w:tc>
          <w:tcPr>
            <w:tcW w:w="4277" w:type="dxa"/>
          </w:tcPr>
          <w:p w14:paraId="501FB309"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Пропаганда здорового образа жизни среди школьников</w:t>
            </w:r>
          </w:p>
        </w:tc>
      </w:tr>
      <w:tr w:rsidR="00631178" w:rsidRPr="00A07A0F" w14:paraId="12434642" w14:textId="77777777" w:rsidTr="00E31974">
        <w:tc>
          <w:tcPr>
            <w:tcW w:w="986" w:type="dxa"/>
          </w:tcPr>
          <w:p w14:paraId="66FB9FAC"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3</w:t>
            </w:r>
          </w:p>
        </w:tc>
        <w:tc>
          <w:tcPr>
            <w:tcW w:w="4093" w:type="dxa"/>
          </w:tcPr>
          <w:p w14:paraId="5E296951"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стрельбе из пневматической винтовки памяти Героя России Руслана Желудкина</w:t>
            </w:r>
          </w:p>
        </w:tc>
        <w:tc>
          <w:tcPr>
            <w:tcW w:w="1995" w:type="dxa"/>
          </w:tcPr>
          <w:p w14:paraId="75BA2E7A"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0295E74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РС ДОСААФ России</w:t>
            </w:r>
          </w:p>
          <w:p w14:paraId="4BD71484"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rPr>
              <w:t>Владимиров В.И. (по согласованию)</w:t>
            </w:r>
          </w:p>
        </w:tc>
        <w:tc>
          <w:tcPr>
            <w:tcW w:w="4277" w:type="dxa"/>
          </w:tcPr>
          <w:p w14:paraId="153AF7DB"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678581F2" w14:textId="77777777" w:rsidTr="00E31974">
        <w:tc>
          <w:tcPr>
            <w:tcW w:w="986" w:type="dxa"/>
          </w:tcPr>
          <w:p w14:paraId="39EB0035"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4</w:t>
            </w:r>
          </w:p>
        </w:tc>
        <w:tc>
          <w:tcPr>
            <w:tcW w:w="4093" w:type="dxa"/>
          </w:tcPr>
          <w:p w14:paraId="0773CDDE"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района по стрельбе из пневматической винтовки</w:t>
            </w:r>
          </w:p>
        </w:tc>
        <w:tc>
          <w:tcPr>
            <w:tcW w:w="1995" w:type="dxa"/>
          </w:tcPr>
          <w:p w14:paraId="00AD849C"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1BC508A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РС ДОСААФ России</w:t>
            </w:r>
          </w:p>
          <w:p w14:paraId="70EA8A92"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rPr>
              <w:t xml:space="preserve">Владимиров В.И. (по </w:t>
            </w:r>
            <w:r w:rsidRPr="00A07A0F">
              <w:rPr>
                <w:rFonts w:ascii="Times New Roman" w:hAnsi="Times New Roman" w:cs="Times New Roman"/>
                <w:sz w:val="24"/>
                <w:szCs w:val="24"/>
              </w:rPr>
              <w:lastRenderedPageBreak/>
              <w:t>согласованию)</w:t>
            </w:r>
          </w:p>
        </w:tc>
        <w:tc>
          <w:tcPr>
            <w:tcW w:w="4277" w:type="dxa"/>
          </w:tcPr>
          <w:p w14:paraId="70D2F171"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lastRenderedPageBreak/>
              <w:t xml:space="preserve">Пропаганда здорового образа жизни среди школьников </w:t>
            </w:r>
          </w:p>
        </w:tc>
      </w:tr>
      <w:tr w:rsidR="00631178" w:rsidRPr="00A07A0F" w14:paraId="6925493C" w14:textId="77777777" w:rsidTr="00E31974">
        <w:tc>
          <w:tcPr>
            <w:tcW w:w="986" w:type="dxa"/>
          </w:tcPr>
          <w:p w14:paraId="07D71189"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5</w:t>
            </w:r>
          </w:p>
        </w:tc>
        <w:tc>
          <w:tcPr>
            <w:tcW w:w="4093" w:type="dxa"/>
          </w:tcPr>
          <w:p w14:paraId="60C86878"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Многоборье ГТО</w:t>
            </w:r>
          </w:p>
        </w:tc>
        <w:tc>
          <w:tcPr>
            <w:tcW w:w="1995" w:type="dxa"/>
          </w:tcPr>
          <w:p w14:paraId="035CAA2D"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14F92703"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rPr>
              <w:t xml:space="preserve"> </w:t>
            </w: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355A6D71"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2DCBE4B2" w14:textId="77777777" w:rsidTr="00E31974">
        <w:tc>
          <w:tcPr>
            <w:tcW w:w="986" w:type="dxa"/>
          </w:tcPr>
          <w:p w14:paraId="5677840C"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6</w:t>
            </w:r>
          </w:p>
        </w:tc>
        <w:tc>
          <w:tcPr>
            <w:tcW w:w="4093" w:type="dxa"/>
          </w:tcPr>
          <w:p w14:paraId="4211A6DD"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гиревому спорту</w:t>
            </w:r>
          </w:p>
        </w:tc>
        <w:tc>
          <w:tcPr>
            <w:tcW w:w="1995" w:type="dxa"/>
          </w:tcPr>
          <w:p w14:paraId="3A3B3258"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0C072D71"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0A6708DE"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0D13D298" w14:textId="77777777" w:rsidTr="00E31974">
        <w:tc>
          <w:tcPr>
            <w:tcW w:w="986" w:type="dxa"/>
          </w:tcPr>
          <w:p w14:paraId="02115569"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7</w:t>
            </w:r>
          </w:p>
        </w:tc>
        <w:tc>
          <w:tcPr>
            <w:tcW w:w="4093" w:type="dxa"/>
          </w:tcPr>
          <w:p w14:paraId="6E066154"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баскетболу среди юношей</w:t>
            </w:r>
          </w:p>
        </w:tc>
        <w:tc>
          <w:tcPr>
            <w:tcW w:w="1995" w:type="dxa"/>
          </w:tcPr>
          <w:p w14:paraId="05D0B89A"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33469156"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hAnsi="Times New Roman" w:cs="Times New Roman"/>
                <w:sz w:val="24"/>
                <w:szCs w:val="24"/>
              </w:rPr>
              <w:t xml:space="preserve"> </w:t>
            </w: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p w14:paraId="35425C38" w14:textId="77777777" w:rsidR="00631178" w:rsidRPr="00A07A0F" w:rsidRDefault="00631178" w:rsidP="00310A8D">
            <w:pPr>
              <w:pStyle w:val="a3"/>
              <w:rPr>
                <w:rFonts w:ascii="Times New Roman" w:eastAsia="Times New Roman" w:hAnsi="Times New Roman" w:cs="Times New Roman"/>
                <w:bCs/>
                <w:sz w:val="24"/>
                <w:szCs w:val="24"/>
              </w:rPr>
            </w:pPr>
          </w:p>
        </w:tc>
        <w:tc>
          <w:tcPr>
            <w:tcW w:w="4277" w:type="dxa"/>
          </w:tcPr>
          <w:p w14:paraId="4DD8B13A"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477C2308" w14:textId="77777777" w:rsidTr="00E31974">
        <w:tc>
          <w:tcPr>
            <w:tcW w:w="986" w:type="dxa"/>
          </w:tcPr>
          <w:p w14:paraId="4C82C080"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8</w:t>
            </w:r>
          </w:p>
        </w:tc>
        <w:tc>
          <w:tcPr>
            <w:tcW w:w="4093" w:type="dxa"/>
          </w:tcPr>
          <w:p w14:paraId="4F1FB994"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баскетболу среди девушек</w:t>
            </w:r>
          </w:p>
        </w:tc>
        <w:tc>
          <w:tcPr>
            <w:tcW w:w="1995" w:type="dxa"/>
          </w:tcPr>
          <w:p w14:paraId="0F1F3CC2"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3C6A97B9"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604B655A"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19144228" w14:textId="77777777" w:rsidTr="00E31974">
        <w:tc>
          <w:tcPr>
            <w:tcW w:w="986" w:type="dxa"/>
          </w:tcPr>
          <w:p w14:paraId="0058D4FC"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9</w:t>
            </w:r>
          </w:p>
        </w:tc>
        <w:tc>
          <w:tcPr>
            <w:tcW w:w="4093" w:type="dxa"/>
          </w:tcPr>
          <w:p w14:paraId="6AEF6A50"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вольной борьбе</w:t>
            </w:r>
          </w:p>
        </w:tc>
        <w:tc>
          <w:tcPr>
            <w:tcW w:w="1995" w:type="dxa"/>
          </w:tcPr>
          <w:p w14:paraId="7DCE63B0"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71D3636D" w14:textId="77777777" w:rsidR="00631178" w:rsidRPr="00A07A0F" w:rsidRDefault="00631178" w:rsidP="00310A8D">
            <w:pPr>
              <w:pStyle w:val="a3"/>
              <w:rPr>
                <w:rFonts w:ascii="Times New Roman" w:hAnsi="Times New Roman" w:cs="Times New Roman"/>
                <w:sz w:val="24"/>
                <w:szCs w:val="24"/>
                <w:highlight w:val="yellow"/>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559A3C9D"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5EA695FC" w14:textId="77777777" w:rsidTr="00E31974">
        <w:tc>
          <w:tcPr>
            <w:tcW w:w="986" w:type="dxa"/>
          </w:tcPr>
          <w:p w14:paraId="393ABA52"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10</w:t>
            </w:r>
          </w:p>
        </w:tc>
        <w:tc>
          <w:tcPr>
            <w:tcW w:w="4093" w:type="dxa"/>
          </w:tcPr>
          <w:p w14:paraId="1D0AA1B3"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хоккею с шайбой</w:t>
            </w:r>
          </w:p>
        </w:tc>
        <w:tc>
          <w:tcPr>
            <w:tcW w:w="1995" w:type="dxa"/>
          </w:tcPr>
          <w:p w14:paraId="3BEA1590"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1E49FE5F" w14:textId="77777777" w:rsidR="00631178" w:rsidRPr="00A07A0F" w:rsidRDefault="00631178" w:rsidP="00310A8D">
            <w:pPr>
              <w:rPr>
                <w:rFonts w:ascii="Times New Roman" w:hAnsi="Times New Roman" w:cs="Times New Roman"/>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17B039D0"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0039F506" w14:textId="77777777" w:rsidTr="00E31974">
        <w:tc>
          <w:tcPr>
            <w:tcW w:w="986" w:type="dxa"/>
          </w:tcPr>
          <w:p w14:paraId="37D4D1F1"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11</w:t>
            </w:r>
          </w:p>
        </w:tc>
        <w:tc>
          <w:tcPr>
            <w:tcW w:w="4093" w:type="dxa"/>
          </w:tcPr>
          <w:p w14:paraId="7A86EBE1"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шашкам</w:t>
            </w:r>
          </w:p>
        </w:tc>
        <w:tc>
          <w:tcPr>
            <w:tcW w:w="1995" w:type="dxa"/>
          </w:tcPr>
          <w:p w14:paraId="25141512"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0E79109C" w14:textId="77777777" w:rsidR="00631178" w:rsidRPr="00A07A0F" w:rsidRDefault="00631178" w:rsidP="00310A8D">
            <w:pPr>
              <w:pStyle w:val="a3"/>
              <w:rPr>
                <w:rFonts w:ascii="Times New Roman" w:hAnsi="Times New Roman" w:cs="Times New Roman"/>
                <w:sz w:val="24"/>
                <w:szCs w:val="24"/>
                <w:highlight w:val="yellow"/>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557EE592"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3A269AFE" w14:textId="77777777" w:rsidTr="00E31974">
        <w:tc>
          <w:tcPr>
            <w:tcW w:w="986" w:type="dxa"/>
          </w:tcPr>
          <w:p w14:paraId="4A7998A2"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12</w:t>
            </w:r>
          </w:p>
        </w:tc>
        <w:tc>
          <w:tcPr>
            <w:tcW w:w="4093" w:type="dxa"/>
          </w:tcPr>
          <w:p w14:paraId="35E15433"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шахматам</w:t>
            </w:r>
          </w:p>
        </w:tc>
        <w:tc>
          <w:tcPr>
            <w:tcW w:w="1995" w:type="dxa"/>
          </w:tcPr>
          <w:p w14:paraId="2067E61F"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4CF3F293" w14:textId="77777777" w:rsidR="00631178" w:rsidRPr="00A07A0F" w:rsidRDefault="00631178" w:rsidP="00310A8D">
            <w:pPr>
              <w:rPr>
                <w:rFonts w:ascii="Times New Roman" w:hAnsi="Times New Roman" w:cs="Times New Roman"/>
                <w:sz w:val="24"/>
                <w:szCs w:val="24"/>
              </w:rPr>
            </w:pPr>
            <w:r w:rsidRPr="00A07A0F">
              <w:rPr>
                <w:rFonts w:ascii="Times New Roman" w:eastAsia="Times New Roman" w:hAnsi="Times New Roman" w:cs="Times New Roman"/>
                <w:bCs/>
                <w:sz w:val="24"/>
                <w:szCs w:val="24"/>
              </w:rPr>
              <w:t xml:space="preserve">Управление образования администрации Канашского </w:t>
            </w:r>
            <w:r w:rsidRPr="00A07A0F">
              <w:rPr>
                <w:rFonts w:ascii="Times New Roman" w:eastAsia="Times New Roman" w:hAnsi="Times New Roman" w:cs="Times New Roman"/>
                <w:bCs/>
                <w:sz w:val="24"/>
                <w:szCs w:val="24"/>
              </w:rPr>
              <w:lastRenderedPageBreak/>
              <w:t>района, сектор физкультуры и спорта</w:t>
            </w:r>
          </w:p>
        </w:tc>
        <w:tc>
          <w:tcPr>
            <w:tcW w:w="4277" w:type="dxa"/>
          </w:tcPr>
          <w:p w14:paraId="45ADDDE6"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lastRenderedPageBreak/>
              <w:t xml:space="preserve">Пропаганда здорового образа жизни среди школьников </w:t>
            </w:r>
          </w:p>
        </w:tc>
      </w:tr>
      <w:tr w:rsidR="00631178" w:rsidRPr="00A07A0F" w14:paraId="45757D8C" w14:textId="77777777" w:rsidTr="00E31974">
        <w:tc>
          <w:tcPr>
            <w:tcW w:w="986" w:type="dxa"/>
          </w:tcPr>
          <w:p w14:paraId="7614E553"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lastRenderedPageBreak/>
              <w:t>13</w:t>
            </w:r>
          </w:p>
        </w:tc>
        <w:tc>
          <w:tcPr>
            <w:tcW w:w="4093" w:type="dxa"/>
          </w:tcPr>
          <w:p w14:paraId="1AAEA64D"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Чемпионат и первенство Канашского района по лыжным гонкам</w:t>
            </w:r>
          </w:p>
        </w:tc>
        <w:tc>
          <w:tcPr>
            <w:tcW w:w="1995" w:type="dxa"/>
          </w:tcPr>
          <w:p w14:paraId="392EA945"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4E2098FA" w14:textId="77777777" w:rsidR="00631178" w:rsidRPr="00A07A0F" w:rsidRDefault="00631178" w:rsidP="00310A8D">
            <w:pPr>
              <w:pStyle w:val="a3"/>
              <w:rPr>
                <w:rFonts w:ascii="Times New Roman" w:hAnsi="Times New Roman" w:cs="Times New Roman"/>
                <w:sz w:val="24"/>
                <w:szCs w:val="24"/>
                <w:highlight w:val="yellow"/>
              </w:rPr>
            </w:pPr>
            <w:r w:rsidRPr="00A07A0F">
              <w:rPr>
                <w:rFonts w:ascii="Times New Roman" w:hAnsi="Times New Roman" w:cs="Times New Roman"/>
                <w:sz w:val="24"/>
                <w:szCs w:val="24"/>
              </w:rPr>
              <w:t xml:space="preserve"> </w:t>
            </w: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539991A6"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2B8D990B" w14:textId="77777777" w:rsidTr="00E31974">
        <w:tc>
          <w:tcPr>
            <w:tcW w:w="986" w:type="dxa"/>
          </w:tcPr>
          <w:p w14:paraId="475E4172"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14</w:t>
            </w:r>
          </w:p>
        </w:tc>
        <w:tc>
          <w:tcPr>
            <w:tcW w:w="4093" w:type="dxa"/>
          </w:tcPr>
          <w:p w14:paraId="0601873D"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волейболу среди юношей</w:t>
            </w:r>
          </w:p>
        </w:tc>
        <w:tc>
          <w:tcPr>
            <w:tcW w:w="1995" w:type="dxa"/>
          </w:tcPr>
          <w:p w14:paraId="03ADD3F4"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3EA8F23C" w14:textId="77777777" w:rsidR="00631178" w:rsidRPr="00A07A0F" w:rsidRDefault="00631178" w:rsidP="00310A8D">
            <w:pPr>
              <w:pStyle w:val="a3"/>
              <w:rPr>
                <w:rFonts w:ascii="Times New Roman" w:hAnsi="Times New Roman" w:cs="Times New Roman"/>
                <w:sz w:val="24"/>
                <w:szCs w:val="24"/>
                <w:highlight w:val="yellow"/>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7261C348"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3B6E4362" w14:textId="77777777" w:rsidTr="00E31974">
        <w:tc>
          <w:tcPr>
            <w:tcW w:w="986" w:type="dxa"/>
          </w:tcPr>
          <w:p w14:paraId="72350672"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15</w:t>
            </w:r>
          </w:p>
        </w:tc>
        <w:tc>
          <w:tcPr>
            <w:tcW w:w="4093" w:type="dxa"/>
          </w:tcPr>
          <w:p w14:paraId="7745403E"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волейболу среди девушек</w:t>
            </w:r>
          </w:p>
        </w:tc>
        <w:tc>
          <w:tcPr>
            <w:tcW w:w="1995" w:type="dxa"/>
          </w:tcPr>
          <w:p w14:paraId="36BE7C0A"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44A96CAA" w14:textId="77777777" w:rsidR="00631178" w:rsidRPr="00A07A0F" w:rsidRDefault="00631178" w:rsidP="00310A8D">
            <w:pPr>
              <w:rPr>
                <w:rFonts w:ascii="Times New Roman" w:hAnsi="Times New Roman" w:cs="Times New Roman"/>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32BA9837"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1B18DA1E" w14:textId="77777777" w:rsidTr="00E31974">
        <w:tc>
          <w:tcPr>
            <w:tcW w:w="986" w:type="dxa"/>
          </w:tcPr>
          <w:p w14:paraId="101BD26F"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16</w:t>
            </w:r>
          </w:p>
        </w:tc>
        <w:tc>
          <w:tcPr>
            <w:tcW w:w="4093" w:type="dxa"/>
          </w:tcPr>
          <w:p w14:paraId="166498E9"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настольному теннису</w:t>
            </w:r>
          </w:p>
        </w:tc>
        <w:tc>
          <w:tcPr>
            <w:tcW w:w="1995" w:type="dxa"/>
          </w:tcPr>
          <w:p w14:paraId="2C4AD90B"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4E754FE4" w14:textId="77777777" w:rsidR="00631178" w:rsidRPr="00A07A0F" w:rsidRDefault="00631178" w:rsidP="00310A8D">
            <w:pPr>
              <w:pStyle w:val="a3"/>
              <w:rPr>
                <w:rFonts w:ascii="Times New Roman" w:hAnsi="Times New Roman" w:cs="Times New Roman"/>
                <w:sz w:val="24"/>
                <w:szCs w:val="24"/>
                <w:highlight w:val="yellow"/>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0586AFF4"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65DF5039" w14:textId="77777777" w:rsidTr="00E31974">
        <w:tc>
          <w:tcPr>
            <w:tcW w:w="986" w:type="dxa"/>
          </w:tcPr>
          <w:p w14:paraId="23746666"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17</w:t>
            </w:r>
          </w:p>
        </w:tc>
        <w:tc>
          <w:tcPr>
            <w:tcW w:w="4093" w:type="dxa"/>
          </w:tcPr>
          <w:p w14:paraId="4389250E"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Первенство Канашского района по плаванию</w:t>
            </w:r>
          </w:p>
        </w:tc>
        <w:tc>
          <w:tcPr>
            <w:tcW w:w="1995" w:type="dxa"/>
          </w:tcPr>
          <w:p w14:paraId="7F5F674B"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0A0AA6F4" w14:textId="77777777" w:rsidR="00631178" w:rsidRPr="00A07A0F" w:rsidRDefault="00631178" w:rsidP="00310A8D">
            <w:pPr>
              <w:rPr>
                <w:rFonts w:ascii="Times New Roman" w:hAnsi="Times New Roman" w:cs="Times New Roman"/>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55B3981C"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1DA875B8" w14:textId="77777777" w:rsidTr="00E31974">
        <w:tc>
          <w:tcPr>
            <w:tcW w:w="986" w:type="dxa"/>
          </w:tcPr>
          <w:p w14:paraId="431583AF"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18</w:t>
            </w:r>
          </w:p>
        </w:tc>
        <w:tc>
          <w:tcPr>
            <w:tcW w:w="4093" w:type="dxa"/>
          </w:tcPr>
          <w:p w14:paraId="2B699669"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Весенний легкоатлетический кросс на призы МСМК Н.Ильиной</w:t>
            </w:r>
          </w:p>
        </w:tc>
        <w:tc>
          <w:tcPr>
            <w:tcW w:w="1995" w:type="dxa"/>
          </w:tcPr>
          <w:p w14:paraId="0CBBF8B7"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22412B4C"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3926B988"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0A1EF9AD" w14:textId="77777777" w:rsidTr="00E31974">
        <w:tc>
          <w:tcPr>
            <w:tcW w:w="986" w:type="dxa"/>
          </w:tcPr>
          <w:p w14:paraId="62B8C91E"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19</w:t>
            </w:r>
          </w:p>
        </w:tc>
        <w:tc>
          <w:tcPr>
            <w:tcW w:w="4093" w:type="dxa"/>
          </w:tcPr>
          <w:p w14:paraId="6608635B"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 xml:space="preserve">Первенство Канашского района по футболу </w:t>
            </w:r>
          </w:p>
        </w:tc>
        <w:tc>
          <w:tcPr>
            <w:tcW w:w="1995" w:type="dxa"/>
          </w:tcPr>
          <w:p w14:paraId="6AD883A1"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0F3EB512" w14:textId="77777777" w:rsidR="00631178" w:rsidRPr="00A07A0F" w:rsidRDefault="00631178" w:rsidP="00310A8D">
            <w:pPr>
              <w:pStyle w:val="a3"/>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Управление образования администрации Канашского района, сектор физкультуры и спорта</w:t>
            </w:r>
          </w:p>
        </w:tc>
        <w:tc>
          <w:tcPr>
            <w:tcW w:w="4277" w:type="dxa"/>
          </w:tcPr>
          <w:p w14:paraId="73B5377F"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Пропаганда здорового образа жизни среди школьников </w:t>
            </w:r>
          </w:p>
        </w:tc>
      </w:tr>
      <w:tr w:rsidR="00631178" w:rsidRPr="00A07A0F" w14:paraId="09C31428" w14:textId="77777777" w:rsidTr="00E31974">
        <w:tc>
          <w:tcPr>
            <w:tcW w:w="986" w:type="dxa"/>
          </w:tcPr>
          <w:p w14:paraId="615D231C" w14:textId="77777777" w:rsidR="00631178" w:rsidRPr="00A07A0F" w:rsidRDefault="00631178" w:rsidP="00245894">
            <w:pPr>
              <w:jc w:val="center"/>
              <w:rPr>
                <w:rFonts w:ascii="Times New Roman" w:hAnsi="Times New Roman" w:cs="Times New Roman"/>
                <w:sz w:val="24"/>
                <w:szCs w:val="24"/>
              </w:rPr>
            </w:pPr>
            <w:r w:rsidRPr="00A07A0F">
              <w:rPr>
                <w:rFonts w:ascii="Times New Roman" w:hAnsi="Times New Roman" w:cs="Times New Roman"/>
                <w:sz w:val="24"/>
                <w:szCs w:val="24"/>
              </w:rPr>
              <w:t>20</w:t>
            </w:r>
          </w:p>
        </w:tc>
        <w:tc>
          <w:tcPr>
            <w:tcW w:w="4093" w:type="dxa"/>
          </w:tcPr>
          <w:p w14:paraId="4D18CB07" w14:textId="77777777" w:rsidR="00631178" w:rsidRPr="00A07A0F" w:rsidRDefault="00631178" w:rsidP="00310A8D">
            <w:pPr>
              <w:jc w:val="both"/>
              <w:rPr>
                <w:rFonts w:ascii="Times New Roman" w:eastAsia="Times New Roman" w:hAnsi="Times New Roman" w:cs="Times New Roman"/>
                <w:sz w:val="24"/>
                <w:szCs w:val="24"/>
              </w:rPr>
            </w:pPr>
            <w:r w:rsidRPr="00A07A0F">
              <w:rPr>
                <w:rFonts w:ascii="Times New Roman" w:hAnsi="Times New Roman" w:cs="Times New Roman"/>
                <w:sz w:val="24"/>
                <w:szCs w:val="24"/>
              </w:rPr>
              <w:t>Эстафетный пробег на призы газеты «Канаш Ен»</w:t>
            </w:r>
          </w:p>
        </w:tc>
        <w:tc>
          <w:tcPr>
            <w:tcW w:w="1995" w:type="dxa"/>
          </w:tcPr>
          <w:p w14:paraId="4B31ADEC" w14:textId="77777777" w:rsidR="00631178" w:rsidRPr="00A07A0F" w:rsidRDefault="00631178" w:rsidP="00310A8D">
            <w:pPr>
              <w:jc w:val="center"/>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t>01.01.2020-25.12.2024</w:t>
            </w:r>
          </w:p>
        </w:tc>
        <w:tc>
          <w:tcPr>
            <w:tcW w:w="3435" w:type="dxa"/>
            <w:gridSpan w:val="2"/>
          </w:tcPr>
          <w:p w14:paraId="4BEA2388"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Редакция </w:t>
            </w:r>
          </w:p>
          <w:p w14:paraId="7061E85A"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t xml:space="preserve">«КАНАШ ЕН» </w:t>
            </w:r>
          </w:p>
          <w:p w14:paraId="771BBDA0" w14:textId="77777777" w:rsidR="00631178" w:rsidRPr="00A07A0F" w:rsidRDefault="00631178" w:rsidP="00310A8D">
            <w:pPr>
              <w:spacing w:line="247" w:lineRule="auto"/>
              <w:jc w:val="both"/>
              <w:rPr>
                <w:rFonts w:ascii="Times New Roman" w:eastAsia="Times New Roman" w:hAnsi="Times New Roman" w:cs="Times New Roman"/>
                <w:bCs/>
                <w:sz w:val="24"/>
                <w:szCs w:val="24"/>
              </w:rPr>
            </w:pPr>
            <w:r w:rsidRPr="00A07A0F">
              <w:rPr>
                <w:rFonts w:ascii="Times New Roman" w:eastAsia="Times New Roman" w:hAnsi="Times New Roman" w:cs="Times New Roman"/>
                <w:bCs/>
                <w:sz w:val="24"/>
                <w:szCs w:val="24"/>
              </w:rPr>
              <w:lastRenderedPageBreak/>
              <w:t>(по согласованию)</w:t>
            </w:r>
          </w:p>
          <w:p w14:paraId="7E46A9EB" w14:textId="77777777" w:rsidR="00631178" w:rsidRPr="00A07A0F" w:rsidRDefault="00631178" w:rsidP="00310A8D">
            <w:pPr>
              <w:pStyle w:val="a3"/>
              <w:rPr>
                <w:rFonts w:ascii="Times New Roman" w:eastAsia="Times New Roman" w:hAnsi="Times New Roman" w:cs="Times New Roman"/>
                <w:bCs/>
                <w:sz w:val="24"/>
                <w:szCs w:val="24"/>
              </w:rPr>
            </w:pPr>
          </w:p>
        </w:tc>
        <w:tc>
          <w:tcPr>
            <w:tcW w:w="4277" w:type="dxa"/>
          </w:tcPr>
          <w:p w14:paraId="77F193E1" w14:textId="77777777" w:rsidR="00631178" w:rsidRPr="00A07A0F" w:rsidRDefault="00631178" w:rsidP="00310A8D">
            <w:pPr>
              <w:pStyle w:val="a3"/>
              <w:rPr>
                <w:rFonts w:ascii="Times New Roman" w:hAnsi="Times New Roman" w:cs="Times New Roman"/>
                <w:sz w:val="24"/>
                <w:szCs w:val="24"/>
              </w:rPr>
            </w:pPr>
            <w:r w:rsidRPr="00A07A0F">
              <w:rPr>
                <w:rFonts w:ascii="Times New Roman" w:hAnsi="Times New Roman" w:cs="Times New Roman"/>
                <w:sz w:val="24"/>
                <w:szCs w:val="24"/>
              </w:rPr>
              <w:lastRenderedPageBreak/>
              <w:t xml:space="preserve">Пропаганда здорового образа жизни среди школьников </w:t>
            </w:r>
          </w:p>
        </w:tc>
      </w:tr>
    </w:tbl>
    <w:p w14:paraId="047D7055" w14:textId="77777777" w:rsidR="006C369C" w:rsidRDefault="006C369C" w:rsidP="004A39DE">
      <w:pPr>
        <w:tabs>
          <w:tab w:val="left" w:pos="0"/>
        </w:tabs>
        <w:spacing w:after="0" w:line="240" w:lineRule="auto"/>
        <w:ind w:firstLine="567"/>
        <w:jc w:val="both"/>
        <w:rPr>
          <w:rFonts w:ascii="Times New Roman" w:eastAsia="Calibri" w:hAnsi="Times New Roman" w:cs="Times New Roman"/>
          <w:b/>
          <w:sz w:val="24"/>
          <w:szCs w:val="24"/>
        </w:rPr>
        <w:sectPr w:rsidR="006C369C" w:rsidSect="00245894">
          <w:pgSz w:w="16838" w:h="11906" w:orient="landscape"/>
          <w:pgMar w:top="1701" w:right="1134" w:bottom="850" w:left="1134" w:header="708" w:footer="708" w:gutter="0"/>
          <w:cols w:space="708"/>
          <w:docGrid w:linePitch="360"/>
        </w:sectPr>
      </w:pPr>
    </w:p>
    <w:p w14:paraId="17B5113B" w14:textId="00602BD0" w:rsidR="004A39DE" w:rsidRPr="00A07A0F" w:rsidRDefault="004A39DE" w:rsidP="004A39DE">
      <w:pPr>
        <w:tabs>
          <w:tab w:val="left" w:pos="0"/>
        </w:tabs>
        <w:spacing w:after="0" w:line="240" w:lineRule="auto"/>
        <w:ind w:firstLine="567"/>
        <w:jc w:val="both"/>
        <w:rPr>
          <w:rFonts w:ascii="Times New Roman" w:eastAsia="Calibri" w:hAnsi="Times New Roman" w:cs="Times New Roman"/>
          <w:b/>
          <w:sz w:val="24"/>
          <w:szCs w:val="24"/>
        </w:rPr>
      </w:pPr>
      <w:r w:rsidRPr="00A07A0F">
        <w:rPr>
          <w:rFonts w:ascii="Times New Roman" w:eastAsia="Calibri" w:hAnsi="Times New Roman" w:cs="Times New Roman"/>
          <w:b/>
          <w:sz w:val="24"/>
          <w:szCs w:val="24"/>
        </w:rPr>
        <w:lastRenderedPageBreak/>
        <w:t>4. Ожидаемые конечные результаты реализации Программы и показатели социально-экономической эффективности.</w:t>
      </w:r>
    </w:p>
    <w:p w14:paraId="1862B1EB" w14:textId="77777777" w:rsidR="004A39DE" w:rsidRPr="00A07A0F" w:rsidRDefault="004A39DE" w:rsidP="004A39DE">
      <w:pPr>
        <w:suppressAutoHyphens/>
        <w:spacing w:after="0" w:line="240" w:lineRule="auto"/>
        <w:jc w:val="both"/>
        <w:rPr>
          <w:rFonts w:ascii="Times New Roman" w:eastAsia="Calibri" w:hAnsi="Times New Roman" w:cs="Times New Roman"/>
          <w:spacing w:val="26"/>
          <w:w w:val="99"/>
          <w:kern w:val="1"/>
          <w:sz w:val="24"/>
          <w:szCs w:val="24"/>
        </w:rPr>
      </w:pPr>
      <w:r w:rsidRPr="00A07A0F">
        <w:rPr>
          <w:rFonts w:ascii="Times New Roman" w:eastAsia="Calibri" w:hAnsi="Times New Roman" w:cs="Times New Roman"/>
          <w:kern w:val="1"/>
          <w:sz w:val="24"/>
          <w:szCs w:val="24"/>
        </w:rPr>
        <w:t xml:space="preserve">Увеличение продолжительности активной жизни населения за счет формирования здорового образа </w:t>
      </w:r>
      <w:r w:rsidRPr="00A07A0F">
        <w:rPr>
          <w:rFonts w:ascii="Times New Roman" w:eastAsia="Calibri" w:hAnsi="Times New Roman" w:cs="Times New Roman"/>
          <w:spacing w:val="-1"/>
          <w:kern w:val="1"/>
          <w:sz w:val="24"/>
          <w:szCs w:val="24"/>
        </w:rPr>
        <w:t xml:space="preserve">жизни </w:t>
      </w:r>
      <w:r w:rsidRPr="00A07A0F">
        <w:rPr>
          <w:rFonts w:ascii="Times New Roman" w:eastAsia="Calibri" w:hAnsi="Times New Roman" w:cs="Times New Roman"/>
          <w:kern w:val="1"/>
          <w:sz w:val="24"/>
          <w:szCs w:val="24"/>
        </w:rPr>
        <w:t>и профилактики</w:t>
      </w:r>
      <w:r w:rsidRPr="00A07A0F">
        <w:rPr>
          <w:rFonts w:ascii="Times New Roman" w:eastAsia="Calibri" w:hAnsi="Times New Roman" w:cs="Times New Roman"/>
          <w:spacing w:val="-5"/>
          <w:kern w:val="1"/>
          <w:sz w:val="24"/>
          <w:szCs w:val="24"/>
        </w:rPr>
        <w:t xml:space="preserve"> неинфекционных </w:t>
      </w:r>
      <w:r w:rsidRPr="00A07A0F">
        <w:rPr>
          <w:rFonts w:ascii="Times New Roman" w:eastAsia="Calibri" w:hAnsi="Times New Roman" w:cs="Times New Roman"/>
          <w:kern w:val="1"/>
          <w:sz w:val="24"/>
          <w:szCs w:val="24"/>
        </w:rPr>
        <w:t>заболеваний;</w:t>
      </w:r>
    </w:p>
    <w:p w14:paraId="1D5041AA" w14:textId="77777777" w:rsidR="004A39DE" w:rsidRPr="00A07A0F" w:rsidRDefault="004A39DE" w:rsidP="004A39DE">
      <w:pPr>
        <w:autoSpaceDE w:val="0"/>
        <w:autoSpaceDN w:val="0"/>
        <w:adjustRightInd w:val="0"/>
        <w:spacing w:after="0" w:line="240" w:lineRule="auto"/>
        <w:jc w:val="both"/>
        <w:rPr>
          <w:rFonts w:ascii="Times New Roman" w:eastAsia="Arial Unicode MS" w:hAnsi="Times New Roman" w:cs="Times New Roman"/>
          <w:sz w:val="24"/>
          <w:szCs w:val="24"/>
          <w:u w:color="000000"/>
          <w:lang w:eastAsia="ru-RU"/>
        </w:rPr>
      </w:pPr>
      <w:r w:rsidRPr="00A07A0F">
        <w:rPr>
          <w:rFonts w:ascii="Times New Roman" w:eastAsia="Arial Unicode MS" w:hAnsi="Times New Roman" w:cs="Times New Roman"/>
          <w:sz w:val="24"/>
          <w:szCs w:val="24"/>
          <w:u w:color="000000"/>
          <w:lang w:eastAsia="ru-RU"/>
        </w:rPr>
        <w:t>Снижение смертности мужчин трудоспособного возраста до 740,2 на 100 тыс.;</w:t>
      </w:r>
    </w:p>
    <w:p w14:paraId="2AF3E090" w14:textId="77777777" w:rsidR="004A39DE" w:rsidRPr="00A07A0F" w:rsidRDefault="004A39DE" w:rsidP="004A39DE">
      <w:pPr>
        <w:autoSpaceDE w:val="0"/>
        <w:autoSpaceDN w:val="0"/>
        <w:adjustRightInd w:val="0"/>
        <w:spacing w:after="0" w:line="240" w:lineRule="auto"/>
        <w:jc w:val="both"/>
        <w:rPr>
          <w:rFonts w:ascii="Times New Roman" w:eastAsia="Arial Unicode MS" w:hAnsi="Times New Roman" w:cs="Times New Roman"/>
          <w:sz w:val="24"/>
          <w:szCs w:val="24"/>
          <w:u w:color="000000"/>
          <w:lang w:eastAsia="ru-RU"/>
        </w:rPr>
      </w:pPr>
      <w:r w:rsidRPr="00A07A0F">
        <w:rPr>
          <w:rFonts w:ascii="Times New Roman" w:eastAsia="Arial Unicode MS" w:hAnsi="Times New Roman" w:cs="Times New Roman"/>
          <w:sz w:val="24"/>
          <w:szCs w:val="24"/>
          <w:u w:color="000000"/>
          <w:lang w:eastAsia="ru-RU"/>
        </w:rPr>
        <w:t>Снижение смертности женщин трудоспособного возраста до 304,8 на 100 тыс.</w:t>
      </w:r>
    </w:p>
    <w:p w14:paraId="047541CC" w14:textId="53ABB495" w:rsidR="004A39DE" w:rsidRPr="006C369C" w:rsidRDefault="004A39DE" w:rsidP="006C369C">
      <w:pPr>
        <w:tabs>
          <w:tab w:val="left" w:pos="0"/>
        </w:tabs>
        <w:spacing w:after="0" w:line="240" w:lineRule="auto"/>
        <w:ind w:firstLine="567"/>
        <w:jc w:val="both"/>
        <w:rPr>
          <w:rFonts w:ascii="Times New Roman" w:eastAsia="Calibri" w:hAnsi="Times New Roman" w:cs="Times New Roman"/>
          <w:sz w:val="24"/>
          <w:szCs w:val="24"/>
        </w:rPr>
      </w:pPr>
      <w:r w:rsidRPr="00A07A0F">
        <w:rPr>
          <w:rFonts w:ascii="Times New Roman" w:eastAsia="Calibri" w:hAnsi="Times New Roman" w:cs="Times New Roman"/>
          <w:color w:val="000000"/>
          <w:sz w:val="24"/>
          <w:szCs w:val="24"/>
        </w:rPr>
        <w:t>Общий экономический эффект предполагается получить от предотвращения социально значимых заболеваний, увеличения продолжительности активной жизни, инвалидизации и смертности при хронических неинфекционных заболеваниях.</w:t>
      </w:r>
    </w:p>
    <w:sectPr w:rsidR="004A39DE" w:rsidRPr="006C369C" w:rsidSect="006C36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DF64B" w14:textId="77777777" w:rsidR="00B31CAB" w:rsidRDefault="00B31CAB" w:rsidP="006C369C">
      <w:pPr>
        <w:spacing w:after="0" w:line="240" w:lineRule="auto"/>
      </w:pPr>
      <w:r>
        <w:separator/>
      </w:r>
    </w:p>
  </w:endnote>
  <w:endnote w:type="continuationSeparator" w:id="0">
    <w:p w14:paraId="6A76C625" w14:textId="77777777" w:rsidR="00B31CAB" w:rsidRDefault="00B31CAB" w:rsidP="006C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91246"/>
      <w:docPartObj>
        <w:docPartGallery w:val="Page Numbers (Bottom of Page)"/>
        <w:docPartUnique/>
      </w:docPartObj>
    </w:sdtPr>
    <w:sdtEndPr/>
    <w:sdtContent>
      <w:p w14:paraId="32D4006E" w14:textId="741751AF" w:rsidR="006C369C" w:rsidRDefault="006C369C">
        <w:pPr>
          <w:pStyle w:val="a8"/>
          <w:jc w:val="center"/>
        </w:pPr>
        <w:r>
          <w:fldChar w:fldCharType="begin"/>
        </w:r>
        <w:r>
          <w:instrText>PAGE   \* MERGEFORMAT</w:instrText>
        </w:r>
        <w:r>
          <w:fldChar w:fldCharType="separate"/>
        </w:r>
        <w:r w:rsidR="00B2101B">
          <w:rPr>
            <w:noProof/>
          </w:rPr>
          <w:t>2</w:t>
        </w:r>
        <w:r>
          <w:fldChar w:fldCharType="end"/>
        </w:r>
      </w:p>
    </w:sdtContent>
  </w:sdt>
  <w:p w14:paraId="091A062A" w14:textId="77777777" w:rsidR="006C369C" w:rsidRDefault="006C36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33BB" w14:textId="77777777" w:rsidR="00B31CAB" w:rsidRDefault="00B31CAB" w:rsidP="006C369C">
      <w:pPr>
        <w:spacing w:after="0" w:line="240" w:lineRule="auto"/>
      </w:pPr>
      <w:r>
        <w:separator/>
      </w:r>
    </w:p>
  </w:footnote>
  <w:footnote w:type="continuationSeparator" w:id="0">
    <w:p w14:paraId="1A2698FF" w14:textId="77777777" w:rsidR="00B31CAB" w:rsidRDefault="00B31CAB" w:rsidP="006C3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5E1"/>
    <w:multiLevelType w:val="hybridMultilevel"/>
    <w:tmpl w:val="958ED7A8"/>
    <w:lvl w:ilvl="0" w:tplc="01D46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FD3452"/>
    <w:multiLevelType w:val="hybridMultilevel"/>
    <w:tmpl w:val="BB4A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94"/>
    <w:rsid w:val="000447E0"/>
    <w:rsid w:val="000C4FCF"/>
    <w:rsid w:val="00113A9E"/>
    <w:rsid w:val="001339A1"/>
    <w:rsid w:val="00145639"/>
    <w:rsid w:val="00217944"/>
    <w:rsid w:val="00245894"/>
    <w:rsid w:val="002E2184"/>
    <w:rsid w:val="00310A8D"/>
    <w:rsid w:val="00334B95"/>
    <w:rsid w:val="004A39DE"/>
    <w:rsid w:val="004A7627"/>
    <w:rsid w:val="004D0E6E"/>
    <w:rsid w:val="00502108"/>
    <w:rsid w:val="005E04A8"/>
    <w:rsid w:val="00631178"/>
    <w:rsid w:val="0067358A"/>
    <w:rsid w:val="006A0234"/>
    <w:rsid w:val="006B1B60"/>
    <w:rsid w:val="006C369C"/>
    <w:rsid w:val="00763108"/>
    <w:rsid w:val="00780EFC"/>
    <w:rsid w:val="0078635A"/>
    <w:rsid w:val="007A1B29"/>
    <w:rsid w:val="007A27CF"/>
    <w:rsid w:val="007F3BDF"/>
    <w:rsid w:val="00894892"/>
    <w:rsid w:val="008C14EC"/>
    <w:rsid w:val="008C405F"/>
    <w:rsid w:val="00905E2B"/>
    <w:rsid w:val="009333A8"/>
    <w:rsid w:val="009B7C41"/>
    <w:rsid w:val="009E728E"/>
    <w:rsid w:val="009F5EC7"/>
    <w:rsid w:val="00A07A0F"/>
    <w:rsid w:val="00A3073C"/>
    <w:rsid w:val="00A44BEE"/>
    <w:rsid w:val="00B2101B"/>
    <w:rsid w:val="00B31CAB"/>
    <w:rsid w:val="00B51505"/>
    <w:rsid w:val="00B85B4C"/>
    <w:rsid w:val="00C16EF7"/>
    <w:rsid w:val="00C8134F"/>
    <w:rsid w:val="00CC6F1E"/>
    <w:rsid w:val="00CF53A5"/>
    <w:rsid w:val="00CF79E9"/>
    <w:rsid w:val="00D06A2F"/>
    <w:rsid w:val="00D31F74"/>
    <w:rsid w:val="00DD4F6E"/>
    <w:rsid w:val="00E31974"/>
    <w:rsid w:val="00F87432"/>
    <w:rsid w:val="00F906F5"/>
    <w:rsid w:val="00F95DE8"/>
    <w:rsid w:val="00FC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FBF743"/>
  <w15:docId w15:val="{3A3E212D-F01B-4859-8440-7078E85E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4589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5894"/>
    <w:rPr>
      <w:rFonts w:asciiTheme="majorHAnsi" w:eastAsiaTheme="majorEastAsia" w:hAnsiTheme="majorHAnsi" w:cstheme="majorBidi"/>
      <w:b/>
      <w:bCs/>
      <w:color w:val="4472C4" w:themeColor="accent1"/>
      <w:sz w:val="26"/>
      <w:szCs w:val="26"/>
    </w:rPr>
  </w:style>
  <w:style w:type="paragraph" w:customStyle="1" w:styleId="Default">
    <w:name w:val="Default"/>
    <w:rsid w:val="00245894"/>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245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45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rsid w:val="00245894"/>
    <w:pPr>
      <w:suppressAutoHyphens/>
      <w:spacing w:after="0" w:line="240" w:lineRule="auto"/>
    </w:pPr>
    <w:rPr>
      <w:rFonts w:ascii="Calibri" w:eastAsia="SimSun" w:hAnsi="Calibri" w:cs="Calibri"/>
      <w:kern w:val="1"/>
      <w:lang w:val="en-US"/>
    </w:rPr>
  </w:style>
  <w:style w:type="character" w:customStyle="1" w:styleId="apple-converted-space">
    <w:name w:val="apple-converted-space"/>
    <w:basedOn w:val="a0"/>
    <w:rsid w:val="00245894"/>
  </w:style>
  <w:style w:type="paragraph" w:styleId="a3">
    <w:name w:val="No Spacing"/>
    <w:link w:val="a4"/>
    <w:uiPriority w:val="1"/>
    <w:qFormat/>
    <w:rsid w:val="00245894"/>
    <w:pPr>
      <w:spacing w:after="0" w:line="240" w:lineRule="auto"/>
    </w:pPr>
  </w:style>
  <w:style w:type="paragraph" w:styleId="a5">
    <w:name w:val="List Paragraph"/>
    <w:basedOn w:val="a"/>
    <w:uiPriority w:val="34"/>
    <w:qFormat/>
    <w:rsid w:val="00245894"/>
    <w:pPr>
      <w:spacing w:after="200" w:line="276" w:lineRule="auto"/>
      <w:ind w:left="720"/>
      <w:contextualSpacing/>
    </w:pPr>
  </w:style>
  <w:style w:type="paragraph" w:styleId="a6">
    <w:name w:val="Normal (Web)"/>
    <w:aliases w:val="Обычный (Web)"/>
    <w:basedOn w:val="a"/>
    <w:uiPriority w:val="99"/>
    <w:unhideWhenUsed/>
    <w:rsid w:val="0024589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45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2458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45894"/>
    <w:rPr>
      <w:rFonts w:ascii="Times New Roman" w:eastAsia="Times New Roman" w:hAnsi="Times New Roman" w:cs="Times New Roman"/>
      <w:sz w:val="24"/>
      <w:szCs w:val="24"/>
      <w:lang w:eastAsia="ru-RU"/>
    </w:rPr>
  </w:style>
  <w:style w:type="paragraph" w:customStyle="1" w:styleId="LTTitel">
    <w:name w:val="???????~LT~Titel"/>
    <w:uiPriority w:val="99"/>
    <w:rsid w:val="0024589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Lucida Sans" w:eastAsia="Microsoft YaHei" w:hAnsi="Lucida Sans" w:cs="Lucida Sans"/>
      <w:color w:val="000000"/>
      <w:sz w:val="88"/>
      <w:szCs w:val="88"/>
    </w:rPr>
  </w:style>
  <w:style w:type="character" w:customStyle="1" w:styleId="a4">
    <w:name w:val="Без интервала Знак"/>
    <w:link w:val="a3"/>
    <w:uiPriority w:val="1"/>
    <w:rsid w:val="00245894"/>
  </w:style>
  <w:style w:type="paragraph" w:customStyle="1" w:styleId="1">
    <w:name w:val="Абзац списка1"/>
    <w:basedOn w:val="a"/>
    <w:rsid w:val="0024589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21">
    <w:name w:val="Абзац списка2"/>
    <w:basedOn w:val="a"/>
    <w:rsid w:val="0024589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7A27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27CF"/>
    <w:rPr>
      <w:rFonts w:ascii="Tahoma" w:hAnsi="Tahoma" w:cs="Tahoma"/>
      <w:sz w:val="16"/>
      <w:szCs w:val="16"/>
    </w:rPr>
  </w:style>
  <w:style w:type="paragraph" w:customStyle="1" w:styleId="10">
    <w:name w:val="Без интервала1"/>
    <w:rsid w:val="000C4FCF"/>
    <w:pPr>
      <w:spacing w:after="0" w:line="240" w:lineRule="auto"/>
    </w:pPr>
    <w:rPr>
      <w:rFonts w:ascii="Calibri" w:eastAsia="Times New Roman" w:hAnsi="Calibri" w:cs="Times New Roman"/>
    </w:rPr>
  </w:style>
  <w:style w:type="character" w:styleId="ac">
    <w:name w:val="Strong"/>
    <w:basedOn w:val="a0"/>
    <w:qFormat/>
    <w:rsid w:val="000C4FCF"/>
    <w:rPr>
      <w:b/>
      <w:bCs/>
    </w:rPr>
  </w:style>
  <w:style w:type="paragraph" w:styleId="ad">
    <w:name w:val="header"/>
    <w:basedOn w:val="a"/>
    <w:link w:val="ae"/>
    <w:uiPriority w:val="99"/>
    <w:unhideWhenUsed/>
    <w:rsid w:val="006C36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3741">
      <w:bodyDiv w:val="1"/>
      <w:marLeft w:val="0"/>
      <w:marRight w:val="0"/>
      <w:marTop w:val="0"/>
      <w:marBottom w:val="0"/>
      <w:divBdr>
        <w:top w:val="none" w:sz="0" w:space="0" w:color="auto"/>
        <w:left w:val="none" w:sz="0" w:space="0" w:color="auto"/>
        <w:bottom w:val="none" w:sz="0" w:space="0" w:color="auto"/>
        <w:right w:val="none" w:sz="0" w:space="0" w:color="auto"/>
      </w:divBdr>
    </w:div>
    <w:div w:id="586572095">
      <w:bodyDiv w:val="1"/>
      <w:marLeft w:val="0"/>
      <w:marRight w:val="0"/>
      <w:marTop w:val="0"/>
      <w:marBottom w:val="0"/>
      <w:divBdr>
        <w:top w:val="none" w:sz="0" w:space="0" w:color="auto"/>
        <w:left w:val="none" w:sz="0" w:space="0" w:color="auto"/>
        <w:bottom w:val="none" w:sz="0" w:space="0" w:color="auto"/>
        <w:right w:val="none" w:sz="0" w:space="0" w:color="auto"/>
      </w:divBdr>
    </w:div>
    <w:div w:id="764884630">
      <w:bodyDiv w:val="1"/>
      <w:marLeft w:val="0"/>
      <w:marRight w:val="0"/>
      <w:marTop w:val="0"/>
      <w:marBottom w:val="0"/>
      <w:divBdr>
        <w:top w:val="none" w:sz="0" w:space="0" w:color="auto"/>
        <w:left w:val="none" w:sz="0" w:space="0" w:color="auto"/>
        <w:bottom w:val="none" w:sz="0" w:space="0" w:color="auto"/>
        <w:right w:val="none" w:sz="0" w:space="0" w:color="auto"/>
      </w:divBdr>
    </w:div>
    <w:div w:id="1023169427">
      <w:bodyDiv w:val="1"/>
      <w:marLeft w:val="0"/>
      <w:marRight w:val="0"/>
      <w:marTop w:val="0"/>
      <w:marBottom w:val="0"/>
      <w:divBdr>
        <w:top w:val="none" w:sz="0" w:space="0" w:color="auto"/>
        <w:left w:val="none" w:sz="0" w:space="0" w:color="auto"/>
        <w:bottom w:val="none" w:sz="0" w:space="0" w:color="auto"/>
        <w:right w:val="none" w:sz="0" w:space="0" w:color="auto"/>
      </w:divBdr>
    </w:div>
    <w:div w:id="19606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5D3177CE0176285683FD70571698E9A7AEF8A114FCE1F7CE7F3CB843E4DF60FD4E32E25A4411FD3FB1R1F"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1B43-6669-467F-B8D1-BBE1BB7B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9783</Words>
  <Characters>55768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Антонина</cp:lastModifiedBy>
  <cp:revision>23</cp:revision>
  <cp:lastPrinted>2020-03-26T07:43:00Z</cp:lastPrinted>
  <dcterms:created xsi:type="dcterms:W3CDTF">2020-03-25T06:22:00Z</dcterms:created>
  <dcterms:modified xsi:type="dcterms:W3CDTF">2020-04-08T05:34:00Z</dcterms:modified>
</cp:coreProperties>
</file>