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A" w:rsidRDefault="00A01D7A" w:rsidP="00A01D7A">
      <w:pPr>
        <w:spacing w:after="0" w:line="300" w:lineRule="auto"/>
        <w:ind w:left="1276" w:hanging="42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Добрый де</w:t>
      </w:r>
      <w:r w:rsidR="0025059F">
        <w:rPr>
          <w:rFonts w:ascii="Times New Roman" w:hAnsi="Times New Roman"/>
          <w:sz w:val="32"/>
          <w:szCs w:val="32"/>
        </w:rPr>
        <w:t>нь, уважаемы</w:t>
      </w:r>
      <w:r w:rsidR="00C03C15">
        <w:rPr>
          <w:rFonts w:ascii="Times New Roman" w:hAnsi="Times New Roman"/>
          <w:sz w:val="32"/>
          <w:szCs w:val="32"/>
        </w:rPr>
        <w:t>й</w:t>
      </w:r>
      <w:r w:rsidR="0025059F">
        <w:rPr>
          <w:rFonts w:ascii="Times New Roman" w:hAnsi="Times New Roman"/>
          <w:sz w:val="32"/>
          <w:szCs w:val="32"/>
        </w:rPr>
        <w:t xml:space="preserve"> Глава Чувашской Республики</w:t>
      </w:r>
      <w:r>
        <w:rPr>
          <w:rFonts w:ascii="Times New Roman" w:hAnsi="Times New Roman"/>
          <w:sz w:val="32"/>
          <w:szCs w:val="32"/>
        </w:rPr>
        <w:t>,                   уважаемые депутаты и участники заседания!</w:t>
      </w:r>
    </w:p>
    <w:p w:rsidR="0022295E" w:rsidRDefault="0022295E" w:rsidP="0022295E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01D7A" w:rsidRDefault="00A01D7A" w:rsidP="0022295E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Рассматриваемый сегодня п</w:t>
      </w:r>
      <w:r w:rsidRPr="005945B7">
        <w:rPr>
          <w:rFonts w:ascii="Times New Roman" w:hAnsi="Times New Roman"/>
          <w:sz w:val="32"/>
          <w:szCs w:val="32"/>
        </w:rPr>
        <w:t xml:space="preserve">роект закона </w:t>
      </w:r>
      <w:r>
        <w:rPr>
          <w:rFonts w:ascii="Times New Roman" w:hAnsi="Times New Roman"/>
          <w:sz w:val="32"/>
          <w:szCs w:val="32"/>
        </w:rPr>
        <w:t>«О</w:t>
      </w:r>
      <w:r w:rsidRPr="005945B7">
        <w:rPr>
          <w:rFonts w:ascii="Times New Roman" w:hAnsi="Times New Roman"/>
          <w:sz w:val="32"/>
          <w:szCs w:val="32"/>
        </w:rPr>
        <w:t xml:space="preserve"> внесении изменений в </w:t>
      </w:r>
      <w:r>
        <w:rPr>
          <w:rFonts w:ascii="Times New Roman" w:hAnsi="Times New Roman"/>
          <w:sz w:val="32"/>
          <w:szCs w:val="32"/>
        </w:rPr>
        <w:t xml:space="preserve">Закон Чувашской Республики «О </w:t>
      </w:r>
      <w:r w:rsidRPr="005945B7">
        <w:rPr>
          <w:rFonts w:ascii="Times New Roman" w:hAnsi="Times New Roman"/>
          <w:sz w:val="32"/>
          <w:szCs w:val="32"/>
        </w:rPr>
        <w:t>республиканск</w:t>
      </w:r>
      <w:r>
        <w:rPr>
          <w:rFonts w:ascii="Times New Roman" w:hAnsi="Times New Roman"/>
          <w:sz w:val="32"/>
          <w:szCs w:val="32"/>
        </w:rPr>
        <w:t xml:space="preserve">ом </w:t>
      </w:r>
      <w:r w:rsidRPr="005945B7">
        <w:rPr>
          <w:rFonts w:ascii="Times New Roman" w:hAnsi="Times New Roman"/>
          <w:sz w:val="32"/>
          <w:szCs w:val="32"/>
        </w:rPr>
        <w:t>бюджет</w:t>
      </w:r>
      <w:r>
        <w:rPr>
          <w:rFonts w:ascii="Times New Roman" w:hAnsi="Times New Roman"/>
          <w:sz w:val="32"/>
          <w:szCs w:val="32"/>
        </w:rPr>
        <w:t>е</w:t>
      </w:r>
      <w:r w:rsidRPr="005945B7">
        <w:rPr>
          <w:rFonts w:ascii="Times New Roman" w:hAnsi="Times New Roman"/>
          <w:sz w:val="32"/>
          <w:szCs w:val="32"/>
        </w:rPr>
        <w:t xml:space="preserve"> Чувашской Республики </w:t>
      </w:r>
      <w:r>
        <w:rPr>
          <w:rFonts w:ascii="Times New Roman" w:hAnsi="Times New Roman"/>
          <w:sz w:val="32"/>
          <w:szCs w:val="32"/>
        </w:rPr>
        <w:t xml:space="preserve">на 2017 год и плановый период  2018 и 2019 года» </w:t>
      </w:r>
      <w:r w:rsidRPr="005945B7">
        <w:rPr>
          <w:rFonts w:ascii="Times New Roman" w:hAnsi="Times New Roman"/>
          <w:sz w:val="32"/>
          <w:szCs w:val="32"/>
        </w:rPr>
        <w:t>внесен на рассмотрение Государственного Совета Главой Чув</w:t>
      </w:r>
      <w:r>
        <w:rPr>
          <w:rFonts w:ascii="Times New Roman" w:hAnsi="Times New Roman"/>
          <w:sz w:val="32"/>
          <w:szCs w:val="32"/>
        </w:rPr>
        <w:t xml:space="preserve">ашской Республики в установленном порядке. На данный законопроект Контрольно-счетная </w:t>
      </w:r>
      <w:r w:rsidR="007F32AA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алата в соответствии с требованиями Бюджетного </w:t>
      </w:r>
      <w:r w:rsidR="007F32AA"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32"/>
          <w:szCs w:val="32"/>
        </w:rPr>
        <w:t>одекса РФ, Законов Чувашской Республики подготовила соответствующее заключение, которое есть у вас в распоряжении. В ходе подготовке документа нами проанализированы макроэкономические показатели, по которым определяются параметры (темпы роста экономики, среднемесячная зарплата), отчет об исполнении республиканского бюджета за 9 месяцев 2017 года, расчеты дохо</w:t>
      </w:r>
      <w:r w:rsidR="009D4602">
        <w:rPr>
          <w:rFonts w:ascii="Times New Roman" w:hAnsi="Times New Roman"/>
          <w:sz w:val="32"/>
          <w:szCs w:val="32"/>
        </w:rPr>
        <w:t>дов и расходов</w:t>
      </w:r>
      <w:r>
        <w:rPr>
          <w:rFonts w:ascii="Times New Roman" w:hAnsi="Times New Roman"/>
          <w:sz w:val="32"/>
          <w:szCs w:val="32"/>
        </w:rPr>
        <w:t>.</w:t>
      </w:r>
    </w:p>
    <w:p w:rsidR="00A01D7A" w:rsidRDefault="00764696" w:rsidP="00A01D7A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</w:t>
      </w:r>
      <w:r w:rsidR="007F32AA">
        <w:rPr>
          <w:rFonts w:ascii="Times New Roman" w:hAnsi="Times New Roman"/>
          <w:sz w:val="32"/>
          <w:szCs w:val="32"/>
        </w:rPr>
        <w:t>з</w:t>
      </w:r>
      <w:r>
        <w:rPr>
          <w:rFonts w:ascii="Times New Roman" w:hAnsi="Times New Roman"/>
          <w:sz w:val="32"/>
          <w:szCs w:val="32"/>
        </w:rPr>
        <w:t>акона предусматривает изменения основных параметров</w:t>
      </w:r>
      <w:r w:rsidR="00A01D7A">
        <w:rPr>
          <w:rFonts w:ascii="Times New Roman" w:hAnsi="Times New Roman"/>
          <w:sz w:val="32"/>
          <w:szCs w:val="32"/>
        </w:rPr>
        <w:t xml:space="preserve"> республиканского бюджета на 2017 год, </w:t>
      </w:r>
      <w:r w:rsidR="00814921">
        <w:rPr>
          <w:rFonts w:ascii="Times New Roman" w:hAnsi="Times New Roman"/>
          <w:sz w:val="32"/>
          <w:szCs w:val="32"/>
        </w:rPr>
        <w:t>на 2018-2019 год</w:t>
      </w:r>
      <w:r w:rsidR="007F32AA"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 xml:space="preserve"> показатели </w:t>
      </w:r>
      <w:r w:rsidR="00A01D7A">
        <w:rPr>
          <w:rFonts w:ascii="Times New Roman" w:hAnsi="Times New Roman"/>
          <w:sz w:val="32"/>
          <w:szCs w:val="32"/>
        </w:rPr>
        <w:t xml:space="preserve">республиканского бюджета по доходам и расходам </w:t>
      </w:r>
      <w:r>
        <w:rPr>
          <w:rFonts w:ascii="Times New Roman" w:hAnsi="Times New Roman"/>
          <w:sz w:val="32"/>
          <w:szCs w:val="32"/>
        </w:rPr>
        <w:t>не меняются</w:t>
      </w:r>
      <w:r w:rsidR="00A01D7A">
        <w:rPr>
          <w:rFonts w:ascii="Times New Roman" w:hAnsi="Times New Roman"/>
          <w:sz w:val="32"/>
          <w:szCs w:val="32"/>
        </w:rPr>
        <w:t>.</w:t>
      </w:r>
    </w:p>
    <w:p w:rsidR="00943D39" w:rsidRDefault="00943D39" w:rsidP="00A01D7A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Кратко оста</w:t>
      </w:r>
      <w:r w:rsidR="003379D3">
        <w:rPr>
          <w:rFonts w:ascii="Times New Roman" w:hAnsi="Times New Roman"/>
          <w:sz w:val="32"/>
          <w:szCs w:val="32"/>
        </w:rPr>
        <w:t>новлюсь на некоторых показателях</w:t>
      </w:r>
      <w:r>
        <w:rPr>
          <w:rFonts w:ascii="Times New Roman" w:hAnsi="Times New Roman"/>
          <w:sz w:val="32"/>
          <w:szCs w:val="32"/>
        </w:rPr>
        <w:t>.</w:t>
      </w:r>
    </w:p>
    <w:p w:rsidR="00A01D7A" w:rsidRDefault="00943D39" w:rsidP="009D4602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Третье уточнение бюджета на 2017 год предусматривает увеличение по доходам </w:t>
      </w:r>
      <w:r w:rsidR="00814921">
        <w:rPr>
          <w:rFonts w:ascii="Times New Roman" w:hAnsi="Times New Roman"/>
          <w:sz w:val="32"/>
          <w:szCs w:val="32"/>
        </w:rPr>
        <w:t>и расходам соответственно на 1,2</w:t>
      </w:r>
      <w:r w:rsidR="0022295E">
        <w:rPr>
          <w:rFonts w:ascii="Times New Roman" w:hAnsi="Times New Roman"/>
          <w:sz w:val="32"/>
          <w:szCs w:val="32"/>
        </w:rPr>
        <w:t xml:space="preserve"> </w:t>
      </w:r>
      <w:r w:rsidR="00814921">
        <w:rPr>
          <w:rFonts w:ascii="Times New Roman" w:hAnsi="Times New Roman"/>
          <w:sz w:val="32"/>
          <w:szCs w:val="32"/>
        </w:rPr>
        <w:t>и 1,1</w:t>
      </w:r>
      <w:r>
        <w:rPr>
          <w:rFonts w:ascii="Times New Roman" w:hAnsi="Times New Roman"/>
          <w:sz w:val="32"/>
          <w:szCs w:val="32"/>
        </w:rPr>
        <w:t xml:space="preserve"> процентов от утвержденного </w:t>
      </w:r>
      <w:r w:rsidR="00617970">
        <w:rPr>
          <w:rFonts w:ascii="Times New Roman" w:hAnsi="Times New Roman"/>
          <w:sz w:val="32"/>
          <w:szCs w:val="32"/>
        </w:rPr>
        <w:t xml:space="preserve">планового </w:t>
      </w:r>
      <w:r>
        <w:rPr>
          <w:rFonts w:ascii="Times New Roman" w:hAnsi="Times New Roman"/>
          <w:sz w:val="32"/>
          <w:szCs w:val="32"/>
        </w:rPr>
        <w:t>назначения. По сравнению с перво</w:t>
      </w:r>
      <w:r w:rsidR="00C51B6F">
        <w:rPr>
          <w:rFonts w:ascii="Times New Roman" w:hAnsi="Times New Roman"/>
          <w:sz w:val="32"/>
          <w:szCs w:val="32"/>
        </w:rPr>
        <w:t>начальным бюджетным назначением на 2017 год</w:t>
      </w:r>
      <w:r w:rsidR="00617970">
        <w:rPr>
          <w:rFonts w:ascii="Times New Roman" w:hAnsi="Times New Roman"/>
          <w:sz w:val="32"/>
          <w:szCs w:val="32"/>
        </w:rPr>
        <w:t>,</w:t>
      </w:r>
      <w:r w:rsidR="00C51B6F">
        <w:rPr>
          <w:rFonts w:ascii="Times New Roman" w:hAnsi="Times New Roman"/>
          <w:sz w:val="32"/>
          <w:szCs w:val="32"/>
        </w:rPr>
        <w:t xml:space="preserve"> утвержденным</w:t>
      </w:r>
      <w:r>
        <w:rPr>
          <w:rFonts w:ascii="Times New Roman" w:hAnsi="Times New Roman"/>
          <w:sz w:val="32"/>
          <w:szCs w:val="32"/>
        </w:rPr>
        <w:t xml:space="preserve"> в декабре 2016 года, рост по доходам составит </w:t>
      </w:r>
      <w:r w:rsidR="001A2D82">
        <w:rPr>
          <w:rFonts w:ascii="Times New Roman" w:hAnsi="Times New Roman"/>
          <w:sz w:val="32"/>
          <w:szCs w:val="32"/>
        </w:rPr>
        <w:t>24,4</w:t>
      </w:r>
      <w:r>
        <w:rPr>
          <w:rFonts w:ascii="Times New Roman" w:hAnsi="Times New Roman"/>
          <w:sz w:val="32"/>
          <w:szCs w:val="32"/>
        </w:rPr>
        <w:t xml:space="preserve">%, по расходам </w:t>
      </w:r>
      <w:r w:rsidR="001A2D82"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="001A2D82">
        <w:rPr>
          <w:rFonts w:ascii="Times New Roman" w:hAnsi="Times New Roman"/>
          <w:sz w:val="32"/>
          <w:szCs w:val="32"/>
        </w:rPr>
        <w:t>28,1%</w:t>
      </w:r>
      <w:r>
        <w:rPr>
          <w:rFonts w:ascii="Times New Roman" w:hAnsi="Times New Roman"/>
          <w:sz w:val="32"/>
          <w:szCs w:val="32"/>
        </w:rPr>
        <w:t>.</w:t>
      </w:r>
      <w:r w:rsidR="001E749D">
        <w:rPr>
          <w:rFonts w:ascii="Times New Roman" w:hAnsi="Times New Roman"/>
          <w:sz w:val="32"/>
          <w:szCs w:val="32"/>
        </w:rPr>
        <w:t xml:space="preserve"> Т.е. основные корректировки параметров бюджетов произошли при первом и втором уточнении бюджета в феврале, августе т.г., что позволяет своевременно исполнять бюджетные обязательства. Что важно!</w:t>
      </w:r>
    </w:p>
    <w:p w:rsidR="0022295E" w:rsidRDefault="0022295E" w:rsidP="009D4602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2295E" w:rsidRDefault="0022295E" w:rsidP="009D4602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Доходы.</w:t>
      </w:r>
    </w:p>
    <w:p w:rsidR="00C51B6F" w:rsidRDefault="00A01D7A" w:rsidP="009D4602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14921">
        <w:rPr>
          <w:rFonts w:ascii="Times New Roman" w:hAnsi="Times New Roman"/>
          <w:sz w:val="32"/>
          <w:szCs w:val="32"/>
        </w:rPr>
        <w:t>В соответствии с предлагаемыми поправками</w:t>
      </w:r>
      <w:r w:rsidR="00D75FF5" w:rsidRPr="00814921">
        <w:rPr>
          <w:rFonts w:ascii="Times New Roman" w:hAnsi="Times New Roman"/>
          <w:sz w:val="32"/>
          <w:szCs w:val="32"/>
        </w:rPr>
        <w:t xml:space="preserve"> доходы увеличиваются в целом на 499,6 млн</w:t>
      </w:r>
      <w:proofErr w:type="gramStart"/>
      <w:r w:rsidR="00D75FF5" w:rsidRPr="00814921">
        <w:rPr>
          <w:rFonts w:ascii="Times New Roman" w:hAnsi="Times New Roman"/>
          <w:sz w:val="32"/>
          <w:szCs w:val="32"/>
        </w:rPr>
        <w:t>.р</w:t>
      </w:r>
      <w:proofErr w:type="gramEnd"/>
      <w:r w:rsidR="00D75FF5" w:rsidRPr="00814921">
        <w:rPr>
          <w:rFonts w:ascii="Times New Roman" w:hAnsi="Times New Roman"/>
          <w:sz w:val="32"/>
          <w:szCs w:val="32"/>
        </w:rPr>
        <w:t>уб. или 5</w:t>
      </w:r>
      <w:r w:rsidR="007F32AA">
        <w:rPr>
          <w:rFonts w:ascii="Times New Roman" w:hAnsi="Times New Roman"/>
          <w:sz w:val="32"/>
          <w:szCs w:val="32"/>
        </w:rPr>
        <w:t>,</w:t>
      </w:r>
      <w:r w:rsidR="00D75FF5" w:rsidRPr="00814921">
        <w:rPr>
          <w:rFonts w:ascii="Times New Roman" w:hAnsi="Times New Roman"/>
          <w:sz w:val="32"/>
          <w:szCs w:val="32"/>
        </w:rPr>
        <w:t xml:space="preserve">6% к фактическом кассовому исполнению 2016 года </w:t>
      </w:r>
      <w:r w:rsidRPr="00814921">
        <w:rPr>
          <w:rFonts w:ascii="Times New Roman" w:hAnsi="Times New Roman"/>
          <w:sz w:val="32"/>
          <w:szCs w:val="32"/>
        </w:rPr>
        <w:t xml:space="preserve"> </w:t>
      </w:r>
      <w:r w:rsidR="00D75FF5" w:rsidRPr="00814921">
        <w:rPr>
          <w:rFonts w:ascii="Times New Roman" w:hAnsi="Times New Roman"/>
          <w:sz w:val="32"/>
          <w:szCs w:val="32"/>
        </w:rPr>
        <w:t>(</w:t>
      </w:r>
      <w:r w:rsidRPr="00814921">
        <w:rPr>
          <w:rFonts w:ascii="Times New Roman" w:hAnsi="Times New Roman"/>
          <w:sz w:val="32"/>
          <w:szCs w:val="32"/>
        </w:rPr>
        <w:t xml:space="preserve">плановые назначения по доходам </w:t>
      </w:r>
      <w:r w:rsidR="00764696" w:rsidRPr="00814921">
        <w:rPr>
          <w:rFonts w:ascii="Times New Roman" w:hAnsi="Times New Roman"/>
          <w:sz w:val="32"/>
          <w:szCs w:val="32"/>
        </w:rPr>
        <w:t>составят 43690,1</w:t>
      </w:r>
      <w:r w:rsidRPr="00814921">
        <w:rPr>
          <w:rFonts w:ascii="Times New Roman" w:hAnsi="Times New Roman"/>
          <w:sz w:val="32"/>
          <w:szCs w:val="32"/>
        </w:rPr>
        <w:t xml:space="preserve"> млн.руб.</w:t>
      </w:r>
      <w:r w:rsidR="00D75FF5" w:rsidRPr="00814921">
        <w:rPr>
          <w:rFonts w:ascii="Times New Roman" w:hAnsi="Times New Roman"/>
          <w:sz w:val="32"/>
          <w:szCs w:val="32"/>
        </w:rPr>
        <w:t>)</w:t>
      </w:r>
      <w:r w:rsidR="00D75FF5" w:rsidRPr="009D4602">
        <w:rPr>
          <w:rFonts w:ascii="Times New Roman" w:hAnsi="Times New Roman"/>
          <w:sz w:val="32"/>
          <w:szCs w:val="32"/>
        </w:rPr>
        <w:t>.</w:t>
      </w:r>
      <w:r w:rsidR="00D75FF5">
        <w:rPr>
          <w:rFonts w:ascii="Times New Roman" w:hAnsi="Times New Roman"/>
          <w:sz w:val="32"/>
          <w:szCs w:val="32"/>
        </w:rPr>
        <w:t xml:space="preserve"> </w:t>
      </w:r>
      <w:r w:rsidR="00C51B6F">
        <w:rPr>
          <w:rFonts w:ascii="Times New Roman" w:hAnsi="Times New Roman"/>
          <w:sz w:val="32"/>
          <w:szCs w:val="32"/>
        </w:rPr>
        <w:t>В доходной части республиканского бюджета с</w:t>
      </w:r>
      <w:r w:rsidR="00D75FF5">
        <w:rPr>
          <w:rFonts w:ascii="Times New Roman" w:hAnsi="Times New Roman"/>
          <w:sz w:val="32"/>
          <w:szCs w:val="32"/>
        </w:rPr>
        <w:t>о</w:t>
      </w:r>
      <w:r w:rsidR="00C51B6F">
        <w:rPr>
          <w:rFonts w:ascii="Times New Roman" w:hAnsi="Times New Roman"/>
          <w:sz w:val="32"/>
          <w:szCs w:val="32"/>
        </w:rPr>
        <w:t>бственные доходы составят 60 %</w:t>
      </w:r>
      <w:r w:rsidR="00D75FF5">
        <w:rPr>
          <w:rFonts w:ascii="Times New Roman" w:hAnsi="Times New Roman"/>
          <w:sz w:val="32"/>
          <w:szCs w:val="32"/>
        </w:rPr>
        <w:t xml:space="preserve">. </w:t>
      </w:r>
      <w:r w:rsidRPr="000A7616">
        <w:rPr>
          <w:rFonts w:ascii="Times New Roman" w:hAnsi="Times New Roman"/>
          <w:sz w:val="32"/>
          <w:szCs w:val="32"/>
        </w:rPr>
        <w:t>Следует отметить, что</w:t>
      </w:r>
      <w:r w:rsidR="000A7616" w:rsidRPr="000A7616">
        <w:rPr>
          <w:rFonts w:ascii="Times New Roman" w:hAnsi="Times New Roman"/>
          <w:sz w:val="32"/>
          <w:szCs w:val="32"/>
        </w:rPr>
        <w:t xml:space="preserve"> темпы поступле</w:t>
      </w:r>
      <w:r w:rsidR="00943D39">
        <w:rPr>
          <w:rFonts w:ascii="Times New Roman" w:hAnsi="Times New Roman"/>
          <w:sz w:val="32"/>
          <w:szCs w:val="32"/>
        </w:rPr>
        <w:t xml:space="preserve">ния основных налогов </w:t>
      </w:r>
      <w:r w:rsidR="00943D39" w:rsidRPr="000A7616">
        <w:rPr>
          <w:rFonts w:ascii="Times New Roman" w:hAnsi="Times New Roman"/>
          <w:sz w:val="32"/>
          <w:szCs w:val="32"/>
        </w:rPr>
        <w:t xml:space="preserve">(НДФЛ и налог на прибыль) </w:t>
      </w:r>
      <w:r w:rsidR="00943D39">
        <w:rPr>
          <w:rFonts w:ascii="Times New Roman" w:hAnsi="Times New Roman"/>
          <w:sz w:val="32"/>
          <w:szCs w:val="32"/>
        </w:rPr>
        <w:t>соответствуют динамики роста макроэкономических показателей</w:t>
      </w:r>
      <w:r w:rsidR="00971A99">
        <w:rPr>
          <w:rFonts w:ascii="Times New Roman" w:hAnsi="Times New Roman"/>
          <w:sz w:val="32"/>
          <w:szCs w:val="32"/>
        </w:rPr>
        <w:t xml:space="preserve"> (рост среднемесячной номинальной зарплаты за 9 месяцев – 7,6 %, индекс промышленного производства</w:t>
      </w:r>
      <w:r w:rsidR="00943D39">
        <w:rPr>
          <w:rFonts w:ascii="Times New Roman" w:hAnsi="Times New Roman"/>
          <w:sz w:val="32"/>
          <w:szCs w:val="32"/>
        </w:rPr>
        <w:t xml:space="preserve"> </w:t>
      </w:r>
      <w:r w:rsidR="00971A99">
        <w:rPr>
          <w:rFonts w:ascii="Times New Roman" w:hAnsi="Times New Roman"/>
          <w:sz w:val="32"/>
          <w:szCs w:val="32"/>
        </w:rPr>
        <w:t>-102,7%).</w:t>
      </w:r>
    </w:p>
    <w:p w:rsidR="0022295E" w:rsidRDefault="0022295E" w:rsidP="009D4602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Расходы.</w:t>
      </w:r>
    </w:p>
    <w:p w:rsidR="00BE5C7A" w:rsidRDefault="008F7263" w:rsidP="00A01D7A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Светлана Александровна, уже отметила, что р</w:t>
      </w:r>
      <w:r w:rsidR="000A7616" w:rsidRPr="000A7616">
        <w:rPr>
          <w:rFonts w:ascii="Times New Roman" w:hAnsi="Times New Roman"/>
          <w:sz w:val="32"/>
          <w:szCs w:val="32"/>
        </w:rPr>
        <w:t xml:space="preserve">асходы  бюджета </w:t>
      </w:r>
      <w:r w:rsidR="00971A99">
        <w:rPr>
          <w:rFonts w:ascii="Times New Roman" w:hAnsi="Times New Roman"/>
          <w:sz w:val="32"/>
          <w:szCs w:val="32"/>
        </w:rPr>
        <w:t>вырастут на 499,6 млн</w:t>
      </w:r>
      <w:proofErr w:type="gramStart"/>
      <w:r w:rsidR="00971A99">
        <w:rPr>
          <w:rFonts w:ascii="Times New Roman" w:hAnsi="Times New Roman"/>
          <w:sz w:val="32"/>
          <w:szCs w:val="32"/>
        </w:rPr>
        <w:t>.р</w:t>
      </w:r>
      <w:proofErr w:type="gramEnd"/>
      <w:r w:rsidR="00971A99">
        <w:rPr>
          <w:rFonts w:ascii="Times New Roman" w:hAnsi="Times New Roman"/>
          <w:sz w:val="32"/>
          <w:szCs w:val="32"/>
        </w:rPr>
        <w:t>уб. (</w:t>
      </w:r>
      <w:r w:rsidR="000A7616" w:rsidRPr="00814921">
        <w:rPr>
          <w:rFonts w:ascii="Times New Roman" w:hAnsi="Times New Roman"/>
          <w:sz w:val="32"/>
          <w:szCs w:val="32"/>
        </w:rPr>
        <w:t>предусмотрены законопроектом в сумме 44</w:t>
      </w:r>
      <w:r w:rsidR="007F32AA">
        <w:rPr>
          <w:rFonts w:ascii="Times New Roman" w:hAnsi="Times New Roman"/>
          <w:sz w:val="32"/>
          <w:szCs w:val="32"/>
        </w:rPr>
        <w:t xml:space="preserve"> </w:t>
      </w:r>
      <w:r w:rsidR="000A7616" w:rsidRPr="00814921">
        <w:rPr>
          <w:rFonts w:ascii="Times New Roman" w:hAnsi="Times New Roman"/>
          <w:sz w:val="32"/>
          <w:szCs w:val="32"/>
        </w:rPr>
        <w:t>913,156 тыс.руб., или более 13,3% с ростом к кассовому расходу 2016 года</w:t>
      </w:r>
      <w:r w:rsidR="00971A99" w:rsidRPr="00814921">
        <w:rPr>
          <w:rFonts w:ascii="Times New Roman" w:hAnsi="Times New Roman"/>
          <w:sz w:val="32"/>
          <w:szCs w:val="32"/>
        </w:rPr>
        <w:t>)</w:t>
      </w:r>
      <w:r w:rsidR="000A7616" w:rsidRPr="000A7616">
        <w:rPr>
          <w:rFonts w:ascii="Times New Roman" w:hAnsi="Times New Roman"/>
          <w:sz w:val="32"/>
          <w:szCs w:val="32"/>
        </w:rPr>
        <w:t>.</w:t>
      </w:r>
      <w:r w:rsidR="006D29E2">
        <w:rPr>
          <w:rFonts w:ascii="Times New Roman" w:hAnsi="Times New Roman"/>
          <w:sz w:val="32"/>
          <w:szCs w:val="32"/>
        </w:rPr>
        <w:t xml:space="preserve"> </w:t>
      </w:r>
    </w:p>
    <w:p w:rsidR="00971A99" w:rsidRDefault="00971A99" w:rsidP="00971A99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Контрольно-счетная </w:t>
      </w:r>
      <w:r w:rsidR="000D558A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алата отмечает, что перераспределение расходов на приоритетные направления </w:t>
      </w:r>
      <w:r w:rsidR="00C51B6F">
        <w:rPr>
          <w:rFonts w:ascii="Times New Roman" w:hAnsi="Times New Roman"/>
          <w:sz w:val="32"/>
          <w:szCs w:val="32"/>
        </w:rPr>
        <w:t xml:space="preserve">осуществляется </w:t>
      </w:r>
      <w:r>
        <w:rPr>
          <w:rFonts w:ascii="Times New Roman" w:hAnsi="Times New Roman"/>
          <w:sz w:val="32"/>
          <w:szCs w:val="32"/>
        </w:rPr>
        <w:t>с учетом фактической потребности</w:t>
      </w:r>
      <w:r w:rsidR="009D4602">
        <w:rPr>
          <w:rFonts w:ascii="Times New Roman" w:hAnsi="Times New Roman"/>
          <w:sz w:val="32"/>
          <w:szCs w:val="32"/>
        </w:rPr>
        <w:t>, которые будут осуществлены в 2017 году, но и резервируются средства для исполнения мероприятий 2018 года. Дополнительная возможность по ресурсам</w:t>
      </w:r>
      <w:r>
        <w:rPr>
          <w:rFonts w:ascii="Times New Roman" w:hAnsi="Times New Roman"/>
          <w:sz w:val="32"/>
          <w:szCs w:val="32"/>
        </w:rPr>
        <w:t xml:space="preserve"> </w:t>
      </w:r>
      <w:r w:rsidR="009D4602">
        <w:rPr>
          <w:rFonts w:ascii="Times New Roman" w:hAnsi="Times New Roman"/>
          <w:sz w:val="32"/>
          <w:szCs w:val="32"/>
        </w:rPr>
        <w:t>обеспечена</w:t>
      </w:r>
      <w:r>
        <w:rPr>
          <w:rFonts w:ascii="Times New Roman" w:hAnsi="Times New Roman"/>
          <w:sz w:val="32"/>
          <w:szCs w:val="32"/>
        </w:rPr>
        <w:t xml:space="preserve"> как за счет роста доходов бюджета, так и за счет резервов установленных при осуществления расходных обязательств, в частности за счет образовавшейся экономии от проведении конкурентных процедур</w:t>
      </w:r>
      <w:r w:rsidR="009D4602">
        <w:rPr>
          <w:rFonts w:ascii="Times New Roman" w:hAnsi="Times New Roman"/>
          <w:sz w:val="32"/>
          <w:szCs w:val="32"/>
        </w:rPr>
        <w:t xml:space="preserve"> (доля конкурентных процедур в 2016 году -85%)</w:t>
      </w:r>
      <w:r>
        <w:rPr>
          <w:rFonts w:ascii="Times New Roman" w:hAnsi="Times New Roman"/>
          <w:sz w:val="32"/>
          <w:szCs w:val="32"/>
        </w:rPr>
        <w:t>, сокращению расходов по обслуживанию государственного долга Чувашской Республики (на 329,0 млн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 xml:space="preserve">уб.). </w:t>
      </w:r>
    </w:p>
    <w:p w:rsidR="00814921" w:rsidRPr="000D558A" w:rsidRDefault="00971A99" w:rsidP="0012438C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D558A">
        <w:rPr>
          <w:rFonts w:ascii="Times New Roman" w:hAnsi="Times New Roman"/>
          <w:sz w:val="32"/>
          <w:szCs w:val="32"/>
        </w:rPr>
        <w:t>В предлагаемом зак</w:t>
      </w:r>
      <w:r w:rsidR="008F7263" w:rsidRPr="000D558A">
        <w:rPr>
          <w:rFonts w:ascii="Times New Roman" w:hAnsi="Times New Roman"/>
          <w:sz w:val="32"/>
          <w:szCs w:val="32"/>
        </w:rPr>
        <w:t>онопроекте</w:t>
      </w:r>
      <w:r w:rsidR="0012438C" w:rsidRPr="000D558A">
        <w:rPr>
          <w:rFonts w:ascii="Times New Roman" w:hAnsi="Times New Roman"/>
          <w:sz w:val="32"/>
          <w:szCs w:val="32"/>
        </w:rPr>
        <w:t xml:space="preserve"> средств</w:t>
      </w:r>
      <w:r w:rsidR="00617970" w:rsidRPr="000D558A">
        <w:rPr>
          <w:rFonts w:ascii="Times New Roman" w:hAnsi="Times New Roman"/>
          <w:sz w:val="32"/>
          <w:szCs w:val="32"/>
        </w:rPr>
        <w:t>а</w:t>
      </w:r>
      <w:r w:rsidRPr="000D558A">
        <w:rPr>
          <w:rFonts w:ascii="Times New Roman" w:hAnsi="Times New Roman"/>
          <w:sz w:val="32"/>
          <w:szCs w:val="32"/>
        </w:rPr>
        <w:t xml:space="preserve"> </w:t>
      </w:r>
      <w:r w:rsidR="008F7263" w:rsidRPr="000D558A">
        <w:rPr>
          <w:rFonts w:ascii="Times New Roman" w:hAnsi="Times New Roman"/>
          <w:sz w:val="32"/>
          <w:szCs w:val="32"/>
        </w:rPr>
        <w:t xml:space="preserve">бюджета </w:t>
      </w:r>
      <w:r w:rsidR="00617970" w:rsidRPr="000D558A">
        <w:rPr>
          <w:rFonts w:ascii="Times New Roman" w:hAnsi="Times New Roman"/>
          <w:sz w:val="32"/>
          <w:szCs w:val="32"/>
        </w:rPr>
        <w:t xml:space="preserve">распределены </w:t>
      </w:r>
      <w:r w:rsidR="00C51B6F" w:rsidRPr="000D558A">
        <w:rPr>
          <w:rFonts w:ascii="Times New Roman" w:hAnsi="Times New Roman"/>
          <w:sz w:val="32"/>
          <w:szCs w:val="32"/>
        </w:rPr>
        <w:t xml:space="preserve">более 85 % по разделам бюджетной классификации </w:t>
      </w:r>
      <w:r w:rsidR="00617970" w:rsidRPr="000D558A">
        <w:rPr>
          <w:rFonts w:ascii="Times New Roman" w:hAnsi="Times New Roman"/>
          <w:sz w:val="32"/>
          <w:szCs w:val="32"/>
        </w:rPr>
        <w:t>следующим образом:</w:t>
      </w:r>
      <w:r w:rsidRPr="000D558A">
        <w:rPr>
          <w:rFonts w:ascii="Times New Roman" w:hAnsi="Times New Roman"/>
          <w:sz w:val="32"/>
          <w:szCs w:val="32"/>
        </w:rPr>
        <w:t xml:space="preserve"> </w:t>
      </w:r>
      <w:r w:rsidR="00617970" w:rsidRPr="000D558A">
        <w:rPr>
          <w:rFonts w:ascii="Times New Roman" w:hAnsi="Times New Roman"/>
          <w:sz w:val="32"/>
          <w:szCs w:val="32"/>
        </w:rPr>
        <w:t xml:space="preserve">направлено на </w:t>
      </w:r>
      <w:r w:rsidRPr="000D558A">
        <w:rPr>
          <w:rFonts w:ascii="Times New Roman" w:hAnsi="Times New Roman"/>
          <w:sz w:val="32"/>
          <w:szCs w:val="32"/>
        </w:rPr>
        <w:t>«Образование»</w:t>
      </w:r>
      <w:r w:rsidR="0012438C" w:rsidRPr="000D558A">
        <w:rPr>
          <w:rFonts w:ascii="Times New Roman" w:hAnsi="Times New Roman"/>
          <w:sz w:val="32"/>
          <w:szCs w:val="32"/>
        </w:rPr>
        <w:t xml:space="preserve"> - 27,4 % </w:t>
      </w:r>
      <w:r w:rsidR="00C51B6F" w:rsidRPr="000D558A">
        <w:rPr>
          <w:rFonts w:ascii="Times New Roman" w:hAnsi="Times New Roman"/>
          <w:sz w:val="32"/>
          <w:szCs w:val="32"/>
        </w:rPr>
        <w:t xml:space="preserve">от итоговой суммы запланированных расходов </w:t>
      </w:r>
      <w:r w:rsidR="0012438C" w:rsidRPr="000D558A">
        <w:rPr>
          <w:rFonts w:ascii="Times New Roman" w:hAnsi="Times New Roman"/>
          <w:sz w:val="32"/>
          <w:szCs w:val="32"/>
        </w:rPr>
        <w:t xml:space="preserve">(к 2016 году </w:t>
      </w:r>
      <w:r w:rsidR="0012438C" w:rsidRPr="000D558A">
        <w:rPr>
          <w:rFonts w:ascii="Times New Roman" w:hAnsi="Times New Roman"/>
          <w:sz w:val="32"/>
          <w:szCs w:val="32"/>
        </w:rPr>
        <w:lastRenderedPageBreak/>
        <w:t>увеличивается на 3,1% , 12313,2  млн</w:t>
      </w:r>
      <w:proofErr w:type="gramStart"/>
      <w:r w:rsidR="0012438C" w:rsidRPr="000D558A">
        <w:rPr>
          <w:rFonts w:ascii="Times New Roman" w:hAnsi="Times New Roman"/>
          <w:sz w:val="32"/>
          <w:szCs w:val="32"/>
        </w:rPr>
        <w:t>.р</w:t>
      </w:r>
      <w:proofErr w:type="gramEnd"/>
      <w:r w:rsidR="0012438C" w:rsidRPr="000D558A">
        <w:rPr>
          <w:rFonts w:ascii="Times New Roman" w:hAnsi="Times New Roman"/>
          <w:sz w:val="32"/>
          <w:szCs w:val="32"/>
        </w:rPr>
        <w:t>уб.), «Социальная политика» - 26,2% (к 2016 году снижается финансирование на 2,3% ,11757,9 млн.руб. с учетом изменения механизма получения субсидий</w:t>
      </w:r>
      <w:r w:rsidR="009D4602" w:rsidRPr="000D558A">
        <w:rPr>
          <w:rFonts w:ascii="Times New Roman" w:hAnsi="Times New Roman"/>
          <w:sz w:val="32"/>
          <w:szCs w:val="32"/>
        </w:rPr>
        <w:t xml:space="preserve"> и уточняется контингент</w:t>
      </w:r>
      <w:r w:rsidR="0012438C" w:rsidRPr="000D558A">
        <w:rPr>
          <w:rFonts w:ascii="Times New Roman" w:hAnsi="Times New Roman"/>
          <w:sz w:val="32"/>
          <w:szCs w:val="32"/>
        </w:rPr>
        <w:t xml:space="preserve">).(Остаток выделенных лимитов достаточен для исполнения социальных обязательств.), </w:t>
      </w:r>
      <w:r w:rsidR="000D558A">
        <w:rPr>
          <w:rFonts w:ascii="Times New Roman" w:hAnsi="Times New Roman"/>
          <w:sz w:val="32"/>
          <w:szCs w:val="32"/>
        </w:rPr>
        <w:t>«</w:t>
      </w:r>
      <w:r w:rsidR="0012438C" w:rsidRPr="000D558A">
        <w:rPr>
          <w:rFonts w:ascii="Times New Roman" w:hAnsi="Times New Roman"/>
          <w:sz w:val="32"/>
          <w:szCs w:val="32"/>
        </w:rPr>
        <w:t>Национальная экономика</w:t>
      </w:r>
      <w:r w:rsidR="000D558A">
        <w:rPr>
          <w:rFonts w:ascii="Times New Roman" w:hAnsi="Times New Roman"/>
          <w:sz w:val="32"/>
          <w:szCs w:val="32"/>
        </w:rPr>
        <w:t>»</w:t>
      </w:r>
      <w:r w:rsidR="0012438C" w:rsidRPr="000D558A">
        <w:rPr>
          <w:rFonts w:ascii="Times New Roman" w:hAnsi="Times New Roman"/>
          <w:sz w:val="32"/>
          <w:szCs w:val="32"/>
        </w:rPr>
        <w:t xml:space="preserve"> – 23,2% ( рост в более 1,46 раза в т.ч. за счет «дорожного фонда</w:t>
      </w:r>
      <w:r w:rsidR="00814921" w:rsidRPr="000D558A">
        <w:rPr>
          <w:rFonts w:ascii="Times New Roman" w:hAnsi="Times New Roman"/>
          <w:sz w:val="32"/>
          <w:szCs w:val="32"/>
        </w:rPr>
        <w:t>»</w:t>
      </w:r>
      <w:r w:rsidR="0012438C" w:rsidRPr="000D558A">
        <w:rPr>
          <w:rFonts w:ascii="Times New Roman" w:hAnsi="Times New Roman"/>
          <w:sz w:val="32"/>
          <w:szCs w:val="32"/>
        </w:rPr>
        <w:t>),</w:t>
      </w:r>
      <w:r w:rsidR="009D4602" w:rsidRPr="000D558A">
        <w:rPr>
          <w:rFonts w:ascii="Times New Roman" w:hAnsi="Times New Roman"/>
          <w:sz w:val="32"/>
          <w:szCs w:val="32"/>
        </w:rPr>
        <w:t xml:space="preserve"> </w:t>
      </w:r>
      <w:r w:rsidR="000D558A">
        <w:rPr>
          <w:rFonts w:ascii="Times New Roman" w:hAnsi="Times New Roman"/>
          <w:sz w:val="32"/>
          <w:szCs w:val="32"/>
        </w:rPr>
        <w:t>«</w:t>
      </w:r>
      <w:r w:rsidR="009D4602" w:rsidRPr="000D558A">
        <w:rPr>
          <w:rFonts w:ascii="Times New Roman" w:hAnsi="Times New Roman"/>
          <w:sz w:val="32"/>
          <w:szCs w:val="32"/>
        </w:rPr>
        <w:t>Здравоохранение</w:t>
      </w:r>
      <w:r w:rsidR="000D558A">
        <w:rPr>
          <w:rFonts w:ascii="Times New Roman" w:hAnsi="Times New Roman"/>
          <w:sz w:val="32"/>
          <w:szCs w:val="32"/>
        </w:rPr>
        <w:t>»</w:t>
      </w:r>
      <w:r w:rsidR="009D4602" w:rsidRPr="000D558A">
        <w:rPr>
          <w:rFonts w:ascii="Times New Roman" w:hAnsi="Times New Roman"/>
          <w:sz w:val="32"/>
          <w:szCs w:val="32"/>
        </w:rPr>
        <w:t xml:space="preserve"> - </w:t>
      </w:r>
      <w:r w:rsidR="0012438C" w:rsidRPr="000D558A">
        <w:rPr>
          <w:rFonts w:ascii="Times New Roman" w:hAnsi="Times New Roman"/>
          <w:sz w:val="32"/>
          <w:szCs w:val="32"/>
        </w:rPr>
        <w:t xml:space="preserve">8 % (рост </w:t>
      </w:r>
      <w:r w:rsidR="009F4F72" w:rsidRPr="000D558A">
        <w:rPr>
          <w:rFonts w:ascii="Times New Roman" w:hAnsi="Times New Roman"/>
          <w:sz w:val="32"/>
          <w:szCs w:val="32"/>
        </w:rPr>
        <w:t>23,8%</w:t>
      </w:r>
      <w:r w:rsidR="0012438C" w:rsidRPr="000D558A">
        <w:rPr>
          <w:rFonts w:ascii="Times New Roman" w:hAnsi="Times New Roman"/>
          <w:sz w:val="32"/>
          <w:szCs w:val="32"/>
        </w:rPr>
        <w:t>,</w:t>
      </w:r>
      <w:r w:rsidR="009F4F72" w:rsidRPr="000D558A">
        <w:rPr>
          <w:rFonts w:ascii="Times New Roman" w:hAnsi="Times New Roman"/>
          <w:sz w:val="32"/>
          <w:szCs w:val="32"/>
        </w:rPr>
        <w:t xml:space="preserve"> </w:t>
      </w:r>
      <w:r w:rsidR="0012438C" w:rsidRPr="000D558A">
        <w:rPr>
          <w:rFonts w:ascii="Times New Roman" w:hAnsi="Times New Roman"/>
          <w:sz w:val="32"/>
          <w:szCs w:val="32"/>
        </w:rPr>
        <w:t>3629,7 млн</w:t>
      </w:r>
      <w:proofErr w:type="gramStart"/>
      <w:r w:rsidR="0012438C" w:rsidRPr="000D558A">
        <w:rPr>
          <w:rFonts w:ascii="Times New Roman" w:hAnsi="Times New Roman"/>
          <w:sz w:val="32"/>
          <w:szCs w:val="32"/>
        </w:rPr>
        <w:t>.р</w:t>
      </w:r>
      <w:proofErr w:type="gramEnd"/>
      <w:r w:rsidR="0012438C" w:rsidRPr="000D558A">
        <w:rPr>
          <w:rFonts w:ascii="Times New Roman" w:hAnsi="Times New Roman"/>
          <w:sz w:val="32"/>
          <w:szCs w:val="32"/>
        </w:rPr>
        <w:t>уб.)</w:t>
      </w:r>
      <w:r w:rsidR="00814921" w:rsidRPr="000D558A">
        <w:rPr>
          <w:rFonts w:ascii="Times New Roman" w:hAnsi="Times New Roman"/>
          <w:sz w:val="32"/>
          <w:szCs w:val="32"/>
        </w:rPr>
        <w:t>.</w:t>
      </w:r>
    </w:p>
    <w:p w:rsidR="009D4602" w:rsidRPr="009D4602" w:rsidRDefault="009D4602" w:rsidP="0012438C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D4602">
        <w:rPr>
          <w:rFonts w:ascii="Times New Roman" w:hAnsi="Times New Roman"/>
          <w:sz w:val="32"/>
          <w:szCs w:val="32"/>
        </w:rPr>
        <w:t xml:space="preserve">На чтобы хотела обратить </w:t>
      </w:r>
      <w:r>
        <w:rPr>
          <w:rFonts w:ascii="Times New Roman" w:hAnsi="Times New Roman"/>
          <w:sz w:val="32"/>
          <w:szCs w:val="32"/>
        </w:rPr>
        <w:t>внимание.</w:t>
      </w:r>
    </w:p>
    <w:p w:rsidR="00617970" w:rsidRDefault="0012438C" w:rsidP="008F7263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Проведенный анализ</w:t>
      </w:r>
      <w:r w:rsidR="008F7263">
        <w:rPr>
          <w:rFonts w:ascii="Times New Roman" w:hAnsi="Times New Roman"/>
          <w:sz w:val="32"/>
          <w:szCs w:val="32"/>
        </w:rPr>
        <w:t xml:space="preserve"> Контрольно-счетной </w:t>
      </w:r>
      <w:r w:rsidR="00955F95">
        <w:rPr>
          <w:rFonts w:ascii="Times New Roman" w:hAnsi="Times New Roman"/>
          <w:sz w:val="32"/>
          <w:szCs w:val="32"/>
        </w:rPr>
        <w:t>п</w:t>
      </w:r>
      <w:r w:rsidR="008F7263">
        <w:rPr>
          <w:rFonts w:ascii="Times New Roman" w:hAnsi="Times New Roman"/>
          <w:sz w:val="32"/>
          <w:szCs w:val="32"/>
        </w:rPr>
        <w:t>алатой</w:t>
      </w:r>
      <w:r>
        <w:rPr>
          <w:rFonts w:ascii="Times New Roman" w:hAnsi="Times New Roman"/>
          <w:sz w:val="32"/>
          <w:szCs w:val="32"/>
        </w:rPr>
        <w:t xml:space="preserve"> отчета об исполнения бюджета за 9 месяцев 2017 года по</w:t>
      </w:r>
      <w:r w:rsidR="008F7263">
        <w:rPr>
          <w:rFonts w:ascii="Times New Roman" w:hAnsi="Times New Roman"/>
          <w:sz w:val="32"/>
          <w:szCs w:val="32"/>
        </w:rPr>
        <w:t>казывает, что  расходы</w:t>
      </w:r>
      <w:r>
        <w:rPr>
          <w:rFonts w:ascii="Times New Roman" w:hAnsi="Times New Roman"/>
          <w:sz w:val="32"/>
          <w:szCs w:val="32"/>
        </w:rPr>
        <w:t xml:space="preserve"> республикан</w:t>
      </w:r>
      <w:r w:rsidR="00C51B6F">
        <w:rPr>
          <w:rFonts w:ascii="Times New Roman" w:hAnsi="Times New Roman"/>
          <w:sz w:val="32"/>
          <w:szCs w:val="32"/>
        </w:rPr>
        <w:t>ского бюджета к годовым плановым</w:t>
      </w:r>
      <w:r>
        <w:rPr>
          <w:rFonts w:ascii="Times New Roman" w:hAnsi="Times New Roman"/>
          <w:sz w:val="32"/>
          <w:szCs w:val="32"/>
        </w:rPr>
        <w:t xml:space="preserve"> назначениям </w:t>
      </w:r>
      <w:r w:rsidR="00617970">
        <w:rPr>
          <w:rFonts w:ascii="Times New Roman" w:hAnsi="Times New Roman"/>
          <w:sz w:val="32"/>
          <w:szCs w:val="32"/>
        </w:rPr>
        <w:t xml:space="preserve">по факту </w:t>
      </w:r>
      <w:r>
        <w:rPr>
          <w:rFonts w:ascii="Times New Roman" w:hAnsi="Times New Roman"/>
          <w:sz w:val="32"/>
          <w:szCs w:val="32"/>
        </w:rPr>
        <w:t>составил</w:t>
      </w:r>
      <w:r w:rsidR="008F7263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64,5% или на 1,9 процентных пунктов больше чем за аналогичный период прошлого года</w:t>
      </w:r>
      <w:r w:rsidR="008F726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</w:t>
      </w:r>
      <w:r w:rsidR="008F7263">
        <w:rPr>
          <w:rFonts w:ascii="Times New Roman" w:hAnsi="Times New Roman"/>
          <w:sz w:val="32"/>
          <w:szCs w:val="32"/>
        </w:rPr>
        <w:t xml:space="preserve"> увеличились</w:t>
      </w:r>
      <w:r>
        <w:rPr>
          <w:rFonts w:ascii="Times New Roman" w:hAnsi="Times New Roman"/>
          <w:sz w:val="32"/>
          <w:szCs w:val="32"/>
        </w:rPr>
        <w:t xml:space="preserve"> в абсолютной сумме на 2685,5 млн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уб.</w:t>
      </w:r>
      <w:r w:rsidR="008F7263">
        <w:rPr>
          <w:rFonts w:ascii="Times New Roman" w:hAnsi="Times New Roman"/>
          <w:sz w:val="32"/>
          <w:szCs w:val="32"/>
        </w:rPr>
        <w:t xml:space="preserve"> Данная положительная динамика показывает, что в основном главные распорядители бюджетных средств своевременно проводят работу по использованию бюджетных ассигнований. Однако</w:t>
      </w:r>
      <w:proofErr w:type="gramStart"/>
      <w:r w:rsidR="008F7263">
        <w:rPr>
          <w:rFonts w:ascii="Times New Roman" w:hAnsi="Times New Roman"/>
          <w:sz w:val="32"/>
          <w:szCs w:val="32"/>
        </w:rPr>
        <w:t>,</w:t>
      </w:r>
      <w:proofErr w:type="gramEnd"/>
      <w:r w:rsidR="008F7263">
        <w:rPr>
          <w:rFonts w:ascii="Times New Roman" w:hAnsi="Times New Roman"/>
          <w:sz w:val="32"/>
          <w:szCs w:val="32"/>
        </w:rPr>
        <w:t xml:space="preserve"> </w:t>
      </w:r>
      <w:r w:rsidR="00AE7765">
        <w:rPr>
          <w:rFonts w:ascii="Times New Roman" w:hAnsi="Times New Roman"/>
          <w:sz w:val="32"/>
          <w:szCs w:val="32"/>
        </w:rPr>
        <w:t>дополнительное</w:t>
      </w:r>
      <w:r w:rsidR="008F7263">
        <w:rPr>
          <w:rFonts w:ascii="Times New Roman" w:hAnsi="Times New Roman"/>
          <w:sz w:val="32"/>
          <w:szCs w:val="32"/>
        </w:rPr>
        <w:t xml:space="preserve"> у</w:t>
      </w:r>
      <w:r w:rsidR="0071018F">
        <w:rPr>
          <w:rFonts w:ascii="Times New Roman" w:hAnsi="Times New Roman"/>
          <w:sz w:val="32"/>
          <w:szCs w:val="32"/>
        </w:rPr>
        <w:t>величение  Законопроектом расходной части бюджета н</w:t>
      </w:r>
      <w:r w:rsidR="008F7263">
        <w:rPr>
          <w:rFonts w:ascii="Times New Roman" w:hAnsi="Times New Roman"/>
          <w:sz w:val="32"/>
          <w:szCs w:val="32"/>
        </w:rPr>
        <w:t>а 2017 год возлагает на них, совместно с муниципальными</w:t>
      </w:r>
      <w:r w:rsidR="0071018F">
        <w:rPr>
          <w:rFonts w:ascii="Times New Roman" w:hAnsi="Times New Roman"/>
          <w:sz w:val="32"/>
          <w:szCs w:val="32"/>
        </w:rPr>
        <w:t xml:space="preserve"> образования</w:t>
      </w:r>
      <w:r w:rsidR="008F7263">
        <w:rPr>
          <w:rFonts w:ascii="Times New Roman" w:hAnsi="Times New Roman"/>
          <w:sz w:val="32"/>
          <w:szCs w:val="32"/>
        </w:rPr>
        <w:t>ми,</w:t>
      </w:r>
      <w:r w:rsidR="0071018F">
        <w:rPr>
          <w:rFonts w:ascii="Times New Roman" w:hAnsi="Times New Roman"/>
          <w:sz w:val="32"/>
          <w:szCs w:val="32"/>
        </w:rPr>
        <w:t xml:space="preserve"> опер</w:t>
      </w:r>
      <w:r w:rsidR="00AE7765">
        <w:rPr>
          <w:rFonts w:ascii="Times New Roman" w:hAnsi="Times New Roman"/>
          <w:sz w:val="32"/>
          <w:szCs w:val="32"/>
        </w:rPr>
        <w:t>ативной организации работы по</w:t>
      </w:r>
      <w:r w:rsidR="0071018F">
        <w:rPr>
          <w:rFonts w:ascii="Times New Roman" w:hAnsi="Times New Roman"/>
          <w:sz w:val="32"/>
          <w:szCs w:val="32"/>
        </w:rPr>
        <w:t xml:space="preserve"> эффективному использова</w:t>
      </w:r>
      <w:r w:rsidR="008F7263">
        <w:rPr>
          <w:rFonts w:ascii="Times New Roman" w:hAnsi="Times New Roman"/>
          <w:sz w:val="32"/>
          <w:szCs w:val="32"/>
        </w:rPr>
        <w:t>нию дополнительных ресурсов</w:t>
      </w:r>
      <w:r w:rsidR="003B5170">
        <w:rPr>
          <w:rFonts w:ascii="Times New Roman" w:hAnsi="Times New Roman"/>
          <w:sz w:val="32"/>
          <w:szCs w:val="32"/>
        </w:rPr>
        <w:t xml:space="preserve"> и завершения начат</w:t>
      </w:r>
      <w:r w:rsidR="00054C24">
        <w:rPr>
          <w:rFonts w:ascii="Times New Roman" w:hAnsi="Times New Roman"/>
          <w:sz w:val="32"/>
          <w:szCs w:val="32"/>
        </w:rPr>
        <w:t>ых раб</w:t>
      </w:r>
      <w:r w:rsidR="003B5170">
        <w:rPr>
          <w:rFonts w:ascii="Times New Roman" w:hAnsi="Times New Roman"/>
          <w:sz w:val="32"/>
          <w:szCs w:val="32"/>
        </w:rPr>
        <w:t>от</w:t>
      </w:r>
      <w:r w:rsidR="00AE7765">
        <w:rPr>
          <w:rFonts w:ascii="Times New Roman" w:hAnsi="Times New Roman"/>
          <w:sz w:val="32"/>
          <w:szCs w:val="32"/>
        </w:rPr>
        <w:t>. При этом</w:t>
      </w:r>
      <w:proofErr w:type="gramStart"/>
      <w:r w:rsidR="00814921">
        <w:rPr>
          <w:rFonts w:ascii="Times New Roman" w:hAnsi="Times New Roman"/>
          <w:sz w:val="32"/>
          <w:szCs w:val="32"/>
        </w:rPr>
        <w:t>,</w:t>
      </w:r>
      <w:proofErr w:type="gramEnd"/>
      <w:r w:rsidR="00617970">
        <w:rPr>
          <w:rFonts w:ascii="Times New Roman" w:hAnsi="Times New Roman"/>
          <w:sz w:val="32"/>
          <w:szCs w:val="32"/>
        </w:rPr>
        <w:t xml:space="preserve"> следует отметить,</w:t>
      </w:r>
      <w:r w:rsidR="00AE7765">
        <w:rPr>
          <w:rFonts w:ascii="Times New Roman" w:hAnsi="Times New Roman"/>
          <w:sz w:val="32"/>
          <w:szCs w:val="32"/>
        </w:rPr>
        <w:t xml:space="preserve"> если по отдельным направлен</w:t>
      </w:r>
      <w:r w:rsidR="00C51B6F">
        <w:rPr>
          <w:rFonts w:ascii="Times New Roman" w:hAnsi="Times New Roman"/>
          <w:sz w:val="32"/>
          <w:szCs w:val="32"/>
        </w:rPr>
        <w:t>иям рост не существенный и</w:t>
      </w:r>
      <w:r w:rsidR="00AE7765">
        <w:rPr>
          <w:rFonts w:ascii="Times New Roman" w:hAnsi="Times New Roman"/>
          <w:sz w:val="32"/>
          <w:szCs w:val="32"/>
        </w:rPr>
        <w:t xml:space="preserve"> меньше вызывает беспокойство, </w:t>
      </w:r>
      <w:r w:rsidR="0022295E">
        <w:rPr>
          <w:rFonts w:ascii="Times New Roman" w:hAnsi="Times New Roman"/>
          <w:sz w:val="32"/>
          <w:szCs w:val="32"/>
        </w:rPr>
        <w:t xml:space="preserve">в </w:t>
      </w:r>
      <w:r w:rsidR="00AE7765">
        <w:rPr>
          <w:rFonts w:ascii="Times New Roman" w:hAnsi="Times New Roman"/>
          <w:sz w:val="32"/>
          <w:szCs w:val="32"/>
        </w:rPr>
        <w:t>то</w:t>
      </w:r>
      <w:r w:rsidR="0022295E">
        <w:rPr>
          <w:rFonts w:ascii="Times New Roman" w:hAnsi="Times New Roman"/>
          <w:sz w:val="32"/>
          <w:szCs w:val="32"/>
        </w:rPr>
        <w:t>же время,</w:t>
      </w:r>
      <w:r w:rsidR="00AE7765">
        <w:rPr>
          <w:rFonts w:ascii="Times New Roman" w:hAnsi="Times New Roman"/>
          <w:sz w:val="32"/>
          <w:szCs w:val="32"/>
        </w:rPr>
        <w:t xml:space="preserve"> например, по разделу «Здравоохранение» увеличение</w:t>
      </w:r>
      <w:r w:rsidR="00617970">
        <w:rPr>
          <w:rFonts w:ascii="Times New Roman" w:hAnsi="Times New Roman"/>
          <w:sz w:val="32"/>
          <w:szCs w:val="32"/>
        </w:rPr>
        <w:t xml:space="preserve"> значительное, а именно,</w:t>
      </w:r>
      <w:r w:rsidR="00AE7765">
        <w:rPr>
          <w:rFonts w:ascii="Times New Roman" w:hAnsi="Times New Roman"/>
          <w:sz w:val="32"/>
          <w:szCs w:val="32"/>
        </w:rPr>
        <w:t xml:space="preserve"> на 50,8% к плановому значению и рост составит в абсолютной сумме более 1222,5 млн. руб.</w:t>
      </w:r>
      <w:r w:rsidR="00617970">
        <w:rPr>
          <w:rFonts w:ascii="Times New Roman" w:hAnsi="Times New Roman"/>
          <w:sz w:val="32"/>
          <w:szCs w:val="32"/>
        </w:rPr>
        <w:t xml:space="preserve"> С учетом актуальности данного направления,</w:t>
      </w:r>
      <w:r w:rsidR="00AE7765">
        <w:rPr>
          <w:rFonts w:ascii="Times New Roman" w:hAnsi="Times New Roman"/>
          <w:sz w:val="32"/>
          <w:szCs w:val="32"/>
        </w:rPr>
        <w:t xml:space="preserve"> </w:t>
      </w:r>
      <w:r w:rsidR="0022295E">
        <w:rPr>
          <w:rFonts w:ascii="Times New Roman" w:hAnsi="Times New Roman"/>
          <w:sz w:val="32"/>
          <w:szCs w:val="32"/>
        </w:rPr>
        <w:t xml:space="preserve">Министерству с подведомственными учреждениями </w:t>
      </w:r>
      <w:r w:rsidR="00617970">
        <w:rPr>
          <w:rFonts w:ascii="Times New Roman" w:hAnsi="Times New Roman"/>
          <w:sz w:val="32"/>
          <w:szCs w:val="32"/>
        </w:rPr>
        <w:t xml:space="preserve">необходимо </w:t>
      </w:r>
      <w:r w:rsidR="009D0ED8">
        <w:rPr>
          <w:rFonts w:ascii="Times New Roman" w:hAnsi="Times New Roman"/>
          <w:sz w:val="32"/>
          <w:szCs w:val="32"/>
        </w:rPr>
        <w:t>провести серьезную работу.</w:t>
      </w:r>
    </w:p>
    <w:p w:rsidR="00A01D7A" w:rsidRPr="004967CA" w:rsidRDefault="00AE7765" w:rsidP="008F7263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Дефицит</w:t>
      </w:r>
      <w:r w:rsidR="00A01D7A" w:rsidRPr="00BE5C7A">
        <w:rPr>
          <w:rFonts w:ascii="Times New Roman" w:hAnsi="Times New Roman"/>
          <w:sz w:val="32"/>
          <w:szCs w:val="32"/>
        </w:rPr>
        <w:t xml:space="preserve"> бюджет</w:t>
      </w:r>
      <w:r w:rsidR="002B3F82">
        <w:rPr>
          <w:rFonts w:ascii="Times New Roman" w:hAnsi="Times New Roman"/>
          <w:sz w:val="32"/>
          <w:szCs w:val="32"/>
        </w:rPr>
        <w:t>а</w:t>
      </w:r>
      <w:r w:rsidR="00A01D7A" w:rsidRPr="00BE5C7A">
        <w:rPr>
          <w:rFonts w:ascii="Times New Roman" w:hAnsi="Times New Roman"/>
          <w:sz w:val="32"/>
          <w:szCs w:val="32"/>
        </w:rPr>
        <w:t xml:space="preserve"> (1223,05 млн.руб.) </w:t>
      </w:r>
      <w:r>
        <w:rPr>
          <w:rFonts w:ascii="Times New Roman" w:hAnsi="Times New Roman"/>
          <w:sz w:val="32"/>
          <w:szCs w:val="32"/>
        </w:rPr>
        <w:t>и государственный долг</w:t>
      </w:r>
      <w:r w:rsidR="000A7241">
        <w:rPr>
          <w:rFonts w:ascii="Times New Roman" w:hAnsi="Times New Roman"/>
          <w:sz w:val="32"/>
          <w:szCs w:val="32"/>
        </w:rPr>
        <w:t xml:space="preserve"> (14203,6 млн.руб.) </w:t>
      </w:r>
      <w:r w:rsidR="00617970">
        <w:rPr>
          <w:rFonts w:ascii="Times New Roman" w:hAnsi="Times New Roman"/>
          <w:sz w:val="32"/>
          <w:szCs w:val="32"/>
        </w:rPr>
        <w:t xml:space="preserve">на 2017 год </w:t>
      </w:r>
      <w:r w:rsidR="000A7241">
        <w:rPr>
          <w:rFonts w:ascii="Times New Roman" w:hAnsi="Times New Roman"/>
          <w:sz w:val="32"/>
          <w:szCs w:val="32"/>
        </w:rPr>
        <w:t xml:space="preserve">остаются неизменными и </w:t>
      </w:r>
      <w:r w:rsidR="00A01D7A" w:rsidRPr="00BE5C7A">
        <w:rPr>
          <w:rFonts w:ascii="Times New Roman" w:hAnsi="Times New Roman"/>
          <w:sz w:val="32"/>
          <w:szCs w:val="32"/>
        </w:rPr>
        <w:t>в пределах пар</w:t>
      </w:r>
      <w:r w:rsidR="000A7241">
        <w:rPr>
          <w:rFonts w:ascii="Times New Roman" w:hAnsi="Times New Roman"/>
          <w:sz w:val="32"/>
          <w:szCs w:val="32"/>
        </w:rPr>
        <w:t>аметров предусмотренных</w:t>
      </w:r>
      <w:r w:rsidR="00A01D7A" w:rsidRPr="00BE5C7A">
        <w:rPr>
          <w:rFonts w:ascii="Times New Roman" w:hAnsi="Times New Roman"/>
          <w:sz w:val="32"/>
          <w:szCs w:val="32"/>
        </w:rPr>
        <w:t xml:space="preserve"> БК РФ</w:t>
      </w:r>
      <w:r w:rsidR="000A7241">
        <w:rPr>
          <w:rFonts w:ascii="Times New Roman" w:hAnsi="Times New Roman"/>
          <w:sz w:val="32"/>
          <w:szCs w:val="32"/>
        </w:rPr>
        <w:t>.</w:t>
      </w:r>
      <w:r w:rsidR="00A01D7A" w:rsidRPr="00BE5C7A">
        <w:rPr>
          <w:rFonts w:ascii="Times New Roman" w:hAnsi="Times New Roman"/>
          <w:sz w:val="32"/>
          <w:szCs w:val="32"/>
        </w:rPr>
        <w:t xml:space="preserve"> </w:t>
      </w:r>
    </w:p>
    <w:p w:rsidR="00A01D7A" w:rsidRPr="000A7241" w:rsidRDefault="00A01D7A" w:rsidP="00A01D7A">
      <w:pPr>
        <w:spacing w:after="0" w:line="30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0A7241">
        <w:rPr>
          <w:rFonts w:ascii="Times New Roman" w:hAnsi="Times New Roman"/>
          <w:sz w:val="32"/>
          <w:szCs w:val="32"/>
        </w:rPr>
        <w:t>Уважаемые депутаты! Все основные параметры бюджета на 2017 год с учетом вносимых изменений, озвученные в докладе Министра финансов, подтверждены аудитор</w:t>
      </w:r>
      <w:r w:rsidR="004967CA" w:rsidRPr="000A7241">
        <w:rPr>
          <w:rFonts w:ascii="Times New Roman" w:hAnsi="Times New Roman"/>
          <w:sz w:val="32"/>
          <w:szCs w:val="32"/>
        </w:rPr>
        <w:t xml:space="preserve">ами Контрольно-счетной палаты. </w:t>
      </w:r>
      <w:r w:rsidRPr="000A7241">
        <w:rPr>
          <w:rFonts w:ascii="Times New Roman" w:hAnsi="Times New Roman"/>
          <w:sz w:val="32"/>
          <w:szCs w:val="32"/>
        </w:rPr>
        <w:t xml:space="preserve"> Данный законопроект подготовлен с соблюдением требований бюджетного законодательства и может быть рассмотрен и принят Государственным Советом Чувашской Республики.  </w:t>
      </w:r>
    </w:p>
    <w:p w:rsidR="00A01D7A" w:rsidRPr="005945B7" w:rsidRDefault="00A01D7A" w:rsidP="00A01D7A">
      <w:pPr>
        <w:spacing w:after="0" w:line="30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A7241">
        <w:rPr>
          <w:rFonts w:ascii="Times New Roman" w:hAnsi="Times New Roman"/>
          <w:b/>
          <w:sz w:val="32"/>
          <w:szCs w:val="32"/>
        </w:rPr>
        <w:t>Спасибо за внимание.</w:t>
      </w:r>
    </w:p>
    <w:p w:rsidR="00FA6E8A" w:rsidRDefault="00FA6E8A"/>
    <w:sectPr w:rsidR="00FA6E8A" w:rsidSect="007E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1D7A"/>
    <w:rsid w:val="00054C24"/>
    <w:rsid w:val="000A7241"/>
    <w:rsid w:val="000A7616"/>
    <w:rsid w:val="000B2C53"/>
    <w:rsid w:val="000D558A"/>
    <w:rsid w:val="00110AAB"/>
    <w:rsid w:val="0012438C"/>
    <w:rsid w:val="00160B61"/>
    <w:rsid w:val="001A2D82"/>
    <w:rsid w:val="001E749D"/>
    <w:rsid w:val="0022295E"/>
    <w:rsid w:val="0025059F"/>
    <w:rsid w:val="002B3F82"/>
    <w:rsid w:val="003379D3"/>
    <w:rsid w:val="003B5170"/>
    <w:rsid w:val="00466E1B"/>
    <w:rsid w:val="004967CA"/>
    <w:rsid w:val="005D1CB9"/>
    <w:rsid w:val="00617970"/>
    <w:rsid w:val="006D29E2"/>
    <w:rsid w:val="0071018F"/>
    <w:rsid w:val="00764696"/>
    <w:rsid w:val="007F32AA"/>
    <w:rsid w:val="00814921"/>
    <w:rsid w:val="008F3F84"/>
    <w:rsid w:val="008F7263"/>
    <w:rsid w:val="00943D39"/>
    <w:rsid w:val="00955F95"/>
    <w:rsid w:val="00971A99"/>
    <w:rsid w:val="009945B2"/>
    <w:rsid w:val="009D0ED8"/>
    <w:rsid w:val="009D15E6"/>
    <w:rsid w:val="009D4602"/>
    <w:rsid w:val="009F4F72"/>
    <w:rsid w:val="00A01D7A"/>
    <w:rsid w:val="00A07CED"/>
    <w:rsid w:val="00A208B4"/>
    <w:rsid w:val="00A41D0E"/>
    <w:rsid w:val="00AC0822"/>
    <w:rsid w:val="00AE7765"/>
    <w:rsid w:val="00BD3F75"/>
    <w:rsid w:val="00BE5C7A"/>
    <w:rsid w:val="00C03C15"/>
    <w:rsid w:val="00C51B6F"/>
    <w:rsid w:val="00C81907"/>
    <w:rsid w:val="00CC5771"/>
    <w:rsid w:val="00D75FF5"/>
    <w:rsid w:val="00D816BF"/>
    <w:rsid w:val="00FA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5A76-E9FE-4EC5-8ABE-6E09B9D6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Соловьев</cp:lastModifiedBy>
  <cp:revision>19</cp:revision>
  <cp:lastPrinted>2017-11-09T13:01:00Z</cp:lastPrinted>
  <dcterms:created xsi:type="dcterms:W3CDTF">2017-11-08T14:02:00Z</dcterms:created>
  <dcterms:modified xsi:type="dcterms:W3CDTF">2017-11-13T06:41:00Z</dcterms:modified>
</cp:coreProperties>
</file>