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0D" w:rsidRPr="00671760" w:rsidRDefault="008B380D" w:rsidP="002A1453">
      <w:pPr>
        <w:ind w:left="4998"/>
        <w:jc w:val="center"/>
        <w:rPr>
          <w:rFonts w:ascii="Times New Roman" w:hAnsi="Times New Roman" w:cs="Times New Roman"/>
          <w:sz w:val="24"/>
          <w:szCs w:val="24"/>
        </w:rPr>
      </w:pPr>
      <w:r w:rsidRPr="00671760">
        <w:rPr>
          <w:rFonts w:ascii="Times New Roman" w:hAnsi="Times New Roman" w:cs="Times New Roman"/>
          <w:sz w:val="24"/>
          <w:szCs w:val="24"/>
        </w:rPr>
        <w:t>Сектор культуры и архивного дела администрации Комсомольского района Чувашской Республики</w:t>
      </w:r>
    </w:p>
    <w:p w:rsidR="008B380D" w:rsidRPr="004C20CA" w:rsidRDefault="008B380D" w:rsidP="00CD6143">
      <w:pPr>
        <w:jc w:val="center"/>
        <w:rPr>
          <w:rFonts w:ascii="Times New Roman" w:hAnsi="Times New Roman" w:cs="Times New Roman"/>
        </w:rPr>
      </w:pPr>
    </w:p>
    <w:p w:rsidR="008B380D" w:rsidRPr="00DB27A8" w:rsidRDefault="008B380D" w:rsidP="00CD6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7A8">
        <w:rPr>
          <w:rFonts w:ascii="Times New Roman" w:hAnsi="Times New Roman" w:cs="Times New Roman"/>
          <w:b/>
          <w:bCs/>
          <w:sz w:val="24"/>
          <w:szCs w:val="24"/>
        </w:rPr>
        <w:t>План основных мероприятий,</w:t>
      </w:r>
    </w:p>
    <w:p w:rsidR="008B380D" w:rsidRPr="00DB27A8" w:rsidRDefault="008B380D" w:rsidP="00CD6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7A8">
        <w:rPr>
          <w:rFonts w:ascii="Times New Roman" w:hAnsi="Times New Roman" w:cs="Times New Roman"/>
          <w:b/>
          <w:bCs/>
          <w:sz w:val="24"/>
          <w:szCs w:val="24"/>
        </w:rPr>
        <w:t>посвященных 75-ой годовщине Великой Отечественной войне 1941-1945 гг., проводимых                в  культурно-досуговых учреждениях   Комсомольского района в 2020г.</w:t>
      </w:r>
    </w:p>
    <w:p w:rsidR="008B380D" w:rsidRPr="004C20CA" w:rsidRDefault="008B380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7"/>
        <w:gridCol w:w="3597"/>
        <w:gridCol w:w="2313"/>
        <w:gridCol w:w="2298"/>
      </w:tblGrid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№/№ п/п</w:t>
            </w: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 xml:space="preserve"> Наименование мероприятий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 xml:space="preserve">Ответственные  исполнители 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0BF1">
              <w:rPr>
                <w:rFonts w:ascii="Times New Roman" w:hAnsi="Times New Roman" w:cs="Times New Roman"/>
                <w:b/>
                <w:bCs/>
              </w:rPr>
              <w:t>РДК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Онлайн-концерт, посвященный 75-ой годовщине Великой Отечественной войне 1941-1945 гг.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Творческие работники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 xml:space="preserve">Виртуальный флеш-моб ко дню Великой  Победы 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 xml:space="preserve">05.05-09.05.2020 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Перьев Г.М.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Виртуальный «Бессмертный полк»  #ЯпомнюЯгоржусь#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05.05-09.05.2020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Творческие работники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 xml:space="preserve"> Факельное шествие «Свеча памяти» 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Шумилкина М.П.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Альбусь-Сюрбеевский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sz w:val="16"/>
                <w:szCs w:val="16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«Этот день мы приближали как могли» концерт, посвященный 75-летию ВОВ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28.04.2020.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Садртдинова Т.И.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Бессмертный полк «Мой прадедушка»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23.04.2020г</w:t>
            </w:r>
          </w:p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Садртдинова Т.И.</w:t>
            </w:r>
          </w:p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0BF1">
              <w:rPr>
                <w:rFonts w:ascii="Times New Roman" w:hAnsi="Times New Roman" w:cs="Times New Roman"/>
                <w:b/>
                <w:bCs/>
              </w:rPr>
              <w:t>Старомуратовский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Презентация «Спасибо деду за Победу»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1.05.2020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Павлов В.В.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Видеоролик «#Я помню я горжусь»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0BF1">
              <w:rPr>
                <w:rFonts w:ascii="Times New Roman" w:hAnsi="Times New Roman" w:cs="Times New Roman"/>
              </w:rPr>
              <w:t>Павлов В.В.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30BF1">
              <w:rPr>
                <w:rFonts w:ascii="Times New Roman" w:hAnsi="Times New Roman" w:cs="Times New Roman"/>
              </w:rPr>
              <w:t xml:space="preserve"> </w:t>
            </w:r>
            <w:r w:rsidRPr="00F30BF1">
              <w:rPr>
                <w:rFonts w:ascii="Times New Roman" w:hAnsi="Times New Roman" w:cs="Times New Roman"/>
                <w:b/>
                <w:bCs/>
              </w:rPr>
              <w:t>Нововыслинский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Рассказ стихов «Вай-хават мана эс паран», посвященный дедушке- участнику ВОВ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Гаврилова М..В.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Онлайн концерт «Долгожданная победа»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Кокшин В.А.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Новосундырский СК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Онлайн вечер «Нельзя забыть весенний этот день»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Тарасова В.п.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Починокинелький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«Сюда нас память позва</w:t>
            </w: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Ванюркина Г.А.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Старосундырский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 xml:space="preserve">Онлайн вечер 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«Не забыть нам годы боевые»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Ванюркин В.А.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 клуб-музей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«Споемте друзья»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Федорова Л.Н.</w:t>
            </w:r>
          </w:p>
        </w:tc>
      </w:tr>
      <w:tr w:rsidR="008B380D" w:rsidRPr="004C20CA">
        <w:trPr>
          <w:trHeight w:val="234"/>
        </w:trPr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Чурачикский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«Салют, Победа!»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Шуряшкина Е.В.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Виртуальный концерт «Не забыть нам годы боевые»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Просвирнова Е.Г.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Оформить стенд «75 лет Победы»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Шуряшкина Е.В.</w:t>
            </w:r>
          </w:p>
        </w:tc>
      </w:tr>
      <w:tr w:rsidR="008B380D" w:rsidRPr="004C20C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Просвирнов С.А.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Асановский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Виртуальный концерт «Фронтовые дороги»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Маштанова Е.А.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Карпова И.И.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П.Быбытьский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«Бессмертный полк» 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 xml:space="preserve">           23.04.20г.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Смирнова Р.В.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к 75-летию Великой Победы «Вечная память»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28.04.20г.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Смирнова Р.В.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Полевошептаховский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Виртуальный концерт «Фронтовые дороги»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Данилова В.П.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Данилов В.В.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300025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Кайнлыкский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Конкурс  рисунков  "Что мы знаем о войне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Галиуллин М.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300025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Токаевский СК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Мини-концерт «Мы помним, мы гордимся».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Хайрутдинова Г.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300025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Полевосундырское сельское поселение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tabs>
                <w:tab w:val="left" w:pos="0"/>
                <w:tab w:val="left" w:pos="34"/>
                <w:tab w:val="left" w:pos="175"/>
              </w:tabs>
              <w:spacing w:after="0"/>
              <w:ind w:left="-108" w:right="-108"/>
              <w:rPr>
                <w:i/>
                <w:iCs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Онлайн концерт «Мухтанатпăр сиренпе паттăрсем»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Иванов П.Н.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Присоединение к акции  «Бессертный полк»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Кузнецов М.П.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300025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Н.Ч.Сюрбеевский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Онлайн концерт «Тавах сире, мухтавлă паттăрсем»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Родионова А.Л.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Присоединение к акции  «Бессертный полк»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Любимова А.И.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300025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Шераутский  ОКЦ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Акция «75 песен победы». Спой песню о войне и запиши на видео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 xml:space="preserve"> 01.05- 10.05.2020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Козлова Е.Г.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дома». Публикация фотографий и историй участников и ветеранов ВОВ 1941-1945 г.г. в специально организованном Интернет-ресурсе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 xml:space="preserve"> 22.04.-09.05.2020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Козлова Е.Г.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Блог о военных профессиях «Есть такая профессия – Родину защищать»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Козлова Е.Г.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Онлайн-конкурс творческих работ «Этот День Победы»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Маштанова Г</w:t>
            </w: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Старт онлайн-акции «Читаем «Теркина» (к 110-летию А.Т. Твардовского, 75-летию поэмы «Василий Теркин»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 04.05.2020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по 10.05.2020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Козлова Е.Г.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300025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Тат. Шурутский СК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Старт онлайн-акции «Героям былых времен посвящается…» (дети читают стихи о ВОВ)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Гайнялова Г.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дома». Публикация фотографий и историй участников и ветеранов ВОВ 1941-1945 г.г. в специально организованном Интернет-ресурсе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 22.04.2020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по 09.05.2020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Гайнялова Г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300025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Ендобинский СК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Интернет флешмоб «Я читаю книгу о войне»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Латышова Л.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дома». Публикация фотографий и историй участников и ветеранов ВОВ 1941-1945 г.г. в специально организованном Интернет-ресурсе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 22.04.2020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по 09.05.2020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Латышова Л.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300025" w:rsidRDefault="008B380D" w:rsidP="00F30B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Н.Б. Шигалинский СДК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детских рисунков «Спасибо за подвиг» 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Шагарова С.В.</w:t>
            </w:r>
          </w:p>
        </w:tc>
      </w:tr>
      <w:tr w:rsidR="008B380D" w:rsidRPr="005B5E1A">
        <w:tc>
          <w:tcPr>
            <w:tcW w:w="1137" w:type="dxa"/>
          </w:tcPr>
          <w:p w:rsidR="008B380D" w:rsidRPr="00F30BF1" w:rsidRDefault="008B380D" w:rsidP="00F30BF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дома». Публикация фотографий и историй участников и ветеранов ВОВ 1941-1945 г.г. в специально организованном Интернет-ресурсе</w:t>
            </w:r>
          </w:p>
        </w:tc>
        <w:tc>
          <w:tcPr>
            <w:tcW w:w="2313" w:type="dxa"/>
          </w:tcPr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с 22.04.2020</w:t>
            </w:r>
          </w:p>
          <w:p w:rsidR="008B380D" w:rsidRPr="00F30BF1" w:rsidRDefault="008B380D" w:rsidP="00F3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по 09.05.2020</w:t>
            </w:r>
          </w:p>
        </w:tc>
        <w:tc>
          <w:tcPr>
            <w:tcW w:w="2298" w:type="dxa"/>
          </w:tcPr>
          <w:p w:rsidR="008B380D" w:rsidRPr="00F30BF1" w:rsidRDefault="008B380D" w:rsidP="00F30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F1">
              <w:rPr>
                <w:rFonts w:ascii="Times New Roman" w:hAnsi="Times New Roman" w:cs="Times New Roman"/>
                <w:sz w:val="24"/>
                <w:szCs w:val="24"/>
              </w:rPr>
              <w:t>Шагарова С.В</w:t>
            </w:r>
          </w:p>
        </w:tc>
      </w:tr>
    </w:tbl>
    <w:p w:rsidR="008B380D" w:rsidRDefault="008B380D">
      <w:pPr>
        <w:rPr>
          <w:rFonts w:ascii="Times New Roman" w:hAnsi="Times New Roman" w:cs="Times New Roman"/>
          <w:b/>
          <w:bCs/>
        </w:rPr>
      </w:pPr>
    </w:p>
    <w:p w:rsidR="008B380D" w:rsidRDefault="008B380D"/>
    <w:sectPr w:rsidR="008B380D" w:rsidSect="0070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75F"/>
    <w:multiLevelType w:val="hybridMultilevel"/>
    <w:tmpl w:val="5DD2A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6283C"/>
    <w:multiLevelType w:val="hybridMultilevel"/>
    <w:tmpl w:val="5CEC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DD6"/>
    <w:rsid w:val="00075D59"/>
    <w:rsid w:val="00212D0C"/>
    <w:rsid w:val="00241603"/>
    <w:rsid w:val="002A1453"/>
    <w:rsid w:val="00300025"/>
    <w:rsid w:val="00435D37"/>
    <w:rsid w:val="004C20CA"/>
    <w:rsid w:val="005B5E1A"/>
    <w:rsid w:val="00671760"/>
    <w:rsid w:val="00690AF7"/>
    <w:rsid w:val="0070048B"/>
    <w:rsid w:val="00746753"/>
    <w:rsid w:val="00882DD6"/>
    <w:rsid w:val="008B380D"/>
    <w:rsid w:val="00990CB4"/>
    <w:rsid w:val="00A90052"/>
    <w:rsid w:val="00A91D77"/>
    <w:rsid w:val="00B16531"/>
    <w:rsid w:val="00B53BAF"/>
    <w:rsid w:val="00C6551B"/>
    <w:rsid w:val="00C74C1B"/>
    <w:rsid w:val="00CD6143"/>
    <w:rsid w:val="00CF2117"/>
    <w:rsid w:val="00D33605"/>
    <w:rsid w:val="00DB27A8"/>
    <w:rsid w:val="00E07918"/>
    <w:rsid w:val="00F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D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2D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20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3</Pages>
  <Words>658</Words>
  <Characters>3751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2020-04-21T12:16:00Z</dcterms:created>
  <dcterms:modified xsi:type="dcterms:W3CDTF">2020-04-23T09:02:00Z</dcterms:modified>
</cp:coreProperties>
</file>