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C8" w:rsidRPr="000958CD" w:rsidRDefault="004668C8" w:rsidP="00E11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8CD">
        <w:rPr>
          <w:rFonts w:ascii="Times New Roman" w:hAnsi="Times New Roman" w:cs="Times New Roman"/>
          <w:sz w:val="24"/>
          <w:szCs w:val="24"/>
        </w:rPr>
        <w:t>План работы МБУК «Централизованная библиотечная система» Комсомольского района к 75-летию Победы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3601"/>
        <w:gridCol w:w="2318"/>
        <w:gridCol w:w="1588"/>
        <w:gridCol w:w="2051"/>
      </w:tblGrid>
      <w:tr w:rsidR="004668C8" w:rsidRPr="000958CD" w:rsidTr="00AD29E7">
        <w:trPr>
          <w:trHeight w:val="883"/>
        </w:trPr>
        <w:tc>
          <w:tcPr>
            <w:tcW w:w="630" w:type="dxa"/>
          </w:tcPr>
          <w:p w:rsidR="004668C8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</w:tcPr>
          <w:p w:rsidR="004668C8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4668C8" w:rsidRPr="000958CD" w:rsidTr="00AD29E7">
        <w:trPr>
          <w:trHeight w:val="883"/>
        </w:trPr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Виртуальное участие в акции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истории Чувашии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Книга о настоящем герое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Видеорекомендация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Гордимся вами, земляки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 xml:space="preserve"> Мы о войне стихами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О войне расскажет книга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                                                           выставка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Великой Победе посвящается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А.Сюрбеевскавя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Этих дней не смолкнет слава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Обзор книжно-иллюстрированной выставки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А.Сюрбеевскавя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Никто не забыт и ничто не забыто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А.Сюрбеевскавя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 xml:space="preserve"> Знать, чтобы помнить и гордиться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Александровская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 xml:space="preserve"> Я камнем стал,  но я  живу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памятным местам Александровского сельского поселения  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Александровская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1" w:type="dxa"/>
          </w:tcPr>
          <w:p w:rsidR="004668C8" w:rsidRPr="00E2034E" w:rsidRDefault="004668C8" w:rsidP="00095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034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книг расскажут о войне</w:t>
            </w:r>
          </w:p>
        </w:tc>
        <w:tc>
          <w:tcPr>
            <w:tcW w:w="2318" w:type="dxa"/>
          </w:tcPr>
          <w:p w:rsidR="004668C8" w:rsidRPr="00E2034E" w:rsidRDefault="004668C8" w:rsidP="00095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034E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588" w:type="dxa"/>
          </w:tcPr>
          <w:p w:rsidR="004668C8" w:rsidRPr="00E2034E" w:rsidRDefault="004668C8" w:rsidP="00095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034E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051" w:type="dxa"/>
          </w:tcPr>
          <w:p w:rsidR="004668C8" w:rsidRPr="00E2034E" w:rsidRDefault="004668C8" w:rsidP="00095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034E">
              <w:rPr>
                <w:rFonts w:ascii="Times New Roman" w:hAnsi="Times New Roman" w:cs="Times New Roman"/>
                <w:sz w:val="24"/>
                <w:szCs w:val="24"/>
              </w:rPr>
              <w:t>Асановская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1" w:type="dxa"/>
          </w:tcPr>
          <w:p w:rsidR="004668C8" w:rsidRPr="00E2034E" w:rsidRDefault="004668C8" w:rsidP="00095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034E">
              <w:rPr>
                <w:rFonts w:ascii="Times New Roman" w:hAnsi="Times New Roman" w:cs="Times New Roman"/>
                <w:sz w:val="24"/>
                <w:szCs w:val="24"/>
              </w:rPr>
              <w:t xml:space="preserve"> Золотые звёзды земляков</w:t>
            </w:r>
          </w:p>
        </w:tc>
        <w:tc>
          <w:tcPr>
            <w:tcW w:w="2318" w:type="dxa"/>
          </w:tcPr>
          <w:p w:rsidR="004668C8" w:rsidRPr="00E2034E" w:rsidRDefault="004668C8" w:rsidP="00095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034E">
              <w:rPr>
                <w:rFonts w:ascii="Times New Roman" w:hAnsi="Times New Roman" w:cs="Times New Roman"/>
                <w:sz w:val="24"/>
                <w:szCs w:val="24"/>
              </w:rPr>
              <w:t>Выставка – портрет  (рассказ о земляках – Героях Советского Союза, участниках ВОВ)</w:t>
            </w:r>
          </w:p>
        </w:tc>
        <w:tc>
          <w:tcPr>
            <w:tcW w:w="1588" w:type="dxa"/>
          </w:tcPr>
          <w:p w:rsidR="004668C8" w:rsidRPr="00E2034E" w:rsidRDefault="004668C8" w:rsidP="00095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034E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051" w:type="dxa"/>
          </w:tcPr>
          <w:p w:rsidR="004668C8" w:rsidRPr="00E2034E" w:rsidRDefault="004668C8" w:rsidP="00095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034E">
              <w:rPr>
                <w:rFonts w:ascii="Times New Roman" w:hAnsi="Times New Roman" w:cs="Times New Roman"/>
                <w:sz w:val="24"/>
                <w:szCs w:val="24"/>
              </w:rPr>
              <w:t>Асановская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1" w:type="dxa"/>
          </w:tcPr>
          <w:p w:rsidR="004668C8" w:rsidRPr="00E2034E" w:rsidRDefault="004668C8" w:rsidP="00095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034E">
              <w:rPr>
                <w:rFonts w:ascii="Times New Roman" w:hAnsi="Times New Roman" w:cs="Times New Roman"/>
                <w:sz w:val="24"/>
                <w:szCs w:val="24"/>
              </w:rPr>
              <w:t xml:space="preserve">По дорогам войны шли мои земляки </w:t>
            </w:r>
          </w:p>
          <w:p w:rsidR="004668C8" w:rsidRPr="00E2034E" w:rsidRDefault="004668C8" w:rsidP="00095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668C8" w:rsidRPr="00E2034E" w:rsidRDefault="004668C8" w:rsidP="00095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034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88" w:type="dxa"/>
          </w:tcPr>
          <w:p w:rsidR="004668C8" w:rsidRPr="00E2034E" w:rsidRDefault="004668C8" w:rsidP="00095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034E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51" w:type="dxa"/>
          </w:tcPr>
          <w:p w:rsidR="004668C8" w:rsidRPr="00E2034E" w:rsidRDefault="004668C8" w:rsidP="00095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034E">
              <w:rPr>
                <w:rFonts w:ascii="Times New Roman" w:hAnsi="Times New Roman" w:cs="Times New Roman"/>
                <w:sz w:val="24"/>
                <w:szCs w:val="24"/>
              </w:rPr>
              <w:t>Асановская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 xml:space="preserve"> Пока мы живы, мы непобедимы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Виртуальная презентация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Дубовская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 xml:space="preserve"> А в книгах память о войне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М.Кошелеевская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 xml:space="preserve"> Вспомним всех поименно</w:t>
            </w:r>
            <w:bookmarkStart w:id="0" w:name="_GoBack"/>
            <w:bookmarkEnd w:id="0"/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Виртуальная презентация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М.Кошелеевская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1" w:type="dxa"/>
            <w:vAlign w:val="center"/>
          </w:tcPr>
          <w:p w:rsidR="004668C8" w:rsidRPr="000958CD" w:rsidRDefault="004668C8" w:rsidP="000958CD">
            <w:pPr>
              <w:pStyle w:val="NormalWeb"/>
            </w:pPr>
            <w:r w:rsidRPr="000958CD">
              <w:t xml:space="preserve"> А зори здесь тихие</w:t>
            </w:r>
          </w:p>
          <w:p w:rsidR="004668C8" w:rsidRPr="000958CD" w:rsidRDefault="004668C8" w:rsidP="000958CD">
            <w:pPr>
              <w:pStyle w:val="NormalWeb"/>
            </w:pPr>
            <w:r w:rsidRPr="000958CD">
              <w:t> </w:t>
            </w:r>
          </w:p>
        </w:tc>
        <w:tc>
          <w:tcPr>
            <w:tcW w:w="2318" w:type="dxa"/>
            <w:vAlign w:val="center"/>
          </w:tcPr>
          <w:p w:rsidR="004668C8" w:rsidRPr="000958CD" w:rsidRDefault="004668C8" w:rsidP="000958CD">
            <w:pPr>
              <w:pStyle w:val="NormalWeb"/>
            </w:pPr>
            <w:r w:rsidRPr="000958CD">
              <w:t>Виртуальная книжная выставка- презентация, буктрейлер Б.Васильева</w:t>
            </w:r>
          </w:p>
        </w:tc>
        <w:tc>
          <w:tcPr>
            <w:tcW w:w="1588" w:type="dxa"/>
            <w:vAlign w:val="center"/>
          </w:tcPr>
          <w:p w:rsidR="004668C8" w:rsidRPr="000958CD" w:rsidRDefault="004668C8" w:rsidP="000958CD">
            <w:pPr>
              <w:pStyle w:val="NormalWeb"/>
            </w:pPr>
            <w:r w:rsidRPr="000958CD">
              <w:t>4 мая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 xml:space="preserve">Новомуратская </w:t>
            </w:r>
          </w:p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1" w:type="dxa"/>
            <w:vAlign w:val="center"/>
          </w:tcPr>
          <w:p w:rsidR="004668C8" w:rsidRPr="000958CD" w:rsidRDefault="004668C8" w:rsidP="000958CD">
            <w:pPr>
              <w:pStyle w:val="NormalWeb"/>
            </w:pPr>
            <w:r w:rsidRPr="000958CD">
              <w:t xml:space="preserve">Кирилл и Мефодий – славянские первоучители     </w:t>
            </w:r>
          </w:p>
        </w:tc>
        <w:tc>
          <w:tcPr>
            <w:tcW w:w="2318" w:type="dxa"/>
            <w:vAlign w:val="center"/>
          </w:tcPr>
          <w:p w:rsidR="004668C8" w:rsidRPr="000958CD" w:rsidRDefault="004668C8" w:rsidP="000958CD">
            <w:pPr>
              <w:pStyle w:val="NormalWeb"/>
            </w:pPr>
            <w:r w:rsidRPr="000958CD">
              <w:t>Виртуальная книжно-иллюстрированная выставка</w:t>
            </w:r>
          </w:p>
        </w:tc>
        <w:tc>
          <w:tcPr>
            <w:tcW w:w="1588" w:type="dxa"/>
            <w:vAlign w:val="center"/>
          </w:tcPr>
          <w:p w:rsidR="004668C8" w:rsidRPr="000958CD" w:rsidRDefault="004668C8" w:rsidP="000958CD">
            <w:pPr>
              <w:pStyle w:val="NormalWeb"/>
            </w:pPr>
            <w:r w:rsidRPr="000958CD">
              <w:t>22 мая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Новомуратская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Читать о войне, значит помнить о ней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Н.Ч.Сюрбеевская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pStyle w:val="NormalWeb"/>
              <w:spacing w:before="0" w:beforeAutospacing="0" w:after="0" w:afterAutospacing="0"/>
            </w:pPr>
            <w:r w:rsidRPr="000958CD">
              <w:t>Дорогая к сердцу книга о войне</w:t>
            </w:r>
          </w:p>
          <w:p w:rsidR="004668C8" w:rsidRPr="000958CD" w:rsidRDefault="004668C8" w:rsidP="000958C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18" w:type="dxa"/>
          </w:tcPr>
          <w:p w:rsidR="004668C8" w:rsidRPr="000958CD" w:rsidRDefault="004668C8" w:rsidP="000958CD">
            <w:pPr>
              <w:pStyle w:val="NormalWeb"/>
              <w:spacing w:before="0" w:beforeAutospacing="0" w:after="0" w:afterAutospacing="0"/>
            </w:pPr>
            <w:r w:rsidRPr="000958CD">
              <w:t>Виртуальная книжная выставка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pStyle w:val="NormalWeb"/>
              <w:spacing w:before="0" w:beforeAutospacing="0" w:after="0" w:afterAutospacing="0"/>
            </w:pPr>
            <w:r w:rsidRPr="000958CD">
              <w:t xml:space="preserve">Май 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pStyle w:val="NormalWeb"/>
              <w:spacing w:before="0" w:beforeAutospacing="0" w:after="0" w:afterAutospacing="0"/>
            </w:pPr>
            <w:r w:rsidRPr="000958CD">
              <w:t>Нижнетимерчеевская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pStyle w:val="NormalWeb"/>
              <w:spacing w:before="0" w:beforeAutospacing="0" w:after="0" w:afterAutospacing="0"/>
            </w:pPr>
            <w:r w:rsidRPr="000958CD">
              <w:t xml:space="preserve">Нам жить и помнить Великую Победу!  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pStyle w:val="NormalWeb"/>
              <w:spacing w:before="0" w:beforeAutospacing="0" w:after="0" w:afterAutospacing="0"/>
            </w:pPr>
            <w:r w:rsidRPr="000958CD">
              <w:t>Презентация ко Дню Победы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pStyle w:val="NormalWeb"/>
              <w:spacing w:before="0" w:beforeAutospacing="0" w:after="0" w:afterAutospacing="0"/>
            </w:pPr>
            <w:r w:rsidRPr="000958CD">
              <w:t>8 мая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pStyle w:val="NormalWeb"/>
              <w:spacing w:before="0" w:beforeAutospacing="0" w:after="0" w:afterAutospacing="0"/>
            </w:pPr>
            <w:r w:rsidRPr="000958CD">
              <w:t>Нижнетимерчеевская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1" w:type="dxa"/>
          </w:tcPr>
          <w:p w:rsidR="004668C8" w:rsidRPr="00AA69F1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победу спасибо солдат!</w:t>
            </w:r>
          </w:p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иртуальная презентация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Нюргечинская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Брошь- значок ко дню Победы</w:t>
            </w:r>
          </w:p>
        </w:tc>
        <w:tc>
          <w:tcPr>
            <w:tcW w:w="2318" w:type="dxa"/>
          </w:tcPr>
          <w:p w:rsidR="004668C8" w:rsidRPr="00AA69F1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Виртуальный</w:t>
            </w:r>
            <w:r w:rsidRPr="00AA6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 класс</w:t>
            </w:r>
          </w:p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Нюргечинская 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Вспомнить без слез нельзя</w:t>
            </w:r>
          </w:p>
          <w:p w:rsidR="004668C8" w:rsidRPr="000958CD" w:rsidRDefault="004668C8" w:rsidP="000958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Видеоролик об участниках ВОВ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П.Быбытьская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П.Быбытьская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А сердце помнит велит…</w:t>
            </w:r>
          </w:p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П.Быбытьская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Война и книга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Видеорекомендация книги о  ВОВ в сообществе «75 лет Памяти и гордости» ВКонтакте</w:t>
            </w:r>
          </w:p>
        </w:tc>
        <w:tc>
          <w:tcPr>
            <w:tcW w:w="1588" w:type="dxa"/>
            <w:vAlign w:val="center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С.Токаевская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онлайн-марафон </w:t>
            </w:r>
            <w:r w:rsidRPr="00095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75словПобеды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Библионочь-2020</w:t>
            </w:r>
          </w:p>
        </w:tc>
        <w:tc>
          <w:tcPr>
            <w:tcW w:w="1588" w:type="dxa"/>
            <w:vAlign w:val="center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С.Токаевская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Гордимся вами, земляки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Видеоролик  о земляках-участниках ВОВ в сообществе  «75 лет Памяти и гордости» «В контакте»</w:t>
            </w:r>
          </w:p>
        </w:tc>
        <w:tc>
          <w:tcPr>
            <w:tcW w:w="1588" w:type="dxa"/>
            <w:vAlign w:val="center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С.Токаевская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Фронтовые письма-треугольники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 на странице  соц.сети «В контакте»</w:t>
            </w:r>
          </w:p>
        </w:tc>
        <w:tc>
          <w:tcPr>
            <w:tcW w:w="1588" w:type="dxa"/>
            <w:vAlign w:val="center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4  мая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С.Токаевская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75 лет Великой Победе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Урок Победы на странице соц.сети «В контакте»</w:t>
            </w:r>
          </w:p>
        </w:tc>
        <w:tc>
          <w:tcPr>
            <w:tcW w:w="1588" w:type="dxa"/>
            <w:vAlign w:val="center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С.Токаевская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Война вошла в мальчишество мое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Виртуальная презентация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Токаевская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Я читаю стих Победы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Токаевская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А в книжной памяти мгновения войны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Токаевская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Парад военных книг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писателей - фронтовиков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Тугаевская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Праздник Белых журавлей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Чтение стихов о войне, презентация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Тугаевская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Голос Блокадного Ленинграда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Тугаевская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Спасибо деду за Победу!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Конкурс семейных фотографий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Тугаевская сельская библиотека</w:t>
            </w:r>
          </w:p>
        </w:tc>
      </w:tr>
      <w:tr w:rsidR="004668C8" w:rsidRPr="000958CD" w:rsidTr="00AD29E7">
        <w:trPr>
          <w:trHeight w:val="994"/>
        </w:trPr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tabs>
                <w:tab w:val="left" w:pos="2760"/>
                <w:tab w:val="left" w:pos="3480"/>
                <w:tab w:val="left" w:pos="3660"/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Память о войне нам книга оставляет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tabs>
                <w:tab w:val="left" w:pos="2760"/>
                <w:tab w:val="left" w:pos="3480"/>
                <w:tab w:val="left" w:pos="3660"/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  2 ма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Урмаевская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А сердце помнить велит…</w:t>
            </w:r>
          </w:p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Виртуальная презентация</w:t>
            </w:r>
          </w:p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58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3 мая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Урмаевская сельская библиотека</w:t>
            </w:r>
          </w:p>
        </w:tc>
      </w:tr>
      <w:tr w:rsidR="004668C8" w:rsidRPr="000958CD" w:rsidTr="00AD29E7">
        <w:tc>
          <w:tcPr>
            <w:tcW w:w="630" w:type="dxa"/>
          </w:tcPr>
          <w:p w:rsidR="004668C8" w:rsidRPr="000958CD" w:rsidRDefault="004668C8" w:rsidP="000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0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 xml:space="preserve"> Салют, Победа!</w:t>
            </w:r>
          </w:p>
        </w:tc>
        <w:tc>
          <w:tcPr>
            <w:tcW w:w="231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88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2 мая</w:t>
            </w:r>
          </w:p>
        </w:tc>
        <w:tc>
          <w:tcPr>
            <w:tcW w:w="2051" w:type="dxa"/>
          </w:tcPr>
          <w:p w:rsidR="004668C8" w:rsidRPr="000958CD" w:rsidRDefault="004668C8" w:rsidP="0009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CD">
              <w:rPr>
                <w:rFonts w:ascii="Times New Roman" w:hAnsi="Times New Roman" w:cs="Times New Roman"/>
                <w:sz w:val="24"/>
                <w:szCs w:val="24"/>
              </w:rPr>
              <w:t>Чурачикская сельская библиотека</w:t>
            </w:r>
          </w:p>
        </w:tc>
      </w:tr>
    </w:tbl>
    <w:p w:rsidR="004668C8" w:rsidRDefault="004668C8"/>
    <w:p w:rsidR="004668C8" w:rsidRPr="00E11FE5" w:rsidRDefault="004668C8">
      <w:pPr>
        <w:rPr>
          <w:rFonts w:ascii="Times New Roman" w:hAnsi="Times New Roman" w:cs="Times New Roman"/>
          <w:sz w:val="24"/>
          <w:szCs w:val="24"/>
        </w:rPr>
      </w:pPr>
      <w:r w:rsidRPr="00E11FE5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11FE5">
        <w:rPr>
          <w:rFonts w:ascii="Times New Roman" w:hAnsi="Times New Roman" w:cs="Times New Roman"/>
          <w:sz w:val="24"/>
          <w:szCs w:val="24"/>
        </w:rPr>
        <w:t xml:space="preserve">                                   И.П.Ядрова</w:t>
      </w:r>
    </w:p>
    <w:sectPr w:rsidR="004668C8" w:rsidRPr="00E11FE5" w:rsidSect="006B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FC0"/>
    <w:multiLevelType w:val="hybridMultilevel"/>
    <w:tmpl w:val="A8AA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48E"/>
    <w:rsid w:val="000958CD"/>
    <w:rsid w:val="001B08BA"/>
    <w:rsid w:val="002544B4"/>
    <w:rsid w:val="00423136"/>
    <w:rsid w:val="004668C8"/>
    <w:rsid w:val="006B75FB"/>
    <w:rsid w:val="00761D49"/>
    <w:rsid w:val="009826F7"/>
    <w:rsid w:val="00AA69F1"/>
    <w:rsid w:val="00AD29E7"/>
    <w:rsid w:val="00C7448E"/>
    <w:rsid w:val="00E11FE5"/>
    <w:rsid w:val="00E2034E"/>
    <w:rsid w:val="00E831EF"/>
    <w:rsid w:val="00FC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69F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2544B4"/>
    <w:pPr>
      <w:ind w:left="720"/>
    </w:pPr>
  </w:style>
  <w:style w:type="paragraph" w:styleId="NormalWeb">
    <w:name w:val="Normal (Web)"/>
    <w:basedOn w:val="Normal"/>
    <w:uiPriority w:val="99"/>
    <w:rsid w:val="0025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3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03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3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3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03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03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03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0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03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03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039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03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039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039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039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039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039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039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03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3039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4</Pages>
  <Words>683</Words>
  <Characters>3895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2020-04-22T11:49:00Z</cp:lastPrinted>
  <dcterms:created xsi:type="dcterms:W3CDTF">2020-04-21T12:43:00Z</dcterms:created>
  <dcterms:modified xsi:type="dcterms:W3CDTF">2020-04-22T11:51:00Z</dcterms:modified>
</cp:coreProperties>
</file>