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60" w:rsidRPr="00654B65" w:rsidRDefault="002D7B60" w:rsidP="00C723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РЕАЛИЗАЦИИ МУНИЦИПАЛЬНЫХ</w:t>
      </w:r>
    </w:p>
    <w:p w:rsidR="002D7B60" w:rsidRPr="00654B65" w:rsidRDefault="002D7B60" w:rsidP="00C723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sz w:val="24"/>
          <w:szCs w:val="24"/>
        </w:rPr>
        <w:t>ПРОГРАММ ЗА 201</w:t>
      </w:r>
      <w:r w:rsidR="006936E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D7B60" w:rsidRPr="00654B65" w:rsidRDefault="002D7B60" w:rsidP="00C7236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D7B60" w:rsidRPr="00654B65" w:rsidRDefault="002D7B60" w:rsidP="00C72363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Комсомольского района проведена в соответствии с Порядком разработки, реализации и оценки эффективности муниципальных программ Комсомольского района утвержденным постановлением администрации Комсомольского района от </w:t>
      </w:r>
      <w:r w:rsidR="00F836C8" w:rsidRPr="00654B65">
        <w:rPr>
          <w:rFonts w:ascii="Times New Roman" w:hAnsi="Times New Roman" w:cs="Times New Roman"/>
          <w:sz w:val="24"/>
          <w:szCs w:val="24"/>
        </w:rPr>
        <w:t>11.09.2019</w:t>
      </w:r>
      <w:r w:rsidRPr="00654B65">
        <w:rPr>
          <w:rFonts w:ascii="Times New Roman" w:hAnsi="Times New Roman" w:cs="Times New Roman"/>
          <w:sz w:val="24"/>
          <w:szCs w:val="24"/>
        </w:rPr>
        <w:t xml:space="preserve"> г. № </w:t>
      </w:r>
      <w:r w:rsidR="00F836C8" w:rsidRPr="00654B65">
        <w:rPr>
          <w:rFonts w:ascii="Times New Roman" w:hAnsi="Times New Roman" w:cs="Times New Roman"/>
          <w:sz w:val="24"/>
          <w:szCs w:val="24"/>
        </w:rPr>
        <w:t>1166</w:t>
      </w:r>
      <w:r w:rsidRPr="00654B65">
        <w:rPr>
          <w:rFonts w:ascii="Times New Roman" w:hAnsi="Times New Roman" w:cs="Times New Roman"/>
          <w:sz w:val="24"/>
          <w:szCs w:val="24"/>
        </w:rPr>
        <w:t xml:space="preserve"> на основании данных отчетов исполнителей муниципальных программ за отчетный период.</w:t>
      </w:r>
    </w:p>
    <w:p w:rsidR="002D7B60" w:rsidRPr="00654B65" w:rsidRDefault="002D7B60" w:rsidP="00C723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При рассмотрении представленных годовых отчетов о ходе реализации муниципальных программ за 201</w:t>
      </w:r>
      <w:r w:rsidR="008C513B" w:rsidRPr="00654B65">
        <w:rPr>
          <w:rFonts w:ascii="Times New Roman" w:hAnsi="Times New Roman" w:cs="Times New Roman"/>
          <w:sz w:val="24"/>
          <w:szCs w:val="24"/>
        </w:rPr>
        <w:t>9</w:t>
      </w:r>
      <w:r w:rsidRPr="00654B65">
        <w:rPr>
          <w:rFonts w:ascii="Times New Roman" w:hAnsi="Times New Roman" w:cs="Times New Roman"/>
          <w:sz w:val="24"/>
          <w:szCs w:val="24"/>
        </w:rPr>
        <w:t xml:space="preserve"> год, а также расчетов первоначальной оценки эффективности реализации муниципальных программ и пояснительных записок, установлено следующее: в течение 201</w:t>
      </w:r>
      <w:r w:rsidR="00136F4C" w:rsidRPr="00654B65">
        <w:rPr>
          <w:rFonts w:ascii="Times New Roman" w:hAnsi="Times New Roman" w:cs="Times New Roman"/>
          <w:sz w:val="24"/>
          <w:szCs w:val="24"/>
        </w:rPr>
        <w:t>9</w:t>
      </w:r>
      <w:r w:rsidRPr="00654B65">
        <w:rPr>
          <w:rFonts w:ascii="Times New Roman" w:hAnsi="Times New Roman" w:cs="Times New Roman"/>
          <w:sz w:val="24"/>
          <w:szCs w:val="24"/>
        </w:rPr>
        <w:t xml:space="preserve"> года на террит</w:t>
      </w:r>
      <w:r w:rsidR="00136F4C" w:rsidRPr="00654B65">
        <w:rPr>
          <w:rFonts w:ascii="Times New Roman" w:hAnsi="Times New Roman" w:cs="Times New Roman"/>
          <w:sz w:val="24"/>
          <w:szCs w:val="24"/>
        </w:rPr>
        <w:t>ории района реализовывалось 21</w:t>
      </w:r>
      <w:r w:rsidRPr="00654B65">
        <w:rPr>
          <w:rFonts w:ascii="Times New Roman" w:hAnsi="Times New Roman" w:cs="Times New Roman"/>
          <w:sz w:val="24"/>
          <w:szCs w:val="24"/>
        </w:rPr>
        <w:t xml:space="preserve"> муниципальных программ, из них: 1</w:t>
      </w:r>
      <w:r w:rsidR="00136F4C" w:rsidRPr="00654B65">
        <w:rPr>
          <w:rFonts w:ascii="Times New Roman" w:hAnsi="Times New Roman" w:cs="Times New Roman"/>
          <w:sz w:val="24"/>
          <w:szCs w:val="24"/>
        </w:rPr>
        <w:t>8</w:t>
      </w:r>
      <w:r w:rsidRPr="00654B65">
        <w:rPr>
          <w:rFonts w:ascii="Times New Roman" w:hAnsi="Times New Roman" w:cs="Times New Roman"/>
          <w:sz w:val="24"/>
          <w:szCs w:val="24"/>
        </w:rPr>
        <w:t xml:space="preserve"> программ предусматривали финансирование мероприятий из бюджета муниципального района.</w:t>
      </w:r>
    </w:p>
    <w:p w:rsidR="002D7B60" w:rsidRPr="00654B65" w:rsidRDefault="002D7B60" w:rsidP="00C72363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В 201</w:t>
      </w:r>
      <w:r w:rsidR="00136F4C" w:rsidRPr="00654B65">
        <w:rPr>
          <w:rFonts w:ascii="Times New Roman" w:hAnsi="Times New Roman" w:cs="Times New Roman"/>
          <w:sz w:val="24"/>
          <w:szCs w:val="24"/>
        </w:rPr>
        <w:t>9</w:t>
      </w:r>
      <w:r w:rsidRPr="00654B65">
        <w:rPr>
          <w:rFonts w:ascii="Times New Roman" w:hAnsi="Times New Roman" w:cs="Times New Roman"/>
          <w:sz w:val="24"/>
          <w:szCs w:val="24"/>
        </w:rPr>
        <w:t xml:space="preserve"> году на финансирование муниципальных программ было предусмотрено из средств местного</w:t>
      </w:r>
      <w:r w:rsidR="00F5091E" w:rsidRPr="00654B65">
        <w:rPr>
          <w:rFonts w:ascii="Times New Roman" w:hAnsi="Times New Roman" w:cs="Times New Roman"/>
          <w:sz w:val="24"/>
          <w:szCs w:val="24"/>
        </w:rPr>
        <w:t>, республиканского и федерального</w:t>
      </w:r>
      <w:r w:rsidRPr="00654B65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5091E" w:rsidRPr="00654B65">
        <w:rPr>
          <w:rFonts w:ascii="Times New Roman" w:hAnsi="Times New Roman" w:cs="Times New Roman"/>
          <w:sz w:val="24"/>
          <w:szCs w:val="24"/>
        </w:rPr>
        <w:t>731 740,1</w:t>
      </w:r>
      <w:r w:rsidR="001B6AEA" w:rsidRPr="00654B65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654B65">
        <w:rPr>
          <w:rFonts w:ascii="Times New Roman" w:hAnsi="Times New Roman" w:cs="Times New Roman"/>
          <w:sz w:val="24"/>
          <w:szCs w:val="24"/>
        </w:rPr>
        <w:t xml:space="preserve">рублей, фактическое исполнение составило </w:t>
      </w:r>
      <w:r w:rsidR="00F5091E" w:rsidRPr="00654B65">
        <w:rPr>
          <w:rFonts w:ascii="Times New Roman" w:hAnsi="Times New Roman" w:cs="Times New Roman"/>
          <w:sz w:val="24"/>
          <w:szCs w:val="24"/>
        </w:rPr>
        <w:t>691 323,8</w:t>
      </w:r>
      <w:r w:rsidR="001B6AEA" w:rsidRPr="00654B65">
        <w:rPr>
          <w:rFonts w:ascii="Times New Roman" w:hAnsi="Times New Roman" w:cs="Times New Roman"/>
          <w:sz w:val="24"/>
          <w:szCs w:val="24"/>
        </w:rPr>
        <w:t xml:space="preserve">тыс. </w:t>
      </w:r>
      <w:r w:rsidRPr="00654B65">
        <w:rPr>
          <w:rFonts w:ascii="Times New Roman" w:hAnsi="Times New Roman" w:cs="Times New Roman"/>
          <w:sz w:val="24"/>
          <w:szCs w:val="24"/>
        </w:rPr>
        <w:t>рубл</w:t>
      </w:r>
      <w:r w:rsidR="001B6AEA" w:rsidRPr="00654B65">
        <w:rPr>
          <w:rFonts w:ascii="Times New Roman" w:hAnsi="Times New Roman" w:cs="Times New Roman"/>
          <w:sz w:val="24"/>
          <w:szCs w:val="24"/>
        </w:rPr>
        <w:t>ей</w:t>
      </w:r>
      <w:r w:rsidRPr="00654B65">
        <w:rPr>
          <w:rFonts w:ascii="Times New Roman" w:hAnsi="Times New Roman" w:cs="Times New Roman"/>
          <w:sz w:val="24"/>
          <w:szCs w:val="24"/>
        </w:rPr>
        <w:t xml:space="preserve"> или </w:t>
      </w:r>
      <w:r w:rsidR="00F5091E" w:rsidRPr="00654B65">
        <w:rPr>
          <w:rFonts w:ascii="Times New Roman" w:hAnsi="Times New Roman" w:cs="Times New Roman"/>
          <w:sz w:val="24"/>
          <w:szCs w:val="24"/>
        </w:rPr>
        <w:t>94,5</w:t>
      </w:r>
      <w:r w:rsidRPr="00654B65">
        <w:rPr>
          <w:rFonts w:ascii="Times New Roman" w:hAnsi="Times New Roman" w:cs="Times New Roman"/>
          <w:sz w:val="24"/>
          <w:szCs w:val="24"/>
        </w:rPr>
        <w:t xml:space="preserve"> %. Разница между плановым и фактическим объемами финансирования составляет </w:t>
      </w:r>
      <w:r w:rsidR="00F5091E" w:rsidRPr="00654B65">
        <w:rPr>
          <w:rFonts w:ascii="Times New Roman" w:hAnsi="Times New Roman" w:cs="Times New Roman"/>
          <w:sz w:val="24"/>
          <w:szCs w:val="24"/>
        </w:rPr>
        <w:t>40 416,3</w:t>
      </w:r>
      <w:r w:rsidR="00DE6769" w:rsidRPr="00654B65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654B6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A7AAA" w:rsidRPr="00654B65" w:rsidRDefault="00BA7AAA" w:rsidP="007D4978">
      <w:pPr>
        <w:spacing w:before="120" w:line="19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b/>
          <w:sz w:val="24"/>
          <w:szCs w:val="24"/>
        </w:rPr>
        <w:t xml:space="preserve">     1.Муниципальная программа Комсомольского района «Развитие строительного комплекса и архитектуры»</w:t>
      </w:r>
      <w:r w:rsidRPr="00654B65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Комсомольского района от 08.02.2019 №132. Программа содержит следующие подпрограммы:</w:t>
      </w:r>
    </w:p>
    <w:p w:rsidR="00BA7AAA" w:rsidRPr="00654B65" w:rsidRDefault="00BA7AAA" w:rsidP="00BA7AAA">
      <w:pPr>
        <w:spacing w:before="120" w:line="19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«Градостроительная деятельность в Комсомольском районе Чувашской Республики»;</w:t>
      </w:r>
    </w:p>
    <w:p w:rsidR="00BA7AAA" w:rsidRPr="00654B65" w:rsidRDefault="00BA7AAA" w:rsidP="00BA7AAA">
      <w:pPr>
        <w:spacing w:before="120" w:line="19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«Снятие административных барьеров в строительстве»;</w:t>
      </w:r>
    </w:p>
    <w:p w:rsidR="00BA7AAA" w:rsidRPr="00654B65" w:rsidRDefault="00BA7AAA" w:rsidP="00BA7AAA">
      <w:pPr>
        <w:spacing w:before="120" w:line="19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«Обеспечение реализации программ «Развитие строительного комплекса и архитектуры».</w:t>
      </w:r>
    </w:p>
    <w:p w:rsidR="00BA7AAA" w:rsidRPr="00654B65" w:rsidRDefault="00BA7AAA" w:rsidP="00BA7AAA">
      <w:pPr>
        <w:spacing w:before="120" w:line="19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Муниципальная программа «Развитие строительного комплекса и архитектуры» направлена на достижение следующих целей:</w:t>
      </w:r>
    </w:p>
    <w:p w:rsidR="00BA7AAA" w:rsidRPr="00654B65" w:rsidRDefault="00BA7AAA" w:rsidP="00BA7AAA">
      <w:pPr>
        <w:spacing w:before="120" w:line="19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-формирование и обеспечение устойчивого развития территории Комсомольского района Чувашской Республики;</w:t>
      </w:r>
    </w:p>
    <w:p w:rsidR="00BA7AAA" w:rsidRPr="00654B65" w:rsidRDefault="00BA7AAA" w:rsidP="00BA7AAA">
      <w:pPr>
        <w:spacing w:before="120" w:line="19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-создание условий по сокращению административных барьеров и сроков оформления разрешительной документации в сфере строительства;</w:t>
      </w:r>
    </w:p>
    <w:p w:rsidR="00BA7AAA" w:rsidRPr="00654B65" w:rsidRDefault="00BA7AAA" w:rsidP="00BA7AAA">
      <w:pPr>
        <w:spacing w:before="120" w:line="19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-внесение в Единый государственный реестр недвижимости сведений о границах Комсомольского района;</w:t>
      </w:r>
    </w:p>
    <w:p w:rsidR="005E232E" w:rsidRDefault="00D32C3A" w:rsidP="005E232E">
      <w:pPr>
        <w:spacing w:before="120" w:line="19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Для реализации Программы в 2019 году было запланировано всего средств – </w:t>
      </w:r>
      <w:r w:rsidR="005E232E">
        <w:rPr>
          <w:rFonts w:ascii="Times New Roman" w:hAnsi="Times New Roman" w:cs="Times New Roman"/>
          <w:sz w:val="24"/>
          <w:szCs w:val="24"/>
        </w:rPr>
        <w:t>50 тыс. руб., освоено – 50</w:t>
      </w:r>
      <w:r w:rsidRPr="00654B65">
        <w:rPr>
          <w:rFonts w:ascii="Times New Roman" w:hAnsi="Times New Roman" w:cs="Times New Roman"/>
          <w:sz w:val="24"/>
          <w:szCs w:val="24"/>
        </w:rPr>
        <w:t xml:space="preserve"> тыс. руб. (100%)</w:t>
      </w:r>
      <w:r w:rsidR="005E232E">
        <w:rPr>
          <w:rFonts w:ascii="Times New Roman" w:hAnsi="Times New Roman" w:cs="Times New Roman"/>
          <w:sz w:val="24"/>
          <w:szCs w:val="24"/>
        </w:rPr>
        <w:t xml:space="preserve">. </w:t>
      </w:r>
      <w:r w:rsidR="00BA7AAA" w:rsidRPr="00654B65">
        <w:rPr>
          <w:rFonts w:ascii="Times New Roman" w:hAnsi="Times New Roman" w:cs="Times New Roman"/>
          <w:sz w:val="24"/>
          <w:szCs w:val="24"/>
        </w:rPr>
        <w:t>Целевые показатели (индикаторы) муниципальной програм</w:t>
      </w:r>
      <w:r w:rsidR="005E232E">
        <w:rPr>
          <w:rFonts w:ascii="Times New Roman" w:hAnsi="Times New Roman" w:cs="Times New Roman"/>
          <w:sz w:val="24"/>
          <w:szCs w:val="24"/>
        </w:rPr>
        <w:t>мы:</w:t>
      </w:r>
    </w:p>
    <w:p w:rsidR="00BA7AAA" w:rsidRPr="00654B65" w:rsidRDefault="00BA7AAA" w:rsidP="005E232E">
      <w:pPr>
        <w:spacing w:before="120" w:line="19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обеспечение территории Комсомольского района Чувашской Республики документами территориального планирования – 100 процентов;</w:t>
      </w:r>
    </w:p>
    <w:p w:rsidR="00BA7AAA" w:rsidRPr="00654B65" w:rsidRDefault="00BA7AAA" w:rsidP="00BA7AAA">
      <w:pPr>
        <w:spacing w:before="12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ведение информационной системы обес</w:t>
      </w:r>
      <w:r w:rsidRPr="00654B65">
        <w:rPr>
          <w:rFonts w:ascii="Times New Roman" w:hAnsi="Times New Roman" w:cs="Times New Roman"/>
          <w:sz w:val="24"/>
          <w:szCs w:val="24"/>
        </w:rPr>
        <w:softHyphen/>
        <w:t>печения градостроительной деятельности в Комсомольском районе Чувашской Республике – 1 единица;</w:t>
      </w:r>
    </w:p>
    <w:p w:rsidR="00BA7AAA" w:rsidRPr="00654B65" w:rsidRDefault="00BA7AAA" w:rsidP="00BA7AAA">
      <w:pPr>
        <w:spacing w:before="12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доля услуг по выдаче разрешения на строительство, предоставленных в электронном виде, в общем количестве предоставленных услуг - 70 процентов;</w:t>
      </w:r>
    </w:p>
    <w:p w:rsidR="005E232E" w:rsidRDefault="00BA7AAA" w:rsidP="005E232E">
      <w:pPr>
        <w:spacing w:before="12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количество границ между Комсомольским районом и другими районами Чувашской Республики, сведения о которых внесены в Единый государственный реестр недвижимости, - 4 единицы;</w:t>
      </w:r>
    </w:p>
    <w:p w:rsidR="00BA7AAA" w:rsidRPr="00654B65" w:rsidRDefault="00BA7AAA" w:rsidP="005E232E">
      <w:pPr>
        <w:spacing w:before="12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За истекший год изменений по целевым показателям (индикаторам) не было</w:t>
      </w:r>
      <w:r w:rsidR="00541224">
        <w:rPr>
          <w:rFonts w:ascii="Times New Roman" w:hAnsi="Times New Roman" w:cs="Times New Roman"/>
          <w:sz w:val="24"/>
          <w:szCs w:val="24"/>
        </w:rPr>
        <w:t>.</w:t>
      </w:r>
    </w:p>
    <w:p w:rsidR="00F94F66" w:rsidRPr="00654B65" w:rsidRDefault="00CB65A5" w:rsidP="00136F4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94F66" w:rsidRPr="00654B65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Комсомольского района Чувашской Республики «</w:t>
      </w:r>
      <w:r w:rsidR="00F94F66" w:rsidRPr="00654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="00F94F66"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» на 2019-2035 годы </w:t>
      </w:r>
      <w:r w:rsidR="00F94F66" w:rsidRPr="00654B65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Комсомольского района от 28.01.2019 года № 32. </w:t>
      </w:r>
    </w:p>
    <w:p w:rsidR="00F94F66" w:rsidRPr="00654B65" w:rsidRDefault="00F94F66" w:rsidP="00F94F66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В состав Программы входит следующие подпрограммы:</w:t>
      </w:r>
    </w:p>
    <w:p w:rsidR="00F94F66" w:rsidRPr="00654B65" w:rsidRDefault="00F94F66" w:rsidP="00F94F66">
      <w:pPr>
        <w:numPr>
          <w:ilvl w:val="0"/>
          <w:numId w:val="15"/>
        </w:numPr>
        <w:ind w:hanging="1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lastRenderedPageBreak/>
        <w:t xml:space="preserve">«Модернизация коммунальной инфраструктуры на территории Комсомольского района». </w:t>
      </w:r>
    </w:p>
    <w:p w:rsidR="00F94F66" w:rsidRPr="00654B65" w:rsidRDefault="00F94F66" w:rsidP="00F94F66">
      <w:pPr>
        <w:numPr>
          <w:ilvl w:val="0"/>
          <w:numId w:val="15"/>
        </w:numPr>
        <w:ind w:hanging="1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«Обеспечение населения качественной питьевой водой».</w:t>
      </w:r>
    </w:p>
    <w:p w:rsidR="00F94F66" w:rsidRPr="00654B65" w:rsidRDefault="00F94F66" w:rsidP="00F94F66">
      <w:pPr>
        <w:numPr>
          <w:ilvl w:val="0"/>
          <w:numId w:val="15"/>
        </w:numPr>
        <w:ind w:hanging="1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«Обеспечение реализации муниципальной программы </w:t>
      </w:r>
      <w:r w:rsidRPr="00654B65">
        <w:rPr>
          <w:rFonts w:ascii="Times New Roman" w:hAnsi="Times New Roman" w:cs="Times New Roman"/>
          <w:bCs/>
          <w:sz w:val="24"/>
          <w:szCs w:val="24"/>
        </w:rPr>
        <w:t>«</w:t>
      </w:r>
      <w:r w:rsidRPr="00654B65">
        <w:rPr>
          <w:rFonts w:ascii="Times New Roman" w:hAnsi="Times New Roman" w:cs="Times New Roman"/>
          <w:bCs/>
          <w:color w:val="000000"/>
          <w:sz w:val="24"/>
          <w:szCs w:val="24"/>
        </w:rPr>
        <w:t>Модернизация и развитие сферы жилищно-коммунального хозяйства</w:t>
      </w:r>
      <w:r w:rsidRPr="00654B6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94F66" w:rsidRPr="00654B65" w:rsidRDefault="00F94F66" w:rsidP="00F94F66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Для реализации Программы в 2019 году было запланировано всего средств – 5 938,3 тыс. руб., освоено – 5 938,3 тыс. руб. (100%), в том числе: </w:t>
      </w:r>
    </w:p>
    <w:p w:rsidR="00F94F66" w:rsidRPr="00654B65" w:rsidRDefault="00F94F66" w:rsidP="00F94F66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по подпрограмме «Модернизация коммунальной инфраструктуры на территории Комсомольского района» было запланировано всего средств – 5 641,0 тыс. руб., освоено – 5 641,0 тыс. руб. (100%);</w:t>
      </w:r>
    </w:p>
    <w:p w:rsidR="00F94F66" w:rsidRPr="00654B65" w:rsidRDefault="00F94F66" w:rsidP="00F94F66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по подпрограмме «Обеспечение населения качественной питьевой водой» было запланировано всего средств – 297,3 тыс. руб., освоено – 297,3 тыс. руб. (100%).</w:t>
      </w:r>
    </w:p>
    <w:p w:rsidR="00F94F66" w:rsidRPr="00654B65" w:rsidRDefault="00F94F66" w:rsidP="00F94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F66" w:rsidRPr="00654B65" w:rsidRDefault="00F94F66" w:rsidP="00F94F66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Мероприятия данной Программы направлены на:</w:t>
      </w:r>
    </w:p>
    <w:p w:rsidR="00F94F66" w:rsidRPr="00654B65" w:rsidRDefault="00F94F66" w:rsidP="00F94F66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Реализацию отдельных полномочий в области обращения с твердыми коммунальными отходами;</w:t>
      </w:r>
    </w:p>
    <w:p w:rsidR="00F94F66" w:rsidRPr="00654B65" w:rsidRDefault="00F94F66" w:rsidP="00F94F66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Строительств (реконструкция) объектов водоотведения (очистных сооружений и др.) муниципальных образований.</w:t>
      </w:r>
    </w:p>
    <w:p w:rsidR="00F94F66" w:rsidRPr="00654B65" w:rsidRDefault="00F94F66" w:rsidP="00F94F66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В рамках мероприятий программы были произведены инженерные (геологические, геодезические, экологические) изыскания по проекту «Станция биологической очистки сточных вод производительностью 600 м3 в сутки и сетей канализации в с.Комсомольское Комсомольского района Чувашской Республики».</w:t>
      </w:r>
    </w:p>
    <w:p w:rsidR="00F94F66" w:rsidRPr="00654B65" w:rsidRDefault="00F94F66" w:rsidP="00F94F6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Закуплено 501 пластиковых контейнеров они установлены в Александровском, Альбусь-Сюрбеевском, Кайнлыкском, Комсомольском, Новочелны-Сюрбеевском, Полевосундырском, Урмаевском сельских поселений. </w:t>
      </w:r>
    </w:p>
    <w:p w:rsidR="00F94F66" w:rsidRPr="00654B65" w:rsidRDefault="00F94F66" w:rsidP="00F94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F66" w:rsidRPr="00654B65" w:rsidRDefault="00F94F66" w:rsidP="00F94F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Сведения о целевых индикаторах, показателях муниципальной Программы:</w:t>
      </w:r>
    </w:p>
    <w:p w:rsidR="00F94F66" w:rsidRPr="00654B65" w:rsidRDefault="00F94F66" w:rsidP="00F94F6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992"/>
        <w:gridCol w:w="1168"/>
        <w:gridCol w:w="1259"/>
        <w:gridCol w:w="867"/>
      </w:tblGrid>
      <w:tr w:rsidR="00F94F66" w:rsidRPr="00654B65" w:rsidTr="00136F4C">
        <w:tc>
          <w:tcPr>
            <w:tcW w:w="851" w:type="dxa"/>
            <w:vMerge w:val="restart"/>
          </w:tcPr>
          <w:p w:rsidR="00F94F66" w:rsidRPr="00654B65" w:rsidRDefault="00F94F66" w:rsidP="00136F4C">
            <w:pPr>
              <w:ind w:left="-8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F94F66" w:rsidRPr="00654B65" w:rsidRDefault="00F94F66" w:rsidP="00136F4C">
            <w:pPr>
              <w:tabs>
                <w:tab w:val="left" w:pos="34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индикатор (показатель) (наименование)</w:t>
            </w:r>
          </w:p>
        </w:tc>
        <w:tc>
          <w:tcPr>
            <w:tcW w:w="992" w:type="dxa"/>
            <w:vMerge w:val="restart"/>
          </w:tcPr>
          <w:p w:rsidR="00F94F66" w:rsidRPr="00654B65" w:rsidRDefault="00F94F66" w:rsidP="00136F4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94" w:type="dxa"/>
            <w:gridSpan w:val="3"/>
          </w:tcPr>
          <w:p w:rsidR="00F94F66" w:rsidRPr="00654B65" w:rsidRDefault="00F94F66" w:rsidP="0013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F94F66" w:rsidRPr="00654B65" w:rsidTr="00136F4C">
        <w:tc>
          <w:tcPr>
            <w:tcW w:w="851" w:type="dxa"/>
            <w:vMerge/>
          </w:tcPr>
          <w:p w:rsidR="00F94F66" w:rsidRPr="00654B65" w:rsidRDefault="00F94F66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94F66" w:rsidRPr="00654B65" w:rsidRDefault="00F94F66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4F66" w:rsidRPr="00654B65" w:rsidRDefault="00F94F66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94F66" w:rsidRPr="00654B65" w:rsidRDefault="00F94F66" w:rsidP="00136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Плановые показатели 2019 года</w:t>
            </w:r>
          </w:p>
        </w:tc>
        <w:tc>
          <w:tcPr>
            <w:tcW w:w="1259" w:type="dxa"/>
          </w:tcPr>
          <w:p w:rsidR="00F94F66" w:rsidRPr="00654B65" w:rsidRDefault="00F94F66" w:rsidP="00136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2019 года</w:t>
            </w:r>
          </w:p>
        </w:tc>
        <w:tc>
          <w:tcPr>
            <w:tcW w:w="867" w:type="dxa"/>
          </w:tcPr>
          <w:p w:rsidR="00F94F66" w:rsidRPr="00654B65" w:rsidRDefault="00F94F66" w:rsidP="00136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F94F66" w:rsidRPr="00654B65" w:rsidTr="00136F4C">
        <w:tc>
          <w:tcPr>
            <w:tcW w:w="851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4F66" w:rsidRPr="00654B65" w:rsidTr="00136F4C">
        <w:tc>
          <w:tcPr>
            <w:tcW w:w="9673" w:type="dxa"/>
            <w:gridSpan w:val="6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Комсомольского района Чувашской Республики «Модернизация и развитие сферы жилищно-коммунального хозяйства»</w:t>
            </w:r>
          </w:p>
        </w:tc>
      </w:tr>
      <w:tr w:rsidR="00F94F66" w:rsidRPr="00654B65" w:rsidTr="00136F4C">
        <w:tc>
          <w:tcPr>
            <w:tcW w:w="851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F94F66" w:rsidRPr="00654B65" w:rsidRDefault="00F94F66" w:rsidP="00136F4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граждан качеством жилищно-коммунальных услуг</w:t>
            </w:r>
          </w:p>
        </w:tc>
        <w:tc>
          <w:tcPr>
            <w:tcW w:w="992" w:type="dxa"/>
          </w:tcPr>
          <w:p w:rsidR="00F94F66" w:rsidRPr="00654B65" w:rsidRDefault="00F94F66" w:rsidP="00136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59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67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4F66" w:rsidRPr="00654B65" w:rsidTr="00136F4C">
        <w:tc>
          <w:tcPr>
            <w:tcW w:w="851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F94F66" w:rsidRPr="00654B65" w:rsidRDefault="00F94F66" w:rsidP="00136F4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соответствующей нормативному уровню качества</w:t>
            </w:r>
          </w:p>
        </w:tc>
        <w:tc>
          <w:tcPr>
            <w:tcW w:w="992" w:type="dxa"/>
          </w:tcPr>
          <w:p w:rsidR="00F94F66" w:rsidRPr="00654B65" w:rsidRDefault="00F94F66" w:rsidP="00136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vAlign w:val="center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59" w:type="dxa"/>
            <w:vAlign w:val="center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867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4F66" w:rsidRPr="00654B65" w:rsidTr="00136F4C">
        <w:tc>
          <w:tcPr>
            <w:tcW w:w="851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F94F66" w:rsidRPr="00654B65" w:rsidRDefault="00F94F66" w:rsidP="00136F4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      Уровень газификации Комсомольского района Чувашской Республики </w:t>
            </w:r>
          </w:p>
        </w:tc>
        <w:tc>
          <w:tcPr>
            <w:tcW w:w="992" w:type="dxa"/>
          </w:tcPr>
          <w:p w:rsidR="00F94F66" w:rsidRPr="00654B65" w:rsidRDefault="00F94F66" w:rsidP="00136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vAlign w:val="center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59" w:type="dxa"/>
            <w:vAlign w:val="center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867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4F66" w:rsidRPr="00654B65" w:rsidTr="00136F4C">
        <w:tc>
          <w:tcPr>
            <w:tcW w:w="9673" w:type="dxa"/>
            <w:gridSpan w:val="6"/>
          </w:tcPr>
          <w:p w:rsidR="00F94F66" w:rsidRPr="00654B65" w:rsidRDefault="00F94F66" w:rsidP="00136F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«Модернизация коммунальной инфраструктуры на территории Чувашской Республики»</w:t>
            </w:r>
          </w:p>
        </w:tc>
      </w:tr>
      <w:tr w:rsidR="00F94F66" w:rsidRPr="00654B65" w:rsidTr="00136F4C">
        <w:tc>
          <w:tcPr>
            <w:tcW w:w="851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94F66" w:rsidRPr="00654B65" w:rsidRDefault="00F94F66" w:rsidP="00136F4C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ветхих тепловых сетей</w:t>
            </w:r>
          </w:p>
        </w:tc>
        <w:tc>
          <w:tcPr>
            <w:tcW w:w="992" w:type="dxa"/>
          </w:tcPr>
          <w:p w:rsidR="00F94F66" w:rsidRPr="00654B65" w:rsidRDefault="00F94F66" w:rsidP="00136F4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68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59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867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4F66" w:rsidRPr="00654B65" w:rsidTr="00136F4C">
        <w:tc>
          <w:tcPr>
            <w:tcW w:w="851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94F66" w:rsidRPr="00654B65" w:rsidRDefault="00F94F66" w:rsidP="00136F4C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992" w:type="dxa"/>
          </w:tcPr>
          <w:p w:rsidR="00F94F66" w:rsidRPr="00654B65" w:rsidRDefault="00F94F66" w:rsidP="00136F4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68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4F66" w:rsidRPr="00654B65" w:rsidTr="00136F4C">
        <w:tc>
          <w:tcPr>
            <w:tcW w:w="9673" w:type="dxa"/>
            <w:gridSpan w:val="6"/>
          </w:tcPr>
          <w:p w:rsidR="00F94F66" w:rsidRPr="00654B65" w:rsidRDefault="00F94F66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</w:t>
            </w: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населения качественной питьевой водой</w:t>
            </w: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4F66" w:rsidRPr="00654B65" w:rsidTr="00136F4C">
        <w:tc>
          <w:tcPr>
            <w:tcW w:w="851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F94F66" w:rsidRPr="00654B65" w:rsidRDefault="00F94F66" w:rsidP="00136F4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уличной водопроводной сети, нуждающейся в замене, в общем протяжении водопроводной сети;</w:t>
            </w:r>
          </w:p>
        </w:tc>
        <w:tc>
          <w:tcPr>
            <w:tcW w:w="992" w:type="dxa"/>
          </w:tcPr>
          <w:p w:rsidR="00F94F66" w:rsidRPr="00654B65" w:rsidRDefault="00F94F66" w:rsidP="00136F4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8" w:type="dxa"/>
            <w:vAlign w:val="center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59" w:type="dxa"/>
            <w:vAlign w:val="center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67" w:type="dxa"/>
          </w:tcPr>
          <w:p w:rsidR="00F94F66" w:rsidRPr="00654B65" w:rsidRDefault="00F94F66" w:rsidP="00136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4F66" w:rsidRPr="00654B65" w:rsidTr="00136F4C">
        <w:trPr>
          <w:trHeight w:val="456"/>
        </w:trPr>
        <w:tc>
          <w:tcPr>
            <w:tcW w:w="851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F94F66" w:rsidRPr="00654B65" w:rsidRDefault="00F94F66" w:rsidP="00136F4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уличной канализационной сети, нуждающейся в замене, в общем протяжении канализационной сети;</w:t>
            </w:r>
          </w:p>
        </w:tc>
        <w:tc>
          <w:tcPr>
            <w:tcW w:w="992" w:type="dxa"/>
          </w:tcPr>
          <w:p w:rsidR="00F94F66" w:rsidRPr="00654B65" w:rsidRDefault="00F94F66" w:rsidP="00136F4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8" w:type="dxa"/>
            <w:vAlign w:val="center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259" w:type="dxa"/>
            <w:vAlign w:val="center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67" w:type="dxa"/>
          </w:tcPr>
          <w:p w:rsidR="00F94F66" w:rsidRPr="00654B65" w:rsidRDefault="00F94F66" w:rsidP="00136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4F66" w:rsidRPr="00654B65" w:rsidTr="00136F4C">
        <w:trPr>
          <w:trHeight w:val="456"/>
        </w:trPr>
        <w:tc>
          <w:tcPr>
            <w:tcW w:w="851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F94F66" w:rsidRPr="00654B65" w:rsidRDefault="00F94F66" w:rsidP="00136F4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централизованными услугами водоснабжения;</w:t>
            </w:r>
          </w:p>
        </w:tc>
        <w:tc>
          <w:tcPr>
            <w:tcW w:w="992" w:type="dxa"/>
          </w:tcPr>
          <w:p w:rsidR="00F94F66" w:rsidRPr="00654B65" w:rsidRDefault="00F94F66" w:rsidP="00136F4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8" w:type="dxa"/>
            <w:vAlign w:val="center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59" w:type="dxa"/>
            <w:vAlign w:val="center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867" w:type="dxa"/>
          </w:tcPr>
          <w:p w:rsidR="00F94F66" w:rsidRPr="00654B65" w:rsidRDefault="00F94F66" w:rsidP="00136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4F66" w:rsidRPr="00654B65" w:rsidTr="00136F4C">
        <w:trPr>
          <w:trHeight w:val="456"/>
        </w:trPr>
        <w:tc>
          <w:tcPr>
            <w:tcW w:w="851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F94F66" w:rsidRPr="00654B65" w:rsidRDefault="00F94F66" w:rsidP="00136F4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централизованными услугами водоотведения;</w:t>
            </w:r>
          </w:p>
        </w:tc>
        <w:tc>
          <w:tcPr>
            <w:tcW w:w="992" w:type="dxa"/>
          </w:tcPr>
          <w:p w:rsidR="00F94F66" w:rsidRPr="00654B65" w:rsidRDefault="00F94F66" w:rsidP="00136F4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8" w:type="dxa"/>
            <w:vAlign w:val="center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59" w:type="dxa"/>
            <w:vAlign w:val="center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67" w:type="dxa"/>
          </w:tcPr>
          <w:p w:rsidR="00F94F66" w:rsidRPr="00654B65" w:rsidRDefault="00F94F66" w:rsidP="00136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4F66" w:rsidRPr="00654B65" w:rsidTr="00136F4C">
        <w:trPr>
          <w:trHeight w:val="456"/>
        </w:trPr>
        <w:tc>
          <w:tcPr>
            <w:tcW w:w="851" w:type="dxa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F94F66" w:rsidRPr="00654B65" w:rsidRDefault="00F94F66" w:rsidP="00136F4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 доля сельского населения, обеспеченного питьевой водой</w:t>
            </w:r>
          </w:p>
        </w:tc>
        <w:tc>
          <w:tcPr>
            <w:tcW w:w="992" w:type="dxa"/>
          </w:tcPr>
          <w:p w:rsidR="00F94F66" w:rsidRPr="00654B65" w:rsidRDefault="00F94F66" w:rsidP="00136F4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8" w:type="dxa"/>
            <w:vAlign w:val="center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59" w:type="dxa"/>
            <w:vAlign w:val="center"/>
          </w:tcPr>
          <w:p w:rsidR="00F94F66" w:rsidRPr="00654B65" w:rsidRDefault="00F94F6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867" w:type="dxa"/>
          </w:tcPr>
          <w:p w:rsidR="00F94F66" w:rsidRPr="00654B65" w:rsidRDefault="00F94F66" w:rsidP="00136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E444A" w:rsidRPr="00654B65" w:rsidRDefault="005E444A" w:rsidP="005E4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54B65">
        <w:rPr>
          <w:rFonts w:ascii="Times New Roman" w:hAnsi="Times New Roman" w:cs="Times New Roman"/>
          <w:b/>
          <w:sz w:val="24"/>
          <w:szCs w:val="24"/>
        </w:rPr>
        <w:t>Муниципальная программа «Обеспечение граждан доступным и комфортным жильем" на 2019-2035 годы</w:t>
      </w:r>
      <w:r w:rsidRPr="00654B65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Комсомольского района от 01.03.2019 года № 270. В состав программы входят следующие подпрограммы: </w:t>
      </w:r>
    </w:p>
    <w:p w:rsidR="005E444A" w:rsidRPr="00654B65" w:rsidRDefault="005E444A" w:rsidP="005E444A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bCs/>
          <w:color w:val="000000"/>
          <w:sz w:val="24"/>
          <w:szCs w:val="24"/>
        </w:rPr>
        <w:t>«Государственная поддержка молодых семей в решении жилищной проблемы»;</w:t>
      </w:r>
    </w:p>
    <w:p w:rsidR="005E444A" w:rsidRPr="00654B65" w:rsidRDefault="005E444A" w:rsidP="005E444A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«Поддержка строительства жилья»;</w:t>
      </w:r>
    </w:p>
    <w:p w:rsidR="005E444A" w:rsidRPr="00654B65" w:rsidRDefault="005E444A" w:rsidP="005E444A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5E444A" w:rsidRPr="00654B65" w:rsidRDefault="005E444A" w:rsidP="005E4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2019 год в финансовых показателях в целом относится к категории средней и составляет 100,0%, т.к. на реализацию мероприятий Программы на 2020 год запланировано и выделено из бюджета 9347,8 тыс. рублей, фактическое исполнение составило 9347,8 тыс. рублей.</w:t>
      </w:r>
    </w:p>
    <w:p w:rsidR="005E444A" w:rsidRPr="00654B65" w:rsidRDefault="005E444A" w:rsidP="005E44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 улучшение жилищных условий путем увеличения объемов ввода жилья и стимулирования спроса на жилье.</w:t>
      </w:r>
    </w:p>
    <w:p w:rsidR="005E444A" w:rsidRPr="00654B65" w:rsidRDefault="005E444A" w:rsidP="005E444A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bCs/>
          <w:sz w:val="24"/>
          <w:szCs w:val="24"/>
        </w:rPr>
        <w:t xml:space="preserve">В рамках программы </w:t>
      </w:r>
      <w:r w:rsidRPr="00654B65">
        <w:rPr>
          <w:rFonts w:ascii="Times New Roman" w:hAnsi="Times New Roman" w:cs="Times New Roman"/>
          <w:sz w:val="24"/>
          <w:szCs w:val="24"/>
        </w:rPr>
        <w:t>10 молодым семьям вручены Свидетельство о праве на получение социальной выплаты на приобретение жилого помещения или строительство индивидуального жилого дома. 2 семьи улучшили свои жилищные условия (строительство дома), 8 семей – приобретение жилья.</w:t>
      </w:r>
    </w:p>
    <w:p w:rsidR="005E444A" w:rsidRPr="00654B65" w:rsidRDefault="005E444A" w:rsidP="005E44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B65">
        <w:rPr>
          <w:rFonts w:ascii="Times New Roman" w:hAnsi="Times New Roman" w:cs="Times New Roman"/>
          <w:color w:val="000000"/>
          <w:sz w:val="24"/>
          <w:szCs w:val="24"/>
        </w:rPr>
        <w:t>Сведения о целевых индикаторах, показателях муниципальной Программы:</w:t>
      </w:r>
    </w:p>
    <w:p w:rsidR="005E444A" w:rsidRPr="00654B65" w:rsidRDefault="005E444A" w:rsidP="005E444A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444A" w:rsidRPr="00654B65" w:rsidRDefault="005E444A" w:rsidP="005E444A">
      <w:pPr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4B65">
        <w:rPr>
          <w:rFonts w:ascii="Times New Roman" w:hAnsi="Times New Roman" w:cs="Times New Roman"/>
          <w:bCs/>
          <w:color w:val="000000"/>
          <w:sz w:val="24"/>
          <w:szCs w:val="24"/>
        </w:rPr>
        <w:t>Подпрограмма «Государственная поддержка молодых семей в решении жилищной проблемы»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064"/>
        <w:gridCol w:w="851"/>
        <w:gridCol w:w="852"/>
        <w:gridCol w:w="1170"/>
      </w:tblGrid>
      <w:tr w:rsidR="005E444A" w:rsidRPr="00654B65" w:rsidTr="005E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4A" w:rsidRPr="00654B65" w:rsidRDefault="005E444A">
            <w:pPr>
              <w:tabs>
                <w:tab w:val="left" w:pos="709"/>
                <w:tab w:val="left" w:pos="5529"/>
                <w:tab w:val="left" w:pos="6663"/>
                <w:tab w:val="left" w:pos="7938"/>
              </w:tabs>
              <w:spacing w:line="276" w:lineRule="auto"/>
              <w:ind w:left="-6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4A" w:rsidRPr="00654B65" w:rsidRDefault="005E444A">
            <w:pPr>
              <w:tabs>
                <w:tab w:val="left" w:pos="709"/>
                <w:tab w:val="left" w:pos="5529"/>
                <w:tab w:val="left" w:pos="6663"/>
                <w:tab w:val="left" w:pos="7938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индикатор (показатель)</w:t>
            </w:r>
          </w:p>
          <w:p w:rsidR="005E444A" w:rsidRPr="00654B65" w:rsidRDefault="005E444A">
            <w:pPr>
              <w:tabs>
                <w:tab w:val="left" w:pos="709"/>
                <w:tab w:val="left" w:pos="5529"/>
                <w:tab w:val="left" w:pos="6663"/>
                <w:tab w:val="left" w:pos="793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4A" w:rsidRPr="00654B65" w:rsidRDefault="005E444A">
            <w:pPr>
              <w:tabs>
                <w:tab w:val="left" w:pos="709"/>
                <w:tab w:val="left" w:pos="5529"/>
                <w:tab w:val="left" w:pos="6663"/>
                <w:tab w:val="left" w:pos="7938"/>
              </w:tabs>
              <w:spacing w:line="276" w:lineRule="auto"/>
              <w:ind w:left="-10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измере-ния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tabs>
                <w:tab w:val="left" w:pos="709"/>
                <w:tab w:val="left" w:pos="5529"/>
                <w:tab w:val="left" w:pos="6663"/>
                <w:tab w:val="left" w:pos="7938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план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tabs>
                <w:tab w:val="left" w:pos="709"/>
                <w:tab w:val="left" w:pos="5529"/>
                <w:tab w:val="left" w:pos="6663"/>
                <w:tab w:val="left" w:pos="7938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факт</w:t>
            </w:r>
          </w:p>
        </w:tc>
      </w:tr>
      <w:tr w:rsidR="005E444A" w:rsidRPr="00654B65" w:rsidTr="005E44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tabs>
                <w:tab w:val="left" w:pos="709"/>
                <w:tab w:val="left" w:pos="5529"/>
                <w:tab w:val="left" w:pos="6663"/>
                <w:tab w:val="left" w:pos="7938"/>
              </w:tabs>
              <w:spacing w:line="276" w:lineRule="auto"/>
              <w:ind w:left="-788" w:firstLine="3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E444A" w:rsidRPr="00654B65" w:rsidRDefault="005E444A" w:rsidP="005E4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44A" w:rsidRPr="00654B65" w:rsidRDefault="005E444A" w:rsidP="005E4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Подпрограмма  «Поддержка строительства жилья»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6"/>
        <w:gridCol w:w="4398"/>
        <w:gridCol w:w="2695"/>
        <w:gridCol w:w="851"/>
        <w:gridCol w:w="1135"/>
      </w:tblGrid>
      <w:tr w:rsidR="005E444A" w:rsidRPr="00654B65" w:rsidTr="005E44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autoSpaceDE w:val="0"/>
              <w:autoSpaceDN w:val="0"/>
              <w:adjustRightInd w:val="0"/>
              <w:spacing w:line="276" w:lineRule="auto"/>
              <w:ind w:left="-39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4A" w:rsidRPr="00654B65" w:rsidRDefault="005E44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ввода жилья</w:t>
            </w:r>
          </w:p>
          <w:p w:rsidR="005E444A" w:rsidRPr="00654B65" w:rsidRDefault="005E4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4A" w:rsidRPr="00654B65" w:rsidRDefault="005E4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5E444A" w:rsidRPr="00654B65" w:rsidTr="005E44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4A" w:rsidRPr="00654B65" w:rsidRDefault="005E44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4A" w:rsidRPr="00654B65" w:rsidRDefault="005E44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5E444A" w:rsidRPr="00654B65" w:rsidTr="005E444A">
        <w:trPr>
          <w:trHeight w:val="3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4A" w:rsidRPr="00654B65" w:rsidRDefault="005E44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стандартного жилья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10,55</w:t>
            </w:r>
          </w:p>
        </w:tc>
      </w:tr>
      <w:tr w:rsidR="005E444A" w:rsidRPr="00654B65" w:rsidTr="005E444A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4A" w:rsidRPr="00654B65" w:rsidRDefault="005E44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многоэтажного жилья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E444A" w:rsidRPr="00654B65" w:rsidTr="005E44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4A" w:rsidRPr="00654B65" w:rsidRDefault="005E44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жильем</w:t>
            </w:r>
          </w:p>
          <w:p w:rsidR="005E444A" w:rsidRPr="00654B65" w:rsidRDefault="005E4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4A" w:rsidRPr="00654B65" w:rsidRDefault="005E4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4A" w:rsidRPr="00654B65" w:rsidRDefault="005E4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 на 1 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5E444A" w:rsidRPr="00654B65" w:rsidTr="005E44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4A" w:rsidRPr="00654B65" w:rsidRDefault="005E44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4A" w:rsidRPr="00654B65" w:rsidRDefault="005E44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 на 1000 чел.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444A" w:rsidRPr="00654B65" w:rsidTr="005E4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доступности жилья для населения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5E444A" w:rsidRPr="00654B65" w:rsidRDefault="005E444A" w:rsidP="005E4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44A" w:rsidRPr="00654B65" w:rsidRDefault="005E444A" w:rsidP="005E4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Подпрограмма 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</w: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603"/>
        <w:gridCol w:w="6060"/>
        <w:gridCol w:w="992"/>
        <w:gridCol w:w="850"/>
        <w:gridCol w:w="853"/>
      </w:tblGrid>
      <w:tr w:rsidR="005E444A" w:rsidRPr="00654B65" w:rsidTr="005E444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tabs>
                <w:tab w:val="center" w:pos="-454"/>
              </w:tabs>
              <w:snapToGrid w:val="0"/>
              <w:spacing w:line="276" w:lineRule="auto"/>
              <w:ind w:left="-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spacing w:line="276" w:lineRule="auto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spacing w:line="276" w:lineRule="auto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4A" w:rsidRPr="00654B65" w:rsidRDefault="005E444A">
            <w:pPr>
              <w:spacing w:line="276" w:lineRule="auto"/>
              <w:ind w:left="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7CE8" w:rsidRPr="00654B65" w:rsidRDefault="00CA7CE8" w:rsidP="00CA7C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7CE8" w:rsidRPr="00654B65" w:rsidRDefault="00CA7CE8" w:rsidP="00CA7C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sz w:val="24"/>
          <w:szCs w:val="24"/>
        </w:rPr>
        <w:t>4.Муниципальная программа Комсомольского района Чувашской Республики «</w:t>
      </w:r>
      <w:r w:rsidRPr="00654B65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современной городской среды на 2018–2024 годы</w:t>
      </w: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654B65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Комсомольского района от </w:t>
      </w:r>
      <w:r w:rsidRPr="00654B65">
        <w:rPr>
          <w:rFonts w:ascii="Times New Roman" w:hAnsi="Times New Roman" w:cs="Times New Roman"/>
          <w:color w:val="000000"/>
          <w:sz w:val="24"/>
          <w:szCs w:val="24"/>
        </w:rPr>
        <w:t>07.11.2017 г.  №607.</w:t>
      </w:r>
    </w:p>
    <w:p w:rsidR="00CA7CE8" w:rsidRPr="00654B65" w:rsidRDefault="00CA7CE8" w:rsidP="00CA7CE8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Для реализации Программы в 2019 году было запланировано всего средств –  </w:t>
      </w:r>
      <w:r w:rsidR="00D32C3A">
        <w:rPr>
          <w:rFonts w:ascii="Times New Roman" w:hAnsi="Times New Roman" w:cs="Times New Roman"/>
          <w:sz w:val="24"/>
          <w:szCs w:val="24"/>
        </w:rPr>
        <w:t>35 176,806</w:t>
      </w:r>
      <w:r w:rsidRPr="00654B65">
        <w:rPr>
          <w:rFonts w:ascii="Times New Roman" w:hAnsi="Times New Roman" w:cs="Times New Roman"/>
          <w:sz w:val="24"/>
          <w:szCs w:val="24"/>
        </w:rPr>
        <w:t xml:space="preserve"> тыс. руб., освоено– 10</w:t>
      </w:r>
      <w:r w:rsidR="00D32C3A">
        <w:rPr>
          <w:rFonts w:ascii="Times New Roman" w:hAnsi="Times New Roman" w:cs="Times New Roman"/>
          <w:sz w:val="24"/>
          <w:szCs w:val="24"/>
        </w:rPr>
        <w:t>932</w:t>
      </w:r>
      <w:r w:rsidRPr="00654B65">
        <w:rPr>
          <w:rFonts w:ascii="Times New Roman" w:hAnsi="Times New Roman" w:cs="Times New Roman"/>
          <w:sz w:val="24"/>
          <w:szCs w:val="24"/>
        </w:rPr>
        <w:t>,</w:t>
      </w:r>
      <w:r w:rsidR="00D32C3A">
        <w:rPr>
          <w:rFonts w:ascii="Times New Roman" w:hAnsi="Times New Roman" w:cs="Times New Roman"/>
          <w:sz w:val="24"/>
          <w:szCs w:val="24"/>
        </w:rPr>
        <w:t>354</w:t>
      </w:r>
      <w:r w:rsidRPr="00654B65">
        <w:rPr>
          <w:rFonts w:ascii="Times New Roman" w:hAnsi="Times New Roman" w:cs="Times New Roman"/>
          <w:sz w:val="24"/>
          <w:szCs w:val="24"/>
        </w:rPr>
        <w:t>тыс. руб. (</w:t>
      </w:r>
      <w:r w:rsidR="00D32C3A">
        <w:rPr>
          <w:rFonts w:ascii="Times New Roman" w:hAnsi="Times New Roman" w:cs="Times New Roman"/>
          <w:sz w:val="24"/>
          <w:szCs w:val="24"/>
        </w:rPr>
        <w:t>31</w:t>
      </w:r>
      <w:r w:rsidRPr="00654B65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A7CE8" w:rsidRPr="00654B65" w:rsidRDefault="00CA7CE8" w:rsidP="00CA7CE8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Мероприятия данной Программы направлены на:</w:t>
      </w:r>
    </w:p>
    <w:p w:rsidR="00CA7CE8" w:rsidRPr="00654B65" w:rsidRDefault="00CA7CE8" w:rsidP="00CA7CE8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повышение уровня благоустройства дворовых территорий с. Комсомольское;</w:t>
      </w:r>
    </w:p>
    <w:p w:rsidR="00CA7CE8" w:rsidRPr="00654B65" w:rsidRDefault="00CA7CE8" w:rsidP="00CA7CE8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повышение уровня благоустройства общественных территорий (площадей, улиц, скверов, парков, иных территорий);</w:t>
      </w:r>
    </w:p>
    <w:p w:rsidR="00CA7CE8" w:rsidRPr="00654B65" w:rsidRDefault="00CA7CE8" w:rsidP="00CA7CE8">
      <w:pPr>
        <w:pStyle w:val="ConsPlusNormal"/>
        <w:widowControl/>
        <w:spacing w:before="12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территорий населенных пунктов.</w:t>
      </w:r>
    </w:p>
    <w:p w:rsidR="00CA7CE8" w:rsidRPr="00654B65" w:rsidRDefault="00CA7CE8" w:rsidP="00CA7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CE8" w:rsidRPr="00654B65" w:rsidRDefault="00CA7CE8" w:rsidP="00CA7C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Сведения о целевых индикаторах, показателях муниципальной Программы:</w:t>
      </w:r>
    </w:p>
    <w:p w:rsidR="00CA7CE8" w:rsidRPr="00654B65" w:rsidRDefault="00CA7CE8" w:rsidP="00CA7C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537"/>
        <w:gridCol w:w="992"/>
        <w:gridCol w:w="1168"/>
        <w:gridCol w:w="1259"/>
        <w:gridCol w:w="867"/>
      </w:tblGrid>
      <w:tr w:rsidR="00CA7CE8" w:rsidRPr="00654B65" w:rsidTr="00CA7CE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left="-8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tabs>
                <w:tab w:val="left" w:pos="34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индикатор (показатель)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CA7CE8" w:rsidRPr="00654B65" w:rsidTr="00CA7CE8">
        <w:tc>
          <w:tcPr>
            <w:tcW w:w="9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E8" w:rsidRPr="00654B65" w:rsidRDefault="00CA7C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E8" w:rsidRPr="00654B65" w:rsidRDefault="00CA7C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CE8" w:rsidRPr="00654B65" w:rsidRDefault="00CA7CE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Плановые показатели 2019 года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2019 года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CA7CE8" w:rsidRPr="00654B65" w:rsidTr="00CA7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7CE8" w:rsidRPr="00654B65" w:rsidTr="00CA7CE8"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E8" w:rsidRPr="00654B65" w:rsidRDefault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E8" w:rsidRPr="00654B65" w:rsidTr="00CA7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7CE8" w:rsidRPr="00654B65" w:rsidTr="00CA7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 w:rsidP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 w:rsidP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E8" w:rsidRPr="00654B65" w:rsidRDefault="00CA7CE8" w:rsidP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CE8" w:rsidRPr="00654B65" w:rsidTr="00CA7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E8" w:rsidRPr="00654B65" w:rsidRDefault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населенных пунктов Комсомольского района, улучшивших эстетический облик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CE8" w:rsidRPr="00654B65" w:rsidTr="00CA7C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граждан, организаций в выполнении мероприятий по благоустройству дворовых и общественных территорий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E8" w:rsidRPr="00654B65" w:rsidRDefault="00CA7CE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E444A" w:rsidRPr="00654B65" w:rsidRDefault="005E444A" w:rsidP="005E444A">
      <w:pPr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846" w:rsidRPr="00654B65" w:rsidRDefault="004B0846" w:rsidP="004B08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sz w:val="24"/>
          <w:szCs w:val="24"/>
        </w:rPr>
        <w:t>5.Муниципальная программа Комсомольского района Чувашской Республики «Социальная поддержка граждан»</w:t>
      </w:r>
    </w:p>
    <w:p w:rsidR="004B0846" w:rsidRPr="00654B65" w:rsidRDefault="004B0846" w:rsidP="004B08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B65">
        <w:rPr>
          <w:rFonts w:ascii="Times New Roman" w:hAnsi="Times New Roman" w:cs="Times New Roman"/>
          <w:bCs/>
          <w:sz w:val="24"/>
          <w:szCs w:val="24"/>
        </w:rPr>
        <w:t>Муниципальная программа Комсомольского района Чувашской Республики «Социальная поддержка граждан» (далее – Программа) утверждена постановлением администрации Комсомольского района от 28.01.2019г. № 30.</w:t>
      </w:r>
    </w:p>
    <w:p w:rsidR="004B0846" w:rsidRPr="00654B65" w:rsidRDefault="004B0846" w:rsidP="004B0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Программа направлена на достижение следующих целей:</w:t>
      </w:r>
    </w:p>
    <w:p w:rsidR="004B0846" w:rsidRPr="00654B65" w:rsidRDefault="004B0846" w:rsidP="004B084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54B65">
        <w:rPr>
          <w:rFonts w:ascii="Times New Roman" w:eastAsia="Times New Roman" w:hAnsi="Times New Roman" w:cs="Times New Roman"/>
          <w:b w:val="0"/>
          <w:sz w:val="24"/>
          <w:szCs w:val="24"/>
        </w:rPr>
        <w:t>создание условий для роста благосостояния граждан - получателей мер социальной поддержки;</w:t>
      </w:r>
    </w:p>
    <w:p w:rsidR="004B0846" w:rsidRPr="00654B65" w:rsidRDefault="004B0846" w:rsidP="004B0846">
      <w:pPr>
        <w:pStyle w:val="ConsPlusTitle"/>
        <w:ind w:firstLine="709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54B65">
        <w:rPr>
          <w:rFonts w:ascii="Times New Roman" w:eastAsia="Times New Roman" w:hAnsi="Times New Roman" w:cs="Times New Roman"/>
          <w:b w:val="0"/>
          <w:sz w:val="24"/>
          <w:szCs w:val="24"/>
        </w:rPr>
        <w:t>повышение доступности социальных услуг для граждан.</w:t>
      </w:r>
    </w:p>
    <w:p w:rsidR="004B0846" w:rsidRPr="00654B65" w:rsidRDefault="004B0846" w:rsidP="004B0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Для достижения указанных целей в рамках реализации Программы предусматривается решение следующих приоритетных задач: </w:t>
      </w:r>
    </w:p>
    <w:p w:rsidR="004B0846" w:rsidRPr="00654B65" w:rsidRDefault="004B0846" w:rsidP="004B084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54B65">
        <w:rPr>
          <w:rFonts w:ascii="Times New Roman" w:eastAsia="Times New Roman" w:hAnsi="Times New Roman" w:cs="Times New Roman"/>
          <w:b w:val="0"/>
          <w:sz w:val="24"/>
          <w:szCs w:val="24"/>
        </w:rPr>
        <w:t>обеспечение выполнения обязательств муниципалитета по социальной поддержке граждан;</w:t>
      </w:r>
    </w:p>
    <w:p w:rsidR="004B0846" w:rsidRPr="00654B65" w:rsidRDefault="004B0846" w:rsidP="004B084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54B65">
        <w:rPr>
          <w:rFonts w:ascii="Times New Roman" w:eastAsia="Times New Roman" w:hAnsi="Times New Roman" w:cs="Times New Roman"/>
          <w:b w:val="0"/>
          <w:sz w:val="24"/>
          <w:szCs w:val="24"/>
        </w:rPr>
        <w:t>обеспечение мер социальной поддержки отдельных категорий граждан по оплате жилищно–коммунальных услуг;</w:t>
      </w:r>
    </w:p>
    <w:p w:rsidR="004B0846" w:rsidRPr="00654B65" w:rsidRDefault="004B0846" w:rsidP="004B084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54B65">
        <w:rPr>
          <w:rFonts w:ascii="Times New Roman" w:eastAsia="Times New Roman" w:hAnsi="Times New Roman" w:cs="Times New Roman"/>
          <w:b w:val="0"/>
          <w:sz w:val="24"/>
          <w:szCs w:val="24"/>
        </w:rPr>
        <w:t>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4B0846" w:rsidRPr="00654B65" w:rsidRDefault="004B0846" w:rsidP="004B084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54B65">
        <w:rPr>
          <w:rFonts w:ascii="Times New Roman" w:eastAsia="Times New Roman" w:hAnsi="Times New Roman" w:cs="Times New Roman"/>
          <w:b w:val="0"/>
          <w:sz w:val="24"/>
          <w:szCs w:val="24"/>
        </w:rPr>
        <w:t>выплата муниципальной пенсии за выслугу лет лицам, замещавшим муниципальные должности и должности муниципальной службы;</w:t>
      </w:r>
    </w:p>
    <w:p w:rsidR="004B0846" w:rsidRPr="00654B65" w:rsidRDefault="004B0846" w:rsidP="004B084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54B65">
        <w:rPr>
          <w:rFonts w:ascii="Times New Roman" w:eastAsia="Times New Roman" w:hAnsi="Times New Roman" w:cs="Times New Roman"/>
          <w:b w:val="0"/>
          <w:sz w:val="24"/>
          <w:szCs w:val="24"/>
        </w:rPr>
        <w:t>создание благоприятных условий для жизнедеятельности семьи.</w:t>
      </w:r>
    </w:p>
    <w:p w:rsidR="004B0846" w:rsidRPr="00654B65" w:rsidRDefault="004B0846" w:rsidP="004B084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54B65">
        <w:rPr>
          <w:rFonts w:ascii="Times New Roman" w:hAnsi="Times New Roman" w:cs="Times New Roman"/>
          <w:b w:val="0"/>
          <w:sz w:val="24"/>
          <w:szCs w:val="24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</w:t>
      </w:r>
      <w:r w:rsidRPr="00654B65">
        <w:rPr>
          <w:rFonts w:ascii="Times New Roman" w:eastAsia="Times New Roman" w:hAnsi="Times New Roman" w:cs="Times New Roman"/>
          <w:b w:val="0"/>
          <w:sz w:val="24"/>
          <w:szCs w:val="24"/>
        </w:rPr>
        <w:t>«Социальная защита населения», «Совершенствование социальной поддержки семьи и детей» и «Обеспечение реализации Муниципальной программы «Социальная поддержка граждан».</w:t>
      </w:r>
    </w:p>
    <w:p w:rsidR="004B0846" w:rsidRPr="00654B65" w:rsidRDefault="004B0846" w:rsidP="004B084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Общий объем финансирования Программы в 2019-2035 годах планировался в размере 107 773,8 тыс.рублей, из них в 2019 году – 6 471,4 тыс. рублей.</w:t>
      </w:r>
    </w:p>
    <w:p w:rsidR="004B0846" w:rsidRPr="00654B65" w:rsidRDefault="004B0846" w:rsidP="004B084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01.10.2019 г. в Программу внесено изменение. Постановлением администрации Комсомольского района от 17.01.2020г. № 12 «О внесении изменений в муниципальную программу Комсомольского района Чувашской Республики «Социальная поддержка граждан» объем средств на реализацию Программы в 2019 году утвержден в размере 6 123 200 руб., фактическое освоение составило 6 047 699,32 руб. (98,77%).</w:t>
      </w:r>
    </w:p>
    <w:p w:rsidR="004B0846" w:rsidRPr="00654B65" w:rsidRDefault="004B0846" w:rsidP="004B0846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4B0846" w:rsidRPr="00654B65" w:rsidRDefault="004B0846" w:rsidP="004B0846">
      <w:pPr>
        <w:tabs>
          <w:tab w:val="left" w:pos="949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Целевые показатели (индикаторы) Программы приведены в таблице:</w:t>
      </w:r>
    </w:p>
    <w:tbl>
      <w:tblPr>
        <w:tblpPr w:leftFromText="180" w:rightFromText="180" w:vertAnchor="text" w:horzAnchor="margin" w:tblpX="-144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"/>
        <w:gridCol w:w="3470"/>
        <w:gridCol w:w="1646"/>
        <w:gridCol w:w="1357"/>
        <w:gridCol w:w="1382"/>
        <w:gridCol w:w="1093"/>
      </w:tblGrid>
      <w:tr w:rsidR="004B0846" w:rsidRPr="00654B65" w:rsidTr="00545AE2">
        <w:tc>
          <w:tcPr>
            <w:tcW w:w="325" w:type="pct"/>
            <w:vMerge w:val="restart"/>
            <w:vAlign w:val="center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3" w:type="pct"/>
            <w:vMerge w:val="restart"/>
            <w:vAlign w:val="center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(наименование)</w:t>
            </w:r>
          </w:p>
        </w:tc>
        <w:tc>
          <w:tcPr>
            <w:tcW w:w="860" w:type="pct"/>
            <w:vMerge w:val="restart"/>
            <w:vAlign w:val="center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03" w:type="pct"/>
            <w:gridSpan w:val="3"/>
            <w:vAlign w:val="center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4B0846" w:rsidRPr="00654B65" w:rsidTr="00545AE2">
        <w:tc>
          <w:tcPr>
            <w:tcW w:w="325" w:type="pct"/>
            <w:vMerge/>
            <w:vAlign w:val="center"/>
          </w:tcPr>
          <w:p w:rsidR="004B0846" w:rsidRPr="00654B65" w:rsidRDefault="004B0846" w:rsidP="00545A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  <w:vMerge/>
            <w:vAlign w:val="center"/>
          </w:tcPr>
          <w:p w:rsidR="004B0846" w:rsidRPr="00654B65" w:rsidRDefault="004B0846" w:rsidP="00545A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4B0846" w:rsidRPr="00654B65" w:rsidRDefault="004B0846" w:rsidP="00545A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плановые показатели 2019 года</w:t>
            </w:r>
          </w:p>
        </w:tc>
        <w:tc>
          <w:tcPr>
            <w:tcW w:w="722" w:type="pct"/>
            <w:vAlign w:val="center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2019 года</w:t>
            </w:r>
          </w:p>
        </w:tc>
        <w:tc>
          <w:tcPr>
            <w:tcW w:w="572" w:type="pct"/>
            <w:vAlign w:val="center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 выполне-ния</w:t>
            </w:r>
          </w:p>
        </w:tc>
      </w:tr>
      <w:tr w:rsidR="004B0846" w:rsidRPr="00654B65" w:rsidTr="00545AE2">
        <w:tc>
          <w:tcPr>
            <w:tcW w:w="5000" w:type="pct"/>
            <w:gridSpan w:val="6"/>
            <w:vAlign w:val="center"/>
          </w:tcPr>
          <w:p w:rsidR="004B0846" w:rsidRPr="007D4978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7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Комсомольского района «Социальная поддержка граждан»</w:t>
            </w:r>
          </w:p>
        </w:tc>
      </w:tr>
      <w:tr w:rsidR="004B0846" w:rsidRPr="00654B65" w:rsidTr="00545AE2">
        <w:tc>
          <w:tcPr>
            <w:tcW w:w="325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0846" w:rsidRPr="00654B65" w:rsidRDefault="004B0846" w:rsidP="00545A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4B0846" w:rsidRPr="00654B65" w:rsidRDefault="004B0846" w:rsidP="00545AE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получивших социальные меры поддержки </w:t>
            </w: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общего количества граждан, имеющих право на их предоставление</w:t>
            </w:r>
          </w:p>
        </w:tc>
        <w:tc>
          <w:tcPr>
            <w:tcW w:w="860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09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22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572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0846" w:rsidRPr="00654B65" w:rsidTr="00545AE2">
        <w:tc>
          <w:tcPr>
            <w:tcW w:w="5000" w:type="pct"/>
            <w:gridSpan w:val="6"/>
          </w:tcPr>
          <w:p w:rsidR="004B0846" w:rsidRPr="007D4978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«Социальная защита населения»</w:t>
            </w:r>
          </w:p>
        </w:tc>
      </w:tr>
      <w:tr w:rsidR="004B0846" w:rsidRPr="00654B65" w:rsidTr="00545AE2">
        <w:tc>
          <w:tcPr>
            <w:tcW w:w="325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4B0846" w:rsidRPr="00654B65" w:rsidRDefault="004B0846" w:rsidP="00545AE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проживающих в сельской местности, в общем количестве получателей социальных услуг в Комсомольском районе</w:t>
            </w:r>
          </w:p>
        </w:tc>
        <w:tc>
          <w:tcPr>
            <w:tcW w:w="860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2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2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0846" w:rsidRPr="00654B65" w:rsidTr="00545AE2">
        <w:tc>
          <w:tcPr>
            <w:tcW w:w="5000" w:type="pct"/>
            <w:gridSpan w:val="6"/>
          </w:tcPr>
          <w:p w:rsidR="004B0846" w:rsidRPr="007D4978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78">
              <w:rPr>
                <w:rFonts w:ascii="Times New Roman" w:hAnsi="Times New Roman" w:cs="Times New Roman"/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</w:tr>
      <w:tr w:rsidR="004B0846" w:rsidRPr="00654B65" w:rsidTr="00545AE2">
        <w:tc>
          <w:tcPr>
            <w:tcW w:w="325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4B0846" w:rsidRPr="00654B65" w:rsidRDefault="004B0846" w:rsidP="00545AE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проживающих в сельской местности, в общем количестве получателей социальных услуг в Комсомольском районе</w:t>
            </w:r>
          </w:p>
        </w:tc>
        <w:tc>
          <w:tcPr>
            <w:tcW w:w="860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09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2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2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B0846" w:rsidRPr="00654B65" w:rsidRDefault="004B0846" w:rsidP="00634B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65A5" w:rsidRPr="00654B65" w:rsidRDefault="00CB65A5" w:rsidP="00634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65">
        <w:rPr>
          <w:rFonts w:ascii="Times New Roman" w:hAnsi="Times New Roman" w:cs="Times New Roman"/>
          <w:b/>
          <w:bCs/>
          <w:sz w:val="24"/>
          <w:szCs w:val="24"/>
        </w:rPr>
        <w:t>6. Муниципальная программа «</w:t>
      </w:r>
      <w:r w:rsidRPr="00654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Доступная среда</w:t>
      </w: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654B65">
        <w:rPr>
          <w:rFonts w:ascii="Times New Roman" w:hAnsi="Times New Roman" w:cs="Times New Roman"/>
          <w:sz w:val="24"/>
          <w:szCs w:val="24"/>
        </w:rPr>
        <w:t>утверждена постановлением администрации Комсомольского района от 11.02.2019 года № 140. Цел</w:t>
      </w:r>
      <w:r w:rsidR="00634B90" w:rsidRPr="00654B65">
        <w:rPr>
          <w:rFonts w:ascii="Times New Roman" w:hAnsi="Times New Roman" w:cs="Times New Roman"/>
          <w:sz w:val="24"/>
          <w:szCs w:val="24"/>
        </w:rPr>
        <w:t>ь</w:t>
      </w:r>
      <w:r w:rsidRPr="00654B65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634B90" w:rsidRPr="00654B65">
        <w:rPr>
          <w:rFonts w:ascii="Times New Roman" w:hAnsi="Times New Roman" w:cs="Times New Roman"/>
          <w:sz w:val="24"/>
          <w:szCs w:val="24"/>
        </w:rPr>
        <w:t xml:space="preserve"> - </w:t>
      </w:r>
      <w:r w:rsidR="00634B90" w:rsidRPr="00654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правовых, экономических и институциональных условий, способствующих интеграции инвалидов в общество и повышению уровня их жизни.</w:t>
      </w:r>
    </w:p>
    <w:p w:rsidR="00634B90" w:rsidRPr="00654B65" w:rsidRDefault="00634B90" w:rsidP="00634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Программы входит Подпрограмма «Формирование доступной среды жизнедеятельности инвалидов».</w:t>
      </w:r>
    </w:p>
    <w:p w:rsidR="00CB65A5" w:rsidRPr="00654B65" w:rsidRDefault="00CB65A5" w:rsidP="00CB65A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B65">
        <w:rPr>
          <w:rFonts w:ascii="Times New Roman" w:hAnsi="Times New Roman" w:cs="Times New Roman"/>
          <w:sz w:val="24"/>
          <w:szCs w:val="24"/>
        </w:rPr>
        <w:t>По Программе н</w:t>
      </w:r>
      <w:r w:rsidRPr="00654B65">
        <w:rPr>
          <w:rFonts w:ascii="Times New Roman" w:hAnsi="Times New Roman" w:cs="Times New Roman"/>
          <w:sz w:val="24"/>
          <w:szCs w:val="24"/>
          <w:lang w:eastAsia="ru-RU"/>
        </w:rPr>
        <w:t>а 2019 год средства в бюджете района не были предусмотрены, соответственно, финансирование не проводилось.</w:t>
      </w:r>
    </w:p>
    <w:p w:rsidR="00634B90" w:rsidRPr="00654B65" w:rsidRDefault="00634B90" w:rsidP="00634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Сведения о целевых индикаторах, показателях муниципальной Программы:</w:t>
      </w:r>
    </w:p>
    <w:p w:rsidR="00634B90" w:rsidRPr="00654B65" w:rsidRDefault="00634B90" w:rsidP="00634B9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992"/>
        <w:gridCol w:w="1168"/>
        <w:gridCol w:w="1259"/>
        <w:gridCol w:w="867"/>
      </w:tblGrid>
      <w:tr w:rsidR="00634B90" w:rsidRPr="00654B65" w:rsidTr="00136F4C">
        <w:tc>
          <w:tcPr>
            <w:tcW w:w="851" w:type="dxa"/>
            <w:vMerge w:val="restart"/>
          </w:tcPr>
          <w:p w:rsidR="00634B90" w:rsidRPr="00654B65" w:rsidRDefault="00634B90" w:rsidP="00136F4C">
            <w:pPr>
              <w:ind w:left="-8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634B90" w:rsidRPr="00654B65" w:rsidRDefault="00634B90" w:rsidP="00136F4C">
            <w:pPr>
              <w:tabs>
                <w:tab w:val="left" w:pos="34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индикатор (показатель) (наименование)</w:t>
            </w:r>
          </w:p>
        </w:tc>
        <w:tc>
          <w:tcPr>
            <w:tcW w:w="992" w:type="dxa"/>
            <w:vMerge w:val="restart"/>
          </w:tcPr>
          <w:p w:rsidR="00634B90" w:rsidRPr="00654B65" w:rsidRDefault="00634B90" w:rsidP="00136F4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94" w:type="dxa"/>
            <w:gridSpan w:val="3"/>
          </w:tcPr>
          <w:p w:rsidR="00634B90" w:rsidRPr="00654B65" w:rsidRDefault="00634B90" w:rsidP="0013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634B90" w:rsidRPr="00654B65" w:rsidTr="00136F4C">
        <w:tc>
          <w:tcPr>
            <w:tcW w:w="851" w:type="dxa"/>
            <w:vMerge/>
          </w:tcPr>
          <w:p w:rsidR="00634B90" w:rsidRPr="00654B65" w:rsidRDefault="00634B90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34B90" w:rsidRPr="00654B65" w:rsidRDefault="00634B90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4B90" w:rsidRPr="00654B65" w:rsidRDefault="00634B90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34B90" w:rsidRPr="00654B65" w:rsidRDefault="00634B90" w:rsidP="00136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Плановые показатели 2019 года</w:t>
            </w:r>
          </w:p>
        </w:tc>
        <w:tc>
          <w:tcPr>
            <w:tcW w:w="1259" w:type="dxa"/>
          </w:tcPr>
          <w:p w:rsidR="00634B90" w:rsidRPr="00654B65" w:rsidRDefault="00634B90" w:rsidP="00136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2019 года</w:t>
            </w:r>
          </w:p>
        </w:tc>
        <w:tc>
          <w:tcPr>
            <w:tcW w:w="867" w:type="dxa"/>
          </w:tcPr>
          <w:p w:rsidR="00634B90" w:rsidRPr="00654B65" w:rsidRDefault="00634B90" w:rsidP="00136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634B90" w:rsidRPr="00654B65" w:rsidTr="00136F4C">
        <w:tc>
          <w:tcPr>
            <w:tcW w:w="851" w:type="dxa"/>
          </w:tcPr>
          <w:p w:rsidR="00634B90" w:rsidRPr="00654B65" w:rsidRDefault="00634B90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34B90" w:rsidRPr="00654B65" w:rsidRDefault="00634B90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4B90" w:rsidRPr="00654B65" w:rsidRDefault="00634B90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634B90" w:rsidRPr="00654B65" w:rsidRDefault="00634B90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634B90" w:rsidRPr="00654B65" w:rsidRDefault="00634B90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634B90" w:rsidRPr="00654B65" w:rsidRDefault="00634B90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4B90" w:rsidRPr="00654B65" w:rsidTr="00136F4C">
        <w:tc>
          <w:tcPr>
            <w:tcW w:w="9673" w:type="dxa"/>
            <w:gridSpan w:val="6"/>
          </w:tcPr>
          <w:p w:rsidR="00634B90" w:rsidRPr="00654B65" w:rsidRDefault="00634B90" w:rsidP="00634B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Комсомольского района Чувашской Республики «Доступная среда»</w:t>
            </w:r>
          </w:p>
        </w:tc>
      </w:tr>
      <w:tr w:rsidR="000E59F1" w:rsidRPr="00654B65" w:rsidTr="00136F4C">
        <w:tc>
          <w:tcPr>
            <w:tcW w:w="851" w:type="dxa"/>
          </w:tcPr>
          <w:p w:rsidR="000E59F1" w:rsidRPr="00654B65" w:rsidRDefault="000E59F1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E59F1" w:rsidRPr="00654B65" w:rsidRDefault="000E59F1" w:rsidP="00136F4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детей-инвалидов, которым созданы условия для получения качественного дошкольного, начального общего, основного общего и среднего общего образования, среднего профессионального образования, высшего образования, в общей численности детей-инвалидов и инвалидов</w:t>
            </w:r>
          </w:p>
        </w:tc>
        <w:tc>
          <w:tcPr>
            <w:tcW w:w="992" w:type="dxa"/>
          </w:tcPr>
          <w:p w:rsidR="000E59F1" w:rsidRPr="00654B65" w:rsidRDefault="000E59F1" w:rsidP="00136F4C">
            <w:pPr>
              <w:pStyle w:val="ConsPlusNormal"/>
              <w:widowControl/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68" w:type="dxa"/>
          </w:tcPr>
          <w:p w:rsidR="000E59F1" w:rsidRPr="00654B65" w:rsidRDefault="000E59F1" w:rsidP="00136F4C">
            <w:pPr>
              <w:pStyle w:val="ConsPlusNormal"/>
              <w:widowControl/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59" w:type="dxa"/>
          </w:tcPr>
          <w:p w:rsidR="000E59F1" w:rsidRPr="00654B65" w:rsidRDefault="000E59F1" w:rsidP="00136F4C">
            <w:pPr>
              <w:pStyle w:val="ConsPlusNormal"/>
              <w:widowControl/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67" w:type="dxa"/>
          </w:tcPr>
          <w:p w:rsidR="000E59F1" w:rsidRPr="00654B65" w:rsidRDefault="000E59F1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59F1" w:rsidRPr="00654B65" w:rsidTr="00136F4C">
        <w:tc>
          <w:tcPr>
            <w:tcW w:w="851" w:type="dxa"/>
          </w:tcPr>
          <w:p w:rsidR="000E59F1" w:rsidRPr="00654B65" w:rsidRDefault="000E59F1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E59F1" w:rsidRPr="00654B65" w:rsidRDefault="000E59F1" w:rsidP="00136F4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объектов, доступных для инвалидов и других маломобильных групп населения, в общем количестве приоритетных объектов в </w:t>
            </w: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Комсомольском районе </w:t>
            </w:r>
          </w:p>
        </w:tc>
        <w:tc>
          <w:tcPr>
            <w:tcW w:w="992" w:type="dxa"/>
          </w:tcPr>
          <w:p w:rsidR="000E59F1" w:rsidRPr="00654B65" w:rsidRDefault="000E59F1" w:rsidP="00136F4C">
            <w:pPr>
              <w:pStyle w:val="ConsPlusNormal"/>
              <w:widowControl/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68" w:type="dxa"/>
          </w:tcPr>
          <w:p w:rsidR="000E59F1" w:rsidRPr="00654B65" w:rsidRDefault="000E59F1" w:rsidP="00136F4C">
            <w:pPr>
              <w:pStyle w:val="ConsPlusNormal"/>
              <w:widowControl/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59" w:type="dxa"/>
          </w:tcPr>
          <w:p w:rsidR="000E59F1" w:rsidRPr="00654B65" w:rsidRDefault="000E59F1" w:rsidP="00136F4C">
            <w:pPr>
              <w:pStyle w:val="ConsPlusNormal"/>
              <w:widowControl/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867" w:type="dxa"/>
          </w:tcPr>
          <w:p w:rsidR="000E59F1" w:rsidRPr="00654B65" w:rsidRDefault="000E59F1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59F1" w:rsidRPr="00654B65" w:rsidTr="00136F4C">
        <w:tc>
          <w:tcPr>
            <w:tcW w:w="851" w:type="dxa"/>
          </w:tcPr>
          <w:p w:rsidR="000E59F1" w:rsidRPr="00654B65" w:rsidRDefault="000E59F1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0E59F1" w:rsidRPr="00654B65" w:rsidRDefault="000E59F1" w:rsidP="00136F4C">
            <w:pPr>
              <w:pStyle w:val="a"/>
              <w:numPr>
                <w:ilvl w:val="0"/>
                <w:numId w:val="0"/>
              </w:numPr>
              <w:ind w:right="16"/>
              <w:rPr>
                <w:bCs/>
                <w:color w:val="000000"/>
                <w:szCs w:val="24"/>
                <w:lang w:eastAsia="ru-RU"/>
              </w:rPr>
            </w:pPr>
            <w:r w:rsidRPr="00654B65">
              <w:rPr>
                <w:bCs/>
                <w:color w:val="000000"/>
                <w:szCs w:val="24"/>
                <w:lang w:eastAsia="ru-RU"/>
              </w:rPr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992" w:type="dxa"/>
          </w:tcPr>
          <w:p w:rsidR="000E59F1" w:rsidRPr="00654B65" w:rsidRDefault="000E59F1" w:rsidP="00136F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68" w:type="dxa"/>
          </w:tcPr>
          <w:p w:rsidR="000E59F1" w:rsidRPr="00654B65" w:rsidRDefault="000E59F1" w:rsidP="00136F4C">
            <w:pPr>
              <w:pStyle w:val="ConsPlusNormal"/>
              <w:widowControl/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259" w:type="dxa"/>
          </w:tcPr>
          <w:p w:rsidR="000E59F1" w:rsidRPr="00654B65" w:rsidRDefault="000E59F1" w:rsidP="00136F4C">
            <w:pPr>
              <w:pStyle w:val="ConsPlusNormal"/>
              <w:widowControl/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867" w:type="dxa"/>
          </w:tcPr>
          <w:p w:rsidR="000E59F1" w:rsidRPr="00654B65" w:rsidRDefault="000E59F1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59F1" w:rsidRPr="00654B65" w:rsidTr="00136F4C">
        <w:tc>
          <w:tcPr>
            <w:tcW w:w="851" w:type="dxa"/>
          </w:tcPr>
          <w:p w:rsidR="000E59F1" w:rsidRPr="00654B65" w:rsidRDefault="000E59F1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E59F1" w:rsidRPr="00654B65" w:rsidRDefault="000E59F1" w:rsidP="00136F4C">
            <w:pPr>
              <w:keepNext/>
              <w:ind w:right="1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 </w:t>
            </w:r>
          </w:p>
        </w:tc>
        <w:tc>
          <w:tcPr>
            <w:tcW w:w="992" w:type="dxa"/>
          </w:tcPr>
          <w:p w:rsidR="000E59F1" w:rsidRPr="00654B65" w:rsidRDefault="000E59F1" w:rsidP="00136F4C">
            <w:pPr>
              <w:pStyle w:val="ConsPlusNormal"/>
              <w:keepNext/>
              <w:widowControl/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68" w:type="dxa"/>
          </w:tcPr>
          <w:p w:rsidR="000E59F1" w:rsidRPr="00654B65" w:rsidRDefault="000E59F1" w:rsidP="00136F4C">
            <w:pPr>
              <w:pStyle w:val="ConsPlusNormal"/>
              <w:keepNext/>
              <w:widowControl/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259" w:type="dxa"/>
          </w:tcPr>
          <w:p w:rsidR="000E59F1" w:rsidRPr="00654B65" w:rsidRDefault="000E59F1" w:rsidP="00136F4C">
            <w:pPr>
              <w:pStyle w:val="ConsPlusNormal"/>
              <w:keepNext/>
              <w:widowControl/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867" w:type="dxa"/>
          </w:tcPr>
          <w:p w:rsidR="000E59F1" w:rsidRPr="00654B65" w:rsidRDefault="000E59F1" w:rsidP="000E59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59F1" w:rsidRPr="00654B65" w:rsidTr="00136F4C">
        <w:tc>
          <w:tcPr>
            <w:tcW w:w="851" w:type="dxa"/>
          </w:tcPr>
          <w:p w:rsidR="000E59F1" w:rsidRPr="00654B65" w:rsidRDefault="000E59F1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E59F1" w:rsidRPr="00654B65" w:rsidRDefault="000E59F1" w:rsidP="00136F4C">
            <w:pPr>
              <w:tabs>
                <w:tab w:val="left" w:pos="708"/>
              </w:tabs>
              <w:ind w:right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специалистов</w:t>
            </w: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54B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получивших профессиональную подготовку, </w:t>
            </w: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профессиональное образование по вопросам реабилитации, абилитации и социальной интеграции инвалидов, в общем количестве специалистов, занятых в этой сфере в Комсомольском районе </w:t>
            </w:r>
          </w:p>
        </w:tc>
        <w:tc>
          <w:tcPr>
            <w:tcW w:w="992" w:type="dxa"/>
          </w:tcPr>
          <w:p w:rsidR="000E59F1" w:rsidRPr="00654B65" w:rsidRDefault="000E59F1" w:rsidP="00136F4C">
            <w:pPr>
              <w:pStyle w:val="ConsPlusNormal"/>
              <w:widowControl/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68" w:type="dxa"/>
          </w:tcPr>
          <w:p w:rsidR="000E59F1" w:rsidRPr="00654B65" w:rsidRDefault="000E59F1" w:rsidP="00136F4C">
            <w:pPr>
              <w:pStyle w:val="ConsPlusNormal"/>
              <w:widowControl/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59" w:type="dxa"/>
          </w:tcPr>
          <w:p w:rsidR="000E59F1" w:rsidRPr="00654B65" w:rsidRDefault="000E59F1" w:rsidP="00136F4C">
            <w:pPr>
              <w:pStyle w:val="ConsPlusNormal"/>
              <w:widowControl/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67" w:type="dxa"/>
          </w:tcPr>
          <w:p w:rsidR="000E59F1" w:rsidRPr="00654B65" w:rsidRDefault="000E59F1" w:rsidP="000E59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59F1" w:rsidRPr="00654B65" w:rsidTr="00136F4C">
        <w:tc>
          <w:tcPr>
            <w:tcW w:w="851" w:type="dxa"/>
          </w:tcPr>
          <w:p w:rsidR="000E59F1" w:rsidRPr="00654B65" w:rsidRDefault="000E59F1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E59F1" w:rsidRPr="00654B65" w:rsidRDefault="000E59F1" w:rsidP="00136F4C">
            <w:pPr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семей в Комсомольском районе включенных в программу ранней помощи, удовлетворенных качеством услуг ранней помощи </w:t>
            </w:r>
          </w:p>
        </w:tc>
        <w:tc>
          <w:tcPr>
            <w:tcW w:w="992" w:type="dxa"/>
          </w:tcPr>
          <w:p w:rsidR="000E59F1" w:rsidRPr="00654B65" w:rsidRDefault="000E59F1" w:rsidP="00136F4C">
            <w:pPr>
              <w:pStyle w:val="ConsPlusNormal"/>
              <w:widowControl/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68" w:type="dxa"/>
          </w:tcPr>
          <w:p w:rsidR="000E59F1" w:rsidRPr="00654B65" w:rsidRDefault="000E59F1" w:rsidP="00136F4C">
            <w:pPr>
              <w:pStyle w:val="ConsPlusNormal"/>
              <w:widowControl/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59" w:type="dxa"/>
          </w:tcPr>
          <w:p w:rsidR="000E59F1" w:rsidRPr="00654B65" w:rsidRDefault="000E59F1" w:rsidP="00136F4C">
            <w:pPr>
              <w:pStyle w:val="ConsPlusNormal"/>
              <w:widowControl/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67" w:type="dxa"/>
          </w:tcPr>
          <w:p w:rsidR="000E59F1" w:rsidRPr="00654B65" w:rsidRDefault="000E59F1" w:rsidP="000E59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4B90" w:rsidRPr="00654B65" w:rsidTr="00136F4C">
        <w:tc>
          <w:tcPr>
            <w:tcW w:w="9673" w:type="dxa"/>
            <w:gridSpan w:val="6"/>
          </w:tcPr>
          <w:p w:rsidR="00634B90" w:rsidRPr="00654B65" w:rsidRDefault="00634B90" w:rsidP="000E59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="000E59F1"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доступной среды жизнедеятельности инвалидов»</w:t>
            </w:r>
          </w:p>
        </w:tc>
      </w:tr>
      <w:tr w:rsidR="0085390F" w:rsidRPr="00654B65" w:rsidTr="00136F4C">
        <w:tc>
          <w:tcPr>
            <w:tcW w:w="851" w:type="dxa"/>
          </w:tcPr>
          <w:p w:rsidR="0085390F" w:rsidRPr="00654B65" w:rsidRDefault="0085390F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5390F" w:rsidRPr="00654B65" w:rsidRDefault="0085390F" w:rsidP="00136F4C">
            <w:pPr>
              <w:pStyle w:val="a"/>
              <w:numPr>
                <w:ilvl w:val="0"/>
                <w:numId w:val="0"/>
              </w:numPr>
              <w:ind w:right="16"/>
              <w:rPr>
                <w:color w:val="000000"/>
                <w:szCs w:val="24"/>
              </w:rPr>
            </w:pPr>
            <w:r w:rsidRPr="00654B65">
              <w:rPr>
                <w:bCs/>
                <w:color w:val="000000"/>
                <w:szCs w:val="24"/>
                <w:lang w:eastAsia="ru-RU"/>
              </w:rPr>
              <w:t>Доля организаций, осуществляющих реа</w:t>
            </w:r>
            <w:r w:rsidRPr="00654B65">
              <w:rPr>
                <w:bCs/>
                <w:color w:val="000000"/>
                <w:szCs w:val="24"/>
                <w:lang w:eastAsia="ru-RU"/>
              </w:rPr>
              <w:softHyphen/>
              <w:t>билитацию (абилитацию) инвалидов, в том числе детей-инвалидов, включенных в систему комплексной реабилитации и абилитации инвалидов, в том числе детей-инвалидов, в общем числе таких организаций, расположенных на территории Комсомольского района</w:t>
            </w:r>
          </w:p>
        </w:tc>
        <w:tc>
          <w:tcPr>
            <w:tcW w:w="992" w:type="dxa"/>
          </w:tcPr>
          <w:p w:rsidR="0085390F" w:rsidRPr="00654B65" w:rsidRDefault="0085390F" w:rsidP="00136F4C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68" w:type="dxa"/>
          </w:tcPr>
          <w:p w:rsidR="0085390F" w:rsidRPr="00654B65" w:rsidRDefault="0085390F" w:rsidP="00136F4C">
            <w:pPr>
              <w:pStyle w:val="ConsPlusNormal"/>
              <w:widowControl/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59" w:type="dxa"/>
          </w:tcPr>
          <w:p w:rsidR="0085390F" w:rsidRPr="00654B65" w:rsidRDefault="0085390F" w:rsidP="00136F4C">
            <w:pPr>
              <w:pStyle w:val="ConsPlusNormal"/>
              <w:widowControl/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67" w:type="dxa"/>
          </w:tcPr>
          <w:p w:rsidR="0085390F" w:rsidRPr="00654B65" w:rsidRDefault="0085390F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390F" w:rsidRPr="00654B65" w:rsidTr="00136F4C">
        <w:tc>
          <w:tcPr>
            <w:tcW w:w="851" w:type="dxa"/>
          </w:tcPr>
          <w:p w:rsidR="0085390F" w:rsidRPr="00654B65" w:rsidRDefault="0085390F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5390F" w:rsidRPr="00654B65" w:rsidRDefault="0085390F" w:rsidP="00136F4C">
            <w:pPr>
              <w:pStyle w:val="a"/>
              <w:keepNext/>
              <w:numPr>
                <w:ilvl w:val="0"/>
                <w:numId w:val="0"/>
              </w:numPr>
              <w:spacing w:line="233" w:lineRule="auto"/>
              <w:ind w:right="16"/>
              <w:rPr>
                <w:bCs/>
                <w:color w:val="000000"/>
                <w:szCs w:val="24"/>
                <w:lang w:eastAsia="ru-RU"/>
              </w:rPr>
            </w:pPr>
            <w:r w:rsidRPr="00654B65">
              <w:rPr>
                <w:bCs/>
                <w:color w:val="000000"/>
                <w:szCs w:val="24"/>
                <w:lang w:eastAsia="ru-RU"/>
              </w:rPr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992" w:type="dxa"/>
          </w:tcPr>
          <w:p w:rsidR="0085390F" w:rsidRPr="00654B65" w:rsidRDefault="0085390F" w:rsidP="00136F4C">
            <w:pPr>
              <w:keepNext/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68" w:type="dxa"/>
          </w:tcPr>
          <w:p w:rsidR="0085390F" w:rsidRPr="00654B65" w:rsidRDefault="0085390F" w:rsidP="00136F4C">
            <w:pPr>
              <w:pStyle w:val="ConsPlusNormal"/>
              <w:widowControl/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259" w:type="dxa"/>
          </w:tcPr>
          <w:p w:rsidR="0085390F" w:rsidRPr="00654B65" w:rsidRDefault="0085390F" w:rsidP="00136F4C">
            <w:pPr>
              <w:pStyle w:val="ConsPlusNormal"/>
              <w:widowControl/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867" w:type="dxa"/>
          </w:tcPr>
          <w:p w:rsidR="0085390F" w:rsidRPr="00654B65" w:rsidRDefault="0085390F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390F" w:rsidRPr="00654B65" w:rsidTr="00136F4C">
        <w:tc>
          <w:tcPr>
            <w:tcW w:w="851" w:type="dxa"/>
          </w:tcPr>
          <w:p w:rsidR="0085390F" w:rsidRPr="00654B65" w:rsidRDefault="0085390F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5390F" w:rsidRPr="00654B65" w:rsidRDefault="0085390F" w:rsidP="00136F4C">
            <w:pPr>
              <w:pStyle w:val="a"/>
              <w:numPr>
                <w:ilvl w:val="0"/>
                <w:numId w:val="0"/>
              </w:numPr>
              <w:spacing w:line="233" w:lineRule="auto"/>
              <w:ind w:right="16"/>
              <w:rPr>
                <w:bCs/>
                <w:color w:val="000000"/>
                <w:szCs w:val="24"/>
                <w:lang w:eastAsia="ru-RU"/>
              </w:rPr>
            </w:pPr>
            <w:r w:rsidRPr="00654B65">
              <w:rPr>
                <w:bCs/>
                <w:color w:val="000000"/>
                <w:szCs w:val="24"/>
                <w:lang w:eastAsia="ru-RU"/>
              </w:rPr>
              <w:t>Доля инвалидов, получивших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992" w:type="dxa"/>
          </w:tcPr>
          <w:p w:rsidR="0085390F" w:rsidRPr="00654B65" w:rsidRDefault="0085390F" w:rsidP="00136F4C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68" w:type="dxa"/>
          </w:tcPr>
          <w:p w:rsidR="0085390F" w:rsidRPr="00654B65" w:rsidRDefault="0085390F" w:rsidP="00136F4C">
            <w:pPr>
              <w:pStyle w:val="ConsPlusNormal"/>
              <w:keepNext/>
              <w:widowControl/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259" w:type="dxa"/>
          </w:tcPr>
          <w:p w:rsidR="0085390F" w:rsidRPr="00654B65" w:rsidRDefault="0085390F" w:rsidP="00136F4C">
            <w:pPr>
              <w:pStyle w:val="ConsPlusNormal"/>
              <w:keepNext/>
              <w:widowControl/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867" w:type="dxa"/>
          </w:tcPr>
          <w:p w:rsidR="0085390F" w:rsidRPr="00654B65" w:rsidRDefault="009F198A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.дьб</w:t>
            </w:r>
          </w:p>
        </w:tc>
      </w:tr>
      <w:tr w:rsidR="0085390F" w:rsidRPr="00654B65" w:rsidTr="00136F4C">
        <w:tc>
          <w:tcPr>
            <w:tcW w:w="851" w:type="dxa"/>
          </w:tcPr>
          <w:p w:rsidR="0085390F" w:rsidRPr="00654B65" w:rsidRDefault="0085390F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5390F" w:rsidRPr="00654B65" w:rsidRDefault="0085390F" w:rsidP="00136F4C">
            <w:pPr>
              <w:pStyle w:val="a"/>
              <w:numPr>
                <w:ilvl w:val="0"/>
                <w:numId w:val="0"/>
              </w:numPr>
              <w:spacing w:line="233" w:lineRule="auto"/>
              <w:ind w:right="16"/>
              <w:rPr>
                <w:bCs/>
                <w:color w:val="000000"/>
                <w:szCs w:val="24"/>
                <w:lang w:eastAsia="ru-RU"/>
              </w:rPr>
            </w:pPr>
            <w:r w:rsidRPr="00654B65">
              <w:rPr>
                <w:bCs/>
                <w:color w:val="000000"/>
                <w:szCs w:val="24"/>
                <w:lang w:eastAsia="ru-RU"/>
              </w:rPr>
              <w:t xml:space="preserve">Доля трудоустроенных инвалидов в общей численности граждан в </w:t>
            </w:r>
            <w:r w:rsidRPr="00654B65">
              <w:rPr>
                <w:bCs/>
                <w:color w:val="000000"/>
                <w:szCs w:val="24"/>
                <w:lang w:eastAsia="ru-RU"/>
              </w:rPr>
              <w:lastRenderedPageBreak/>
              <w:t xml:space="preserve">Комсомольском районе, впервые признанных инвалидами и обратившихся в органы службы занятости </w:t>
            </w:r>
          </w:p>
        </w:tc>
        <w:tc>
          <w:tcPr>
            <w:tcW w:w="992" w:type="dxa"/>
          </w:tcPr>
          <w:p w:rsidR="0085390F" w:rsidRPr="00654B65" w:rsidRDefault="0085390F" w:rsidP="00136F4C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</w:t>
            </w: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1168" w:type="dxa"/>
          </w:tcPr>
          <w:p w:rsidR="0085390F" w:rsidRPr="00654B65" w:rsidRDefault="0085390F" w:rsidP="00136F4C">
            <w:pPr>
              <w:pStyle w:val="ConsPlusNormal"/>
              <w:widowControl/>
              <w:tabs>
                <w:tab w:val="left" w:pos="2394"/>
              </w:tabs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70,0</w:t>
            </w:r>
          </w:p>
        </w:tc>
        <w:tc>
          <w:tcPr>
            <w:tcW w:w="1259" w:type="dxa"/>
          </w:tcPr>
          <w:p w:rsidR="0085390F" w:rsidRPr="00654B65" w:rsidRDefault="0085390F" w:rsidP="00136F4C">
            <w:pPr>
              <w:pStyle w:val="ConsPlusNormal"/>
              <w:widowControl/>
              <w:tabs>
                <w:tab w:val="left" w:pos="2394"/>
              </w:tabs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67" w:type="dxa"/>
          </w:tcPr>
          <w:p w:rsidR="0085390F" w:rsidRPr="00654B65" w:rsidRDefault="0085390F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390F" w:rsidRPr="00654B65" w:rsidTr="00136F4C">
        <w:tc>
          <w:tcPr>
            <w:tcW w:w="851" w:type="dxa"/>
          </w:tcPr>
          <w:p w:rsidR="0085390F" w:rsidRPr="00654B65" w:rsidRDefault="0085390F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85390F" w:rsidRPr="00654B65" w:rsidRDefault="0085390F" w:rsidP="00136F4C">
            <w:pPr>
              <w:pStyle w:val="ConsPlusNormal"/>
              <w:widowControl/>
              <w:spacing w:line="221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инвалидов, имеющих возможность доступа к «личному кабинету» в электронном сервисе «Единая карта реабилитации инвалида»</w:t>
            </w:r>
          </w:p>
        </w:tc>
        <w:tc>
          <w:tcPr>
            <w:tcW w:w="992" w:type="dxa"/>
          </w:tcPr>
          <w:p w:rsidR="0085390F" w:rsidRPr="00654B65" w:rsidRDefault="0085390F" w:rsidP="00136F4C">
            <w:pPr>
              <w:spacing w:line="22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68" w:type="dxa"/>
          </w:tcPr>
          <w:p w:rsidR="0085390F" w:rsidRPr="00654B65" w:rsidRDefault="0085390F" w:rsidP="00136F4C">
            <w:pPr>
              <w:pStyle w:val="ConsPlusNormal"/>
              <w:widowControl/>
              <w:tabs>
                <w:tab w:val="left" w:pos="2394"/>
              </w:tabs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59" w:type="dxa"/>
          </w:tcPr>
          <w:p w:rsidR="0085390F" w:rsidRPr="00654B65" w:rsidRDefault="0085390F" w:rsidP="00136F4C">
            <w:pPr>
              <w:pStyle w:val="ConsPlusNormal"/>
              <w:widowControl/>
              <w:tabs>
                <w:tab w:val="left" w:pos="2394"/>
              </w:tabs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67" w:type="dxa"/>
          </w:tcPr>
          <w:p w:rsidR="0085390F" w:rsidRPr="00654B65" w:rsidRDefault="0085390F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390F" w:rsidRPr="00654B65" w:rsidTr="00136F4C">
        <w:tc>
          <w:tcPr>
            <w:tcW w:w="851" w:type="dxa"/>
          </w:tcPr>
          <w:p w:rsidR="0085390F" w:rsidRPr="00654B65" w:rsidRDefault="0085390F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5390F" w:rsidRPr="00654B65" w:rsidRDefault="0085390F" w:rsidP="00136F4C">
            <w:pPr>
              <w:pStyle w:val="a"/>
              <w:numPr>
                <w:ilvl w:val="0"/>
                <w:numId w:val="0"/>
              </w:numPr>
              <w:spacing w:line="221" w:lineRule="auto"/>
              <w:ind w:right="16"/>
              <w:rPr>
                <w:bCs/>
                <w:color w:val="000000"/>
                <w:szCs w:val="24"/>
                <w:lang w:eastAsia="ru-RU"/>
              </w:rPr>
            </w:pPr>
            <w:r w:rsidRPr="00654B65">
              <w:rPr>
                <w:bCs/>
                <w:color w:val="000000"/>
                <w:szCs w:val="24"/>
                <w:lang w:eastAsia="ru-RU"/>
              </w:rPr>
              <w:t>Доля детей целевой группы, получивших услуги ранней помощи, в общем количестве детей, нуждающихся в получении таких услуг</w:t>
            </w:r>
          </w:p>
        </w:tc>
        <w:tc>
          <w:tcPr>
            <w:tcW w:w="992" w:type="dxa"/>
          </w:tcPr>
          <w:p w:rsidR="0085390F" w:rsidRPr="00654B65" w:rsidRDefault="0085390F" w:rsidP="00136F4C">
            <w:pPr>
              <w:spacing w:line="22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68" w:type="dxa"/>
          </w:tcPr>
          <w:p w:rsidR="0085390F" w:rsidRPr="00654B65" w:rsidRDefault="0085390F" w:rsidP="00136F4C">
            <w:pPr>
              <w:pStyle w:val="ConsPlusNormal"/>
              <w:widowControl/>
              <w:tabs>
                <w:tab w:val="left" w:pos="2394"/>
              </w:tabs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59" w:type="dxa"/>
          </w:tcPr>
          <w:p w:rsidR="0085390F" w:rsidRPr="00654B65" w:rsidRDefault="0085390F" w:rsidP="00136F4C">
            <w:pPr>
              <w:pStyle w:val="ConsPlusNormal"/>
              <w:widowControl/>
              <w:tabs>
                <w:tab w:val="left" w:pos="2394"/>
              </w:tabs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67" w:type="dxa"/>
          </w:tcPr>
          <w:p w:rsidR="0085390F" w:rsidRPr="00654B65" w:rsidRDefault="0085390F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390F" w:rsidRPr="00654B65" w:rsidTr="00136F4C">
        <w:tc>
          <w:tcPr>
            <w:tcW w:w="851" w:type="dxa"/>
          </w:tcPr>
          <w:p w:rsidR="0085390F" w:rsidRPr="00654B65" w:rsidRDefault="0085390F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5390F" w:rsidRPr="00654B65" w:rsidRDefault="0085390F" w:rsidP="00136F4C">
            <w:pPr>
              <w:pStyle w:val="a"/>
              <w:numPr>
                <w:ilvl w:val="0"/>
                <w:numId w:val="0"/>
              </w:numPr>
              <w:spacing w:line="221" w:lineRule="auto"/>
              <w:ind w:right="16"/>
              <w:rPr>
                <w:bCs/>
                <w:color w:val="000000"/>
                <w:szCs w:val="24"/>
                <w:lang w:eastAsia="ru-RU"/>
              </w:rPr>
            </w:pPr>
            <w:r w:rsidRPr="00654B65">
              <w:rPr>
                <w:bCs/>
                <w:color w:val="000000"/>
                <w:szCs w:val="24"/>
                <w:lang w:eastAsia="ru-RU"/>
              </w:rPr>
              <w:t>Доля семей в Комсомольском районе, включенных в программу ранней помощи, удовлетворенных качеством услуг ранней помощи</w:t>
            </w:r>
          </w:p>
        </w:tc>
        <w:tc>
          <w:tcPr>
            <w:tcW w:w="992" w:type="dxa"/>
          </w:tcPr>
          <w:p w:rsidR="0085390F" w:rsidRPr="00654B65" w:rsidRDefault="0085390F" w:rsidP="00136F4C">
            <w:pPr>
              <w:spacing w:line="22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68" w:type="dxa"/>
          </w:tcPr>
          <w:p w:rsidR="0085390F" w:rsidRPr="00654B65" w:rsidRDefault="0085390F" w:rsidP="00136F4C">
            <w:pPr>
              <w:pStyle w:val="ConsPlusNormal"/>
              <w:widowControl/>
              <w:tabs>
                <w:tab w:val="left" w:pos="2394"/>
              </w:tabs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59" w:type="dxa"/>
          </w:tcPr>
          <w:p w:rsidR="0085390F" w:rsidRPr="00654B65" w:rsidRDefault="0085390F" w:rsidP="00136F4C">
            <w:pPr>
              <w:pStyle w:val="ConsPlusNormal"/>
              <w:widowControl/>
              <w:tabs>
                <w:tab w:val="left" w:pos="2394"/>
              </w:tabs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67" w:type="dxa"/>
          </w:tcPr>
          <w:p w:rsidR="0085390F" w:rsidRPr="00654B65" w:rsidRDefault="0085390F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390F" w:rsidRPr="00654B65" w:rsidTr="00136F4C">
        <w:tc>
          <w:tcPr>
            <w:tcW w:w="851" w:type="dxa"/>
          </w:tcPr>
          <w:p w:rsidR="0085390F" w:rsidRPr="00654B65" w:rsidRDefault="0085390F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5390F" w:rsidRPr="00654B65" w:rsidRDefault="0085390F" w:rsidP="00136F4C">
            <w:pPr>
              <w:pStyle w:val="a"/>
              <w:numPr>
                <w:ilvl w:val="0"/>
                <w:numId w:val="0"/>
              </w:numPr>
              <w:spacing w:line="221" w:lineRule="auto"/>
              <w:ind w:right="16"/>
              <w:rPr>
                <w:bCs/>
                <w:color w:val="000000"/>
                <w:szCs w:val="24"/>
                <w:lang w:eastAsia="ru-RU"/>
              </w:rPr>
            </w:pPr>
            <w:r w:rsidRPr="00654B65">
              <w:rPr>
                <w:bCs/>
                <w:color w:val="000000"/>
                <w:szCs w:val="24"/>
                <w:lang w:eastAsia="ru-RU"/>
              </w:rPr>
              <w:t>Доля детей до 3 лет с нарушениями развития (риском нарушений развития), включенных в систему ранней помощи, в общей численности детей с нарушениями развития (риском нарушений развития)</w:t>
            </w:r>
          </w:p>
        </w:tc>
        <w:tc>
          <w:tcPr>
            <w:tcW w:w="992" w:type="dxa"/>
          </w:tcPr>
          <w:p w:rsidR="0085390F" w:rsidRPr="00654B65" w:rsidRDefault="0085390F" w:rsidP="00136F4C">
            <w:pPr>
              <w:spacing w:line="22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68" w:type="dxa"/>
          </w:tcPr>
          <w:p w:rsidR="0085390F" w:rsidRPr="00654B65" w:rsidRDefault="0085390F" w:rsidP="00136F4C">
            <w:pPr>
              <w:pStyle w:val="ConsPlusNormal"/>
              <w:widowControl/>
              <w:tabs>
                <w:tab w:val="left" w:pos="2394"/>
              </w:tabs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59" w:type="dxa"/>
          </w:tcPr>
          <w:p w:rsidR="0085390F" w:rsidRPr="00654B65" w:rsidRDefault="0085390F" w:rsidP="00136F4C">
            <w:pPr>
              <w:pStyle w:val="ConsPlusNormal"/>
              <w:widowControl/>
              <w:tabs>
                <w:tab w:val="left" w:pos="2394"/>
              </w:tabs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67" w:type="dxa"/>
          </w:tcPr>
          <w:p w:rsidR="0085390F" w:rsidRPr="00654B65" w:rsidRDefault="0085390F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390F" w:rsidRPr="00654B65" w:rsidTr="00136F4C">
        <w:tc>
          <w:tcPr>
            <w:tcW w:w="851" w:type="dxa"/>
          </w:tcPr>
          <w:p w:rsidR="0085390F" w:rsidRPr="00654B65" w:rsidRDefault="0085390F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5390F" w:rsidRPr="00654B65" w:rsidRDefault="0085390F" w:rsidP="00136F4C">
            <w:pPr>
              <w:pStyle w:val="ConsPlusNormal"/>
              <w:widowControl/>
              <w:spacing w:line="22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 детей целевой группы, принявших участие в реализации программ ранней помощи, в общей численности родителей, дети которых включены в программу ранней помощи</w:t>
            </w:r>
          </w:p>
        </w:tc>
        <w:tc>
          <w:tcPr>
            <w:tcW w:w="992" w:type="dxa"/>
          </w:tcPr>
          <w:p w:rsidR="0085390F" w:rsidRPr="00654B65" w:rsidRDefault="0085390F" w:rsidP="00136F4C">
            <w:pPr>
              <w:spacing w:line="22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68" w:type="dxa"/>
          </w:tcPr>
          <w:p w:rsidR="0085390F" w:rsidRPr="00654B65" w:rsidRDefault="0085390F" w:rsidP="00136F4C">
            <w:pPr>
              <w:pStyle w:val="ConsPlusNormal"/>
              <w:widowControl/>
              <w:tabs>
                <w:tab w:val="left" w:pos="2394"/>
              </w:tabs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59" w:type="dxa"/>
          </w:tcPr>
          <w:p w:rsidR="0085390F" w:rsidRPr="00654B65" w:rsidRDefault="0085390F" w:rsidP="00136F4C">
            <w:pPr>
              <w:pStyle w:val="ConsPlusNormal"/>
              <w:widowControl/>
              <w:tabs>
                <w:tab w:val="left" w:pos="2394"/>
              </w:tabs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67" w:type="dxa"/>
          </w:tcPr>
          <w:p w:rsidR="0085390F" w:rsidRPr="00654B65" w:rsidRDefault="0085390F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390F" w:rsidRPr="00654B65" w:rsidTr="00136F4C">
        <w:tc>
          <w:tcPr>
            <w:tcW w:w="851" w:type="dxa"/>
          </w:tcPr>
          <w:p w:rsidR="0085390F" w:rsidRPr="00654B65" w:rsidRDefault="0085390F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5390F" w:rsidRPr="00654B65" w:rsidRDefault="0085390F" w:rsidP="00136F4C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специалистов, оказывающих услуги в службах ранней помощи, обученных методам и технологиям оказания ранней помощи</w:t>
            </w:r>
          </w:p>
        </w:tc>
        <w:tc>
          <w:tcPr>
            <w:tcW w:w="992" w:type="dxa"/>
          </w:tcPr>
          <w:p w:rsidR="0085390F" w:rsidRPr="00654B65" w:rsidRDefault="0085390F" w:rsidP="00136F4C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68" w:type="dxa"/>
          </w:tcPr>
          <w:p w:rsidR="0085390F" w:rsidRPr="00654B65" w:rsidRDefault="0085390F" w:rsidP="00136F4C">
            <w:pPr>
              <w:pStyle w:val="ConsPlusNormal"/>
              <w:widowControl/>
              <w:tabs>
                <w:tab w:val="left" w:pos="2394"/>
              </w:tabs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59" w:type="dxa"/>
          </w:tcPr>
          <w:p w:rsidR="0085390F" w:rsidRPr="00654B65" w:rsidRDefault="0085390F" w:rsidP="00136F4C">
            <w:pPr>
              <w:pStyle w:val="ConsPlusNormal"/>
              <w:widowControl/>
              <w:tabs>
                <w:tab w:val="left" w:pos="2394"/>
              </w:tabs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867" w:type="dxa"/>
          </w:tcPr>
          <w:p w:rsidR="0085390F" w:rsidRPr="00654B65" w:rsidRDefault="0085390F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390F" w:rsidRPr="00654B65" w:rsidTr="00136F4C">
        <w:tc>
          <w:tcPr>
            <w:tcW w:w="851" w:type="dxa"/>
          </w:tcPr>
          <w:p w:rsidR="0085390F" w:rsidRPr="00654B65" w:rsidRDefault="0085390F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5390F" w:rsidRPr="00654B65" w:rsidRDefault="0085390F" w:rsidP="00136F4C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специалистов,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</w:t>
            </w:r>
          </w:p>
        </w:tc>
        <w:tc>
          <w:tcPr>
            <w:tcW w:w="992" w:type="dxa"/>
          </w:tcPr>
          <w:p w:rsidR="0085390F" w:rsidRPr="00654B65" w:rsidRDefault="0085390F" w:rsidP="00136F4C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68" w:type="dxa"/>
          </w:tcPr>
          <w:p w:rsidR="0085390F" w:rsidRPr="00654B65" w:rsidRDefault="0085390F" w:rsidP="00136F4C">
            <w:pPr>
              <w:pStyle w:val="ConsPlusNormal"/>
              <w:widowControl/>
              <w:tabs>
                <w:tab w:val="left" w:pos="2394"/>
              </w:tabs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59" w:type="dxa"/>
          </w:tcPr>
          <w:p w:rsidR="0085390F" w:rsidRPr="00654B65" w:rsidRDefault="0085390F" w:rsidP="00136F4C">
            <w:pPr>
              <w:pStyle w:val="ConsPlusNormal"/>
              <w:widowControl/>
              <w:tabs>
                <w:tab w:val="left" w:pos="2394"/>
              </w:tabs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67" w:type="dxa"/>
          </w:tcPr>
          <w:p w:rsidR="0085390F" w:rsidRPr="00654B65" w:rsidRDefault="0085390F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5091E" w:rsidRPr="00654B65" w:rsidRDefault="00F5091E" w:rsidP="00F5091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sz w:val="24"/>
          <w:szCs w:val="24"/>
        </w:rPr>
        <w:t>7. Муниципальная программа «Развитие культуры и туризма» на 2019 – 2035 годы</w:t>
      </w:r>
    </w:p>
    <w:p w:rsidR="00F5091E" w:rsidRPr="00654B65" w:rsidRDefault="00F5091E" w:rsidP="00F5091E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Муниципальная программа «Развитие культуры и туризма» на 2019 – 2035 годы утверждена постановлением администрации Комсомольского района от 19.02.2019 года № 153.</w:t>
      </w:r>
    </w:p>
    <w:p w:rsidR="00F5091E" w:rsidRPr="00654B65" w:rsidRDefault="00F5091E" w:rsidP="00F5091E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Программа включает 3 подпрограммы:</w:t>
      </w:r>
    </w:p>
    <w:p w:rsidR="00F5091E" w:rsidRPr="00654B65" w:rsidRDefault="00F5091E" w:rsidP="00F5091E">
      <w:pPr>
        <w:numPr>
          <w:ilvl w:val="0"/>
          <w:numId w:val="14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«Развитие культуры в Комсомольском районе»</w:t>
      </w:r>
    </w:p>
    <w:p w:rsidR="00F5091E" w:rsidRPr="00654B65" w:rsidRDefault="00F5091E" w:rsidP="00F5091E">
      <w:pPr>
        <w:numPr>
          <w:ilvl w:val="0"/>
          <w:numId w:val="14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«Укрепление единства российской нации и этнокультурное развитие народов»</w:t>
      </w:r>
    </w:p>
    <w:p w:rsidR="00F5091E" w:rsidRPr="00654B65" w:rsidRDefault="00F5091E" w:rsidP="00F5091E">
      <w:pPr>
        <w:numPr>
          <w:ilvl w:val="0"/>
          <w:numId w:val="14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«Туризм»</w:t>
      </w:r>
    </w:p>
    <w:p w:rsidR="00F5091E" w:rsidRPr="00654B65" w:rsidRDefault="00F5091E" w:rsidP="00F5091E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за 2019 год в финансовых показателях в целом относится к категории средней и составляет 95,4%, т.к. на реализацию мероприятий Программы на 2019 год запланировано и выделено из бюджета 50 466,1 тыс. рублей, фактическое исполнение составило 49 802,4 тыс. рублей. </w:t>
      </w:r>
    </w:p>
    <w:p w:rsidR="00F5091E" w:rsidRPr="00654B65" w:rsidRDefault="00F5091E" w:rsidP="00F5091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Средняя заработная плата работников культуры по состоянию на 01 января 2020 года составила 20 200,46 рублей.</w:t>
      </w:r>
    </w:p>
    <w:p w:rsidR="00F5091E" w:rsidRPr="00654B65" w:rsidRDefault="00F5091E" w:rsidP="00F5091E">
      <w:pPr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B65">
        <w:rPr>
          <w:rFonts w:ascii="Times New Roman" w:hAnsi="Times New Roman" w:cs="Times New Roman"/>
          <w:bCs/>
          <w:sz w:val="24"/>
          <w:szCs w:val="24"/>
        </w:rPr>
        <w:t>Цели  муниципальной программы:</w:t>
      </w:r>
    </w:p>
    <w:p w:rsidR="00F5091E" w:rsidRPr="00654B65" w:rsidRDefault="00F5091E" w:rsidP="00F5091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активизация культурного потенциала Комсомольского района;</w:t>
      </w:r>
    </w:p>
    <w:p w:rsidR="00F5091E" w:rsidRPr="00654B65" w:rsidRDefault="00F5091E" w:rsidP="00F5091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повышение роли институтов гражданского общества как субъектов культурной политики;</w:t>
      </w:r>
    </w:p>
    <w:p w:rsidR="00F5091E" w:rsidRPr="00654B65" w:rsidRDefault="00F5091E" w:rsidP="00F5091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содействие формированию гармонично развитой личности, способной к активному - участию в реализации муниципальной культурной политики;</w:t>
      </w:r>
    </w:p>
    <w:p w:rsidR="00F5091E" w:rsidRPr="00654B65" w:rsidRDefault="00F5091E" w:rsidP="00F5091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сохранение культурного наследия и создание условий для развития культуры;</w:t>
      </w:r>
    </w:p>
    <w:p w:rsidR="00F5091E" w:rsidRPr="00654B65" w:rsidRDefault="00F5091E" w:rsidP="00F5091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формирование на территории Комсомольского района туристического комплекса, сохранение и рациональное использование культурно-исторического и природного наследия Комсомольского района.</w:t>
      </w:r>
    </w:p>
    <w:p w:rsidR="00F5091E" w:rsidRPr="00654B65" w:rsidRDefault="00F5091E" w:rsidP="00F5091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В рамках муниципальной программы:</w:t>
      </w:r>
    </w:p>
    <w:p w:rsidR="00F5091E" w:rsidRPr="00654B65" w:rsidRDefault="00F5091E" w:rsidP="00F5091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произведены текущий и капитальный ремонт двух сельских домов культуры;</w:t>
      </w:r>
    </w:p>
    <w:p w:rsidR="00F5091E" w:rsidRPr="00654B65" w:rsidRDefault="00F5091E" w:rsidP="00F5091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построен и введен в эксплуатацию один сельский дом культуры;</w:t>
      </w:r>
    </w:p>
    <w:p w:rsidR="00F5091E" w:rsidRPr="00654B65" w:rsidRDefault="00F5091E" w:rsidP="00F5091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произведен капитальный ремонт и модернизирована детская школа искусств;</w:t>
      </w:r>
    </w:p>
    <w:p w:rsidR="00F5091E" w:rsidRPr="00654B65" w:rsidRDefault="00F5091E" w:rsidP="00F5091E">
      <w:pPr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54B65">
        <w:rPr>
          <w:rFonts w:ascii="Times New Roman" w:hAnsi="Times New Roman" w:cs="Times New Roman"/>
          <w:sz w:val="24"/>
          <w:szCs w:val="24"/>
        </w:rPr>
        <w:t>- модернизирован один сельский дом культуры.</w:t>
      </w:r>
    </w:p>
    <w:p w:rsidR="00F5091E" w:rsidRPr="00654B65" w:rsidRDefault="00F5091E" w:rsidP="00F50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91E" w:rsidRPr="00654B65" w:rsidRDefault="00F5091E" w:rsidP="00F509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B65">
        <w:rPr>
          <w:rFonts w:ascii="Times New Roman" w:hAnsi="Times New Roman" w:cs="Times New Roman"/>
          <w:bCs/>
          <w:sz w:val="24"/>
          <w:szCs w:val="24"/>
        </w:rPr>
        <w:t>Целевые индикаторы и показатели подпрограммы «Развитие культуры» и их значения:</w:t>
      </w:r>
    </w:p>
    <w:tbl>
      <w:tblPr>
        <w:tblW w:w="9981" w:type="dxa"/>
        <w:tblInd w:w="-28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7" w:type="dxa"/>
          <w:left w:w="62" w:type="dxa"/>
          <w:bottom w:w="567" w:type="dxa"/>
          <w:right w:w="62" w:type="dxa"/>
        </w:tblCellMar>
        <w:tblLook w:val="0000"/>
      </w:tblPr>
      <w:tblGrid>
        <w:gridCol w:w="1158"/>
        <w:gridCol w:w="2726"/>
        <w:gridCol w:w="1800"/>
        <w:gridCol w:w="1260"/>
        <w:gridCol w:w="1080"/>
        <w:gridCol w:w="1957"/>
      </w:tblGrid>
      <w:tr w:rsidR="00F5091E" w:rsidRPr="00654B65" w:rsidTr="00545AE2">
        <w:trPr>
          <w:trHeight w:val="255"/>
        </w:trPr>
        <w:tc>
          <w:tcPr>
            <w:tcW w:w="115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726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Целевой индикатор и показатель </w:t>
            </w:r>
          </w:p>
          <w:p w:rsidR="00F5091E" w:rsidRPr="00654B65" w:rsidRDefault="00F5091E" w:rsidP="00545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57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5091E" w:rsidRPr="00654B65" w:rsidTr="00545AE2">
        <w:trPr>
          <w:trHeight w:val="1590"/>
        </w:trPr>
        <w:tc>
          <w:tcPr>
            <w:tcW w:w="115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6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F5091E" w:rsidRPr="00654B65" w:rsidTr="00545AE2">
        <w:trPr>
          <w:trHeight w:val="1610"/>
        </w:trPr>
        <w:tc>
          <w:tcPr>
            <w:tcW w:w="115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6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 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tabs>
                <w:tab w:val="left" w:pos="375"/>
                <w:tab w:val="center" w:pos="544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по отношению к 2017 году</w:t>
            </w:r>
          </w:p>
        </w:tc>
        <w:tc>
          <w:tcPr>
            <w:tcW w:w="126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F5091E" w:rsidRPr="00654B65" w:rsidTr="00545AE2">
        <w:trPr>
          <w:trHeight w:val="920"/>
        </w:trPr>
        <w:tc>
          <w:tcPr>
            <w:tcW w:w="115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6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F5091E" w:rsidRPr="00654B65" w:rsidTr="00545AE2">
        <w:tc>
          <w:tcPr>
            <w:tcW w:w="115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6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F5091E" w:rsidRPr="00654B65" w:rsidTr="00545AE2">
        <w:tc>
          <w:tcPr>
            <w:tcW w:w="115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26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keepNext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Прирост посещений платных культурно-массовых мероприятий клубов, домов культуры 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keepNext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по отношению к 2017 году</w:t>
            </w:r>
          </w:p>
        </w:tc>
        <w:tc>
          <w:tcPr>
            <w:tcW w:w="126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keepNext/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keepNext/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keepNext/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F5091E" w:rsidRPr="00654B65" w:rsidTr="00545AE2">
        <w:trPr>
          <w:cantSplit/>
        </w:trPr>
        <w:tc>
          <w:tcPr>
            <w:tcW w:w="115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6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Прирост участников клубных формирований 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по отношению к 2017 году</w:t>
            </w:r>
          </w:p>
        </w:tc>
        <w:tc>
          <w:tcPr>
            <w:tcW w:w="126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F5091E" w:rsidRPr="00654B65" w:rsidTr="00545AE2">
        <w:tc>
          <w:tcPr>
            <w:tcW w:w="115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6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документов муниципальных ар</w:t>
            </w: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091E" w:rsidRPr="00654B65" w:rsidTr="00545AE2">
        <w:tc>
          <w:tcPr>
            <w:tcW w:w="115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6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принятых в муниципальные ар</w:t>
            </w: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хивы документов организаций – источников комплектования в общем объеме документации, под</w:t>
            </w: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лежащей приему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091E" w:rsidRPr="00654B65" w:rsidTr="00545AE2">
        <w:tc>
          <w:tcPr>
            <w:tcW w:w="115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6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отреставрированных архивных документов в общем объеме подлежащих реставрации документов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5091E" w:rsidRPr="00654B65" w:rsidTr="00545AE2">
        <w:tc>
          <w:tcPr>
            <w:tcW w:w="115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26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число пользователей архивной информацией на </w:t>
            </w: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 тыс. человек населения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6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5091E" w:rsidRPr="00654B65" w:rsidTr="00545AE2">
        <w:tc>
          <w:tcPr>
            <w:tcW w:w="115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26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F5091E" w:rsidRPr="00654B65" w:rsidTr="00545AE2">
        <w:tc>
          <w:tcPr>
            <w:tcW w:w="115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26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экземпляров</w:t>
            </w:r>
          </w:p>
        </w:tc>
        <w:tc>
          <w:tcPr>
            <w:tcW w:w="126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</w:tbl>
    <w:p w:rsidR="00F5091E" w:rsidRPr="00654B65" w:rsidRDefault="00F5091E" w:rsidP="00F50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91E" w:rsidRPr="00654B65" w:rsidRDefault="00F5091E" w:rsidP="00F509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B65">
        <w:rPr>
          <w:rFonts w:ascii="Times New Roman" w:hAnsi="Times New Roman" w:cs="Times New Roman"/>
          <w:bCs/>
          <w:sz w:val="24"/>
          <w:szCs w:val="24"/>
        </w:rPr>
        <w:t>Целевые индикаторы и показатели подпрограммы «Укрепление единства российской нации и этнокультурное развитие народов»  и их значения:</w:t>
      </w:r>
    </w:p>
    <w:tbl>
      <w:tblPr>
        <w:tblW w:w="9960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40"/>
        <w:gridCol w:w="2700"/>
        <w:gridCol w:w="1800"/>
        <w:gridCol w:w="1260"/>
        <w:gridCol w:w="1080"/>
        <w:gridCol w:w="1980"/>
      </w:tblGrid>
      <w:tr w:rsidR="00F5091E" w:rsidRPr="00654B65" w:rsidTr="00545AE2">
        <w:trPr>
          <w:trHeight w:val="225"/>
        </w:trPr>
        <w:tc>
          <w:tcPr>
            <w:tcW w:w="114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Целевой индикатор и показатель </w:t>
            </w:r>
          </w:p>
          <w:p w:rsidR="00F5091E" w:rsidRPr="00654B65" w:rsidRDefault="00F5091E" w:rsidP="00545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5091E" w:rsidRPr="00654B65" w:rsidTr="00545AE2">
        <w:trPr>
          <w:trHeight w:val="1140"/>
        </w:trPr>
        <w:tc>
          <w:tcPr>
            <w:tcW w:w="114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участников мероприятий, направленных на этнокультурное развитие народов  Комсомольского района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98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</w:t>
            </w:r>
          </w:p>
        </w:tc>
      </w:tr>
      <w:tr w:rsidR="00F5091E" w:rsidRPr="00654B65" w:rsidTr="00545AE2">
        <w:tc>
          <w:tcPr>
            <w:tcW w:w="114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граждан, положительно оценивающих состояние межнациональных отношений в Комсомольского районе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98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</w:tr>
    </w:tbl>
    <w:p w:rsidR="00F5091E" w:rsidRPr="00654B65" w:rsidRDefault="00F5091E" w:rsidP="00F509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B65">
        <w:rPr>
          <w:rFonts w:ascii="Times New Roman" w:hAnsi="Times New Roman" w:cs="Times New Roman"/>
          <w:bCs/>
          <w:sz w:val="24"/>
          <w:szCs w:val="24"/>
        </w:rPr>
        <w:t>Целевые индикаторы и показатели подпрограммы «Туризм» и их значения:</w:t>
      </w:r>
    </w:p>
    <w:tbl>
      <w:tblPr>
        <w:tblW w:w="990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2700"/>
        <w:gridCol w:w="1800"/>
        <w:gridCol w:w="1260"/>
        <w:gridCol w:w="1133"/>
        <w:gridCol w:w="1927"/>
      </w:tblGrid>
      <w:tr w:rsidR="00F5091E" w:rsidRPr="00654B65" w:rsidTr="00545AE2">
        <w:trPr>
          <w:trHeight w:val="375"/>
        </w:trPr>
        <w:tc>
          <w:tcPr>
            <w:tcW w:w="1080" w:type="dxa"/>
            <w:vMerge w:val="restart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700" w:type="dxa"/>
            <w:vMerge w:val="restart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Целевой индикатор и показатель </w:t>
            </w:r>
          </w:p>
          <w:p w:rsidR="00F5091E" w:rsidRPr="00654B65" w:rsidRDefault="00F5091E" w:rsidP="00545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800" w:type="dxa"/>
            <w:vMerge w:val="restart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27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5091E" w:rsidRPr="00654B65" w:rsidTr="00545AE2">
        <w:trPr>
          <w:trHeight w:val="300"/>
        </w:trPr>
        <w:tc>
          <w:tcPr>
            <w:tcW w:w="1080" w:type="dxa"/>
            <w:vMerge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27" w:type="dxa"/>
            <w:vMerge w:val="restart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F5091E" w:rsidRPr="00654B65" w:rsidTr="00545AE2">
        <w:trPr>
          <w:trHeight w:val="990"/>
        </w:trPr>
        <w:tc>
          <w:tcPr>
            <w:tcW w:w="108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туристов, принятых в Комсомольском   районе Чувашской Республике</w:t>
            </w:r>
          </w:p>
        </w:tc>
        <w:tc>
          <w:tcPr>
            <w:tcW w:w="1800" w:type="dxa"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Mar>
              <w:top w:w="0" w:type="dxa"/>
              <w:bottom w:w="0" w:type="dxa"/>
            </w:tcMar>
          </w:tcPr>
          <w:p w:rsidR="00F5091E" w:rsidRPr="00654B65" w:rsidRDefault="00F5091E" w:rsidP="00545A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01E4" w:rsidRPr="00654B65" w:rsidRDefault="00393A1C" w:rsidP="00C601E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C601E4" w:rsidRPr="00654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Муниципальная программа </w:t>
      </w:r>
      <w:r w:rsidR="00C601E4"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физической культуры и спорта» </w:t>
      </w:r>
    </w:p>
    <w:p w:rsidR="00C601E4" w:rsidRPr="00654B65" w:rsidRDefault="00C601E4" w:rsidP="00C601E4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на 2019-2035 годы </w:t>
      </w:r>
      <w:r w:rsidRPr="00654B65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  <w:r w:rsidRPr="00654B6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Комсомольского района от 11.02.2019 года № 139. </w:t>
      </w:r>
    </w:p>
    <w:p w:rsidR="00C601E4" w:rsidRPr="00654B65" w:rsidRDefault="00C601E4" w:rsidP="00C601E4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Программа состоит из 2 подпрограмм:</w:t>
      </w:r>
    </w:p>
    <w:p w:rsidR="00C601E4" w:rsidRPr="00654B65" w:rsidRDefault="00C601E4" w:rsidP="00C601E4">
      <w:pPr>
        <w:numPr>
          <w:ilvl w:val="0"/>
          <w:numId w:val="19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«Развитие физической культуры и массового спорта»;</w:t>
      </w:r>
    </w:p>
    <w:p w:rsidR="00C601E4" w:rsidRPr="00654B65" w:rsidRDefault="00C601E4" w:rsidP="00C601E4">
      <w:pPr>
        <w:numPr>
          <w:ilvl w:val="0"/>
          <w:numId w:val="19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«Развитие спорта высших достижений и системы подготовки спортивного резерва»</w:t>
      </w:r>
    </w:p>
    <w:p w:rsidR="00C601E4" w:rsidRPr="00654B65" w:rsidRDefault="00C601E4" w:rsidP="00C601E4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B65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за 2019 год в финансовых показателях составляет 99,77 %, т.к. на реализацию мероприятий Программы на 2019 год выделено 13</w:t>
      </w:r>
      <w:r w:rsidR="00D32C3A">
        <w:rPr>
          <w:rFonts w:ascii="Times New Roman" w:hAnsi="Times New Roman" w:cs="Times New Roman"/>
          <w:sz w:val="24"/>
          <w:szCs w:val="24"/>
        </w:rPr>
        <w:t>479,4</w:t>
      </w:r>
      <w:r w:rsidRPr="00654B65">
        <w:rPr>
          <w:rFonts w:ascii="Times New Roman" w:hAnsi="Times New Roman" w:cs="Times New Roman"/>
          <w:sz w:val="24"/>
          <w:szCs w:val="24"/>
        </w:rPr>
        <w:t> тыс. рублей, фактическое исполнение составило 13</w:t>
      </w:r>
      <w:r w:rsidR="00D32C3A">
        <w:rPr>
          <w:rFonts w:ascii="Times New Roman" w:hAnsi="Times New Roman" w:cs="Times New Roman"/>
          <w:sz w:val="24"/>
          <w:szCs w:val="24"/>
        </w:rPr>
        <w:t>459</w:t>
      </w:r>
      <w:r w:rsidRPr="00654B65">
        <w:rPr>
          <w:rFonts w:ascii="Times New Roman" w:hAnsi="Times New Roman" w:cs="Times New Roman"/>
          <w:sz w:val="24"/>
          <w:szCs w:val="24"/>
        </w:rPr>
        <w:t>,5 тыс. рублей.</w:t>
      </w:r>
    </w:p>
    <w:p w:rsidR="00C601E4" w:rsidRPr="00654B65" w:rsidRDefault="00C601E4" w:rsidP="00C601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Денежные средства были израсходованы на обеспечение деятельности МАУ ДО ДЮСШ «Кетне», на организацию и проведение физкультурных мероприятий.</w:t>
      </w:r>
    </w:p>
    <w:p w:rsidR="00C601E4" w:rsidRPr="00654B65" w:rsidRDefault="00C601E4" w:rsidP="00C601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Конечный ожидаемый результат реализации Программы:</w:t>
      </w:r>
    </w:p>
    <w:tbl>
      <w:tblPr>
        <w:tblW w:w="9887" w:type="dxa"/>
        <w:tblInd w:w="2" w:type="dxa"/>
        <w:tblLayout w:type="fixed"/>
        <w:tblLook w:val="0000"/>
      </w:tblPr>
      <w:tblGrid>
        <w:gridCol w:w="9887"/>
      </w:tblGrid>
      <w:tr w:rsidR="00C601E4" w:rsidRPr="00654B65" w:rsidTr="00BA7AAA">
        <w:tc>
          <w:tcPr>
            <w:tcW w:w="9887" w:type="dxa"/>
          </w:tcPr>
          <w:p w:rsidR="00C601E4" w:rsidRPr="00654B65" w:rsidRDefault="00C601E4" w:rsidP="00BA7AA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населения, систематически занимающегося физической культурой и спортом;</w:t>
            </w:r>
          </w:p>
          <w:p w:rsidR="00C601E4" w:rsidRPr="00654B65" w:rsidRDefault="00C601E4" w:rsidP="00BA7AA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 улучшение обеспеченности спортивными сооружениями;</w:t>
            </w:r>
          </w:p>
          <w:p w:rsidR="00C601E4" w:rsidRPr="00654B65" w:rsidRDefault="00C601E4" w:rsidP="00BA7AA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 достижение спортсменами Комсомольского района Чувашской Республики высоких спортивных результатов на муниципальных и Республиканских спортивных соревнованиях;</w:t>
            </w:r>
          </w:p>
          <w:p w:rsidR="00C601E4" w:rsidRPr="00654B65" w:rsidRDefault="00C601E4" w:rsidP="00BA7AA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 снижение уровня наркомании, алкоголизма, курения и других вредных привычек, уменьшение заболеваемости, повышение работоспособности и увеличение продолжительности жизни;</w:t>
            </w:r>
          </w:p>
          <w:p w:rsidR="00C601E4" w:rsidRPr="00654B65" w:rsidRDefault="00C601E4" w:rsidP="00BA7AA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учащихся, занимающихся в спортивных секциях по видам спорта спортивной школы Комсомольского района; </w:t>
            </w:r>
          </w:p>
          <w:p w:rsidR="00C601E4" w:rsidRPr="00654B65" w:rsidRDefault="00C601E4" w:rsidP="00BA7AA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 увеличение доли учащихся общеобразовательных школ Комсомольского  района посещающих   физкультурно - спортивный комплекс Комсомольского района;</w:t>
            </w:r>
          </w:p>
          <w:p w:rsidR="00C601E4" w:rsidRPr="00654B65" w:rsidRDefault="00C601E4" w:rsidP="00BA7AA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подготовки спортсменов и сохранение спортивных резервов;</w:t>
            </w:r>
          </w:p>
        </w:tc>
      </w:tr>
    </w:tbl>
    <w:p w:rsidR="00C601E4" w:rsidRPr="00654B65" w:rsidRDefault="00C601E4" w:rsidP="00C601E4">
      <w:pPr>
        <w:rPr>
          <w:rFonts w:ascii="Times New Roman" w:hAnsi="Times New Roman" w:cs="Times New Roman"/>
          <w:sz w:val="24"/>
          <w:szCs w:val="24"/>
        </w:rPr>
      </w:pPr>
    </w:p>
    <w:p w:rsidR="00C601E4" w:rsidRPr="00654B65" w:rsidRDefault="00C601E4" w:rsidP="00C601E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Сведения о целевых индикаторах, достигнутых в 2019 году</w:t>
      </w:r>
    </w:p>
    <w:p w:rsidR="00C601E4" w:rsidRPr="007D4978" w:rsidRDefault="00C601E4" w:rsidP="00C601E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4978">
        <w:rPr>
          <w:rFonts w:ascii="Times New Roman" w:hAnsi="Times New Roman" w:cs="Times New Roman"/>
          <w:bCs/>
          <w:sz w:val="24"/>
          <w:szCs w:val="24"/>
        </w:rPr>
        <w:t>Подпрограмма «</w:t>
      </w:r>
      <w:r w:rsidRPr="007D4978">
        <w:rPr>
          <w:rFonts w:ascii="Times New Roman" w:hAnsi="Times New Roman" w:cs="Times New Roman"/>
          <w:sz w:val="24"/>
          <w:szCs w:val="24"/>
        </w:rPr>
        <w:t>Развитие физической культуры и массового спорта</w:t>
      </w:r>
      <w:r w:rsidRPr="007D4978"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8"/>
        <w:gridCol w:w="705"/>
        <w:gridCol w:w="1540"/>
        <w:gridCol w:w="1536"/>
      </w:tblGrid>
      <w:tr w:rsidR="00C601E4" w:rsidRPr="00654B65" w:rsidTr="00BA7AAA">
        <w:trPr>
          <w:cantSplit/>
          <w:trHeight w:val="240"/>
        </w:trPr>
        <w:tc>
          <w:tcPr>
            <w:tcW w:w="0" w:type="auto"/>
            <w:vMerge w:val="restart"/>
          </w:tcPr>
          <w:p w:rsidR="00C601E4" w:rsidRPr="00654B65" w:rsidRDefault="00C601E4" w:rsidP="00B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(индикатора) </w:t>
            </w:r>
          </w:p>
        </w:tc>
        <w:tc>
          <w:tcPr>
            <w:tcW w:w="0" w:type="auto"/>
            <w:vMerge w:val="restart"/>
          </w:tcPr>
          <w:p w:rsidR="00C601E4" w:rsidRPr="00654B65" w:rsidRDefault="00C601E4" w:rsidP="00BA7AAA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2"/>
          </w:tcPr>
          <w:p w:rsidR="00C601E4" w:rsidRPr="00654B65" w:rsidRDefault="00C601E4" w:rsidP="00BA7AAA">
            <w:pPr>
              <w:ind w:left="-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601E4" w:rsidRPr="00654B65" w:rsidTr="00BA7AAA">
        <w:trPr>
          <w:cantSplit/>
          <w:trHeight w:val="70"/>
        </w:trPr>
        <w:tc>
          <w:tcPr>
            <w:tcW w:w="0" w:type="auto"/>
            <w:vMerge/>
          </w:tcPr>
          <w:p w:rsidR="00C601E4" w:rsidRPr="00654B65" w:rsidRDefault="00C601E4" w:rsidP="00B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601E4" w:rsidRPr="00654B65" w:rsidRDefault="00C601E4" w:rsidP="00B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601E4" w:rsidRPr="00654B65" w:rsidRDefault="00C601E4" w:rsidP="00BA7AAA">
            <w:pPr>
              <w:ind w:left="-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0" w:type="auto"/>
          </w:tcPr>
          <w:p w:rsidR="00C601E4" w:rsidRPr="00654B65" w:rsidRDefault="00C601E4" w:rsidP="00BA7A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C601E4" w:rsidRPr="00654B65" w:rsidTr="00BA7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01E4" w:rsidRPr="00654B65" w:rsidRDefault="00C601E4" w:rsidP="00BA7AAA">
            <w:pPr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Доля населения Комсомольского района Чувашской Республики,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1E4" w:rsidRPr="00654B65" w:rsidRDefault="00C601E4" w:rsidP="00BA7AAA">
            <w:pPr>
              <w:ind w:left="-4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1E4" w:rsidRPr="00654B65" w:rsidRDefault="00C601E4" w:rsidP="00BA7AAA">
            <w:pPr>
              <w:ind w:left="17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1E4" w:rsidRPr="00654B65" w:rsidRDefault="00C601E4" w:rsidP="00BA7AAA">
            <w:pPr>
              <w:ind w:left="16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43,41</w:t>
            </w:r>
          </w:p>
        </w:tc>
      </w:tr>
      <w:tr w:rsidR="00C601E4" w:rsidRPr="00654B65" w:rsidTr="00BA7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01E4" w:rsidRPr="00654B65" w:rsidRDefault="00C601E4" w:rsidP="00BA7AAA">
            <w:pPr>
              <w:ind w:left="102" w:firstLine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Уровень обеспечения спортивными сооружениями исходя из единовременной пропускной способности объектов спорта, в том числе на сельских территориях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1E4" w:rsidRPr="00654B65" w:rsidRDefault="00C601E4" w:rsidP="00BA7AAA">
            <w:pPr>
              <w:ind w:left="-4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1E4" w:rsidRPr="00654B65" w:rsidRDefault="00C601E4" w:rsidP="00BA7AAA">
            <w:pPr>
              <w:ind w:left="17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1E4" w:rsidRPr="00654B65" w:rsidRDefault="00C601E4" w:rsidP="00BA7AAA">
            <w:pPr>
              <w:ind w:left="16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</w:tr>
      <w:tr w:rsidR="00C601E4" w:rsidRPr="00654B65" w:rsidTr="00BA7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01E4" w:rsidRPr="00654B65" w:rsidRDefault="00C601E4" w:rsidP="00BA7AAA">
            <w:pPr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Единовременная пропускная </w:t>
            </w: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спортивных сооружений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1E4" w:rsidRPr="00654B65" w:rsidRDefault="00C601E4" w:rsidP="00BA7AA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</w:p>
          <w:p w:rsidR="00C601E4" w:rsidRPr="00654B65" w:rsidRDefault="00C601E4" w:rsidP="00BA7AA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1E4" w:rsidRPr="00654B65" w:rsidRDefault="00C601E4" w:rsidP="00BA7AAA">
            <w:pPr>
              <w:ind w:left="23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1E4" w:rsidRPr="00654B65" w:rsidRDefault="00C601E4" w:rsidP="00BA7AAA">
            <w:pPr>
              <w:ind w:left="23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C601E4" w:rsidRPr="00654B65" w:rsidTr="00BA7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9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01E4" w:rsidRPr="00654B65" w:rsidRDefault="00C601E4" w:rsidP="00BA7AAA">
            <w:pPr>
              <w:ind w:left="10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Доля детей и молодежи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1E4" w:rsidRPr="00654B65" w:rsidRDefault="00C601E4" w:rsidP="00BA7AAA">
            <w:pPr>
              <w:ind w:left="2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01E4" w:rsidRPr="00654B65" w:rsidRDefault="00C601E4" w:rsidP="00BA7AAA">
            <w:pPr>
              <w:ind w:left="17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01E4" w:rsidRPr="00654B65" w:rsidRDefault="00C601E4" w:rsidP="00BA7AAA">
            <w:pPr>
              <w:ind w:left="16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C601E4" w:rsidRPr="00654B65" w:rsidTr="00BA7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01E4" w:rsidRPr="00654B65" w:rsidRDefault="00C601E4" w:rsidP="00BA7A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1E4" w:rsidRPr="00654B65" w:rsidRDefault="00C601E4" w:rsidP="00BA7AA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01E4" w:rsidRPr="00654B65" w:rsidRDefault="00C601E4" w:rsidP="00BA7A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01E4" w:rsidRPr="00654B65" w:rsidRDefault="00C601E4" w:rsidP="00BA7A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01E4" w:rsidRPr="00654B65" w:rsidRDefault="00C601E4" w:rsidP="00BA7AAA">
            <w:pPr>
              <w:ind w:left="16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</w:tr>
      <w:tr w:rsidR="00C601E4" w:rsidRPr="00654B65" w:rsidTr="00BA7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01E4" w:rsidRPr="00654B65" w:rsidRDefault="00C601E4" w:rsidP="00BA7A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1E4" w:rsidRPr="00654B65" w:rsidRDefault="00C601E4" w:rsidP="00BA7A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01E4" w:rsidRPr="00654B65" w:rsidRDefault="00C601E4" w:rsidP="00BA7A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01E4" w:rsidRPr="00654B65" w:rsidRDefault="00C601E4" w:rsidP="00BA7AAA">
            <w:pPr>
              <w:ind w:left="16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</w:tr>
      <w:tr w:rsidR="00C601E4" w:rsidRPr="00654B65" w:rsidTr="00BA7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01E4" w:rsidRPr="00654B65" w:rsidRDefault="00C601E4" w:rsidP="00BA7A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1E4" w:rsidRPr="00654B65" w:rsidRDefault="00C601E4" w:rsidP="00BA7A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01E4" w:rsidRPr="00654B65" w:rsidRDefault="00C601E4" w:rsidP="00BA7A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01E4" w:rsidRPr="00654B65" w:rsidRDefault="00C601E4" w:rsidP="00BA7AAA">
            <w:pPr>
              <w:ind w:left="16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</w:tr>
      <w:tr w:rsidR="00C601E4" w:rsidRPr="00654B65" w:rsidTr="00BA7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0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01E4" w:rsidRPr="00654B65" w:rsidRDefault="00C601E4" w:rsidP="00BA7A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1E4" w:rsidRPr="00654B65" w:rsidRDefault="00C601E4" w:rsidP="00BA7A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01E4" w:rsidRPr="00654B65" w:rsidRDefault="00C601E4" w:rsidP="00BA7A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01E4" w:rsidRPr="00654B65" w:rsidRDefault="00C601E4" w:rsidP="00BA7AAA">
            <w:pPr>
              <w:ind w:left="16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95,04</w:t>
            </w:r>
          </w:p>
        </w:tc>
      </w:tr>
      <w:tr w:rsidR="00C601E4" w:rsidRPr="00654B65" w:rsidTr="00BA7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01E4" w:rsidRPr="00654B65" w:rsidRDefault="00C601E4" w:rsidP="00BA7A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1E4" w:rsidRPr="00654B65" w:rsidRDefault="00C601E4" w:rsidP="00BA7A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01E4" w:rsidRPr="00654B65" w:rsidRDefault="00C601E4" w:rsidP="00BA7A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01E4" w:rsidRPr="00654B65" w:rsidRDefault="00C601E4" w:rsidP="00BA7AAA">
            <w:pPr>
              <w:ind w:left="16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</w:tr>
      <w:tr w:rsidR="00C601E4" w:rsidRPr="00654B65" w:rsidTr="00BA7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01E4" w:rsidRPr="00654B65" w:rsidRDefault="00C601E4" w:rsidP="00BA7A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01E4" w:rsidRPr="00654B65" w:rsidRDefault="00C601E4" w:rsidP="00BA7A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01E4" w:rsidRPr="00654B65" w:rsidRDefault="00C601E4" w:rsidP="00BA7A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01E4" w:rsidRPr="00654B65" w:rsidRDefault="00C601E4" w:rsidP="00BA7AAA">
            <w:pPr>
              <w:ind w:left="16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</w:tbl>
    <w:p w:rsidR="00C601E4" w:rsidRPr="00654B65" w:rsidRDefault="00C601E4" w:rsidP="00C601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01E4" w:rsidRPr="007D4978" w:rsidRDefault="00C601E4" w:rsidP="00C601E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4978">
        <w:rPr>
          <w:rFonts w:ascii="Times New Roman" w:hAnsi="Times New Roman" w:cs="Times New Roman"/>
          <w:bCs/>
          <w:sz w:val="24"/>
          <w:szCs w:val="24"/>
        </w:rPr>
        <w:t>Подпрограмма «Развитие спорта высших достижений и системы подготовки спортивного резерва»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709"/>
        <w:gridCol w:w="1559"/>
        <w:gridCol w:w="1525"/>
      </w:tblGrid>
      <w:tr w:rsidR="00132BDC" w:rsidRPr="00654B65" w:rsidTr="00132BDC">
        <w:tc>
          <w:tcPr>
            <w:tcW w:w="5778" w:type="dxa"/>
            <w:shd w:val="clear" w:color="auto" w:fill="auto"/>
          </w:tcPr>
          <w:p w:rsidR="00C601E4" w:rsidRPr="00654B65" w:rsidRDefault="00C601E4" w:rsidP="00132BD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спортсменов Комсомольского района, направленных для повышения спортивного мастерства в республиканские училища олимпийского резерва</w:t>
            </w:r>
          </w:p>
        </w:tc>
        <w:tc>
          <w:tcPr>
            <w:tcW w:w="709" w:type="dxa"/>
            <w:shd w:val="clear" w:color="auto" w:fill="auto"/>
          </w:tcPr>
          <w:p w:rsidR="00C601E4" w:rsidRPr="00654B65" w:rsidRDefault="00C601E4" w:rsidP="00132BD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shd w:val="clear" w:color="auto" w:fill="auto"/>
          </w:tcPr>
          <w:p w:rsidR="00C601E4" w:rsidRPr="00654B65" w:rsidRDefault="00C601E4" w:rsidP="00132B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C601E4" w:rsidRPr="00654B65" w:rsidRDefault="00C601E4" w:rsidP="00132B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BDC" w:rsidRPr="00654B65" w:rsidTr="00132BDC">
        <w:tc>
          <w:tcPr>
            <w:tcW w:w="5778" w:type="dxa"/>
            <w:shd w:val="clear" w:color="auto" w:fill="auto"/>
          </w:tcPr>
          <w:p w:rsidR="00C601E4" w:rsidRPr="00654B65" w:rsidRDefault="00C601E4" w:rsidP="00132BD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занимающихся в спортивной школе</w:t>
            </w:r>
          </w:p>
        </w:tc>
        <w:tc>
          <w:tcPr>
            <w:tcW w:w="709" w:type="dxa"/>
            <w:shd w:val="clear" w:color="auto" w:fill="auto"/>
          </w:tcPr>
          <w:p w:rsidR="00C601E4" w:rsidRPr="00654B65" w:rsidRDefault="00C601E4" w:rsidP="00132BD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601E4" w:rsidRPr="00654B65" w:rsidRDefault="00C601E4" w:rsidP="00132B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25" w:type="dxa"/>
            <w:shd w:val="clear" w:color="auto" w:fill="auto"/>
          </w:tcPr>
          <w:p w:rsidR="00C601E4" w:rsidRPr="00654B65" w:rsidRDefault="00C601E4" w:rsidP="00132B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132BDC" w:rsidRPr="00654B65" w:rsidTr="00132BDC">
        <w:tc>
          <w:tcPr>
            <w:tcW w:w="5778" w:type="dxa"/>
            <w:shd w:val="clear" w:color="auto" w:fill="auto"/>
          </w:tcPr>
          <w:p w:rsidR="00C601E4" w:rsidRPr="00654B65" w:rsidRDefault="00C601E4" w:rsidP="00132BD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подготовленных спортсменов 1 спортивного разряда и КМС, человек</w:t>
            </w:r>
          </w:p>
        </w:tc>
        <w:tc>
          <w:tcPr>
            <w:tcW w:w="709" w:type="dxa"/>
            <w:shd w:val="clear" w:color="auto" w:fill="auto"/>
          </w:tcPr>
          <w:p w:rsidR="00C601E4" w:rsidRPr="00654B65" w:rsidRDefault="00C601E4" w:rsidP="00132BD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shd w:val="clear" w:color="auto" w:fill="auto"/>
          </w:tcPr>
          <w:p w:rsidR="00C601E4" w:rsidRPr="00654B65" w:rsidRDefault="00C601E4" w:rsidP="00132B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C601E4" w:rsidRPr="00654B65" w:rsidRDefault="00C601E4" w:rsidP="00132B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2BDC" w:rsidRPr="00654B65" w:rsidTr="00132BDC">
        <w:trPr>
          <w:trHeight w:val="687"/>
        </w:trPr>
        <w:tc>
          <w:tcPr>
            <w:tcW w:w="5778" w:type="dxa"/>
            <w:shd w:val="clear" w:color="auto" w:fill="auto"/>
          </w:tcPr>
          <w:p w:rsidR="00C601E4" w:rsidRPr="00654B65" w:rsidRDefault="00C601E4" w:rsidP="00132BD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спортсменов массовых разрядов в общей численности учащихся в спортивных школах, %</w:t>
            </w:r>
          </w:p>
        </w:tc>
        <w:tc>
          <w:tcPr>
            <w:tcW w:w="709" w:type="dxa"/>
            <w:shd w:val="clear" w:color="auto" w:fill="auto"/>
          </w:tcPr>
          <w:p w:rsidR="00C601E4" w:rsidRPr="00654B65" w:rsidRDefault="00C601E4" w:rsidP="00132BD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601E4" w:rsidRPr="00654B65" w:rsidRDefault="00C601E4" w:rsidP="00132B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525" w:type="dxa"/>
            <w:shd w:val="clear" w:color="auto" w:fill="auto"/>
          </w:tcPr>
          <w:p w:rsidR="00C601E4" w:rsidRPr="00654B65" w:rsidRDefault="00C601E4" w:rsidP="00132B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</w:tbl>
    <w:p w:rsidR="004B0846" w:rsidRPr="00654B65" w:rsidRDefault="004B0846" w:rsidP="00C601E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B0846" w:rsidRPr="00654B65" w:rsidRDefault="004B0846" w:rsidP="004B0846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9.Муниципальная программа Комсомольского района Чувашской Республики «Содействие занятости населения» </w:t>
      </w:r>
    </w:p>
    <w:p w:rsidR="004B0846" w:rsidRPr="00654B65" w:rsidRDefault="004B0846" w:rsidP="004B0846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54B65">
        <w:rPr>
          <w:bCs/>
        </w:rPr>
        <w:t xml:space="preserve">Муниципальная программа Комсомольского района Чувашской Республики «Содействие занятости населения» (далее - Программа) </w:t>
      </w:r>
      <w:r w:rsidRPr="00654B65">
        <w:t>утверждена постановлением администрации Комсомольского района от 31.01.2019 г. № 124. Целью Программы является создание правовых и экономических условий, способствующих эффективному развитию рынка труда.</w:t>
      </w:r>
    </w:p>
    <w:p w:rsidR="004B0846" w:rsidRPr="00654B65" w:rsidRDefault="004B0846" w:rsidP="004B0846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54B65">
        <w:t>С учетом поставленной цели предполагается решение следующих задач:</w:t>
      </w:r>
    </w:p>
    <w:p w:rsidR="004B0846" w:rsidRPr="00654B65" w:rsidRDefault="004B0846" w:rsidP="004B0846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54B65">
        <w:t>обеспечение реализации права граждан на защиту от безработицы;</w:t>
      </w:r>
    </w:p>
    <w:p w:rsidR="004B0846" w:rsidRPr="00654B65" w:rsidRDefault="004B0846" w:rsidP="004B0846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54B65">
        <w:t>повышение эффективности регулирования процессов использования трудовых ресурсов и обеспечение защиты трудовых прав граждан;</w:t>
      </w:r>
    </w:p>
    <w:p w:rsidR="004B0846" w:rsidRPr="00654B65" w:rsidRDefault="004B0846" w:rsidP="004B0846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54B65">
        <w:t>внедрение культуры безопасного труда.</w:t>
      </w:r>
    </w:p>
    <w:p w:rsidR="004B0846" w:rsidRPr="00654B65" w:rsidRDefault="004B0846" w:rsidP="004B0846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654B65">
        <w:t>Достижение цели и решение задач Муниципальной программы будет осуществляться в рамках реализации следующих подпрограмм:</w:t>
      </w:r>
      <w:r w:rsidRPr="00654B65">
        <w:rPr>
          <w:rStyle w:val="apple-converted-space"/>
        </w:rPr>
        <w:t> </w:t>
      </w:r>
      <w:r w:rsidRPr="00654B65">
        <w:t>«Активная политика занятости населения и социальная поддержка безработных граждан»,</w:t>
      </w:r>
      <w:r w:rsidRPr="00654B65">
        <w:rPr>
          <w:rStyle w:val="apple-converted-space"/>
        </w:rPr>
        <w:t> </w:t>
      </w:r>
      <w:r w:rsidRPr="00654B65">
        <w:t>«Безопасный труд»,  «Обеспечение реализации муниципальной программы «Содействие занятости населения».</w:t>
      </w:r>
    </w:p>
    <w:p w:rsidR="004B0846" w:rsidRPr="00654B65" w:rsidRDefault="004B0846" w:rsidP="004B0846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Общий объем финансирования Программы в 2019-2035 годах планировался в размере 2 672,2 тыс.рублей, из них в 2019 году – 155,4 тыс. рублей.</w:t>
      </w:r>
    </w:p>
    <w:p w:rsidR="004B0846" w:rsidRPr="00654B65" w:rsidRDefault="004B0846" w:rsidP="004B0846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24.09.2019 г. в Программу внесено изменение. Постановлением администрации Комсомольского района от 17.01.2020г. № 13 «О внесении изменений в муниципальную программу Комсомольского района Чувашской Республики «Содействие занятости населения» объем средств на реализацию Программы в 2019 году утвержден в размере 155 400 руб., фактическое освоение составило 155 368,79 руб. (99,98%).</w:t>
      </w:r>
    </w:p>
    <w:p w:rsidR="004B0846" w:rsidRPr="00654B65" w:rsidRDefault="004B0846" w:rsidP="004B0846">
      <w:pPr>
        <w:tabs>
          <w:tab w:val="left" w:pos="949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B0846" w:rsidRPr="00654B65" w:rsidRDefault="004B0846" w:rsidP="004B0846">
      <w:pPr>
        <w:tabs>
          <w:tab w:val="left" w:pos="949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Целевые показатели (индикаторы) Программы  приведены в таблице:</w:t>
      </w:r>
    </w:p>
    <w:tbl>
      <w:tblPr>
        <w:tblpPr w:leftFromText="180" w:rightFromText="180" w:vertAnchor="text" w:horzAnchor="margin" w:tblpX="-144" w:tblpY="122"/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3617"/>
        <w:gridCol w:w="1396"/>
        <w:gridCol w:w="1337"/>
        <w:gridCol w:w="1343"/>
        <w:gridCol w:w="120"/>
        <w:gridCol w:w="1108"/>
      </w:tblGrid>
      <w:tr w:rsidR="004B0846" w:rsidRPr="00654B65" w:rsidTr="00545AE2">
        <w:tc>
          <w:tcPr>
            <w:tcW w:w="323" w:type="pct"/>
            <w:vMerge w:val="restart"/>
            <w:vAlign w:val="center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96" w:type="pct"/>
            <w:vMerge w:val="restart"/>
            <w:vAlign w:val="center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(наименование)</w:t>
            </w:r>
          </w:p>
        </w:tc>
        <w:tc>
          <w:tcPr>
            <w:tcW w:w="732" w:type="pct"/>
            <w:vMerge w:val="restart"/>
            <w:vAlign w:val="center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49" w:type="pct"/>
            <w:gridSpan w:val="4"/>
            <w:vAlign w:val="center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4B0846" w:rsidRPr="00654B65" w:rsidTr="00545AE2">
        <w:tc>
          <w:tcPr>
            <w:tcW w:w="323" w:type="pct"/>
            <w:vMerge/>
            <w:vAlign w:val="center"/>
          </w:tcPr>
          <w:p w:rsidR="004B0846" w:rsidRPr="00654B65" w:rsidRDefault="004B0846" w:rsidP="00545A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pct"/>
            <w:vMerge/>
            <w:vAlign w:val="center"/>
          </w:tcPr>
          <w:p w:rsidR="004B0846" w:rsidRPr="00654B65" w:rsidRDefault="004B0846" w:rsidP="00545A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4B0846" w:rsidRPr="00654B65" w:rsidRDefault="004B0846" w:rsidP="00545A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плановые показатели 2019 года</w:t>
            </w:r>
          </w:p>
        </w:tc>
        <w:tc>
          <w:tcPr>
            <w:tcW w:w="767" w:type="pct"/>
            <w:gridSpan w:val="2"/>
            <w:vAlign w:val="center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2019 года</w:t>
            </w:r>
          </w:p>
        </w:tc>
        <w:tc>
          <w:tcPr>
            <w:tcW w:w="581" w:type="pct"/>
            <w:vAlign w:val="center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 выполне-ния</w:t>
            </w:r>
          </w:p>
        </w:tc>
      </w:tr>
      <w:tr w:rsidR="004B0846" w:rsidRPr="00654B65" w:rsidTr="00545AE2">
        <w:tc>
          <w:tcPr>
            <w:tcW w:w="5000" w:type="pct"/>
            <w:gridSpan w:val="7"/>
            <w:vAlign w:val="center"/>
          </w:tcPr>
          <w:p w:rsidR="004B0846" w:rsidRPr="007D4978" w:rsidRDefault="004B0846" w:rsidP="00545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7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Комсомольского района «Содействие занятости населения»</w:t>
            </w:r>
          </w:p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46" w:rsidRPr="00654B65" w:rsidTr="00545AE2">
        <w:tc>
          <w:tcPr>
            <w:tcW w:w="323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pct"/>
          </w:tcPr>
          <w:p w:rsidR="004B0846" w:rsidRPr="00654B65" w:rsidRDefault="004B0846" w:rsidP="00545AE2">
            <w:pPr>
              <w:pStyle w:val="s1"/>
              <w:spacing w:before="0" w:beforeAutospacing="0" w:after="0" w:afterAutospacing="0"/>
              <w:jc w:val="both"/>
            </w:pPr>
            <w:r w:rsidRPr="00654B65"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732" w:type="pct"/>
          </w:tcPr>
          <w:p w:rsidR="004B0846" w:rsidRPr="00654B65" w:rsidRDefault="004B0846" w:rsidP="00545AE2">
            <w:pPr>
              <w:pStyle w:val="s1"/>
              <w:spacing w:before="0" w:beforeAutospacing="0" w:after="0" w:afterAutospacing="0"/>
              <w:jc w:val="center"/>
            </w:pPr>
            <w:r w:rsidRPr="00654B65">
              <w:t>%</w:t>
            </w:r>
          </w:p>
        </w:tc>
        <w:tc>
          <w:tcPr>
            <w:tcW w:w="701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4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846" w:rsidRPr="00654B65" w:rsidTr="00545AE2">
        <w:tc>
          <w:tcPr>
            <w:tcW w:w="323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pct"/>
          </w:tcPr>
          <w:p w:rsidR="004B0846" w:rsidRPr="00654B65" w:rsidRDefault="004B0846" w:rsidP="00545AE2">
            <w:pPr>
              <w:pStyle w:val="s16"/>
              <w:spacing w:before="0" w:beforeAutospacing="0" w:after="0" w:afterAutospacing="0"/>
              <w:jc w:val="both"/>
            </w:pPr>
            <w:r w:rsidRPr="00654B65">
              <w:t>Уровень регистрируемой безработицы в среднем за год</w:t>
            </w:r>
          </w:p>
        </w:tc>
        <w:tc>
          <w:tcPr>
            <w:tcW w:w="732" w:type="pct"/>
          </w:tcPr>
          <w:p w:rsidR="004B0846" w:rsidRPr="00654B65" w:rsidRDefault="004B0846" w:rsidP="00545AE2">
            <w:pPr>
              <w:pStyle w:val="s16"/>
              <w:spacing w:before="0" w:beforeAutospacing="0" w:after="0" w:afterAutospacing="0"/>
              <w:jc w:val="center"/>
            </w:pPr>
            <w:r w:rsidRPr="00654B65">
              <w:t>%</w:t>
            </w:r>
          </w:p>
        </w:tc>
        <w:tc>
          <w:tcPr>
            <w:tcW w:w="701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704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45" w:type="pct"/>
            <w:gridSpan w:val="2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B0846" w:rsidRPr="00654B65" w:rsidTr="00545AE2">
        <w:tc>
          <w:tcPr>
            <w:tcW w:w="323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pct"/>
          </w:tcPr>
          <w:p w:rsidR="004B0846" w:rsidRPr="00654B65" w:rsidRDefault="004B0846" w:rsidP="00545AE2">
            <w:pPr>
              <w:pStyle w:val="s16"/>
              <w:spacing w:before="0" w:beforeAutospacing="0" w:after="0" w:afterAutospacing="0"/>
              <w:jc w:val="both"/>
            </w:pPr>
            <w:r w:rsidRPr="00654B65">
              <w:t>Коэффициент напряженности на рынке труда в среднем за год</w:t>
            </w:r>
          </w:p>
        </w:tc>
        <w:tc>
          <w:tcPr>
            <w:tcW w:w="732" w:type="pct"/>
          </w:tcPr>
          <w:p w:rsidR="004B0846" w:rsidRPr="007D4978" w:rsidRDefault="004B0846" w:rsidP="00545AE2">
            <w:pPr>
              <w:pStyle w:val="ConsPlusTitle"/>
              <w:ind w:firstLine="1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4978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</w:t>
            </w:r>
          </w:p>
        </w:tc>
        <w:tc>
          <w:tcPr>
            <w:tcW w:w="701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4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5" w:type="pct"/>
            <w:gridSpan w:val="2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B0846" w:rsidRPr="00654B65" w:rsidRDefault="004B0846" w:rsidP="00545A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46" w:rsidRPr="00654B65" w:rsidTr="00545AE2">
        <w:tc>
          <w:tcPr>
            <w:tcW w:w="5000" w:type="pct"/>
            <w:gridSpan w:val="7"/>
          </w:tcPr>
          <w:p w:rsidR="004B0846" w:rsidRPr="007D4978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7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7D497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978">
              <w:rPr>
                <w:rFonts w:ascii="Times New Roman" w:hAnsi="Times New Roman" w:cs="Times New Roman"/>
                <w:sz w:val="24"/>
                <w:szCs w:val="24"/>
              </w:rPr>
              <w:t>«Активная политика занятости населения и социальная поддержка безработных граждан»</w:t>
            </w:r>
          </w:p>
        </w:tc>
      </w:tr>
      <w:tr w:rsidR="004B0846" w:rsidRPr="00654B65" w:rsidTr="00545AE2">
        <w:tc>
          <w:tcPr>
            <w:tcW w:w="323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pct"/>
          </w:tcPr>
          <w:p w:rsidR="004B0846" w:rsidRPr="00654B65" w:rsidRDefault="004B0846" w:rsidP="00545AE2">
            <w:pPr>
              <w:pStyle w:val="s16"/>
              <w:spacing w:before="0" w:beforeAutospacing="0" w:after="0" w:afterAutospacing="0"/>
              <w:jc w:val="both"/>
            </w:pPr>
            <w:r w:rsidRPr="00654B65"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732" w:type="pct"/>
          </w:tcPr>
          <w:p w:rsidR="004B0846" w:rsidRPr="00654B65" w:rsidRDefault="004B0846" w:rsidP="00545AE2">
            <w:pPr>
              <w:pStyle w:val="s16"/>
              <w:spacing w:before="0" w:beforeAutospacing="0" w:after="0" w:afterAutospacing="0"/>
              <w:jc w:val="center"/>
            </w:pPr>
            <w:r w:rsidRPr="00654B65">
              <w:t>%</w:t>
            </w:r>
          </w:p>
        </w:tc>
        <w:tc>
          <w:tcPr>
            <w:tcW w:w="701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82,55</w:t>
            </w:r>
          </w:p>
        </w:tc>
        <w:tc>
          <w:tcPr>
            <w:tcW w:w="704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91,84</w:t>
            </w:r>
          </w:p>
        </w:tc>
        <w:tc>
          <w:tcPr>
            <w:tcW w:w="645" w:type="pct"/>
            <w:gridSpan w:val="2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4B0846" w:rsidRPr="00654B65" w:rsidTr="00545AE2">
        <w:tc>
          <w:tcPr>
            <w:tcW w:w="323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pct"/>
          </w:tcPr>
          <w:p w:rsidR="004B0846" w:rsidRPr="00654B65" w:rsidRDefault="004B0846" w:rsidP="00545AE2">
            <w:pPr>
              <w:pStyle w:val="s16"/>
              <w:spacing w:before="0" w:beforeAutospacing="0" w:after="0" w:afterAutospacing="0"/>
              <w:jc w:val="both"/>
            </w:pPr>
            <w:r w:rsidRPr="00654B65">
              <w:t xml:space="preserve">Удельный вес безработных граждан, ищущих работу 12 и </w:t>
            </w:r>
            <w:r w:rsidRPr="00654B65">
              <w:lastRenderedPageBreak/>
              <w:t>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732" w:type="pct"/>
          </w:tcPr>
          <w:p w:rsidR="004B0846" w:rsidRPr="00654B65" w:rsidRDefault="004B0846" w:rsidP="00545AE2">
            <w:pPr>
              <w:pStyle w:val="s16"/>
              <w:spacing w:before="0" w:beforeAutospacing="0" w:after="0" w:afterAutospacing="0"/>
              <w:jc w:val="center"/>
            </w:pPr>
            <w:r w:rsidRPr="00654B65">
              <w:lastRenderedPageBreak/>
              <w:t>%</w:t>
            </w:r>
          </w:p>
        </w:tc>
        <w:tc>
          <w:tcPr>
            <w:tcW w:w="701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4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45" w:type="pct"/>
            <w:gridSpan w:val="2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B0846" w:rsidRPr="00654B65" w:rsidTr="00545AE2">
        <w:tc>
          <w:tcPr>
            <w:tcW w:w="323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6" w:type="pct"/>
          </w:tcPr>
          <w:p w:rsidR="004B0846" w:rsidRPr="00654B65" w:rsidRDefault="004B0846" w:rsidP="00545AE2">
            <w:pPr>
              <w:pStyle w:val="s16"/>
              <w:spacing w:before="0" w:beforeAutospacing="0" w:after="0" w:afterAutospacing="0"/>
              <w:jc w:val="both"/>
            </w:pPr>
            <w:r w:rsidRPr="00654B65"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732" w:type="pct"/>
          </w:tcPr>
          <w:p w:rsidR="004B0846" w:rsidRPr="00654B65" w:rsidRDefault="004B0846" w:rsidP="00545AE2">
            <w:pPr>
              <w:pStyle w:val="s16"/>
              <w:spacing w:before="0" w:beforeAutospacing="0" w:after="0" w:afterAutospacing="0"/>
              <w:jc w:val="center"/>
            </w:pPr>
            <w:r w:rsidRPr="00654B65">
              <w:t>%</w:t>
            </w:r>
          </w:p>
        </w:tc>
        <w:tc>
          <w:tcPr>
            <w:tcW w:w="701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4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45" w:type="pct"/>
            <w:gridSpan w:val="2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4B0846" w:rsidRPr="00654B65" w:rsidTr="00545AE2">
        <w:tc>
          <w:tcPr>
            <w:tcW w:w="323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</w:t>
            </w:r>
          </w:p>
        </w:tc>
        <w:tc>
          <w:tcPr>
            <w:tcW w:w="732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1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4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645" w:type="pct"/>
            <w:gridSpan w:val="2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4B0846" w:rsidRPr="00654B65" w:rsidTr="00545AE2">
        <w:tc>
          <w:tcPr>
            <w:tcW w:w="5000" w:type="pct"/>
            <w:gridSpan w:val="7"/>
          </w:tcPr>
          <w:p w:rsidR="004B0846" w:rsidRPr="007D4978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7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7D497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D4978">
              <w:rPr>
                <w:rFonts w:ascii="Times New Roman" w:hAnsi="Times New Roman" w:cs="Times New Roman"/>
                <w:sz w:val="24"/>
                <w:szCs w:val="24"/>
              </w:rPr>
              <w:t>«Безопасный труд»</w:t>
            </w:r>
          </w:p>
        </w:tc>
      </w:tr>
      <w:tr w:rsidR="004B0846" w:rsidRPr="00654B65" w:rsidTr="00545AE2">
        <w:tc>
          <w:tcPr>
            <w:tcW w:w="323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pct"/>
          </w:tcPr>
          <w:p w:rsidR="004B0846" w:rsidRPr="00654B65" w:rsidRDefault="004B0846" w:rsidP="00545AE2">
            <w:pPr>
              <w:pStyle w:val="s16"/>
              <w:spacing w:before="0" w:beforeAutospacing="0" w:after="0" w:afterAutospacing="0"/>
              <w:jc w:val="both"/>
            </w:pPr>
            <w:r w:rsidRPr="00654B65"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732" w:type="pct"/>
          </w:tcPr>
          <w:p w:rsidR="004B0846" w:rsidRPr="00654B65" w:rsidRDefault="004B0846" w:rsidP="00545AE2">
            <w:pPr>
              <w:pStyle w:val="s16"/>
              <w:spacing w:before="0" w:beforeAutospacing="0" w:after="0" w:afterAutospacing="0"/>
              <w:jc w:val="center"/>
            </w:pPr>
            <w:r w:rsidRPr="00654B65">
              <w:t>тыс. рабочих мест</w:t>
            </w:r>
          </w:p>
        </w:tc>
        <w:tc>
          <w:tcPr>
            <w:tcW w:w="701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4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pct"/>
            <w:gridSpan w:val="2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846" w:rsidRPr="00654B65" w:rsidTr="00545AE2">
        <w:tc>
          <w:tcPr>
            <w:tcW w:w="323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pct"/>
          </w:tcPr>
          <w:p w:rsidR="004B0846" w:rsidRPr="00654B65" w:rsidRDefault="004B0846" w:rsidP="00545AE2">
            <w:pPr>
              <w:pStyle w:val="s16"/>
              <w:spacing w:before="0" w:beforeAutospacing="0" w:after="0" w:afterAutospacing="0"/>
              <w:jc w:val="both"/>
            </w:pPr>
            <w:r w:rsidRPr="00654B65"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732" w:type="pct"/>
          </w:tcPr>
          <w:p w:rsidR="004B0846" w:rsidRPr="00654B65" w:rsidRDefault="004B0846" w:rsidP="00545AE2">
            <w:pPr>
              <w:pStyle w:val="s16"/>
              <w:spacing w:before="0" w:beforeAutospacing="0" w:after="0" w:afterAutospacing="0"/>
              <w:jc w:val="center"/>
            </w:pPr>
            <w:r w:rsidRPr="00654B65">
              <w:t>%</w:t>
            </w:r>
          </w:p>
        </w:tc>
        <w:tc>
          <w:tcPr>
            <w:tcW w:w="701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4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pct"/>
            <w:gridSpan w:val="2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846" w:rsidRPr="00654B65" w:rsidTr="00545AE2">
        <w:tc>
          <w:tcPr>
            <w:tcW w:w="323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pct"/>
          </w:tcPr>
          <w:p w:rsidR="004B0846" w:rsidRPr="00654B65" w:rsidRDefault="004B0846" w:rsidP="00545AE2">
            <w:pPr>
              <w:pStyle w:val="s16"/>
              <w:spacing w:before="0" w:beforeAutospacing="0" w:after="0" w:afterAutospacing="0"/>
              <w:jc w:val="both"/>
            </w:pPr>
            <w:r w:rsidRPr="00654B65"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732" w:type="pct"/>
          </w:tcPr>
          <w:p w:rsidR="004B0846" w:rsidRPr="00654B65" w:rsidRDefault="004B0846" w:rsidP="00545AE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701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4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pct"/>
            <w:gridSpan w:val="2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0846" w:rsidRPr="00654B65" w:rsidRDefault="004B0846" w:rsidP="004B0846">
      <w:pPr>
        <w:ind w:firstLine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5091E" w:rsidRPr="00654B65" w:rsidRDefault="00F5091E" w:rsidP="00F5091E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b/>
          <w:sz w:val="24"/>
          <w:szCs w:val="24"/>
          <w:lang w:eastAsia="ar-SA"/>
        </w:rPr>
        <w:t>10. Муниципальная программа Комсомольского района Чувашской Республики «</w:t>
      </w:r>
      <w:r w:rsidRPr="00654B6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Развитие образования</w:t>
      </w:r>
      <w:r w:rsidRPr="00654B6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 </w:t>
      </w:r>
      <w:r w:rsidRPr="00654B65">
        <w:rPr>
          <w:rFonts w:ascii="Times New Roman" w:hAnsi="Times New Roman" w:cs="Times New Roman"/>
          <w:sz w:val="24"/>
          <w:szCs w:val="24"/>
          <w:lang w:eastAsia="ar-SA"/>
        </w:rPr>
        <w:t xml:space="preserve">утверждена постановлением администрации Комсомольского района от </w:t>
      </w:r>
      <w:r w:rsidR="000D7600" w:rsidRPr="00654B65">
        <w:rPr>
          <w:rFonts w:ascii="Times New Roman" w:hAnsi="Times New Roman" w:cs="Times New Roman"/>
          <w:sz w:val="24"/>
          <w:szCs w:val="24"/>
          <w:lang w:eastAsia="ar-SA"/>
        </w:rPr>
        <w:t>11.02.2019</w:t>
      </w:r>
      <w:r w:rsidRPr="00654B65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0D7600" w:rsidRPr="00654B65">
        <w:rPr>
          <w:rFonts w:ascii="Times New Roman" w:hAnsi="Times New Roman" w:cs="Times New Roman"/>
          <w:sz w:val="24"/>
          <w:szCs w:val="24"/>
          <w:lang w:eastAsia="ar-SA"/>
        </w:rPr>
        <w:t>138</w:t>
      </w:r>
      <w:r w:rsidRPr="00654B6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F5091E" w:rsidRPr="00654B65" w:rsidRDefault="00F5091E" w:rsidP="00F5091E">
      <w:pPr>
        <w:widowControl w:val="0"/>
        <w:suppressAutoHyphens/>
        <w:ind w:left="-11" w:firstLine="57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sz w:val="24"/>
          <w:szCs w:val="24"/>
          <w:lang w:eastAsia="ar-SA"/>
        </w:rPr>
        <w:t xml:space="preserve">Оценка эффективности реализации муниципальной программы за 2019 год в финансовых показателях составляет 96,86 %, т.к. на реализацию мероприятий Программы на 2019 год выделено с учетом увеличения суммы финансирования по программе 373 688,2 тыс. рублей, фактическое исполнение составило 361 943,5 тыс. рублей. </w:t>
      </w:r>
    </w:p>
    <w:p w:rsidR="00F5091E" w:rsidRPr="00654B65" w:rsidRDefault="00F5091E" w:rsidP="00F5091E">
      <w:pPr>
        <w:suppressAutoHyphens/>
        <w:ind w:left="-11" w:firstLine="57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sz w:val="24"/>
          <w:szCs w:val="24"/>
          <w:lang w:eastAsia="ar-SA"/>
        </w:rPr>
        <w:t>Система дошкольного образования представлена 4 дошкольными образовательными организациями, 10 дошкольными группами при 6 общеобразовательных школах и 9 группами кратковременного пребывания при 8 общеобразовательных школах. По состоянию на 31декабря 2019 г. в них воспитываются 968 детей, что составляет 55% детей в возрасте от 1 до 6 лет. Численность детей в возрасте от 0 до 3 лет, стоящих в очереди, по району составляет 135 детей. За 2019 год путевку в дошкольные образовательные организации  получили 344 детей.</w:t>
      </w:r>
    </w:p>
    <w:p w:rsidR="00F5091E" w:rsidRPr="00654B65" w:rsidRDefault="00F5091E" w:rsidP="00F5091E">
      <w:pPr>
        <w:suppressAutoHyphens/>
        <w:ind w:left="-11" w:firstLine="57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sz w:val="24"/>
          <w:szCs w:val="24"/>
          <w:lang w:eastAsia="ar-SA"/>
        </w:rPr>
        <w:t xml:space="preserve">В условиях активного инновационного развития особую важность приобретает профессиональный уровень педагогических кадров. Воспитательно-образовательный процесс в дошкольных учреждениях района осуществляют 88 педагога, из них высшее </w:t>
      </w:r>
      <w:r w:rsidRPr="00654B6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образование имеют 52,3%, среднее специальное – 47,7%, 64,8% педагогов имеют 1 квалификационную категорию, 3,4% - высшую.</w:t>
      </w:r>
    </w:p>
    <w:p w:rsidR="00F5091E" w:rsidRPr="00654B65" w:rsidRDefault="00F5091E" w:rsidP="00F5091E">
      <w:pPr>
        <w:suppressAutoHyphens/>
        <w:ind w:left="-11" w:firstLine="57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sz w:val="24"/>
          <w:szCs w:val="24"/>
          <w:lang w:eastAsia="ar-SA"/>
        </w:rPr>
        <w:t>В число 18 общеобразовательных школ входят: 12 средних, 6 основных, в них обучаются 2720 учащихся.</w:t>
      </w:r>
    </w:p>
    <w:p w:rsidR="00F5091E" w:rsidRPr="00654B65" w:rsidRDefault="00F5091E" w:rsidP="00F5091E">
      <w:pPr>
        <w:suppressAutoHyphens/>
        <w:ind w:left="-11" w:firstLine="57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Все образовательные учреждения имеют лицензию и прошли государственную аккредитацию. Все школы подключены к сети Интернет. Сайты образовательных учреждений приведены в соответствие с требованиями к структуре официального сайта образовательного учреждения в информационно – телекоммуникационной сети Интернет. </w:t>
      </w:r>
    </w:p>
    <w:p w:rsidR="00F5091E" w:rsidRPr="00654B65" w:rsidRDefault="00F5091E" w:rsidP="00F5091E">
      <w:pPr>
        <w:widowControl w:val="0"/>
        <w:suppressAutoHyphens/>
        <w:ind w:left="-11" w:firstLine="57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sz w:val="24"/>
          <w:szCs w:val="24"/>
          <w:lang w:eastAsia="ar-SA"/>
        </w:rPr>
        <w:t xml:space="preserve">Наполняемость классов составила 13,4 чел. Число учащихся на 1 учителя – 9,48. </w:t>
      </w:r>
    </w:p>
    <w:p w:rsidR="00F5091E" w:rsidRPr="00654B65" w:rsidRDefault="00F5091E" w:rsidP="00F5091E">
      <w:pPr>
        <w:widowControl w:val="0"/>
        <w:suppressAutoHyphens/>
        <w:ind w:left="-11" w:firstLine="57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sz w:val="24"/>
          <w:szCs w:val="24"/>
          <w:lang w:eastAsia="ar-SA"/>
        </w:rPr>
        <w:t>В школах занято 339 педагогических работника, из них 98 педагогических работников имеют высшую категорию (28,9%), 193-первую (56,9%). Средний возраст учителей  составляет 47 лет. Численность учителей  в возрасте до 35 лет составляет 33 человек (12,2% от общего числа).</w:t>
      </w:r>
    </w:p>
    <w:p w:rsidR="00F5091E" w:rsidRPr="00654B65" w:rsidRDefault="00F5091E" w:rsidP="00F5091E">
      <w:pPr>
        <w:suppressAutoHyphens/>
        <w:ind w:left="-11" w:firstLine="57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sz w:val="24"/>
          <w:szCs w:val="24"/>
          <w:lang w:eastAsia="ar-SA"/>
        </w:rPr>
        <w:t xml:space="preserve">В 2019 учебном году в соответствии с Порядком проведения всероссийской олимпиады школьников в целях выявления, развития и поддержки талантливых детей проводилась всероссийская олимпиада школьников. </w:t>
      </w:r>
    </w:p>
    <w:p w:rsidR="00F5091E" w:rsidRPr="00654B65" w:rsidRDefault="00F5091E" w:rsidP="00F5091E">
      <w:pPr>
        <w:suppressAutoHyphens/>
        <w:ind w:left="-11" w:firstLine="57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sz w:val="24"/>
          <w:szCs w:val="24"/>
          <w:lang w:eastAsia="ar-SA"/>
        </w:rPr>
        <w:t xml:space="preserve">В январе - феврале 2019 года проходил региональный этап ВОШ 2018-2019 учебного года. В нем приняли участие 51 участник, 2 из них стали призерами. Также прошли региональные олимпиады по национальным языкам и КРК. В них приняли участие 25 школьника, 1 из них стал победителем,  2 – призерами. </w:t>
      </w:r>
    </w:p>
    <w:p w:rsidR="00F5091E" w:rsidRPr="00654B65" w:rsidRDefault="00F5091E" w:rsidP="00F5091E">
      <w:pPr>
        <w:suppressAutoHyphens/>
        <w:ind w:left="-11" w:firstLine="57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sz w:val="24"/>
          <w:szCs w:val="24"/>
          <w:lang w:eastAsia="ar-SA"/>
        </w:rPr>
        <w:t>В сентябре-октябре 2019 года прошел школьный этап ВОШ 2019-2020 учебного года. В нем приняли участие 8394 учащихся, по результатам было выявлено 1246 победителей и 1093 призеров.</w:t>
      </w:r>
    </w:p>
    <w:p w:rsidR="00F5091E" w:rsidRPr="00654B65" w:rsidRDefault="00F5091E" w:rsidP="00F5091E">
      <w:pPr>
        <w:suppressAutoHyphens/>
        <w:ind w:left="-11" w:firstLine="578"/>
        <w:jc w:val="both"/>
        <w:rPr>
          <w:rFonts w:ascii="Times New Roman" w:hAnsi="Times New Roman" w:cs="Times New Roman"/>
          <w:color w:val="C00000"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sz w:val="24"/>
          <w:szCs w:val="24"/>
          <w:lang w:eastAsia="ar-SA"/>
        </w:rPr>
        <w:t xml:space="preserve">В ноябре-декабре 2019 года прошел муниципальный этап ВОШ 2019-2020 учебного года. В этом этапе участвовали 1109 школьников, из них 48 стали победителями, 176 – призерами. </w:t>
      </w:r>
    </w:p>
    <w:p w:rsidR="00F5091E" w:rsidRPr="00654B65" w:rsidRDefault="00F5091E" w:rsidP="00F5091E">
      <w:pPr>
        <w:suppressAutoHyphens/>
        <w:ind w:left="-11" w:firstLine="57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sz w:val="24"/>
          <w:szCs w:val="24"/>
          <w:lang w:eastAsia="ar-SA"/>
        </w:rPr>
        <w:t>В 2019 г. учащиеся и учителя общеобразовательных учреждений принимали участие во многих мероприятиях различных уровней. На муниципальном уровне прошли такие профессиональные конкурсы, как «Самый классный классный», «Учитель года», «Воспитатель года». Победители приняли участие в аналогичных республиканских конкурсах.</w:t>
      </w:r>
    </w:p>
    <w:p w:rsidR="00F5091E" w:rsidRPr="00654B65" w:rsidRDefault="00F5091E" w:rsidP="00F5091E">
      <w:pPr>
        <w:widowControl w:val="0"/>
        <w:suppressAutoHyphens/>
        <w:ind w:left="-11" w:firstLine="57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bCs/>
          <w:sz w:val="24"/>
          <w:szCs w:val="24"/>
          <w:lang w:eastAsia="ar-SA"/>
        </w:rPr>
        <w:t>В трех образовательных учреждениях дополнительного образования Комсомольского района (МАОУ ДОД «Кетне», МБОУ ДО «ЦДОД», МБОУ «ДШИ») занимаются 1733 ребенка, что составляет 43%</w:t>
      </w:r>
      <w:r w:rsidRPr="00654B65">
        <w:rPr>
          <w:rFonts w:ascii="Times New Roman" w:hAnsi="Times New Roman" w:cs="Times New Roman"/>
          <w:sz w:val="24"/>
          <w:szCs w:val="24"/>
          <w:lang w:eastAsia="ar-SA"/>
        </w:rPr>
        <w:t xml:space="preserve"> от общего количества детей от 5 до 18 лет</w:t>
      </w:r>
      <w:r w:rsidRPr="00654B65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F5091E" w:rsidRPr="00654B65" w:rsidRDefault="00F5091E" w:rsidP="00F5091E">
      <w:pPr>
        <w:widowControl w:val="0"/>
        <w:suppressAutoHyphens/>
        <w:ind w:left="-11" w:firstLine="57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 В муниципальном бюджетном учреждении дополнительного  образования  «Центр  дополнительного  образования детей»  занимаются  617 учащихся,</w:t>
      </w:r>
      <w:r w:rsidRPr="00654B65">
        <w:rPr>
          <w:rFonts w:ascii="Times New Roman" w:hAnsi="Times New Roman" w:cs="Times New Roman"/>
          <w:sz w:val="24"/>
          <w:szCs w:val="24"/>
          <w:lang w:eastAsia="ar-SA"/>
        </w:rPr>
        <w:t xml:space="preserve"> что составляет 15 % от общего количества детей от 5 до 18 лет</w:t>
      </w:r>
      <w:r w:rsidRPr="00654B65">
        <w:rPr>
          <w:rFonts w:ascii="Times New Roman" w:hAnsi="Times New Roman" w:cs="Times New Roman"/>
          <w:sz w:val="24"/>
          <w:szCs w:val="24"/>
        </w:rPr>
        <w:t>. В учреждении функционируют  40 кружков по  6 направлениям:  туристско-краеведческое-1 кружок  с  охватом 11 учащихся,  техническое – 4(59 учащихся), художественное- 21(298 учащихся),  физкультурно-спортивное -11(209 учащихся), естественно-научное -1(15 учащихся), социально-педагогическое -2 (24 учащихся). Все  кружки  функционируют на базе общеобразовательных школ района. В  учреждении трудятся 40 педагогов-совместителей.</w:t>
      </w:r>
      <w:r w:rsidRPr="00654B65">
        <w:rPr>
          <w:rFonts w:ascii="Times New Roman" w:hAnsi="Times New Roman" w:cs="Times New Roman"/>
          <w:sz w:val="24"/>
          <w:szCs w:val="24"/>
          <w:lang w:eastAsia="ar-SA"/>
        </w:rPr>
        <w:t xml:space="preserve"> При МБУДО «Комсомольская ДШИ» функционировали 15 программ с охватом 480 учащихся, что составляет 12 % от количества детей от 5 до 18 лет. </w:t>
      </w:r>
    </w:p>
    <w:p w:rsidR="00F5091E" w:rsidRPr="00654B65" w:rsidRDefault="00F5091E" w:rsidP="00F5091E">
      <w:pPr>
        <w:widowControl w:val="0"/>
        <w:suppressAutoHyphens/>
        <w:ind w:left="-11" w:firstLine="57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Для активного привлечения молодежи к занятиям физической культурой и спортом в районе создана богатая материально-техническая база. Активно работает автономное учреждение дополнительного образования детей «Детско-юношеская спортивная школа «Кетне», где обучаются 636 учащихся (16 % </w:t>
      </w:r>
      <w:r w:rsidRPr="00654B65">
        <w:rPr>
          <w:rFonts w:ascii="Times New Roman" w:hAnsi="Times New Roman" w:cs="Times New Roman"/>
          <w:sz w:val="24"/>
          <w:szCs w:val="24"/>
          <w:lang w:eastAsia="ar-SA"/>
        </w:rPr>
        <w:t>от общего количества детей от 5 до 18 лет)</w:t>
      </w:r>
      <w:r w:rsidRPr="00654B65">
        <w:rPr>
          <w:rFonts w:ascii="Times New Roman" w:hAnsi="Times New Roman" w:cs="Times New Roman"/>
          <w:bCs/>
          <w:sz w:val="24"/>
          <w:szCs w:val="24"/>
          <w:lang w:eastAsia="ar-SA"/>
        </w:rPr>
        <w:t>. </w:t>
      </w:r>
      <w:r w:rsidRPr="00654B65">
        <w:rPr>
          <w:rFonts w:ascii="Times New Roman" w:hAnsi="Times New Roman" w:cs="Times New Roman"/>
          <w:sz w:val="24"/>
          <w:szCs w:val="24"/>
        </w:rPr>
        <w:t xml:space="preserve">Всего за 2019 год проведено более 100 спортивных мероприятий в том числе - 32 официальных спортивных мероприятия, зональных - 8, республиканских – 4.  Всего участвовало более 4,5 тысяч спортсменов. </w:t>
      </w:r>
    </w:p>
    <w:p w:rsidR="00F5091E" w:rsidRPr="00654B65" w:rsidRDefault="00F5091E" w:rsidP="00F5091E">
      <w:pPr>
        <w:suppressAutoHyphens/>
        <w:ind w:left="-11" w:firstLine="57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Перевозкой детей заняты 14 школьных автобусов (1 школьный автобус (МБОУ «Асановская СОШ») на разовых перевозках, 13 школьных автобусов – на регулярных перевозках), которые перевозят 669 детей, из них 288 – учащиеся 1-4 классов, 313 – учащиеся 5-9 классов, 68 – учащиеся 10-11 классов. Для обеспечения безопасности перевозок детей все школьные автобусы оборудованы спутниковой системой навигации ГЛОНАСС, тахографами и проблесковыми маячками, закреплены социальные педагоги, проводятся инструктажи с обучающимися.</w:t>
      </w:r>
    </w:p>
    <w:p w:rsidR="00F5091E" w:rsidRPr="00654B65" w:rsidRDefault="00F5091E" w:rsidP="00F5091E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sz w:val="24"/>
          <w:szCs w:val="24"/>
          <w:lang w:eastAsia="ar-SA"/>
        </w:rPr>
        <w:t>98,3 % учащихся школ района охвачены горячим питанием.</w:t>
      </w:r>
    </w:p>
    <w:p w:rsidR="00F5091E" w:rsidRPr="00654B65" w:rsidRDefault="00F5091E" w:rsidP="00F5091E">
      <w:pPr>
        <w:suppressAutoHyphens/>
        <w:ind w:left="-11" w:firstLine="57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sz w:val="24"/>
          <w:szCs w:val="24"/>
          <w:lang w:eastAsia="ar-SA"/>
        </w:rPr>
        <w:t>В целях обеспечения безопасности во всех образовательных организациях района функционируют автоматизированные пожарные сигнализации, «тревожные кнопки» через сотовую мобильную связь. Система видеонаблюдения установлена во всех образовательных учреждениях.</w:t>
      </w:r>
    </w:p>
    <w:p w:rsidR="00F5091E" w:rsidRPr="00654B65" w:rsidRDefault="00F5091E" w:rsidP="00F5091E">
      <w:pPr>
        <w:suppressAutoHyphens/>
        <w:ind w:left="-11" w:firstLine="0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Во всех образовательных организациях проведен текущий ремонт,  в рамках программы капитальный ремонт зданий муниципальных общеобразовательных организаций, имеющих износ 50 процентов и выше, проведен 2 этап  капитального ремонта здания МБОУ «Урмаевская СОШ» на общую сумму 7892552 руб.. По программе создание в общеобразовательных организациях, расположенных в сельской местности условий для занятий физкультурой и спортом, проведен капитальный ремонт спортзала МБОУ «Новомуратская СОШ» на общую сумму 1003090 руб..  </w:t>
      </w:r>
    </w:p>
    <w:p w:rsidR="00F5091E" w:rsidRPr="00654B65" w:rsidRDefault="00F5091E" w:rsidP="00F5091E">
      <w:pPr>
        <w:spacing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В целях качественной подготовки образовательных организаций к новому учебному году из  бюджета для общеобразовательных организаций выделено 17692200 рублей, из них из федерального бюджета – 942900 рублей, регионального – 11613900 рублей, муниципального – 5135400 рублей. По направлениям затрат на ремонт и реконструкцию зданий и помещений – 13121200 рублей,  обеспечение пожарной безопасности – 2195000 рублей, обеспечение санитарно-эпидемиологического состояния – 193400 рублей, антитеррористические мероприятия – 402100 рублей, приобретение учебного оборудования – 1027500 рублей, на приобретение хозяйственных товаров – 753000 рублей.</w:t>
      </w:r>
    </w:p>
    <w:p w:rsidR="00F5091E" w:rsidRPr="00654B65" w:rsidRDefault="00F5091E" w:rsidP="00F5091E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      Проведен капитальный ремонт помещений МБДОУ детский сад «Колосок» и МБДОУ детский сад «Рябинушка» по созданию двух ясельных  групп  на общую сумму 1000000 рублей. </w:t>
      </w:r>
    </w:p>
    <w:p w:rsidR="00F5091E" w:rsidRPr="00654B65" w:rsidRDefault="00F5091E" w:rsidP="00F5091E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В  МБОУ «Комсомольская СОШ №2» проведен ремонт хореографического класса и профильного класса «Точка роста» на общую сумму 750000 рублей,  выделены финансовые средства на замену  оконных блоков в МБОУ «Асановская СОШ», МБОУ «Александровская ООШ», МБОУ «Чичканская ООШ», МБОУ «Новомуратская СОШ», МБДОУ детский сад «Колосок», МБДОУ детский сад «Лейсан», на обустройство ограждения МБОУ «Комсомольская СОШ №1»,  на остекление помещения над колясочной МАДОУ детский сад «Радуга».</w:t>
      </w:r>
    </w:p>
    <w:p w:rsidR="00F5091E" w:rsidRPr="00654B65" w:rsidRDefault="00F5091E" w:rsidP="00F5091E">
      <w:pPr>
        <w:suppressAutoHyphens/>
        <w:ind w:left="-11" w:firstLine="57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sz w:val="24"/>
          <w:szCs w:val="24"/>
          <w:lang w:eastAsia="ar-SA"/>
        </w:rPr>
        <w:t>За особую творческую устремленность в 2019 году 20 обучающихся общеобразовательных организаций получали стипендию главы района в размере 200 руб. ежемесячно, 10 представителей талантливой молодежи получали стипендию Главы Чувашской Республики за особую творческую устремленность, 5 лучших учителей района получили премию главы района в размере 3 тыс. руб. ко Дню учителя.</w:t>
      </w:r>
    </w:p>
    <w:p w:rsidR="00F5091E" w:rsidRPr="00654B65" w:rsidRDefault="00F5091E" w:rsidP="00F5091E">
      <w:pPr>
        <w:suppressAutoHyphens/>
        <w:ind w:left="-11" w:firstLine="57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sz w:val="24"/>
          <w:szCs w:val="24"/>
          <w:lang w:eastAsia="ar-SA"/>
        </w:rPr>
        <w:t>По итогам 2019 года среднемесячная заработная плата педагогических работников составила:</w:t>
      </w:r>
    </w:p>
    <w:p w:rsidR="00F5091E" w:rsidRPr="00654B65" w:rsidRDefault="00F5091E" w:rsidP="00F5091E">
      <w:pPr>
        <w:suppressAutoHyphens/>
        <w:ind w:left="-11" w:firstLine="57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sz w:val="24"/>
          <w:szCs w:val="24"/>
          <w:lang w:eastAsia="ar-SA"/>
        </w:rPr>
        <w:t xml:space="preserve">в дошкольных образовательных организациях – 24227,07 руб. </w:t>
      </w:r>
    </w:p>
    <w:p w:rsidR="00F5091E" w:rsidRPr="00654B65" w:rsidRDefault="00F5091E" w:rsidP="00F5091E">
      <w:pPr>
        <w:suppressAutoHyphens/>
        <w:ind w:left="-11" w:firstLine="57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sz w:val="24"/>
          <w:szCs w:val="24"/>
          <w:lang w:eastAsia="ar-SA"/>
        </w:rPr>
        <w:t xml:space="preserve">в общеобразовательных организациях – 24098,3 руб. </w:t>
      </w:r>
    </w:p>
    <w:p w:rsidR="00F5091E" w:rsidRPr="00654B65" w:rsidRDefault="00F5091E" w:rsidP="00F5091E">
      <w:pPr>
        <w:suppressAutoHyphens/>
        <w:ind w:left="-11" w:firstLine="57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sz w:val="24"/>
          <w:szCs w:val="24"/>
          <w:lang w:eastAsia="ar-SA"/>
        </w:rPr>
        <w:t>в образовательных организациях дополнительного образования детей -26096,2 руб.</w:t>
      </w:r>
    </w:p>
    <w:p w:rsidR="00F5091E" w:rsidRPr="00654B65" w:rsidRDefault="00F5091E" w:rsidP="00F5091E">
      <w:pPr>
        <w:widowControl w:val="0"/>
        <w:suppressAutoHyphens/>
        <w:ind w:left="-11" w:firstLine="57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2019 году функционировали при 12 средних и 6 основных общеобразовательных </w:t>
      </w:r>
      <w:r w:rsidRPr="00654B65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 xml:space="preserve">школах - 18 детских общественных организаций с охватом 530 учащихся в возрасте от 14 до 18 лет. </w:t>
      </w:r>
    </w:p>
    <w:p w:rsidR="00F5091E" w:rsidRPr="00654B65" w:rsidRDefault="00F5091E" w:rsidP="00F5091E">
      <w:pPr>
        <w:widowControl w:val="0"/>
        <w:suppressAutoHyphens/>
        <w:ind w:left="-11" w:firstLine="57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2019 году центром занятости населения Комсомольского района в соответствии с заключенными договорами по организации временного трудоустройства несовершеннолетних граждан в возрасте от 14 до 18 лет  в свободное от учебы время трудоустроены 455 учащихся. При направлении на работу предпочтение отдавалось детям из малообеспеченных, неблагополучных и неполных семей, детям безработных, а также подросткам, состоящим на учете в комиссии по делам несовершеннолетних и защите их прав.  </w:t>
      </w:r>
    </w:p>
    <w:p w:rsidR="00F5091E" w:rsidRPr="00654B65" w:rsidRDefault="00F5091E" w:rsidP="00F5091E">
      <w:pPr>
        <w:widowControl w:val="0"/>
        <w:suppressAutoHyphens/>
        <w:ind w:left="-11" w:firstLine="57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bCs/>
          <w:sz w:val="24"/>
          <w:szCs w:val="24"/>
          <w:lang w:eastAsia="ar-SA"/>
        </w:rPr>
        <w:t>В летний период 2019 года отдыхом и оздоровлением охвачено 618 детей в пришкольных оздоровительных лагерях. В период зимних, весенних, осенних и летних каникул в загородных оздоровительных лагерях отдохнуло 131 ребенок.</w:t>
      </w:r>
    </w:p>
    <w:p w:rsidR="00F5091E" w:rsidRPr="00654B65" w:rsidRDefault="00F5091E" w:rsidP="00F5091E">
      <w:pPr>
        <w:suppressAutoHyphens/>
        <w:ind w:left="-11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B65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 ведется целенаправленная работа по совершенствованию и дальнейшему развитию целостной системы допризывной подготовки и военно-патриотического воспитания молодежи. Сегодня в районе действуют 11 юнармейских отделений. Своеобразным итогом работы, проводимой в течение года в образовательных учреждениях, являются районные юнармейские игры «Зарница» и «Орленок», в которых принимают участие свыше 204 юнармейцев со всего района. Ежегодно проводится республиканский слет юнармейских отделений и военно-патриотических клубов «Нам этот мир завещано беречь». Ежегодно организуются 5-дневные военные учебные сборы с обучающимися – юношами 10-х классов.</w:t>
      </w:r>
    </w:p>
    <w:p w:rsidR="00F5091E" w:rsidRPr="00654B65" w:rsidRDefault="00F5091E" w:rsidP="00F5091E">
      <w:pPr>
        <w:suppressAutoHyphens/>
        <w:ind w:left="-11" w:firstLine="57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sz w:val="24"/>
          <w:szCs w:val="24"/>
          <w:lang w:eastAsia="ar-SA"/>
        </w:rPr>
        <w:t xml:space="preserve">На конец декабря 2019 года в районе проживает 73 детей-сирот и детей, оставшихся без попечения родителей (на 01.01.2017 г. – 78 детей, на 01.01.2018 г. – 79 детей, на 01.01.2019 г. – 79 детей), из них - 70 детей оставшихся без попечения родителей и детей сирот, 9 детей переданы под добровольную опеку, а 12 детей - круглые сироты. Всего замещающих семей 33. </w:t>
      </w:r>
    </w:p>
    <w:p w:rsidR="00F5091E" w:rsidRPr="00654B65" w:rsidRDefault="00F5091E" w:rsidP="00F5091E">
      <w:pPr>
        <w:widowControl w:val="0"/>
        <w:suppressAutoHyphens/>
        <w:ind w:left="-11" w:firstLine="57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4B65">
        <w:rPr>
          <w:rFonts w:ascii="Times New Roman" w:hAnsi="Times New Roman" w:cs="Times New Roman"/>
          <w:bCs/>
          <w:sz w:val="24"/>
          <w:szCs w:val="24"/>
          <w:lang w:eastAsia="ar-SA"/>
        </w:rPr>
        <w:t>Сведения о достижении значений показателей (индикаторов)%:</w:t>
      </w:r>
    </w:p>
    <w:tbl>
      <w:tblPr>
        <w:tblW w:w="9270" w:type="dxa"/>
        <w:tblInd w:w="108" w:type="dxa"/>
        <w:tblLayout w:type="fixed"/>
        <w:tblLook w:val="04A0"/>
      </w:tblPr>
      <w:tblGrid>
        <w:gridCol w:w="455"/>
        <w:gridCol w:w="6939"/>
        <w:gridCol w:w="1036"/>
        <w:gridCol w:w="840"/>
      </w:tblGrid>
      <w:tr w:rsidR="00F5091E" w:rsidRPr="00654B65" w:rsidTr="00545AE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suppressAutoHyphens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№пп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suppressAutoHyphens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Индикаторы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suppressAutoHyphens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tabs>
                <w:tab w:val="left" w:pos="718"/>
              </w:tabs>
              <w:suppressAutoHyphens/>
              <w:spacing w:line="230" w:lineRule="auto"/>
              <w:ind w:righ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</w:tr>
      <w:tr w:rsidR="00F5091E" w:rsidRPr="00654B65" w:rsidTr="00545AE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suppressAutoHyphens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suppressAutoHyphens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Удовлетворенность населения качеством начального общего, основного общего, среднего общего  образования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suppressAutoHyphens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tabs>
                <w:tab w:val="left" w:pos="718"/>
              </w:tabs>
              <w:suppressAutoHyphens/>
              <w:spacing w:line="230" w:lineRule="auto"/>
              <w:ind w:righ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F5091E" w:rsidRPr="00654B65" w:rsidTr="00545AE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suppressAutoHyphens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spacing w:line="256" w:lineRule="auto"/>
              <w:ind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tabs>
                <w:tab w:val="left" w:pos="718"/>
              </w:tabs>
              <w:suppressAutoHyphens/>
              <w:spacing w:line="230" w:lineRule="auto"/>
              <w:ind w:righ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5091E" w:rsidRPr="00654B65" w:rsidTr="00545AE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suppressAutoHyphens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spacing w:line="256" w:lineRule="auto"/>
              <w:ind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tabs>
                <w:tab w:val="left" w:pos="718"/>
              </w:tabs>
              <w:suppressAutoHyphens/>
              <w:spacing w:line="230" w:lineRule="auto"/>
              <w:ind w:righ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F5091E" w:rsidRPr="00654B65" w:rsidTr="00545AE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suppressAutoHyphens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spacing w:line="256" w:lineRule="auto"/>
              <w:ind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tabs>
                <w:tab w:val="left" w:pos="718"/>
              </w:tabs>
              <w:suppressAutoHyphens/>
              <w:spacing w:line="230" w:lineRule="auto"/>
              <w:ind w:righ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F5091E" w:rsidRPr="00654B65" w:rsidTr="00545AE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suppressAutoHyphens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spacing w:line="256" w:lineRule="auto"/>
              <w:ind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tabs>
                <w:tab w:val="left" w:pos="718"/>
              </w:tabs>
              <w:suppressAutoHyphens/>
              <w:spacing w:line="230" w:lineRule="auto"/>
              <w:ind w:righ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</w:tr>
      <w:tr w:rsidR="00F5091E" w:rsidRPr="00654B65" w:rsidTr="00545AE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suppressAutoHyphens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охваченных дополнительными общеобразовательными программами по сертификатам </w:t>
            </w:r>
            <w:r w:rsidRPr="00654B65">
              <w:rPr>
                <w:rFonts w:ascii="Times New Roman" w:hAnsi="Times New Roman" w:cs="Times New Roman"/>
                <w:i/>
                <w:sz w:val="24"/>
                <w:szCs w:val="24"/>
              </w:rPr>
              <w:t>финансирования</w:t>
            </w: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образования, в общей численности детей и молодежи 5 - 18 лет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spacing w:line="256" w:lineRule="auto"/>
              <w:ind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91E" w:rsidRPr="00654B65" w:rsidRDefault="00F5091E">
            <w:pPr>
              <w:tabs>
                <w:tab w:val="left" w:pos="718"/>
              </w:tabs>
              <w:suppressAutoHyphens/>
              <w:spacing w:line="230" w:lineRule="auto"/>
              <w:ind w:right="7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</w:tbl>
    <w:p w:rsidR="00654B65" w:rsidRPr="00654B65" w:rsidRDefault="00654B65" w:rsidP="00654B6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Муниципальная программа </w:t>
      </w:r>
      <w:r w:rsidRPr="00654B65">
        <w:rPr>
          <w:rFonts w:ascii="Times New Roman" w:hAnsi="Times New Roman" w:cs="Times New Roman"/>
          <w:b/>
          <w:bCs/>
          <w:sz w:val="24"/>
          <w:szCs w:val="24"/>
        </w:rPr>
        <w:t>«Повышение безопасности жизнедеятельности населения и территорий Комсомольского района Чувашской Республики»</w:t>
      </w:r>
    </w:p>
    <w:p w:rsidR="00654B65" w:rsidRPr="00654B65" w:rsidRDefault="00654B65" w:rsidP="00654B65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Муниципальная программа </w:t>
      </w:r>
      <w:r w:rsidRPr="00654B65">
        <w:rPr>
          <w:rFonts w:ascii="Times New Roman" w:hAnsi="Times New Roman" w:cs="Times New Roman"/>
          <w:sz w:val="24"/>
          <w:szCs w:val="24"/>
        </w:rPr>
        <w:t xml:space="preserve">«Повышение безопасности жизнедеятельности населения и территорий» </w:t>
      </w:r>
      <w:r w:rsidRPr="00654B65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утверждена </w:t>
      </w:r>
      <w:r w:rsidRPr="00654B6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Комсомольского района от 28.12.2018г. № 810 </w:t>
      </w:r>
    </w:p>
    <w:p w:rsidR="00654B65" w:rsidRPr="00654B65" w:rsidRDefault="00654B65" w:rsidP="00654B65">
      <w:pPr>
        <w:spacing w:line="238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4B65">
        <w:rPr>
          <w:rFonts w:ascii="Times New Roman" w:hAnsi="Times New Roman" w:cs="Times New Roman"/>
          <w:spacing w:val="-2"/>
          <w:sz w:val="24"/>
          <w:szCs w:val="24"/>
        </w:rPr>
        <w:t xml:space="preserve">Цели муниципальной программы: </w:t>
      </w:r>
      <w:r w:rsidRPr="00654B65">
        <w:rPr>
          <w:rFonts w:ascii="Times New Roman" w:hAnsi="Times New Roman" w:cs="Times New Roman"/>
          <w:kern w:val="2"/>
          <w:sz w:val="24"/>
          <w:szCs w:val="24"/>
        </w:rPr>
        <w:t xml:space="preserve">предупреждение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ситуаций; совершенствование организации профилактики чрезвычайных ситуаций, пропаганды и обучения населения по вопросам гражданской обороны, защиты от чрезвычайных ситуаций и террористических акций </w:t>
      </w:r>
    </w:p>
    <w:p w:rsidR="00654B65" w:rsidRPr="00654B65" w:rsidRDefault="00654B65" w:rsidP="00654B65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2019 год в финансовых показателях в целом относится к средней категории и составляет 98,9 %, т.к. на реализацию мероприятий Программы на 2019 год выделено 13251,95 тыс. рублей, фактическое исполнение составило 13113,58 тыс. рублей. Разница между плановым и фактическим объемами финансирования сложилась из-за экономии денежных средств по данной программе.</w:t>
      </w:r>
    </w:p>
    <w:p w:rsidR="00654B65" w:rsidRPr="00654B65" w:rsidRDefault="00654B65" w:rsidP="00654B6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Сведения о показателях (индикаторах</w:t>
      </w: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hyperlink w:anchor="sub_1000" w:history="1">
        <w:r w:rsidRPr="00654B65">
          <w:rPr>
            <w:rFonts w:ascii="Times New Roman" w:hAnsi="Times New Roman" w:cs="Times New Roman"/>
            <w:sz w:val="24"/>
            <w:szCs w:val="24"/>
          </w:rPr>
          <w:t>муниципальной программ</w:t>
        </w:r>
      </w:hyperlink>
      <w:r w:rsidRPr="00654B65">
        <w:rPr>
          <w:rFonts w:ascii="Times New Roman" w:hAnsi="Times New Roman" w:cs="Times New Roman"/>
          <w:sz w:val="24"/>
          <w:szCs w:val="24"/>
        </w:rPr>
        <w:t>ы:</w:t>
      </w: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7"/>
        <w:gridCol w:w="1134"/>
        <w:gridCol w:w="2225"/>
        <w:gridCol w:w="7"/>
        <w:gridCol w:w="2126"/>
      </w:tblGrid>
      <w:tr w:rsidR="00654B65" w:rsidRPr="00654B65" w:rsidTr="007D4978">
        <w:trPr>
          <w:cantSplit/>
          <w:trHeight w:val="309"/>
        </w:trPr>
        <w:tc>
          <w:tcPr>
            <w:tcW w:w="4217" w:type="dxa"/>
            <w:vMerge w:val="restart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(индикатора) </w:t>
            </w:r>
          </w:p>
        </w:tc>
        <w:tc>
          <w:tcPr>
            <w:tcW w:w="1134" w:type="dxa"/>
            <w:vMerge w:val="restart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358" w:type="dxa"/>
            <w:gridSpan w:val="3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54B65" w:rsidRPr="00654B65" w:rsidTr="007D4978">
        <w:trPr>
          <w:cantSplit/>
          <w:trHeight w:val="289"/>
        </w:trPr>
        <w:tc>
          <w:tcPr>
            <w:tcW w:w="4217" w:type="dxa"/>
            <w:vMerge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2133" w:type="dxa"/>
            <w:gridSpan w:val="2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654B65" w:rsidRPr="00654B65" w:rsidTr="007D4978">
        <w:trPr>
          <w:trHeight w:val="146"/>
        </w:trPr>
        <w:tc>
          <w:tcPr>
            <w:tcW w:w="4217" w:type="dxa"/>
          </w:tcPr>
          <w:p w:rsidR="00654B65" w:rsidRPr="00654B65" w:rsidRDefault="00654B65" w:rsidP="007D49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Готовность систем оповещения населения об опасностях, возникающих при чрезвычайных ситуациях</w:t>
            </w:r>
          </w:p>
        </w:tc>
        <w:tc>
          <w:tcPr>
            <w:tcW w:w="1134" w:type="dxa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2" w:type="dxa"/>
            <w:gridSpan w:val="2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54B65" w:rsidRPr="00654B65" w:rsidTr="007D4978">
        <w:trPr>
          <w:trHeight w:val="146"/>
        </w:trPr>
        <w:tc>
          <w:tcPr>
            <w:tcW w:w="4217" w:type="dxa"/>
          </w:tcPr>
          <w:p w:rsidR="00654B65" w:rsidRPr="00654B65" w:rsidRDefault="00654B65" w:rsidP="007D49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чрезвычайных ситуаций, пожаров, происшествий на водных объектах</w:t>
            </w:r>
          </w:p>
        </w:tc>
        <w:tc>
          <w:tcPr>
            <w:tcW w:w="1134" w:type="dxa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32" w:type="dxa"/>
            <w:gridSpan w:val="2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54B65" w:rsidRPr="00654B65" w:rsidTr="007D4978">
        <w:trPr>
          <w:trHeight w:val="146"/>
        </w:trPr>
        <w:tc>
          <w:tcPr>
            <w:tcW w:w="4217" w:type="dxa"/>
          </w:tcPr>
          <w:p w:rsidR="00654B65" w:rsidRPr="00654B65" w:rsidRDefault="00654B65" w:rsidP="007D49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населения, погибшего при ЧС, пожарах, происшествиях на водных объектах</w:t>
            </w:r>
          </w:p>
        </w:tc>
        <w:tc>
          <w:tcPr>
            <w:tcW w:w="1134" w:type="dxa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32" w:type="dxa"/>
            <w:gridSpan w:val="2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B65" w:rsidRPr="00654B65" w:rsidTr="007D4978">
        <w:trPr>
          <w:trHeight w:val="146"/>
        </w:trPr>
        <w:tc>
          <w:tcPr>
            <w:tcW w:w="4217" w:type="dxa"/>
          </w:tcPr>
          <w:p w:rsidR="00654B65" w:rsidRPr="00654B65" w:rsidRDefault="00654B65" w:rsidP="007D49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населения Чувашской Республики, проживающего на территориях муниципальных образований, в которых развернута система-112, в общей численности населения Чувашской Республики</w:t>
            </w:r>
          </w:p>
        </w:tc>
        <w:tc>
          <w:tcPr>
            <w:tcW w:w="1134" w:type="dxa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2" w:type="dxa"/>
            <w:gridSpan w:val="2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54B65" w:rsidRPr="00654B65" w:rsidRDefault="00654B65" w:rsidP="00654B65">
      <w:pPr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B65" w:rsidRPr="00654B65" w:rsidRDefault="00654B65" w:rsidP="00654B65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4B65">
        <w:rPr>
          <w:rFonts w:ascii="Times New Roman" w:hAnsi="Times New Roman" w:cs="Times New Roman"/>
          <w:color w:val="000000"/>
          <w:sz w:val="24"/>
          <w:szCs w:val="24"/>
        </w:rPr>
        <w:t>Подпрограмма защита населения и территорий от чрезвычайных ситуаций природного и техногенного характера, обеспечения пожарной безопасности и безопасности населения на водных объектах на территории Комсомольского района</w:t>
      </w:r>
    </w:p>
    <w:p w:rsidR="00654B65" w:rsidRPr="00654B65" w:rsidRDefault="00654B65" w:rsidP="00654B65">
      <w:pPr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4B65" w:rsidRPr="00654B65" w:rsidRDefault="00654B65" w:rsidP="00654B6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Сведения о показателях (индикаторах</w:t>
      </w: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hyperlink w:anchor="sub_1000" w:history="1">
        <w:r w:rsidRPr="00654B65">
          <w:rPr>
            <w:rFonts w:ascii="Times New Roman" w:hAnsi="Times New Roman" w:cs="Times New Roman"/>
            <w:sz w:val="24"/>
            <w:szCs w:val="24"/>
          </w:rPr>
          <w:t>муниципальной подпрограмм</w:t>
        </w:r>
      </w:hyperlink>
      <w:r w:rsidRPr="00654B65">
        <w:rPr>
          <w:rFonts w:ascii="Times New Roman" w:hAnsi="Times New Roman" w:cs="Times New Roman"/>
          <w:sz w:val="24"/>
          <w:szCs w:val="24"/>
        </w:rPr>
        <w:t>ы:</w:t>
      </w: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7"/>
        <w:gridCol w:w="1134"/>
        <w:gridCol w:w="2225"/>
        <w:gridCol w:w="19"/>
        <w:gridCol w:w="2114"/>
      </w:tblGrid>
      <w:tr w:rsidR="00654B65" w:rsidRPr="00654B65" w:rsidTr="007D4978">
        <w:trPr>
          <w:cantSplit/>
          <w:trHeight w:val="309"/>
        </w:trPr>
        <w:tc>
          <w:tcPr>
            <w:tcW w:w="4217" w:type="dxa"/>
            <w:vMerge w:val="restart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(индикатора) </w:t>
            </w:r>
          </w:p>
        </w:tc>
        <w:tc>
          <w:tcPr>
            <w:tcW w:w="1134" w:type="dxa"/>
            <w:vMerge w:val="restart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358" w:type="dxa"/>
            <w:gridSpan w:val="3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54B65" w:rsidRPr="00654B65" w:rsidTr="007D4978">
        <w:trPr>
          <w:cantSplit/>
          <w:trHeight w:val="289"/>
        </w:trPr>
        <w:tc>
          <w:tcPr>
            <w:tcW w:w="4217" w:type="dxa"/>
            <w:vMerge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2133" w:type="dxa"/>
            <w:gridSpan w:val="2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654B65" w:rsidRPr="00654B65" w:rsidTr="007D4978">
        <w:trPr>
          <w:trHeight w:val="146"/>
        </w:trPr>
        <w:tc>
          <w:tcPr>
            <w:tcW w:w="4217" w:type="dxa"/>
          </w:tcPr>
          <w:p w:rsidR="00654B65" w:rsidRPr="00654B65" w:rsidRDefault="00654B65" w:rsidP="007D49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пожаров</w:t>
            </w:r>
          </w:p>
        </w:tc>
        <w:tc>
          <w:tcPr>
            <w:tcW w:w="1134" w:type="dxa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44" w:type="dxa"/>
            <w:gridSpan w:val="2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4" w:type="dxa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54B65" w:rsidRPr="00654B65" w:rsidTr="007D4978">
        <w:trPr>
          <w:trHeight w:val="146"/>
        </w:trPr>
        <w:tc>
          <w:tcPr>
            <w:tcW w:w="4217" w:type="dxa"/>
          </w:tcPr>
          <w:p w:rsidR="00654B65" w:rsidRPr="00654B65" w:rsidRDefault="00654B65" w:rsidP="007D49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погибших в пожарах</w:t>
            </w:r>
          </w:p>
        </w:tc>
        <w:tc>
          <w:tcPr>
            <w:tcW w:w="1134" w:type="dxa"/>
          </w:tcPr>
          <w:p w:rsidR="00654B65" w:rsidRPr="00654B65" w:rsidRDefault="00654B65" w:rsidP="007D4978">
            <w:pPr>
              <w:ind w:left="-711" w:firstLine="7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44" w:type="dxa"/>
            <w:gridSpan w:val="2"/>
          </w:tcPr>
          <w:p w:rsidR="00654B65" w:rsidRPr="00654B65" w:rsidRDefault="00654B65" w:rsidP="007D4978">
            <w:pPr>
              <w:ind w:left="-7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4" w:type="dxa"/>
          </w:tcPr>
          <w:p w:rsidR="00654B65" w:rsidRPr="00654B65" w:rsidRDefault="00654B65" w:rsidP="007D4978">
            <w:pPr>
              <w:ind w:left="-7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B65" w:rsidRPr="00654B65" w:rsidTr="007D4978">
        <w:trPr>
          <w:trHeight w:val="146"/>
        </w:trPr>
        <w:tc>
          <w:tcPr>
            <w:tcW w:w="4217" w:type="dxa"/>
          </w:tcPr>
          <w:p w:rsidR="00654B65" w:rsidRPr="00654B65" w:rsidRDefault="00654B65" w:rsidP="007D49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травмированных на пожарах людей </w:t>
            </w:r>
          </w:p>
        </w:tc>
        <w:tc>
          <w:tcPr>
            <w:tcW w:w="1134" w:type="dxa"/>
          </w:tcPr>
          <w:p w:rsidR="00654B65" w:rsidRPr="00654B65" w:rsidRDefault="00654B65" w:rsidP="007D4978">
            <w:pPr>
              <w:ind w:lef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44" w:type="dxa"/>
            <w:gridSpan w:val="2"/>
          </w:tcPr>
          <w:p w:rsidR="00654B65" w:rsidRPr="00654B65" w:rsidRDefault="00654B65" w:rsidP="007D4978">
            <w:pPr>
              <w:ind w:left="-7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</w:tcPr>
          <w:p w:rsidR="00654B65" w:rsidRPr="00654B65" w:rsidRDefault="00654B65" w:rsidP="007D4978">
            <w:pPr>
              <w:ind w:left="-7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B65" w:rsidRPr="00654B65" w:rsidTr="007D4978">
        <w:trPr>
          <w:trHeight w:val="146"/>
        </w:trPr>
        <w:tc>
          <w:tcPr>
            <w:tcW w:w="4217" w:type="dxa"/>
          </w:tcPr>
          <w:p w:rsidR="00654B65" w:rsidRPr="00654B65" w:rsidRDefault="00654B65" w:rsidP="007D49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руководящего состава и должностных лиц, прошедших подготовку по вопросам гражданской обороны, защиты от ЧС и </w:t>
            </w: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террористических актов</w:t>
            </w:r>
          </w:p>
        </w:tc>
        <w:tc>
          <w:tcPr>
            <w:tcW w:w="1134" w:type="dxa"/>
          </w:tcPr>
          <w:p w:rsidR="00654B65" w:rsidRPr="00654B65" w:rsidRDefault="00654B65" w:rsidP="007D4978">
            <w:pPr>
              <w:ind w:left="-7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44" w:type="dxa"/>
            <w:gridSpan w:val="2"/>
          </w:tcPr>
          <w:p w:rsidR="00654B65" w:rsidRPr="00654B65" w:rsidRDefault="00654B65" w:rsidP="007D4978">
            <w:pPr>
              <w:ind w:left="-7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2114" w:type="dxa"/>
          </w:tcPr>
          <w:p w:rsidR="00654B65" w:rsidRPr="00654B65" w:rsidRDefault="00654B65" w:rsidP="007D4978">
            <w:pPr>
              <w:ind w:left="-7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B65" w:rsidRPr="00654B65" w:rsidTr="007D4978">
        <w:trPr>
          <w:trHeight w:val="146"/>
        </w:trPr>
        <w:tc>
          <w:tcPr>
            <w:tcW w:w="4217" w:type="dxa"/>
          </w:tcPr>
          <w:p w:rsidR="00654B65" w:rsidRPr="00654B65" w:rsidRDefault="00654B65" w:rsidP="007D49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оправдавшихся прогнозов ЧС (достоверность прогнозов системы мониторинга и прогнозирования ЧС)</w:t>
            </w:r>
          </w:p>
        </w:tc>
        <w:tc>
          <w:tcPr>
            <w:tcW w:w="1134" w:type="dxa"/>
          </w:tcPr>
          <w:p w:rsidR="00654B65" w:rsidRPr="00654B65" w:rsidRDefault="00654B65" w:rsidP="007D4978">
            <w:pPr>
              <w:ind w:lef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  <w:gridSpan w:val="2"/>
          </w:tcPr>
          <w:p w:rsidR="00654B65" w:rsidRPr="00654B65" w:rsidRDefault="00654B65" w:rsidP="007D4978">
            <w:pPr>
              <w:ind w:left="-7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14" w:type="dxa"/>
          </w:tcPr>
          <w:p w:rsidR="00654B65" w:rsidRPr="00654B65" w:rsidRDefault="00654B65" w:rsidP="007D4978">
            <w:pPr>
              <w:ind w:left="-7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54B65" w:rsidRPr="00654B65" w:rsidTr="007D4978">
        <w:trPr>
          <w:trHeight w:val="146"/>
        </w:trPr>
        <w:tc>
          <w:tcPr>
            <w:tcW w:w="4217" w:type="dxa"/>
          </w:tcPr>
          <w:p w:rsidR="00654B65" w:rsidRPr="00654B65" w:rsidRDefault="00654B65" w:rsidP="007D497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134" w:type="dxa"/>
          </w:tcPr>
          <w:p w:rsidR="00654B65" w:rsidRPr="00654B65" w:rsidRDefault="00654B65" w:rsidP="007D4978">
            <w:pPr>
              <w:ind w:lef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  <w:gridSpan w:val="2"/>
          </w:tcPr>
          <w:p w:rsidR="00654B65" w:rsidRPr="00654B65" w:rsidRDefault="00654B65" w:rsidP="007D4978">
            <w:pPr>
              <w:ind w:left="-7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14" w:type="dxa"/>
          </w:tcPr>
          <w:p w:rsidR="00654B65" w:rsidRPr="00654B65" w:rsidRDefault="00654B65" w:rsidP="007D4978">
            <w:pPr>
              <w:ind w:left="-7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4B65" w:rsidRPr="00654B65" w:rsidTr="007D4978">
        <w:trPr>
          <w:trHeight w:val="146"/>
        </w:trPr>
        <w:tc>
          <w:tcPr>
            <w:tcW w:w="4217" w:type="dxa"/>
          </w:tcPr>
          <w:p w:rsidR="00654B65" w:rsidRPr="00654B65" w:rsidRDefault="00654B65" w:rsidP="007D497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имеющего доступ к получению сигналов оповещения и экстренной информации, охват</w:t>
            </w:r>
          </w:p>
        </w:tc>
        <w:tc>
          <w:tcPr>
            <w:tcW w:w="1134" w:type="dxa"/>
          </w:tcPr>
          <w:p w:rsidR="00654B65" w:rsidRPr="00654B65" w:rsidRDefault="00654B65" w:rsidP="007D4978">
            <w:pPr>
              <w:ind w:lef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  <w:gridSpan w:val="2"/>
          </w:tcPr>
          <w:p w:rsidR="00654B65" w:rsidRPr="00654B65" w:rsidRDefault="00654B65" w:rsidP="007D4978">
            <w:pPr>
              <w:ind w:left="-7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14" w:type="dxa"/>
          </w:tcPr>
          <w:p w:rsidR="00654B65" w:rsidRPr="00654B65" w:rsidRDefault="00654B65" w:rsidP="007D4978">
            <w:pPr>
              <w:ind w:left="-7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654B65" w:rsidRPr="00654B65" w:rsidRDefault="00654B65" w:rsidP="00654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B65" w:rsidRPr="00654B65" w:rsidRDefault="00654B65" w:rsidP="00654B65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Подпрограмма «Профилактика терроризма и экстремистской деятельности в Комсомольском районе»</w:t>
      </w:r>
    </w:p>
    <w:p w:rsidR="00654B65" w:rsidRPr="00654B65" w:rsidRDefault="00654B65" w:rsidP="00654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B65" w:rsidRPr="00654B65" w:rsidRDefault="00654B65" w:rsidP="00654B6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Сведения о показателях (индикаторах</w:t>
      </w: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hyperlink w:anchor="sub_1000" w:history="1">
        <w:r w:rsidRPr="00654B65">
          <w:rPr>
            <w:rFonts w:ascii="Times New Roman" w:hAnsi="Times New Roman" w:cs="Times New Roman"/>
            <w:sz w:val="24"/>
            <w:szCs w:val="24"/>
          </w:rPr>
          <w:t>муниципальной подпрограмм</w:t>
        </w:r>
      </w:hyperlink>
      <w:r w:rsidRPr="00654B65">
        <w:rPr>
          <w:rFonts w:ascii="Times New Roman" w:hAnsi="Times New Roman" w:cs="Times New Roman"/>
          <w:sz w:val="24"/>
          <w:szCs w:val="24"/>
        </w:rPr>
        <w:t>ы: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7"/>
        <w:gridCol w:w="1134"/>
        <w:gridCol w:w="2225"/>
        <w:gridCol w:w="19"/>
        <w:gridCol w:w="2150"/>
      </w:tblGrid>
      <w:tr w:rsidR="00654B65" w:rsidRPr="00654B65" w:rsidTr="007D4978">
        <w:trPr>
          <w:cantSplit/>
          <w:trHeight w:val="309"/>
        </w:trPr>
        <w:tc>
          <w:tcPr>
            <w:tcW w:w="4217" w:type="dxa"/>
            <w:vMerge w:val="restart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(индикатора) </w:t>
            </w:r>
          </w:p>
        </w:tc>
        <w:tc>
          <w:tcPr>
            <w:tcW w:w="1134" w:type="dxa"/>
            <w:vMerge w:val="restart"/>
          </w:tcPr>
          <w:p w:rsidR="00654B65" w:rsidRPr="00654B65" w:rsidRDefault="00654B65" w:rsidP="007D4978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394" w:type="dxa"/>
            <w:gridSpan w:val="3"/>
          </w:tcPr>
          <w:p w:rsidR="00654B65" w:rsidRPr="00654B65" w:rsidRDefault="00654B65" w:rsidP="007D4978">
            <w:pPr>
              <w:ind w:left="-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54B65" w:rsidRPr="00654B65" w:rsidTr="007D4978">
        <w:trPr>
          <w:cantSplit/>
          <w:trHeight w:val="289"/>
        </w:trPr>
        <w:tc>
          <w:tcPr>
            <w:tcW w:w="4217" w:type="dxa"/>
            <w:vMerge/>
          </w:tcPr>
          <w:p w:rsidR="00654B65" w:rsidRPr="00654B65" w:rsidRDefault="00654B65" w:rsidP="007D4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4B65" w:rsidRPr="00654B65" w:rsidRDefault="00654B65" w:rsidP="007D4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654B65" w:rsidRPr="00654B65" w:rsidRDefault="00654B65" w:rsidP="007D4978">
            <w:pPr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2169" w:type="dxa"/>
            <w:gridSpan w:val="2"/>
          </w:tcPr>
          <w:p w:rsidR="00654B65" w:rsidRPr="00654B65" w:rsidRDefault="00654B65" w:rsidP="007D4978">
            <w:pPr>
              <w:ind w:left="-76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654B65" w:rsidRPr="00654B65" w:rsidTr="007D4978">
        <w:trPr>
          <w:trHeight w:val="146"/>
        </w:trPr>
        <w:tc>
          <w:tcPr>
            <w:tcW w:w="4217" w:type="dxa"/>
          </w:tcPr>
          <w:p w:rsidR="00654B65" w:rsidRPr="00654B65" w:rsidRDefault="00654B65" w:rsidP="007D49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134" w:type="dxa"/>
          </w:tcPr>
          <w:p w:rsidR="00654B65" w:rsidRPr="00654B65" w:rsidRDefault="00654B65" w:rsidP="007D497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  <w:gridSpan w:val="2"/>
          </w:tcPr>
          <w:p w:rsidR="00654B65" w:rsidRPr="00654B65" w:rsidRDefault="00654B65" w:rsidP="007D4978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2150" w:type="dxa"/>
          </w:tcPr>
          <w:p w:rsidR="00654B65" w:rsidRPr="00654B65" w:rsidRDefault="00654B65" w:rsidP="007D4978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54B65" w:rsidRPr="00654B65" w:rsidTr="007D4978">
        <w:trPr>
          <w:trHeight w:val="146"/>
        </w:trPr>
        <w:tc>
          <w:tcPr>
            <w:tcW w:w="4217" w:type="dxa"/>
          </w:tcPr>
          <w:p w:rsidR="00654B65" w:rsidRPr="00654B65" w:rsidRDefault="00654B65" w:rsidP="007D497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 Комсомольского района,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:rsidR="00654B65" w:rsidRPr="00654B65" w:rsidRDefault="00654B65" w:rsidP="007D4978">
            <w:pPr>
              <w:ind w:left="-711" w:firstLine="7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  <w:gridSpan w:val="2"/>
          </w:tcPr>
          <w:p w:rsidR="00654B65" w:rsidRPr="00654B65" w:rsidRDefault="00654B65" w:rsidP="007D4978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2150" w:type="dxa"/>
          </w:tcPr>
          <w:p w:rsidR="00654B65" w:rsidRPr="00654B65" w:rsidRDefault="00654B65" w:rsidP="007D4978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54B65" w:rsidRPr="00654B65" w:rsidTr="007D4978">
        <w:trPr>
          <w:trHeight w:val="146"/>
        </w:trPr>
        <w:tc>
          <w:tcPr>
            <w:tcW w:w="4217" w:type="dxa"/>
          </w:tcPr>
          <w:p w:rsidR="00654B65" w:rsidRPr="00654B65" w:rsidRDefault="00654B65" w:rsidP="007D49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Доля безработных граждан из числа молодежи в возрасте от </w:t>
            </w:r>
            <w:r w:rsidRPr="00654B65">
              <w:rPr>
                <w:rFonts w:ascii="Times New Roman" w:hAnsi="Times New Roman" w:cs="Times New Roman"/>
                <w:sz w:val="24"/>
                <w:szCs w:val="24"/>
              </w:rPr>
              <w:br/>
              <w:t>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134" w:type="dxa"/>
          </w:tcPr>
          <w:p w:rsidR="00654B65" w:rsidRPr="00654B65" w:rsidRDefault="00654B65" w:rsidP="007D4978">
            <w:pPr>
              <w:ind w:lef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  <w:gridSpan w:val="2"/>
          </w:tcPr>
          <w:p w:rsidR="00654B65" w:rsidRPr="00654B65" w:rsidRDefault="00654B65" w:rsidP="007D4978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150" w:type="dxa"/>
          </w:tcPr>
          <w:p w:rsidR="00654B65" w:rsidRPr="00654B65" w:rsidRDefault="00654B65" w:rsidP="007D4978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654B65" w:rsidRPr="00654B65" w:rsidTr="007D4978">
        <w:trPr>
          <w:trHeight w:val="146"/>
        </w:trPr>
        <w:tc>
          <w:tcPr>
            <w:tcW w:w="4217" w:type="dxa"/>
          </w:tcPr>
          <w:p w:rsidR="00654B65" w:rsidRPr="00654B65" w:rsidRDefault="00654B65" w:rsidP="007D49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134" w:type="dxa"/>
          </w:tcPr>
          <w:p w:rsidR="00654B65" w:rsidRPr="00654B65" w:rsidRDefault="00654B65" w:rsidP="007D4978">
            <w:pPr>
              <w:ind w:left="-7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  <w:gridSpan w:val="2"/>
          </w:tcPr>
          <w:p w:rsidR="00654B65" w:rsidRPr="00654B65" w:rsidRDefault="00654B65" w:rsidP="007D4978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2150" w:type="dxa"/>
          </w:tcPr>
          <w:p w:rsidR="00654B65" w:rsidRPr="00654B65" w:rsidRDefault="00654B65" w:rsidP="007D4978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B65" w:rsidRPr="00654B65" w:rsidTr="007D4978">
        <w:trPr>
          <w:trHeight w:val="146"/>
        </w:trPr>
        <w:tc>
          <w:tcPr>
            <w:tcW w:w="4217" w:type="dxa"/>
          </w:tcPr>
          <w:p w:rsidR="00654B65" w:rsidRPr="00654B65" w:rsidRDefault="00654B65" w:rsidP="007D49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общей численности населения Комсомольского района (по данным социологических исследований)</w:t>
            </w:r>
          </w:p>
        </w:tc>
        <w:tc>
          <w:tcPr>
            <w:tcW w:w="1134" w:type="dxa"/>
          </w:tcPr>
          <w:p w:rsidR="00654B65" w:rsidRPr="00654B65" w:rsidRDefault="00654B65" w:rsidP="007D4978">
            <w:pPr>
              <w:ind w:left="-7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  <w:gridSpan w:val="2"/>
          </w:tcPr>
          <w:p w:rsidR="00654B65" w:rsidRPr="00654B65" w:rsidRDefault="00654B65" w:rsidP="007D4978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150" w:type="dxa"/>
          </w:tcPr>
          <w:p w:rsidR="00654B65" w:rsidRPr="00654B65" w:rsidRDefault="00654B65" w:rsidP="007D4978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54B65" w:rsidRPr="00654B65" w:rsidTr="007D4978">
        <w:trPr>
          <w:trHeight w:val="146"/>
        </w:trPr>
        <w:tc>
          <w:tcPr>
            <w:tcW w:w="4217" w:type="dxa"/>
          </w:tcPr>
          <w:p w:rsidR="00654B65" w:rsidRPr="00654B65" w:rsidRDefault="00654B65" w:rsidP="007D49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 в районных средствах массовой информации, направленных на профилактику терроризма и экстремистской деятельности</w:t>
            </w:r>
          </w:p>
        </w:tc>
        <w:tc>
          <w:tcPr>
            <w:tcW w:w="1134" w:type="dxa"/>
          </w:tcPr>
          <w:p w:rsidR="00654B65" w:rsidRPr="00654B65" w:rsidRDefault="00654B65" w:rsidP="007D4978">
            <w:pPr>
              <w:ind w:left="-7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44" w:type="dxa"/>
            <w:gridSpan w:val="2"/>
          </w:tcPr>
          <w:p w:rsidR="00654B65" w:rsidRPr="00654B65" w:rsidRDefault="00654B65" w:rsidP="007D4978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0" w:type="dxa"/>
          </w:tcPr>
          <w:p w:rsidR="00654B65" w:rsidRPr="00654B65" w:rsidRDefault="00654B65" w:rsidP="007D4978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B65" w:rsidRPr="00654B65" w:rsidTr="007D4978">
        <w:trPr>
          <w:trHeight w:val="146"/>
        </w:trPr>
        <w:tc>
          <w:tcPr>
            <w:tcW w:w="4217" w:type="dxa"/>
          </w:tcPr>
          <w:p w:rsidR="00654B65" w:rsidRPr="00654B65" w:rsidRDefault="00654B65" w:rsidP="007D49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</w:t>
            </w: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134" w:type="dxa"/>
          </w:tcPr>
          <w:p w:rsidR="00654B65" w:rsidRPr="00654B65" w:rsidRDefault="00654B65" w:rsidP="007D4978">
            <w:pPr>
              <w:ind w:left="-7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244" w:type="dxa"/>
            <w:gridSpan w:val="2"/>
          </w:tcPr>
          <w:p w:rsidR="00654B65" w:rsidRPr="00654B65" w:rsidRDefault="00654B65" w:rsidP="007D4978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654B65" w:rsidRPr="00654B65" w:rsidRDefault="00654B65" w:rsidP="007D4978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54B65" w:rsidRPr="00654B65" w:rsidRDefault="00654B65" w:rsidP="00654B6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B65" w:rsidRPr="00654B65" w:rsidRDefault="00654B65" w:rsidP="00654B6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4B65">
        <w:rPr>
          <w:rFonts w:ascii="Times New Roman" w:hAnsi="Times New Roman" w:cs="Times New Roman"/>
          <w:bCs/>
          <w:color w:val="000000"/>
          <w:sz w:val="24"/>
          <w:szCs w:val="24"/>
        </w:rPr>
        <w:t>Подпрограмма «Построение (развитие) аппаратно-программного комплекса «Безопасное муниципальное образование» на территории Комсомольского района»</w:t>
      </w:r>
    </w:p>
    <w:p w:rsidR="00654B65" w:rsidRPr="00654B65" w:rsidRDefault="00654B65" w:rsidP="00654B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B65" w:rsidRPr="00654B65" w:rsidRDefault="00654B65" w:rsidP="00654B6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Сведения о показателях (индикаторах</w:t>
      </w: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hyperlink w:anchor="sub_1000" w:history="1">
        <w:r w:rsidRPr="00654B65">
          <w:rPr>
            <w:rFonts w:ascii="Times New Roman" w:hAnsi="Times New Roman" w:cs="Times New Roman"/>
            <w:sz w:val="24"/>
            <w:szCs w:val="24"/>
          </w:rPr>
          <w:t>муниципальной подпрограмм</w:t>
        </w:r>
      </w:hyperlink>
      <w:r w:rsidRPr="00654B65">
        <w:rPr>
          <w:rFonts w:ascii="Times New Roman" w:hAnsi="Times New Roman" w:cs="Times New Roman"/>
          <w:sz w:val="24"/>
          <w:szCs w:val="24"/>
        </w:rPr>
        <w:t>ы: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7"/>
        <w:gridCol w:w="1134"/>
        <w:gridCol w:w="2225"/>
        <w:gridCol w:w="19"/>
        <w:gridCol w:w="2150"/>
      </w:tblGrid>
      <w:tr w:rsidR="00654B65" w:rsidRPr="00654B65" w:rsidTr="007D4978">
        <w:trPr>
          <w:cantSplit/>
          <w:trHeight w:val="309"/>
        </w:trPr>
        <w:tc>
          <w:tcPr>
            <w:tcW w:w="4217" w:type="dxa"/>
            <w:vMerge w:val="restart"/>
          </w:tcPr>
          <w:p w:rsidR="00654B65" w:rsidRPr="00654B65" w:rsidRDefault="00654B65" w:rsidP="007D49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(индикатора) </w:t>
            </w:r>
          </w:p>
        </w:tc>
        <w:tc>
          <w:tcPr>
            <w:tcW w:w="1134" w:type="dxa"/>
            <w:vMerge w:val="restart"/>
          </w:tcPr>
          <w:p w:rsidR="00654B65" w:rsidRPr="00654B65" w:rsidRDefault="00654B65" w:rsidP="007D4978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394" w:type="dxa"/>
            <w:gridSpan w:val="3"/>
          </w:tcPr>
          <w:p w:rsidR="00654B65" w:rsidRPr="00654B65" w:rsidRDefault="00654B65" w:rsidP="007D4978">
            <w:pPr>
              <w:ind w:left="-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54B65" w:rsidRPr="00654B65" w:rsidTr="007D4978">
        <w:trPr>
          <w:cantSplit/>
          <w:trHeight w:val="289"/>
        </w:trPr>
        <w:tc>
          <w:tcPr>
            <w:tcW w:w="4217" w:type="dxa"/>
            <w:vMerge/>
          </w:tcPr>
          <w:p w:rsidR="00654B65" w:rsidRPr="00654B65" w:rsidRDefault="00654B65" w:rsidP="007D4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4B65" w:rsidRPr="00654B65" w:rsidRDefault="00654B65" w:rsidP="007D4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654B65" w:rsidRPr="00654B65" w:rsidRDefault="00654B65" w:rsidP="007D4978">
            <w:pPr>
              <w:ind w:left="7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2169" w:type="dxa"/>
            <w:gridSpan w:val="2"/>
          </w:tcPr>
          <w:p w:rsidR="00654B65" w:rsidRPr="00654B65" w:rsidRDefault="00654B65" w:rsidP="007D4978">
            <w:pPr>
              <w:ind w:left="7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654B65" w:rsidRPr="00654B65" w:rsidTr="007D4978">
        <w:trPr>
          <w:trHeight w:val="146"/>
        </w:trPr>
        <w:tc>
          <w:tcPr>
            <w:tcW w:w="4217" w:type="dxa"/>
          </w:tcPr>
          <w:p w:rsidR="00654B65" w:rsidRPr="00654B65" w:rsidRDefault="00654B65" w:rsidP="007D49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134" w:type="dxa"/>
          </w:tcPr>
          <w:p w:rsidR="00654B65" w:rsidRPr="00654B65" w:rsidRDefault="00654B65" w:rsidP="007D497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  <w:gridSpan w:val="2"/>
          </w:tcPr>
          <w:p w:rsidR="00654B65" w:rsidRPr="00654B65" w:rsidRDefault="00654B65" w:rsidP="007D4978">
            <w:pPr>
              <w:ind w:left="7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2150" w:type="dxa"/>
          </w:tcPr>
          <w:p w:rsidR="00654B65" w:rsidRPr="00654B65" w:rsidRDefault="00654B65" w:rsidP="007D4978">
            <w:pPr>
              <w:ind w:left="7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B65" w:rsidRPr="00654B65" w:rsidTr="007D4978">
        <w:trPr>
          <w:trHeight w:val="146"/>
        </w:trPr>
        <w:tc>
          <w:tcPr>
            <w:tcW w:w="4217" w:type="dxa"/>
          </w:tcPr>
          <w:p w:rsidR="00654B65" w:rsidRPr="00654B65" w:rsidRDefault="00654B65" w:rsidP="007D497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среднего времени комплексного реагирования экстренных оперативных служб на обращения граждан по номеру 112 на территории Комсомольского района по сравнению с 2017 годом</w:t>
            </w:r>
          </w:p>
        </w:tc>
        <w:tc>
          <w:tcPr>
            <w:tcW w:w="1134" w:type="dxa"/>
          </w:tcPr>
          <w:p w:rsidR="00654B65" w:rsidRPr="00654B65" w:rsidRDefault="00654B65" w:rsidP="007D4978">
            <w:pPr>
              <w:ind w:left="-711" w:firstLine="7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  <w:gridSpan w:val="2"/>
          </w:tcPr>
          <w:p w:rsidR="00654B65" w:rsidRPr="00654B65" w:rsidRDefault="00654B65" w:rsidP="007D4978">
            <w:pPr>
              <w:ind w:left="7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0" w:type="dxa"/>
          </w:tcPr>
          <w:p w:rsidR="00654B65" w:rsidRPr="00654B65" w:rsidRDefault="00654B65" w:rsidP="007D4978">
            <w:pPr>
              <w:ind w:left="70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54B65" w:rsidRPr="00654B65" w:rsidRDefault="00654B65" w:rsidP="00497263">
      <w:pPr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7263" w:rsidRPr="00654B65" w:rsidRDefault="00497263" w:rsidP="007D497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Муниципальная программа </w:t>
      </w: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общественного порядка </w:t>
      </w:r>
    </w:p>
    <w:p w:rsidR="00497263" w:rsidRPr="00654B65" w:rsidRDefault="00497263" w:rsidP="0049726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sz w:val="24"/>
          <w:szCs w:val="24"/>
        </w:rPr>
        <w:t>и противодействие преступности»</w:t>
      </w:r>
    </w:p>
    <w:p w:rsidR="00497263" w:rsidRPr="00654B65" w:rsidRDefault="00497263" w:rsidP="0049726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</w:t>
      </w:r>
      <w:r w:rsidRPr="00654B65">
        <w:rPr>
          <w:rFonts w:ascii="Times New Roman" w:hAnsi="Times New Roman" w:cs="Times New Roman"/>
          <w:sz w:val="24"/>
          <w:szCs w:val="24"/>
        </w:rPr>
        <w:t>«</w:t>
      </w:r>
      <w:r w:rsidRPr="00654B65">
        <w:rPr>
          <w:rFonts w:ascii="Times New Roman" w:hAnsi="Times New Roman" w:cs="Times New Roman"/>
          <w:bCs/>
          <w:sz w:val="24"/>
          <w:szCs w:val="24"/>
        </w:rPr>
        <w:t>Обеспечение общественного порядка и противодействие преступности</w:t>
      </w:r>
      <w:r w:rsidRPr="00654B65">
        <w:rPr>
          <w:rFonts w:ascii="Times New Roman" w:hAnsi="Times New Roman" w:cs="Times New Roman"/>
          <w:sz w:val="24"/>
          <w:szCs w:val="24"/>
        </w:rPr>
        <w:t xml:space="preserve">» </w:t>
      </w:r>
      <w:r w:rsidRPr="00654B65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утверждена </w:t>
      </w:r>
      <w:r w:rsidRPr="00654B6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Комсомольского района от 16.01.2019г. № 16 </w:t>
      </w:r>
    </w:p>
    <w:p w:rsidR="00497263" w:rsidRPr="00654B65" w:rsidRDefault="00497263" w:rsidP="00497263">
      <w:pPr>
        <w:spacing w:line="238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4B65">
        <w:rPr>
          <w:rFonts w:ascii="Times New Roman" w:hAnsi="Times New Roman" w:cs="Times New Roman"/>
          <w:spacing w:val="-2"/>
          <w:sz w:val="24"/>
          <w:szCs w:val="24"/>
        </w:rPr>
        <w:t xml:space="preserve">Цели муниципальной программы: </w:t>
      </w:r>
      <w:r w:rsidRPr="00654B65">
        <w:rPr>
          <w:rFonts w:ascii="Times New Roman" w:hAnsi="Times New Roman" w:cs="Times New Roman"/>
          <w:kern w:val="2"/>
          <w:sz w:val="24"/>
          <w:szCs w:val="24"/>
        </w:rPr>
        <w:t>повышение качества и результативности, охраны общественного порядка, обеспечение общественной безопасности, совершенствование системы мер по сокращению предложения и спроса на наркотические средства и психотропные вещества, 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Комсомольского района, общественных объединений, участвующих в профилактике безнадзорности и правонарушений несовершеннолетних, семейного 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несовершеннолетних.</w:t>
      </w:r>
    </w:p>
    <w:p w:rsidR="00497263" w:rsidRPr="00654B65" w:rsidRDefault="00497263" w:rsidP="00497263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2019 год в финансовых показателях в целом относится к средней категории и составляет 99 %, т.к. на реализацию мероприятий Программы на 2019 год выделено 691,5 тыс. рублей, фактическое исполнение составило 684,75 тыс. рублей. Разница между плановым и фактическим объемами финансирования сложилась из-за экономии денежных средств по данной программе.</w:t>
      </w:r>
    </w:p>
    <w:p w:rsidR="00497263" w:rsidRPr="00654B65" w:rsidRDefault="00497263" w:rsidP="0049726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Сведения о показателях (индикаторах</w:t>
      </w: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hyperlink w:anchor="sub_1000" w:history="1">
        <w:r w:rsidRPr="00654B65">
          <w:rPr>
            <w:rFonts w:ascii="Times New Roman" w:hAnsi="Times New Roman" w:cs="Times New Roman"/>
            <w:sz w:val="24"/>
            <w:szCs w:val="24"/>
          </w:rPr>
          <w:t>муниципальной программ</w:t>
        </w:r>
      </w:hyperlink>
      <w:r w:rsidRPr="00654B65">
        <w:rPr>
          <w:rFonts w:ascii="Times New Roman" w:hAnsi="Times New Roman" w:cs="Times New Roman"/>
          <w:sz w:val="24"/>
          <w:szCs w:val="24"/>
        </w:rPr>
        <w:t>ы:</w:t>
      </w: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7"/>
        <w:gridCol w:w="1134"/>
        <w:gridCol w:w="2225"/>
        <w:gridCol w:w="7"/>
        <w:gridCol w:w="2126"/>
      </w:tblGrid>
      <w:tr w:rsidR="00497263" w:rsidRPr="00654B65" w:rsidTr="007D4978">
        <w:trPr>
          <w:cantSplit/>
          <w:trHeight w:val="309"/>
        </w:trPr>
        <w:tc>
          <w:tcPr>
            <w:tcW w:w="4217" w:type="dxa"/>
            <w:vMerge w:val="restart"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(индикатора) </w:t>
            </w:r>
          </w:p>
        </w:tc>
        <w:tc>
          <w:tcPr>
            <w:tcW w:w="1134" w:type="dxa"/>
            <w:vMerge w:val="restart"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358" w:type="dxa"/>
            <w:gridSpan w:val="3"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97263" w:rsidRPr="00654B65" w:rsidTr="007D4978">
        <w:trPr>
          <w:cantSplit/>
          <w:trHeight w:val="289"/>
        </w:trPr>
        <w:tc>
          <w:tcPr>
            <w:tcW w:w="4217" w:type="dxa"/>
            <w:vMerge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2133" w:type="dxa"/>
            <w:gridSpan w:val="2"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497263" w:rsidRPr="00654B65" w:rsidTr="007D4978">
        <w:trPr>
          <w:trHeight w:val="146"/>
        </w:trPr>
        <w:tc>
          <w:tcPr>
            <w:tcW w:w="4217" w:type="dxa"/>
          </w:tcPr>
          <w:p w:rsidR="00497263" w:rsidRPr="00654B65" w:rsidRDefault="00497263" w:rsidP="007D49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Доля преступлений, совершенных на улицах Комсомольского района, в общем числе зарегистрированных </w:t>
            </w: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</w:t>
            </w:r>
          </w:p>
        </w:tc>
        <w:tc>
          <w:tcPr>
            <w:tcW w:w="1134" w:type="dxa"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32" w:type="dxa"/>
            <w:gridSpan w:val="2"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2126" w:type="dxa"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497263" w:rsidRPr="00654B65" w:rsidTr="007D4978">
        <w:trPr>
          <w:trHeight w:val="146"/>
        </w:trPr>
        <w:tc>
          <w:tcPr>
            <w:tcW w:w="4217" w:type="dxa"/>
          </w:tcPr>
          <w:p w:rsidR="00497263" w:rsidRPr="00654B65" w:rsidRDefault="00497263" w:rsidP="007D49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Распространенность преступлений в сфере незаконного оборота наркотиков</w:t>
            </w:r>
          </w:p>
        </w:tc>
        <w:tc>
          <w:tcPr>
            <w:tcW w:w="1134" w:type="dxa"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преступлений на 10 тыс. населения</w:t>
            </w:r>
          </w:p>
        </w:tc>
        <w:tc>
          <w:tcPr>
            <w:tcW w:w="2232" w:type="dxa"/>
            <w:gridSpan w:val="2"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2126" w:type="dxa"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97263" w:rsidRPr="00654B65" w:rsidTr="007D4978">
        <w:trPr>
          <w:trHeight w:val="146"/>
        </w:trPr>
        <w:tc>
          <w:tcPr>
            <w:tcW w:w="4217" w:type="dxa"/>
          </w:tcPr>
          <w:p w:rsidR="00497263" w:rsidRPr="00654B65" w:rsidRDefault="00497263" w:rsidP="007D49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1134" w:type="dxa"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32" w:type="dxa"/>
            <w:gridSpan w:val="2"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2126" w:type="dxa"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</w:tbl>
    <w:p w:rsidR="00497263" w:rsidRPr="00654B65" w:rsidRDefault="00497263" w:rsidP="00497263">
      <w:pPr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7263" w:rsidRPr="00654B65" w:rsidRDefault="00497263" w:rsidP="00497263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4B65">
        <w:rPr>
          <w:rFonts w:ascii="Times New Roman" w:hAnsi="Times New Roman" w:cs="Times New Roman"/>
          <w:color w:val="000000"/>
          <w:sz w:val="24"/>
          <w:szCs w:val="24"/>
        </w:rPr>
        <w:t>Подпрограмма «Профилактика правонарушений»</w:t>
      </w:r>
    </w:p>
    <w:p w:rsidR="00497263" w:rsidRPr="00654B65" w:rsidRDefault="00497263" w:rsidP="00497263">
      <w:pPr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263" w:rsidRPr="00654B65" w:rsidRDefault="00497263" w:rsidP="0049726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Сведения о показателях (индикаторах</w:t>
      </w: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hyperlink w:anchor="sub_1000" w:history="1">
        <w:r w:rsidRPr="00654B65">
          <w:rPr>
            <w:rFonts w:ascii="Times New Roman" w:hAnsi="Times New Roman" w:cs="Times New Roman"/>
            <w:sz w:val="24"/>
            <w:szCs w:val="24"/>
          </w:rPr>
          <w:t>муниципальной подпрограмм</w:t>
        </w:r>
      </w:hyperlink>
      <w:r w:rsidRPr="00654B65">
        <w:rPr>
          <w:rFonts w:ascii="Times New Roman" w:hAnsi="Times New Roman" w:cs="Times New Roman"/>
          <w:sz w:val="24"/>
          <w:szCs w:val="24"/>
        </w:rPr>
        <w:t>ы:</w:t>
      </w: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7"/>
        <w:gridCol w:w="1134"/>
        <w:gridCol w:w="2225"/>
        <w:gridCol w:w="19"/>
        <w:gridCol w:w="2114"/>
      </w:tblGrid>
      <w:tr w:rsidR="00497263" w:rsidRPr="00654B65" w:rsidTr="007D4978">
        <w:trPr>
          <w:cantSplit/>
          <w:trHeight w:val="309"/>
        </w:trPr>
        <w:tc>
          <w:tcPr>
            <w:tcW w:w="4217" w:type="dxa"/>
            <w:vMerge w:val="restart"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(индикатора) </w:t>
            </w:r>
          </w:p>
        </w:tc>
        <w:tc>
          <w:tcPr>
            <w:tcW w:w="1134" w:type="dxa"/>
            <w:vMerge w:val="restart"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358" w:type="dxa"/>
            <w:gridSpan w:val="3"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97263" w:rsidRPr="00654B65" w:rsidTr="007D4978">
        <w:trPr>
          <w:cantSplit/>
          <w:trHeight w:val="289"/>
        </w:trPr>
        <w:tc>
          <w:tcPr>
            <w:tcW w:w="4217" w:type="dxa"/>
            <w:vMerge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2133" w:type="dxa"/>
            <w:gridSpan w:val="2"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497263" w:rsidRPr="00654B65" w:rsidTr="007D4978">
        <w:trPr>
          <w:trHeight w:val="146"/>
        </w:trPr>
        <w:tc>
          <w:tcPr>
            <w:tcW w:w="4217" w:type="dxa"/>
          </w:tcPr>
          <w:p w:rsidR="00497263" w:rsidRPr="00654B65" w:rsidRDefault="00497263" w:rsidP="007D49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134" w:type="dxa"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  <w:gridSpan w:val="2"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114" w:type="dxa"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497263" w:rsidRPr="00654B65" w:rsidTr="007D4978">
        <w:trPr>
          <w:trHeight w:val="146"/>
        </w:trPr>
        <w:tc>
          <w:tcPr>
            <w:tcW w:w="4217" w:type="dxa"/>
          </w:tcPr>
          <w:p w:rsidR="00497263" w:rsidRPr="00654B65" w:rsidRDefault="00497263" w:rsidP="007D49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134" w:type="dxa"/>
          </w:tcPr>
          <w:p w:rsidR="00497263" w:rsidRPr="00654B65" w:rsidRDefault="00497263" w:rsidP="007D4978">
            <w:pPr>
              <w:ind w:left="-711" w:firstLine="7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  <w:gridSpan w:val="2"/>
          </w:tcPr>
          <w:p w:rsidR="00497263" w:rsidRPr="00654B65" w:rsidRDefault="00497263" w:rsidP="007D4978">
            <w:pPr>
              <w:ind w:left="-7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2114" w:type="dxa"/>
          </w:tcPr>
          <w:p w:rsidR="00497263" w:rsidRPr="00654B65" w:rsidRDefault="00497263" w:rsidP="007D4978">
            <w:pPr>
              <w:ind w:left="-7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497263" w:rsidRPr="00654B65" w:rsidTr="007D4978">
        <w:trPr>
          <w:trHeight w:val="146"/>
        </w:trPr>
        <w:tc>
          <w:tcPr>
            <w:tcW w:w="4217" w:type="dxa"/>
          </w:tcPr>
          <w:p w:rsidR="00497263" w:rsidRPr="00654B65" w:rsidRDefault="00497263" w:rsidP="007D4978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134" w:type="dxa"/>
          </w:tcPr>
          <w:p w:rsidR="00497263" w:rsidRPr="00654B65" w:rsidRDefault="00497263" w:rsidP="007D4978">
            <w:pPr>
              <w:ind w:lef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  <w:gridSpan w:val="2"/>
          </w:tcPr>
          <w:p w:rsidR="00497263" w:rsidRPr="00654B65" w:rsidRDefault="00497263" w:rsidP="007D4978">
            <w:pPr>
              <w:ind w:left="-7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2114" w:type="dxa"/>
          </w:tcPr>
          <w:p w:rsidR="00497263" w:rsidRPr="00654B65" w:rsidRDefault="00497263" w:rsidP="007D4978">
            <w:pPr>
              <w:ind w:left="-7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497263" w:rsidRPr="00654B65" w:rsidTr="007D4978">
        <w:trPr>
          <w:trHeight w:val="146"/>
        </w:trPr>
        <w:tc>
          <w:tcPr>
            <w:tcW w:w="4217" w:type="dxa"/>
          </w:tcPr>
          <w:p w:rsidR="00497263" w:rsidRPr="00654B65" w:rsidRDefault="00497263" w:rsidP="007D49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134" w:type="dxa"/>
          </w:tcPr>
          <w:p w:rsidR="00497263" w:rsidRPr="00654B65" w:rsidRDefault="00497263" w:rsidP="007D4978">
            <w:pPr>
              <w:ind w:left="-7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  <w:gridSpan w:val="2"/>
          </w:tcPr>
          <w:p w:rsidR="00497263" w:rsidRPr="00654B65" w:rsidRDefault="00497263" w:rsidP="007D4978">
            <w:pPr>
              <w:ind w:left="-7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114" w:type="dxa"/>
          </w:tcPr>
          <w:p w:rsidR="00497263" w:rsidRPr="00654B65" w:rsidRDefault="00497263" w:rsidP="007D4978">
            <w:pPr>
              <w:ind w:left="-7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7263" w:rsidRPr="00654B65" w:rsidTr="007D4978">
        <w:trPr>
          <w:trHeight w:val="146"/>
        </w:trPr>
        <w:tc>
          <w:tcPr>
            <w:tcW w:w="4217" w:type="dxa"/>
          </w:tcPr>
          <w:p w:rsidR="00497263" w:rsidRPr="00654B65" w:rsidRDefault="00497263" w:rsidP="007D497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лиц, осужденных к уголовным наказаниям, не связанным с лишением свободы, обратившихся в центы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134" w:type="dxa"/>
          </w:tcPr>
          <w:p w:rsidR="00497263" w:rsidRPr="00654B65" w:rsidRDefault="00497263" w:rsidP="007D4978">
            <w:pPr>
              <w:ind w:lef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  <w:gridSpan w:val="2"/>
          </w:tcPr>
          <w:p w:rsidR="00497263" w:rsidRPr="00654B65" w:rsidRDefault="00497263" w:rsidP="007D4978">
            <w:pPr>
              <w:ind w:left="-7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114" w:type="dxa"/>
          </w:tcPr>
          <w:p w:rsidR="00497263" w:rsidRPr="00654B65" w:rsidRDefault="00497263" w:rsidP="007D4978">
            <w:pPr>
              <w:ind w:left="-7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7263" w:rsidRPr="00654B65" w:rsidTr="007D4978">
        <w:trPr>
          <w:trHeight w:val="146"/>
        </w:trPr>
        <w:tc>
          <w:tcPr>
            <w:tcW w:w="4217" w:type="dxa"/>
          </w:tcPr>
          <w:p w:rsidR="00497263" w:rsidRPr="00654B65" w:rsidRDefault="00497263" w:rsidP="007D497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134" w:type="dxa"/>
          </w:tcPr>
          <w:p w:rsidR="00497263" w:rsidRPr="00654B65" w:rsidRDefault="00497263" w:rsidP="007D4978">
            <w:pPr>
              <w:ind w:lef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  <w:gridSpan w:val="2"/>
          </w:tcPr>
          <w:p w:rsidR="00497263" w:rsidRPr="00654B65" w:rsidRDefault="00497263" w:rsidP="007D4978">
            <w:pPr>
              <w:ind w:left="-7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  <w:tc>
          <w:tcPr>
            <w:tcW w:w="2114" w:type="dxa"/>
          </w:tcPr>
          <w:p w:rsidR="00497263" w:rsidRPr="00654B65" w:rsidRDefault="00497263" w:rsidP="007D4978">
            <w:pPr>
              <w:ind w:left="-76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97263" w:rsidRPr="00654B65" w:rsidRDefault="00497263" w:rsidP="004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263" w:rsidRPr="00654B65" w:rsidRDefault="00497263" w:rsidP="00497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lastRenderedPageBreak/>
        <w:t xml:space="preserve">Подпрограмма </w:t>
      </w:r>
      <w:r w:rsidRPr="00654B65">
        <w:rPr>
          <w:rFonts w:ascii="Times New Roman" w:hAnsi="Times New Roman" w:cs="Times New Roman"/>
          <w:color w:val="000000"/>
          <w:sz w:val="24"/>
          <w:szCs w:val="24"/>
        </w:rPr>
        <w:t>«Профилактика незаконного потребления наркотических средств и психотропных веществ, наркомании»</w:t>
      </w:r>
    </w:p>
    <w:p w:rsidR="00497263" w:rsidRPr="00654B65" w:rsidRDefault="00497263" w:rsidP="00497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263" w:rsidRPr="00654B65" w:rsidRDefault="00497263" w:rsidP="0049726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Сведения о показателях (индикаторах</w:t>
      </w: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hyperlink w:anchor="sub_1000" w:history="1">
        <w:r w:rsidRPr="00654B65">
          <w:rPr>
            <w:rFonts w:ascii="Times New Roman" w:hAnsi="Times New Roman" w:cs="Times New Roman"/>
            <w:sz w:val="24"/>
            <w:szCs w:val="24"/>
          </w:rPr>
          <w:t>муниципальной подпрограмм</w:t>
        </w:r>
      </w:hyperlink>
      <w:r w:rsidRPr="00654B65">
        <w:rPr>
          <w:rFonts w:ascii="Times New Roman" w:hAnsi="Times New Roman" w:cs="Times New Roman"/>
          <w:sz w:val="24"/>
          <w:szCs w:val="24"/>
        </w:rPr>
        <w:t>ы: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7"/>
        <w:gridCol w:w="1134"/>
        <w:gridCol w:w="2225"/>
        <w:gridCol w:w="19"/>
        <w:gridCol w:w="2150"/>
      </w:tblGrid>
      <w:tr w:rsidR="00497263" w:rsidRPr="00654B65" w:rsidTr="007D4978">
        <w:trPr>
          <w:cantSplit/>
          <w:trHeight w:val="309"/>
        </w:trPr>
        <w:tc>
          <w:tcPr>
            <w:tcW w:w="4217" w:type="dxa"/>
            <w:vMerge w:val="restart"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(индикатора) </w:t>
            </w:r>
          </w:p>
        </w:tc>
        <w:tc>
          <w:tcPr>
            <w:tcW w:w="1134" w:type="dxa"/>
            <w:vMerge w:val="restart"/>
          </w:tcPr>
          <w:p w:rsidR="00497263" w:rsidRPr="00654B65" w:rsidRDefault="00497263" w:rsidP="007D4978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394" w:type="dxa"/>
            <w:gridSpan w:val="3"/>
          </w:tcPr>
          <w:p w:rsidR="00497263" w:rsidRPr="00654B65" w:rsidRDefault="00497263" w:rsidP="007D4978">
            <w:pPr>
              <w:ind w:left="-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97263" w:rsidRPr="00654B65" w:rsidTr="007D4978">
        <w:trPr>
          <w:cantSplit/>
          <w:trHeight w:val="289"/>
        </w:trPr>
        <w:tc>
          <w:tcPr>
            <w:tcW w:w="4217" w:type="dxa"/>
            <w:vMerge/>
          </w:tcPr>
          <w:p w:rsidR="00497263" w:rsidRPr="00654B65" w:rsidRDefault="00497263" w:rsidP="007D4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7263" w:rsidRPr="00654B65" w:rsidRDefault="00497263" w:rsidP="007D4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497263" w:rsidRPr="00654B65" w:rsidRDefault="00497263" w:rsidP="007D4978">
            <w:pPr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2169" w:type="dxa"/>
            <w:gridSpan w:val="2"/>
          </w:tcPr>
          <w:p w:rsidR="00497263" w:rsidRPr="00654B65" w:rsidRDefault="00497263" w:rsidP="007D4978">
            <w:pPr>
              <w:ind w:left="-76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497263" w:rsidRPr="00654B65" w:rsidTr="007D4978">
        <w:trPr>
          <w:trHeight w:val="146"/>
        </w:trPr>
        <w:tc>
          <w:tcPr>
            <w:tcW w:w="4217" w:type="dxa"/>
          </w:tcPr>
          <w:p w:rsidR="00497263" w:rsidRPr="00654B65" w:rsidRDefault="00497263" w:rsidP="007D497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54B65">
              <w:rPr>
                <w:rFonts w:ascii="Times New Roman" w:hAnsi="Times New Roman" w:cs="Times New Roman"/>
              </w:rPr>
              <w:t>Удельный вес наркопреступлений в общем количестве зарегистрированных преступных деяний</w:t>
            </w:r>
          </w:p>
        </w:tc>
        <w:tc>
          <w:tcPr>
            <w:tcW w:w="1134" w:type="dxa"/>
          </w:tcPr>
          <w:p w:rsidR="00497263" w:rsidRPr="00654B65" w:rsidRDefault="00497263" w:rsidP="007D497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  <w:gridSpan w:val="2"/>
          </w:tcPr>
          <w:p w:rsidR="00497263" w:rsidRPr="00654B65" w:rsidRDefault="00497263" w:rsidP="007D4978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150" w:type="dxa"/>
          </w:tcPr>
          <w:p w:rsidR="00497263" w:rsidRPr="00654B65" w:rsidRDefault="00497263" w:rsidP="007D4978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97263" w:rsidRPr="00654B65" w:rsidTr="007D4978">
        <w:trPr>
          <w:trHeight w:val="146"/>
        </w:trPr>
        <w:tc>
          <w:tcPr>
            <w:tcW w:w="4217" w:type="dxa"/>
          </w:tcPr>
          <w:p w:rsidR="00497263" w:rsidRPr="00654B65" w:rsidRDefault="00497263" w:rsidP="007D497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54B65">
              <w:rPr>
                <w:rFonts w:ascii="Times New Roman" w:hAnsi="Times New Roman" w:cs="Times New Roman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134" w:type="dxa"/>
          </w:tcPr>
          <w:p w:rsidR="00497263" w:rsidRPr="00654B65" w:rsidRDefault="00497263" w:rsidP="007D4978">
            <w:pPr>
              <w:ind w:left="-711" w:firstLine="7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  <w:gridSpan w:val="2"/>
          </w:tcPr>
          <w:p w:rsidR="00497263" w:rsidRPr="00654B65" w:rsidRDefault="00497263" w:rsidP="007D4978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2150" w:type="dxa"/>
          </w:tcPr>
          <w:p w:rsidR="00497263" w:rsidRPr="00654B65" w:rsidRDefault="00497263" w:rsidP="007D4978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97263" w:rsidRPr="00654B65" w:rsidTr="007D4978">
        <w:trPr>
          <w:trHeight w:val="146"/>
        </w:trPr>
        <w:tc>
          <w:tcPr>
            <w:tcW w:w="4217" w:type="dxa"/>
          </w:tcPr>
          <w:p w:rsidR="00497263" w:rsidRPr="00654B65" w:rsidRDefault="00497263" w:rsidP="007D497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54B65">
              <w:rPr>
                <w:rFonts w:ascii="Times New Roman" w:hAnsi="Times New Roman" w:cs="Times New Roman"/>
              </w:rPr>
              <w:t>Удельный вес несовершеннолетних лиц в общем числе лиц, привлеченных к уголовной ответственности за совершение наркопреступлений</w:t>
            </w:r>
          </w:p>
        </w:tc>
        <w:tc>
          <w:tcPr>
            <w:tcW w:w="1134" w:type="dxa"/>
          </w:tcPr>
          <w:p w:rsidR="00497263" w:rsidRPr="00654B65" w:rsidRDefault="00497263" w:rsidP="007D4978">
            <w:pPr>
              <w:ind w:left="-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  <w:gridSpan w:val="2"/>
          </w:tcPr>
          <w:p w:rsidR="00497263" w:rsidRPr="00654B65" w:rsidRDefault="00497263" w:rsidP="007D4978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50" w:type="dxa"/>
          </w:tcPr>
          <w:p w:rsidR="00497263" w:rsidRPr="00654B65" w:rsidRDefault="00497263" w:rsidP="007D4978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7263" w:rsidRPr="00654B65" w:rsidTr="007D4978">
        <w:trPr>
          <w:trHeight w:val="146"/>
        </w:trPr>
        <w:tc>
          <w:tcPr>
            <w:tcW w:w="4217" w:type="dxa"/>
          </w:tcPr>
          <w:p w:rsidR="00497263" w:rsidRPr="00654B65" w:rsidRDefault="00497263" w:rsidP="007D497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54B65">
              <w:rPr>
                <w:rFonts w:ascii="Times New Roman" w:hAnsi="Times New Roman" w:cs="Times New Roman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134" w:type="dxa"/>
          </w:tcPr>
          <w:p w:rsidR="00497263" w:rsidRPr="00654B65" w:rsidRDefault="00497263" w:rsidP="007D4978">
            <w:pPr>
              <w:ind w:left="-7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  <w:gridSpan w:val="2"/>
          </w:tcPr>
          <w:p w:rsidR="00497263" w:rsidRPr="00654B65" w:rsidRDefault="00497263" w:rsidP="007D4978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50" w:type="dxa"/>
          </w:tcPr>
          <w:p w:rsidR="00497263" w:rsidRPr="00654B65" w:rsidRDefault="00497263" w:rsidP="007D4978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7263" w:rsidRPr="00654B65" w:rsidTr="007D4978">
        <w:trPr>
          <w:trHeight w:val="146"/>
        </w:trPr>
        <w:tc>
          <w:tcPr>
            <w:tcW w:w="4217" w:type="dxa"/>
          </w:tcPr>
          <w:p w:rsidR="00497263" w:rsidRPr="00654B65" w:rsidRDefault="00497263" w:rsidP="007D497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54B65">
              <w:rPr>
                <w:rFonts w:ascii="Times New Roman" w:hAnsi="Times New Roman" w:cs="Times New Roman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134" w:type="dxa"/>
          </w:tcPr>
          <w:p w:rsidR="00497263" w:rsidRPr="00654B65" w:rsidRDefault="00497263" w:rsidP="007D4978">
            <w:pPr>
              <w:ind w:left="-7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  <w:gridSpan w:val="2"/>
          </w:tcPr>
          <w:p w:rsidR="00497263" w:rsidRPr="00654B65" w:rsidRDefault="00497263" w:rsidP="007D4978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50" w:type="dxa"/>
          </w:tcPr>
          <w:p w:rsidR="00497263" w:rsidRPr="00654B65" w:rsidRDefault="00497263" w:rsidP="007D4978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7263" w:rsidRPr="00654B65" w:rsidTr="007D4978">
        <w:trPr>
          <w:trHeight w:val="146"/>
        </w:trPr>
        <w:tc>
          <w:tcPr>
            <w:tcW w:w="4217" w:type="dxa"/>
          </w:tcPr>
          <w:p w:rsidR="00497263" w:rsidRPr="00654B65" w:rsidRDefault="00497263" w:rsidP="007D497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54B65">
              <w:rPr>
                <w:rFonts w:ascii="Times New Roman" w:hAnsi="Times New Roman" w:cs="Times New Roman"/>
              </w:rP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1134" w:type="dxa"/>
          </w:tcPr>
          <w:p w:rsidR="00497263" w:rsidRPr="00654B65" w:rsidRDefault="00497263" w:rsidP="007D4978">
            <w:pPr>
              <w:ind w:left="-7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2244" w:type="dxa"/>
            <w:gridSpan w:val="2"/>
          </w:tcPr>
          <w:p w:rsidR="00497263" w:rsidRPr="00654B65" w:rsidRDefault="00497263" w:rsidP="007D4978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150" w:type="dxa"/>
          </w:tcPr>
          <w:p w:rsidR="00497263" w:rsidRPr="00654B65" w:rsidRDefault="00497263" w:rsidP="007D4978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497263" w:rsidRPr="00654B65" w:rsidRDefault="00497263" w:rsidP="0049726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7263" w:rsidRPr="00654B65" w:rsidRDefault="00497263" w:rsidP="00497263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4B65">
        <w:rPr>
          <w:rFonts w:ascii="Times New Roman" w:hAnsi="Times New Roman" w:cs="Times New Roman"/>
          <w:bCs/>
          <w:color w:val="000000"/>
          <w:sz w:val="24"/>
          <w:szCs w:val="24"/>
        </w:rPr>
        <w:t>Подпрограмма «Предупреждение детской беспризорности, безнадзорности и правонарушений несовершеннолетних»</w:t>
      </w:r>
    </w:p>
    <w:p w:rsidR="00497263" w:rsidRPr="00654B65" w:rsidRDefault="00497263" w:rsidP="004972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7263" w:rsidRPr="00654B65" w:rsidRDefault="00497263" w:rsidP="0049726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Сведения о показателях (индикаторах</w:t>
      </w: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hyperlink w:anchor="sub_1000" w:history="1">
        <w:r w:rsidRPr="00654B65">
          <w:rPr>
            <w:rFonts w:ascii="Times New Roman" w:hAnsi="Times New Roman" w:cs="Times New Roman"/>
            <w:sz w:val="24"/>
            <w:szCs w:val="24"/>
          </w:rPr>
          <w:t>муниципальной подпрограмм</w:t>
        </w:r>
      </w:hyperlink>
      <w:r w:rsidRPr="00654B65">
        <w:rPr>
          <w:rFonts w:ascii="Times New Roman" w:hAnsi="Times New Roman" w:cs="Times New Roman"/>
          <w:sz w:val="24"/>
          <w:szCs w:val="24"/>
        </w:rPr>
        <w:t>ы: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7"/>
        <w:gridCol w:w="1134"/>
        <w:gridCol w:w="2225"/>
        <w:gridCol w:w="19"/>
        <w:gridCol w:w="2150"/>
      </w:tblGrid>
      <w:tr w:rsidR="00497263" w:rsidRPr="00654B65" w:rsidTr="007D4978">
        <w:trPr>
          <w:cantSplit/>
          <w:trHeight w:val="309"/>
        </w:trPr>
        <w:tc>
          <w:tcPr>
            <w:tcW w:w="4217" w:type="dxa"/>
            <w:vMerge w:val="restart"/>
          </w:tcPr>
          <w:p w:rsidR="00497263" w:rsidRPr="00654B65" w:rsidRDefault="00497263" w:rsidP="007D497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(индикатора) </w:t>
            </w:r>
          </w:p>
        </w:tc>
        <w:tc>
          <w:tcPr>
            <w:tcW w:w="1134" w:type="dxa"/>
            <w:vMerge w:val="restart"/>
          </w:tcPr>
          <w:p w:rsidR="00497263" w:rsidRPr="00654B65" w:rsidRDefault="00497263" w:rsidP="007D4978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394" w:type="dxa"/>
            <w:gridSpan w:val="3"/>
          </w:tcPr>
          <w:p w:rsidR="00497263" w:rsidRPr="00654B65" w:rsidRDefault="00497263" w:rsidP="007D4978">
            <w:pPr>
              <w:ind w:left="70" w:firstLine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97263" w:rsidRPr="00654B65" w:rsidTr="007D4978">
        <w:trPr>
          <w:cantSplit/>
          <w:trHeight w:val="289"/>
        </w:trPr>
        <w:tc>
          <w:tcPr>
            <w:tcW w:w="4217" w:type="dxa"/>
            <w:vMerge/>
          </w:tcPr>
          <w:p w:rsidR="00497263" w:rsidRPr="00654B65" w:rsidRDefault="00497263" w:rsidP="007D4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7263" w:rsidRPr="00654B65" w:rsidRDefault="00497263" w:rsidP="007D4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:rsidR="00497263" w:rsidRPr="00654B65" w:rsidRDefault="00497263" w:rsidP="007D4978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2169" w:type="dxa"/>
            <w:gridSpan w:val="2"/>
          </w:tcPr>
          <w:p w:rsidR="00497263" w:rsidRPr="00654B65" w:rsidRDefault="00497263" w:rsidP="007D4978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497263" w:rsidRPr="00654B65" w:rsidTr="007D4978">
        <w:trPr>
          <w:trHeight w:val="146"/>
        </w:trPr>
        <w:tc>
          <w:tcPr>
            <w:tcW w:w="4217" w:type="dxa"/>
          </w:tcPr>
          <w:p w:rsidR="00497263" w:rsidRPr="00654B65" w:rsidRDefault="00497263" w:rsidP="007D497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54B65">
              <w:rPr>
                <w:rFonts w:ascii="Times New Roman" w:hAnsi="Times New Roman" w:cs="Times New Roman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134" w:type="dxa"/>
          </w:tcPr>
          <w:p w:rsidR="00497263" w:rsidRPr="00654B65" w:rsidRDefault="00497263" w:rsidP="007D497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  <w:gridSpan w:val="2"/>
          </w:tcPr>
          <w:p w:rsidR="00497263" w:rsidRPr="00654B65" w:rsidRDefault="00497263" w:rsidP="007D4978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2150" w:type="dxa"/>
          </w:tcPr>
          <w:p w:rsidR="00497263" w:rsidRPr="00654B65" w:rsidRDefault="00497263" w:rsidP="007D4978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</w:tbl>
    <w:p w:rsidR="00497263" w:rsidRPr="00654B65" w:rsidRDefault="00497263" w:rsidP="00497263">
      <w:pPr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5AE2" w:rsidRPr="00654B65" w:rsidRDefault="00545AE2" w:rsidP="00545A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13.Муниципальная программа «Развитие сельского хозяйства и регулирование рынка сельскохозяйственной продукции, сырья и продовольствия»  </w:t>
      </w:r>
      <w:r w:rsidRPr="00654B6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постановлением администрации Комсомольского района от 01.03.2019 года № 271. </w:t>
      </w:r>
    </w:p>
    <w:p w:rsidR="00545AE2" w:rsidRPr="00654B65" w:rsidRDefault="00545AE2" w:rsidP="00545AE2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В состав программы входят 4 подпрограммы: </w:t>
      </w:r>
    </w:p>
    <w:p w:rsidR="00545AE2" w:rsidRPr="00654B65" w:rsidRDefault="00545AE2" w:rsidP="00545A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«Развитие ветеринарии»;</w:t>
      </w:r>
    </w:p>
    <w:p w:rsidR="00545AE2" w:rsidRPr="00654B65" w:rsidRDefault="00545AE2" w:rsidP="00545A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«Устойчивое развитие сельских территорий»;</w:t>
      </w:r>
    </w:p>
    <w:p w:rsidR="00545AE2" w:rsidRPr="00654B65" w:rsidRDefault="00545AE2" w:rsidP="00545A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«Обеспечение общих условий функционирования отраслей агропромышленного комплекса»;</w:t>
      </w:r>
    </w:p>
    <w:p w:rsidR="00545AE2" w:rsidRPr="00654B65" w:rsidRDefault="00545AE2" w:rsidP="00545AE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 «Обеспечение реализации муниципальной программы Комсомольского района «Развитие сельского хозяйства и регулирование рынка сельскохозяйственной продукции, сырья и продовольствия».</w:t>
      </w:r>
    </w:p>
    <w:p w:rsidR="00545AE2" w:rsidRPr="00654B65" w:rsidRDefault="00545AE2" w:rsidP="00545A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Задачи Программы: стимулирование роста производства основных видов сельскохозяйственной продукции и производства пищевых продуктов;</w:t>
      </w:r>
    </w:p>
    <w:p w:rsidR="00545AE2" w:rsidRPr="00654B65" w:rsidRDefault="00545AE2" w:rsidP="00545A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поддержка развития инфраструктуры агропродовольственного рынка;</w:t>
      </w:r>
    </w:p>
    <w:p w:rsidR="00545AE2" w:rsidRPr="00654B65" w:rsidRDefault="00545AE2" w:rsidP="00545A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повышение эффективности регулирования рынков сельскохозяйственной продукции, сырья и продовольствия;</w:t>
      </w:r>
    </w:p>
    <w:p w:rsidR="00545AE2" w:rsidRPr="00654B65" w:rsidRDefault="00545AE2" w:rsidP="00545A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поддержка малых форм хозяйствования;</w:t>
      </w:r>
    </w:p>
    <w:p w:rsidR="00545AE2" w:rsidRPr="00654B65" w:rsidRDefault="00545AE2" w:rsidP="00545A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обеспечение эффективной деятельности органов исполнительной власти района в сфере развития сельского хозяйства и регулирования рынков сельскохозяйственной продукции, сырья и продовольствия;</w:t>
      </w:r>
    </w:p>
    <w:p w:rsidR="00545AE2" w:rsidRPr="00654B65" w:rsidRDefault="00545AE2" w:rsidP="00545A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повышение уровня рентабельности в сельском хозяйстве (с учетом субсидий) для обеспечения его устойчивого развития;</w:t>
      </w:r>
    </w:p>
    <w:p w:rsidR="00545AE2" w:rsidRPr="00654B65" w:rsidRDefault="00545AE2" w:rsidP="00545A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повышение качества жизни сельского населения;</w:t>
      </w:r>
    </w:p>
    <w:p w:rsidR="00545AE2" w:rsidRPr="00654B65" w:rsidRDefault="00545AE2" w:rsidP="00545A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стимулирование инновационной деятельности и инновационного развития агропромышленного комплекса; создание условий для эффективного использования земель сельскохозяйственного назначения;</w:t>
      </w:r>
    </w:p>
    <w:p w:rsidR="00545AE2" w:rsidRPr="00654B65" w:rsidRDefault="00545AE2" w:rsidP="00545A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развитие мелиорации земель сельскохозяйственного назначения; экологически регламентированное использование в сельскохозяйственном производстве земельных, водных и других возобновляемых природных ресурсов, а также повышение плодородия почв до оптимального уровня.</w:t>
      </w:r>
    </w:p>
    <w:p w:rsidR="00545AE2" w:rsidRPr="00654B65" w:rsidRDefault="00545AE2" w:rsidP="00545AE2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(далее Программа) за 2019 год в финансовых показателях в целом относится к средней категории и составляет 98,67%, т.к. на реализацию мероприятий Программы на 2019 год выделено с учетом увеличения суммы финансирования по подпрограммам 59995,53902 тыс. рублей, фактическое исполнение составило 59195,62954 тыс. рублей. Недоосвоение произошло за счет экономии средств на мероприятия.</w:t>
      </w:r>
    </w:p>
    <w:p w:rsidR="00545AE2" w:rsidRPr="00654B65" w:rsidRDefault="00545AE2" w:rsidP="00545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AE2" w:rsidRPr="00654B65" w:rsidRDefault="00545AE2" w:rsidP="00545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AE2" w:rsidRPr="00654B65" w:rsidRDefault="00545AE2" w:rsidP="00545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AE2" w:rsidRPr="00654B65" w:rsidRDefault="00545AE2" w:rsidP="00545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AE2" w:rsidRPr="00654B65" w:rsidRDefault="00545AE2" w:rsidP="00545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AE2" w:rsidRPr="00654B65" w:rsidRDefault="00545AE2" w:rsidP="00545AE2">
      <w:pPr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545AE2" w:rsidRPr="00654B65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545AE2" w:rsidRPr="00654B65" w:rsidRDefault="00545AE2" w:rsidP="00545AE2">
      <w:pPr>
        <w:ind w:firstLine="0"/>
        <w:rPr>
          <w:rFonts w:ascii="Times New Roman" w:hAnsi="Times New Roman" w:cs="Times New Roman"/>
          <w:sz w:val="24"/>
          <w:szCs w:val="24"/>
        </w:rPr>
        <w:sectPr w:rsidR="00545AE2" w:rsidRPr="00654B65" w:rsidSect="00545AE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545AE2" w:rsidRPr="00654B65" w:rsidRDefault="00545AE2" w:rsidP="00545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AE2" w:rsidRPr="00654B65" w:rsidRDefault="00545AE2" w:rsidP="00545AE2">
      <w:pPr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Целевые показатели программы приведены в таблице:</w:t>
      </w:r>
    </w:p>
    <w:tbl>
      <w:tblPr>
        <w:tblW w:w="14595" w:type="dxa"/>
        <w:tblInd w:w="108" w:type="dxa"/>
        <w:tblLayout w:type="fixed"/>
        <w:tblLook w:val="00A0"/>
      </w:tblPr>
      <w:tblGrid>
        <w:gridCol w:w="567"/>
        <w:gridCol w:w="4109"/>
        <w:gridCol w:w="425"/>
        <w:gridCol w:w="1276"/>
        <w:gridCol w:w="1417"/>
        <w:gridCol w:w="1134"/>
        <w:gridCol w:w="141"/>
        <w:gridCol w:w="1417"/>
        <w:gridCol w:w="4109"/>
      </w:tblGrid>
      <w:tr w:rsidR="00545AE2" w:rsidRPr="00654B65" w:rsidTr="00545AE2">
        <w:trPr>
          <w:cantSplit/>
          <w:trHeight w:val="4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45AE2" w:rsidRPr="00654B65" w:rsidRDefault="00545AE2">
            <w:pPr>
              <w:tabs>
                <w:tab w:val="left" w:pos="9498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</w:p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ние (%)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45AE2" w:rsidRPr="00654B65" w:rsidTr="00545AE2">
        <w:trPr>
          <w:cantSplit/>
          <w:trHeight w:val="3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AE2" w:rsidRPr="00654B65" w:rsidRDefault="00545A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AE2" w:rsidRPr="00654B65" w:rsidRDefault="00545A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AE2" w:rsidRPr="00654B65" w:rsidRDefault="00545A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    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       факт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AE2" w:rsidRPr="00654B65" w:rsidRDefault="00545A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E2" w:rsidRPr="00654B65" w:rsidTr="00545AE2">
        <w:trPr>
          <w:cantSplit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AE2" w:rsidRPr="00654B65" w:rsidRDefault="00545A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 к        предыдущему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+5,6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-34,7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Снижение выручки  и прибыли привело к снижению рентабельности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Индекс производительности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 к        предыдущему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+2,4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Валовой сбор зерновых и зернобобовых культур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тыс. 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+11,8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Валовой сбор сахарной свеклы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-54,3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В следствие погодных условий почва затвердела. Это привело к большим потерям при уборке.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+25,3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+1,5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-12,1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Снижение произошло в следствие снижения поголовья скота, особенно в начале года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+8,7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+7,5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Размер посевных площадей, занятых зерновыми, зернобобовыми и кормовыми сельскохозяйственными культурами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тыс. гектаров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+4,9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Размер застрахованной посевной площади сельскохозяйственных культур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Хозяйства отказались от страхования посевов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Изза отсутствия проектов в хозяйствах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грантовой поддержки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+500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грантовую поддержку, к году, предшествующему году предоставления субсидии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постоянных рабочих мест, созданных в сельскохозяйственных потребительских кооперативах, получивших грантовую поддержку для развития материально-технической базы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потребительские кооперативы не участвовали в программе грантовой поддержки 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Прирост объема сельскохозяйственной продукции, реализованной сельскохозяйственными потребительскими кооперативами, получившими грантовую поддержку, к году, предшествующему году предоставления субсидии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--100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потребительские кооперативы не участвовали в программе грантовой поддержки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Производство масла сливочного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0,0632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+80,6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Производство сыров и сырных продуктов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0,3841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-21,6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Объем производства семенного картофеля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+229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Объем произведенных семян овощных культур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+1300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Объем реализованного семенного картофеля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226,5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-9,4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Семян урожая 2018г больше не было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Объем реализованных семян овощных культур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+800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Объем семенного картофеля, направленного на посадку (посев) в целях размножения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Площади на семенные цели сократились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ветеринарии»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545AE2" w:rsidRPr="00654B65" w:rsidRDefault="0054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Подпрограмма «Устойчивое развитие сельских территорий»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Ввод (приобретение) жилья для граждан, проживающих в сельской местности, всего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557,8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-2,8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Этот показатель по факту выполнен (в следствие уточнения поставки на учет)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в том числе для молодых семей и молодых специалистов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497,7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-3,2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Этот показатель по факту выполнен (в следствие уточнения поставки на учет)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Ввод в действие учреждений культурно-досугового типа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тыс. 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Ввод в действие распределительных газовых сетей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3,566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молодых семей и молодых специалистов, улучшивших жилищные условия, в общем числе молодых семей и молодых специалистов,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объектов в составе проекта развития общественной инфраструктуры, основанного на местных инициативах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общих условий функционирования отраслей агропромышленного комплекса»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AE2" w:rsidRPr="00654B65" w:rsidRDefault="00545A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E2" w:rsidRPr="00654B65" w:rsidTr="00545AE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органов управления агропромышленным комплексом, использующих государственные информационные ресурсы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5AE2" w:rsidRPr="00654B65" w:rsidRDefault="00545AE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</w:tbl>
    <w:p w:rsidR="00545AE2" w:rsidRPr="00654B65" w:rsidRDefault="00545AE2" w:rsidP="00545A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5AE2" w:rsidRPr="00654B65" w:rsidRDefault="00545AE2" w:rsidP="00545A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</w:p>
    <w:p w:rsidR="00545AE2" w:rsidRPr="00654B65" w:rsidRDefault="00545AE2" w:rsidP="00545A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бюджетных ассигнований районного бюджета Комсомольского  района Чувашской Республики </w:t>
      </w:r>
    </w:p>
    <w:p w:rsidR="00545AE2" w:rsidRPr="00654B65" w:rsidRDefault="00545AE2" w:rsidP="00545A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Муниципальной программы </w:t>
      </w:r>
    </w:p>
    <w:p w:rsidR="00545AE2" w:rsidRPr="00654B65" w:rsidRDefault="00545AE2" w:rsidP="00545A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sz w:val="24"/>
          <w:szCs w:val="24"/>
        </w:rPr>
        <w:t>за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3148"/>
        <w:gridCol w:w="2431"/>
        <w:gridCol w:w="2435"/>
        <w:gridCol w:w="2451"/>
        <w:gridCol w:w="2447"/>
      </w:tblGrid>
      <w:tr w:rsidR="00545AE2" w:rsidRPr="00654B65" w:rsidTr="000E69B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муниципальной программы (подпрограммы Муниципальной программы)</w:t>
            </w:r>
          </w:p>
        </w:tc>
        <w:tc>
          <w:tcPr>
            <w:tcW w:w="9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тыс. рублей</w:t>
            </w:r>
          </w:p>
        </w:tc>
      </w:tr>
      <w:tr w:rsidR="000E69B7" w:rsidRPr="00654B65" w:rsidTr="000E69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E2" w:rsidRPr="00654B65" w:rsidRDefault="00545AE2" w:rsidP="000E69B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E2" w:rsidRPr="00654B65" w:rsidRDefault="00545AE2" w:rsidP="000E69B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расходов на отчетный год, тыс. рублей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фактические расходы за отчетный год, тыс. рублей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расходов с начала реализации Муниципальной программы (подпрограммы Муниципальной), тыс. рублей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фактические расходы с начала реализации Муниципальной программы (подпрограммы Муниципальной программы), тыс. рублей</w:t>
            </w:r>
          </w:p>
        </w:tc>
      </w:tr>
      <w:tr w:rsidR="000E69B7" w:rsidRPr="00654B65" w:rsidTr="000E69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E69B7" w:rsidRPr="00654B65" w:rsidTr="000E69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59995,53902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59195,62954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59995,53902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59195,62954</w:t>
            </w:r>
          </w:p>
        </w:tc>
      </w:tr>
      <w:tr w:rsidR="000E69B7" w:rsidRPr="00654B65" w:rsidTr="000E69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ветеринарии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68,000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59,419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68,000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59,419</w:t>
            </w:r>
          </w:p>
        </w:tc>
      </w:tr>
      <w:tr w:rsidR="000E69B7" w:rsidRPr="00654B65" w:rsidTr="000E69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Устойчивое развитие сельских территорий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59525,53902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58756,10029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59525,53902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58756,10029</w:t>
            </w:r>
          </w:p>
        </w:tc>
      </w:tr>
      <w:tr w:rsidR="000E69B7" w:rsidRPr="00654B65" w:rsidTr="000E69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402,000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380,11025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402,000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380,11025</w:t>
            </w:r>
          </w:p>
        </w:tc>
      </w:tr>
      <w:tr w:rsidR="000E69B7" w:rsidRPr="00654B65" w:rsidTr="000E69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Комсомольского района «Развитие сельского хозяйства и регулирование рынка сельскохозяйственной продукции, сырья и продовол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AE2" w:rsidRPr="00654B65" w:rsidRDefault="00545AE2" w:rsidP="000E69B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B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</w:tbl>
    <w:p w:rsidR="002D7B60" w:rsidRPr="00654B65" w:rsidRDefault="002D7B60" w:rsidP="00CB65A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5AE2" w:rsidRPr="00654B65" w:rsidRDefault="00545AE2" w:rsidP="00CB65A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5AE2" w:rsidRPr="00654B65" w:rsidRDefault="00545AE2" w:rsidP="00CB65A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5AE2" w:rsidRPr="00654B65" w:rsidRDefault="00545AE2" w:rsidP="00CB65A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5AE2" w:rsidRPr="00654B65" w:rsidRDefault="00545AE2" w:rsidP="00CB65A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5AE2" w:rsidRPr="00654B65" w:rsidRDefault="00545AE2" w:rsidP="00CB65A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5AE2" w:rsidRPr="00654B65" w:rsidRDefault="00545AE2" w:rsidP="00CB65A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545AE2" w:rsidRPr="00654B65" w:rsidSect="00545A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45AE2" w:rsidRPr="00654B65" w:rsidRDefault="00545AE2" w:rsidP="00CB65A5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7B60" w:rsidRPr="00654B65" w:rsidRDefault="004F19C3" w:rsidP="00136F4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2D7B60" w:rsidRPr="00654B65">
        <w:rPr>
          <w:rFonts w:ascii="Times New Roman" w:hAnsi="Times New Roman" w:cs="Times New Roman"/>
          <w:b/>
          <w:bCs/>
          <w:sz w:val="24"/>
          <w:szCs w:val="24"/>
        </w:rPr>
        <w:t>.Муниципа</w:t>
      </w:r>
      <w:r w:rsidR="001D3437"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льная программа «Экономическое </w:t>
      </w:r>
      <w:r w:rsidR="002D7B60" w:rsidRPr="00654B65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="008C513B" w:rsidRPr="00654B6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D7B60" w:rsidRPr="00654B65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Комсомольского района от </w:t>
      </w:r>
      <w:r w:rsidR="008C513B" w:rsidRPr="00654B65">
        <w:rPr>
          <w:rFonts w:ascii="Times New Roman" w:hAnsi="Times New Roman" w:cs="Times New Roman"/>
          <w:sz w:val="24"/>
          <w:szCs w:val="24"/>
        </w:rPr>
        <w:t>28</w:t>
      </w:r>
      <w:r w:rsidR="002D7B60" w:rsidRPr="00654B65">
        <w:rPr>
          <w:rFonts w:ascii="Times New Roman" w:hAnsi="Times New Roman" w:cs="Times New Roman"/>
          <w:sz w:val="24"/>
          <w:szCs w:val="24"/>
        </w:rPr>
        <w:t>.12.20</w:t>
      </w:r>
      <w:r w:rsidR="008C513B" w:rsidRPr="00654B65">
        <w:rPr>
          <w:rFonts w:ascii="Times New Roman" w:hAnsi="Times New Roman" w:cs="Times New Roman"/>
          <w:sz w:val="24"/>
          <w:szCs w:val="24"/>
        </w:rPr>
        <w:t>18 года № 805</w:t>
      </w:r>
      <w:r w:rsidR="002D7B60" w:rsidRPr="00654B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B60" w:rsidRPr="00654B65" w:rsidRDefault="008C513B" w:rsidP="00C72363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В состав программы входят 5</w:t>
      </w:r>
      <w:r w:rsidR="002D7B60" w:rsidRPr="00654B65">
        <w:rPr>
          <w:rFonts w:ascii="Times New Roman" w:hAnsi="Times New Roman" w:cs="Times New Roman"/>
          <w:sz w:val="24"/>
          <w:szCs w:val="24"/>
        </w:rPr>
        <w:t xml:space="preserve"> подпрограмм: </w:t>
      </w:r>
    </w:p>
    <w:p w:rsidR="008C513B" w:rsidRPr="00654B65" w:rsidRDefault="008C513B" w:rsidP="008C513B">
      <w:pPr>
        <w:numPr>
          <w:ilvl w:val="0"/>
          <w:numId w:val="26"/>
        </w:numPr>
        <w:tabs>
          <w:tab w:val="left" w:pos="567"/>
          <w:tab w:val="left" w:pos="1951"/>
        </w:tabs>
        <w:autoSpaceDE w:val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«Совершенствование системы муниципального стратегического управления»;</w:t>
      </w:r>
    </w:p>
    <w:p w:rsidR="008C513B" w:rsidRPr="00654B65" w:rsidRDefault="008C513B" w:rsidP="008C513B">
      <w:pPr>
        <w:numPr>
          <w:ilvl w:val="0"/>
          <w:numId w:val="26"/>
        </w:numPr>
        <w:tabs>
          <w:tab w:val="left" w:pos="567"/>
          <w:tab w:val="left" w:pos="1951"/>
        </w:tabs>
        <w:autoSpaceDE w:val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«Развитие субъектов малого и среднего предпринимательства»;</w:t>
      </w:r>
    </w:p>
    <w:p w:rsidR="008C513B" w:rsidRPr="00654B65" w:rsidRDefault="008C513B" w:rsidP="008C513B">
      <w:pPr>
        <w:numPr>
          <w:ilvl w:val="0"/>
          <w:numId w:val="26"/>
        </w:numPr>
        <w:tabs>
          <w:tab w:val="left" w:pos="567"/>
          <w:tab w:val="left" w:pos="1951"/>
        </w:tabs>
        <w:autoSpaceDE w:val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«Совершенствование потребительского рынка и системы защиты прав потребителей»;</w:t>
      </w:r>
    </w:p>
    <w:p w:rsidR="008C513B" w:rsidRPr="00654B65" w:rsidRDefault="008C513B" w:rsidP="008C513B">
      <w:pPr>
        <w:numPr>
          <w:ilvl w:val="0"/>
          <w:numId w:val="26"/>
        </w:numPr>
        <w:tabs>
          <w:tab w:val="left" w:pos="567"/>
          <w:tab w:val="left" w:pos="1951"/>
        </w:tabs>
        <w:autoSpaceDE w:val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«Повышение качества предоставления государственных и муниципальных услуг»;</w:t>
      </w:r>
    </w:p>
    <w:p w:rsidR="008C513B" w:rsidRPr="00654B65" w:rsidRDefault="008C513B" w:rsidP="008C513B">
      <w:pPr>
        <w:numPr>
          <w:ilvl w:val="0"/>
          <w:numId w:val="26"/>
        </w:numPr>
        <w:tabs>
          <w:tab w:val="left" w:pos="567"/>
          <w:tab w:val="left" w:pos="1951"/>
        </w:tabs>
        <w:autoSpaceDE w:val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«Инвестиционный климат»;</w:t>
      </w:r>
    </w:p>
    <w:p w:rsidR="002D7B60" w:rsidRPr="00654B65" w:rsidRDefault="002D7B60" w:rsidP="00C72363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(далее Программа) за 201</w:t>
      </w:r>
      <w:r w:rsidR="008C513B" w:rsidRPr="00654B65">
        <w:rPr>
          <w:rFonts w:ascii="Times New Roman" w:hAnsi="Times New Roman" w:cs="Times New Roman"/>
          <w:sz w:val="24"/>
          <w:szCs w:val="24"/>
        </w:rPr>
        <w:t>9</w:t>
      </w:r>
      <w:r w:rsidRPr="00654B65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в целом относится к средней категории и составляет </w:t>
      </w:r>
      <w:r w:rsidR="00FB4EF0" w:rsidRPr="00654B65">
        <w:rPr>
          <w:rFonts w:ascii="Times New Roman" w:hAnsi="Times New Roman" w:cs="Times New Roman"/>
          <w:sz w:val="24"/>
          <w:szCs w:val="24"/>
        </w:rPr>
        <w:t>9</w:t>
      </w:r>
      <w:r w:rsidR="00617A6D" w:rsidRPr="00654B65">
        <w:rPr>
          <w:rFonts w:ascii="Times New Roman" w:hAnsi="Times New Roman" w:cs="Times New Roman"/>
          <w:sz w:val="24"/>
          <w:szCs w:val="24"/>
        </w:rPr>
        <w:t>9</w:t>
      </w:r>
      <w:r w:rsidR="00FB4EF0" w:rsidRPr="00654B65">
        <w:rPr>
          <w:rFonts w:ascii="Times New Roman" w:hAnsi="Times New Roman" w:cs="Times New Roman"/>
          <w:sz w:val="24"/>
          <w:szCs w:val="24"/>
        </w:rPr>
        <w:t>,</w:t>
      </w:r>
      <w:r w:rsidR="00617A6D" w:rsidRPr="00654B65">
        <w:rPr>
          <w:rFonts w:ascii="Times New Roman" w:hAnsi="Times New Roman" w:cs="Times New Roman"/>
          <w:sz w:val="24"/>
          <w:szCs w:val="24"/>
        </w:rPr>
        <w:t>21</w:t>
      </w:r>
      <w:r w:rsidRPr="00654B65">
        <w:rPr>
          <w:rFonts w:ascii="Times New Roman" w:hAnsi="Times New Roman" w:cs="Times New Roman"/>
          <w:sz w:val="24"/>
          <w:szCs w:val="24"/>
        </w:rPr>
        <w:t>%, т.к. на реализацию мероприятий Программы на 201</w:t>
      </w:r>
      <w:r w:rsidR="00617A6D" w:rsidRPr="00654B65">
        <w:rPr>
          <w:rFonts w:ascii="Times New Roman" w:hAnsi="Times New Roman" w:cs="Times New Roman"/>
          <w:sz w:val="24"/>
          <w:szCs w:val="24"/>
        </w:rPr>
        <w:t>9</w:t>
      </w:r>
      <w:r w:rsidRPr="00654B65">
        <w:rPr>
          <w:rFonts w:ascii="Times New Roman" w:hAnsi="Times New Roman" w:cs="Times New Roman"/>
          <w:sz w:val="24"/>
          <w:szCs w:val="24"/>
        </w:rPr>
        <w:t xml:space="preserve"> год выделено с учетом увеличения суммы финансирования по подпрограммам </w:t>
      </w:r>
      <w:r w:rsidR="00617A6D" w:rsidRPr="00654B65">
        <w:rPr>
          <w:rFonts w:ascii="Times New Roman" w:hAnsi="Times New Roman" w:cs="Times New Roman"/>
          <w:sz w:val="24"/>
          <w:szCs w:val="24"/>
        </w:rPr>
        <w:t>13 090,34</w:t>
      </w:r>
      <w:r w:rsidRPr="00654B65">
        <w:rPr>
          <w:rFonts w:ascii="Times New Roman" w:hAnsi="Times New Roman" w:cs="Times New Roman"/>
          <w:sz w:val="24"/>
          <w:szCs w:val="24"/>
        </w:rPr>
        <w:t xml:space="preserve"> тыс. рублей, фактическое исполнение составило </w:t>
      </w:r>
      <w:r w:rsidR="00617A6D" w:rsidRPr="00654B65">
        <w:rPr>
          <w:rFonts w:ascii="Times New Roman" w:hAnsi="Times New Roman" w:cs="Times New Roman"/>
          <w:sz w:val="24"/>
          <w:szCs w:val="24"/>
        </w:rPr>
        <w:t>12 986,75</w:t>
      </w:r>
      <w:r w:rsidRPr="00654B65">
        <w:rPr>
          <w:rFonts w:ascii="Times New Roman" w:hAnsi="Times New Roman" w:cs="Times New Roman"/>
          <w:sz w:val="24"/>
          <w:szCs w:val="24"/>
        </w:rPr>
        <w:t xml:space="preserve"> тыс. рублей. Недоосвоение произошло за счет экономии средств на мероприятия.</w:t>
      </w:r>
    </w:p>
    <w:p w:rsidR="00A478E8" w:rsidRPr="00654B65" w:rsidRDefault="00A478E8" w:rsidP="00A478E8">
      <w:pPr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Целевые показатели программы приведены в таблице:</w:t>
      </w:r>
    </w:p>
    <w:tbl>
      <w:tblPr>
        <w:tblW w:w="9781" w:type="dxa"/>
        <w:tblInd w:w="108" w:type="dxa"/>
        <w:tblLayout w:type="fixed"/>
        <w:tblLook w:val="00A0"/>
      </w:tblPr>
      <w:tblGrid>
        <w:gridCol w:w="353"/>
        <w:gridCol w:w="4892"/>
        <w:gridCol w:w="1276"/>
        <w:gridCol w:w="1559"/>
        <w:gridCol w:w="1701"/>
      </w:tblGrid>
      <w:tr w:rsidR="00F2470C" w:rsidRPr="00654B65" w:rsidTr="00F2470C">
        <w:trPr>
          <w:cantSplit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B146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B146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B146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2470C" w:rsidRPr="00654B65" w:rsidRDefault="00F2470C" w:rsidP="000B146B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B146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Ожидаемое 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0C" w:rsidRPr="00654B65" w:rsidRDefault="00F2470C" w:rsidP="000B146B">
            <w:pPr>
              <w:tabs>
                <w:tab w:val="left" w:pos="9498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  <w:p w:rsidR="00F2470C" w:rsidRPr="00654B65" w:rsidRDefault="00F2470C" w:rsidP="000B146B">
            <w:pPr>
              <w:tabs>
                <w:tab w:val="left" w:pos="9498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достигнутое</w:t>
            </w:r>
          </w:p>
        </w:tc>
      </w:tr>
      <w:tr w:rsidR="00F2470C" w:rsidRPr="00654B65" w:rsidTr="00F2470C">
        <w:trPr>
          <w:cantSplit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B146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2422A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Оборот организаций на душу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B146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B146B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0C" w:rsidRPr="00654B65" w:rsidRDefault="00F2470C" w:rsidP="000B146B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F2470C" w:rsidRPr="00654B65" w:rsidTr="00F2470C">
        <w:trPr>
          <w:cantSplit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B146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2422A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продукции (работ, услуг), произведенной субъектами малого и среднего предпринимательства в общем объеме оборота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B146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B146B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0C" w:rsidRPr="00654B65" w:rsidRDefault="00F2470C" w:rsidP="000B146B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F2470C" w:rsidRPr="00654B65" w:rsidTr="00F2470C">
        <w:trPr>
          <w:cantSplit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B146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2422A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одного работника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B146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B146B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22 500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0C" w:rsidRPr="00654B65" w:rsidRDefault="00F2470C" w:rsidP="000B146B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22 856,1</w:t>
            </w:r>
          </w:p>
        </w:tc>
      </w:tr>
      <w:tr w:rsidR="00F2470C" w:rsidRPr="00654B65" w:rsidTr="00F2470C">
        <w:trPr>
          <w:cantSplit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B146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2422A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населения с денежными доходами ниже величины прожиточного минимума в общей численности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B146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B146B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0C" w:rsidRPr="00654B65" w:rsidRDefault="00EC5107" w:rsidP="000B146B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</w:tbl>
    <w:p w:rsidR="00DB01B7" w:rsidRPr="00654B65" w:rsidRDefault="00DB01B7" w:rsidP="00DB01B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B65">
        <w:rPr>
          <w:rFonts w:ascii="Times New Roman" w:hAnsi="Times New Roman" w:cs="Times New Roman"/>
          <w:bCs/>
          <w:sz w:val="24"/>
          <w:szCs w:val="24"/>
        </w:rPr>
        <w:t>По подпрограмме</w:t>
      </w:r>
      <w:r w:rsidRPr="00654B65">
        <w:rPr>
          <w:rFonts w:ascii="Times New Roman" w:hAnsi="Times New Roman" w:cs="Times New Roman"/>
          <w:b/>
          <w:i/>
          <w:sz w:val="24"/>
          <w:szCs w:val="24"/>
        </w:rPr>
        <w:t>«Совершенствование системы муниципального стратегического управления»</w:t>
      </w:r>
      <w:r w:rsidRPr="00654B65">
        <w:rPr>
          <w:rFonts w:ascii="Times New Roman" w:hAnsi="Times New Roman" w:cs="Times New Roman"/>
          <w:sz w:val="24"/>
          <w:szCs w:val="24"/>
          <w:lang w:eastAsia="ru-RU"/>
        </w:rPr>
        <w:t xml:space="preserve"> 2019 год средства в бюджете района не были предусмотрены, соответственно, финансирование не проводилось.</w:t>
      </w:r>
    </w:p>
    <w:p w:rsidR="00A667A5" w:rsidRPr="00654B65" w:rsidRDefault="00A667A5" w:rsidP="00A667A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B65">
        <w:rPr>
          <w:rFonts w:ascii="Times New Roman" w:hAnsi="Times New Roman" w:cs="Times New Roman"/>
          <w:color w:val="000000"/>
          <w:sz w:val="24"/>
          <w:szCs w:val="24"/>
        </w:rPr>
        <w:t xml:space="preserve">В 2019 году администрацией Комсомольского района Чувашской Республики проведено 104 конкурентные процедуры определения поставщиков (подрядчиков, исполнителей), совокупная начальная (максимальная) цена которых составила 194 млн. 590 тыс. руб. </w:t>
      </w:r>
    </w:p>
    <w:p w:rsidR="00A667A5" w:rsidRPr="00654B65" w:rsidRDefault="00A667A5" w:rsidP="00A667A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B65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завершенных конкурентных процедур определения поставщиков заключено 190 контрактов на общую сумму 169 млн. 046 тыс. руб., при этом бюджетная эффективность составила 9,23%. </w:t>
      </w:r>
    </w:p>
    <w:p w:rsidR="00A667A5" w:rsidRPr="00654B65" w:rsidRDefault="00A667A5" w:rsidP="00A667A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B65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№44-ФЗ предусмотрена обязанность заказчиков по осуществлению закупок у субъектов малого предпринимательства и социально-ориентированных некоммерческих организаций (СМП и СОНКО) в размере не менее 15 % от совокупного годового объема закупок. В целях исполнения данного требования, 87 конкурентных процедур определения поставщиков (подрядчиков, исполнителей) проведены среди СМП и СОНКО, при этом совокупная начальная (максимальная) цена составила 125 млн. 073 тыс. руб.</w:t>
      </w:r>
    </w:p>
    <w:p w:rsidR="00A667A5" w:rsidRPr="00654B65" w:rsidRDefault="00A667A5" w:rsidP="00A667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color w:val="000000"/>
          <w:sz w:val="24"/>
          <w:szCs w:val="24"/>
        </w:rPr>
        <w:t>По итогам указанных закупочных процедур заключен 181 контракт на сумму</w:t>
      </w:r>
      <w:r w:rsidRPr="00654B65">
        <w:rPr>
          <w:rFonts w:ascii="Times New Roman" w:hAnsi="Times New Roman" w:cs="Times New Roman"/>
          <w:sz w:val="24"/>
          <w:szCs w:val="24"/>
        </w:rPr>
        <w:t xml:space="preserve"> 111 млн. 645 тыс. руб.</w:t>
      </w:r>
    </w:p>
    <w:p w:rsidR="00A667A5" w:rsidRPr="00654B65" w:rsidRDefault="00A667A5" w:rsidP="00A667A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B65">
        <w:rPr>
          <w:rFonts w:ascii="Times New Roman" w:hAnsi="Times New Roman" w:cs="Times New Roman"/>
          <w:sz w:val="24"/>
          <w:szCs w:val="24"/>
        </w:rPr>
        <w:t>В 2019 году все конкурентные процедуры проведены своевременно</w:t>
      </w:r>
    </w:p>
    <w:p w:rsidR="00DB01B7" w:rsidRPr="00654B65" w:rsidRDefault="00DB01B7" w:rsidP="00DB01B7">
      <w:pPr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Целевые показатели программы приведены в таблице:</w:t>
      </w:r>
    </w:p>
    <w:tbl>
      <w:tblPr>
        <w:tblW w:w="9781" w:type="dxa"/>
        <w:tblInd w:w="108" w:type="dxa"/>
        <w:tblLayout w:type="fixed"/>
        <w:tblLook w:val="00A0"/>
      </w:tblPr>
      <w:tblGrid>
        <w:gridCol w:w="5075"/>
        <w:gridCol w:w="1324"/>
        <w:gridCol w:w="1617"/>
        <w:gridCol w:w="1765"/>
      </w:tblGrid>
      <w:tr w:rsidR="00DB01B7" w:rsidRPr="00654B65" w:rsidTr="00DB01B7">
        <w:trPr>
          <w:cantSplit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1B7" w:rsidRPr="00654B65" w:rsidRDefault="00DB01B7" w:rsidP="005E2E1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1B7" w:rsidRPr="00654B65" w:rsidRDefault="00DB01B7" w:rsidP="005E2E1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B01B7" w:rsidRPr="00654B65" w:rsidRDefault="00DB01B7" w:rsidP="005E2E12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1B7" w:rsidRPr="00654B65" w:rsidRDefault="00DB01B7" w:rsidP="005E2E12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Ожидаемое значение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B7" w:rsidRPr="00654B65" w:rsidRDefault="00DB01B7" w:rsidP="005E2E12">
            <w:pPr>
              <w:tabs>
                <w:tab w:val="left" w:pos="9498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  <w:p w:rsidR="00DB01B7" w:rsidRPr="00654B65" w:rsidRDefault="00DB01B7" w:rsidP="005E2E12">
            <w:pPr>
              <w:tabs>
                <w:tab w:val="left" w:pos="9498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достигнутое</w:t>
            </w:r>
          </w:p>
        </w:tc>
      </w:tr>
      <w:tr w:rsidR="00DB01B7" w:rsidRPr="00654B65" w:rsidTr="00DB01B7">
        <w:trPr>
          <w:cantSplit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1B7" w:rsidRPr="00654B65" w:rsidRDefault="00DB01B7" w:rsidP="005E2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эффективность закупок товаров, работ, услуг для обеспечения нужд Комсомольского района Чувашской Республики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1B7" w:rsidRPr="00654B65" w:rsidRDefault="00DB01B7" w:rsidP="005E2E1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1B7" w:rsidRPr="00654B65" w:rsidRDefault="00DB01B7" w:rsidP="005E2E1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B7" w:rsidRPr="00654B65" w:rsidRDefault="00FD3923" w:rsidP="005E2E12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</w:tbl>
    <w:p w:rsidR="005E2E12" w:rsidRPr="00654B65" w:rsidRDefault="005E2E12" w:rsidP="005E2E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bCs/>
          <w:sz w:val="24"/>
          <w:szCs w:val="24"/>
        </w:rPr>
        <w:t>По подпрограмме</w:t>
      </w:r>
      <w:r w:rsidRPr="00654B65">
        <w:rPr>
          <w:rFonts w:ascii="Times New Roman" w:hAnsi="Times New Roman" w:cs="Times New Roman"/>
          <w:b/>
          <w:i/>
          <w:sz w:val="24"/>
          <w:szCs w:val="24"/>
        </w:rPr>
        <w:t>"Развитие субъектов малого и среднего предпринимательства</w:t>
      </w:r>
      <w:r w:rsidRPr="00654B6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</w:t>
      </w:r>
      <w:r w:rsidRPr="00654B65">
        <w:rPr>
          <w:rFonts w:ascii="Times New Roman" w:hAnsi="Times New Roman" w:cs="Times New Roman"/>
          <w:sz w:val="24"/>
          <w:szCs w:val="24"/>
          <w:lang w:eastAsia="ru-RU"/>
        </w:rPr>
        <w:t xml:space="preserve"> на  2019 год средства в бюджете района не были предусмотрены, соответственно, финансирование не проводилось.</w:t>
      </w:r>
    </w:p>
    <w:p w:rsidR="005E2E12" w:rsidRPr="00654B65" w:rsidRDefault="005E2E12" w:rsidP="005E2E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Во исполнение основных мероприятий подпрограммы и в целях решения проблем в сфере малого предпринимательства, обеспечения благоприятных условий для его развития в 2019 году оказывалась имущественная и консультационная поддержка субъектам малого и среднего предпринимательства. </w:t>
      </w:r>
    </w:p>
    <w:p w:rsidR="005E2E12" w:rsidRPr="00654B65" w:rsidRDefault="005E2E12" w:rsidP="005E2E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В целях создания условий для развития малого и среднего предпринимательства, в том числе формирования инфраструктуры поддержки субъектов малого и среднего предпринимательства на территории Комсомольского района постановлением администрации Комсомольского района от 26.01.2016г. № 19 создан Координационный  совет по поддержке и развитию малого и среднего предпринимательства при главе администрации Комсомольского района.</w:t>
      </w:r>
    </w:p>
    <w:p w:rsidR="005E2E12" w:rsidRPr="00654B65" w:rsidRDefault="005E2E12" w:rsidP="005E2E12">
      <w:pPr>
        <w:widowControl w:val="0"/>
        <w:shd w:val="clear" w:color="auto" w:fill="FFFFFF"/>
        <w:tabs>
          <w:tab w:val="left" w:pos="142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Администрация Комсомольского района оказывает содействие субъектам малого и среднего предпринимательства, гражданам желающим создать собственный бизнес, в разработке бизнес-планов на бесплатной основе. </w:t>
      </w:r>
    </w:p>
    <w:p w:rsidR="005E2E12" w:rsidRPr="00654B65" w:rsidRDefault="005E2E12" w:rsidP="005E2E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54B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перечень муниципального имущества для предоставления в аренду субъектам малого предпринимательства, утвержденного Решением Собрания депутатов Комсомольского района Чувашской Республики от 28 сентября 2018 года № 5/194, включено 6 объектов.</w:t>
      </w:r>
    </w:p>
    <w:p w:rsidR="005E2E12" w:rsidRPr="00654B65" w:rsidRDefault="005E2E12" w:rsidP="005E2E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Ежегодно совместно с Минэкономразвития Чувашской Республики организуются и проводятся Дни малого и среднего предпринимательства. В 2019 году День малого и среднего предпринимательства проведен 14 июня 2019 года.</w:t>
      </w:r>
    </w:p>
    <w:p w:rsidR="005E2E12" w:rsidRPr="00654B65" w:rsidRDefault="005E2E12" w:rsidP="005E2E12">
      <w:pPr>
        <w:tabs>
          <w:tab w:val="num" w:pos="720"/>
        </w:tabs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По состоянию на 01 января 2020 года на территории Комсомольского района осуществляют деятельность 103(АППГ- 117) малых предприятий, 626(620) индивидуальных предпринимателей. </w:t>
      </w:r>
      <w:r w:rsidRPr="00654B65">
        <w:rPr>
          <w:rFonts w:ascii="Times New Roman" w:hAnsi="Times New Roman" w:cs="Times New Roman"/>
          <w:color w:val="000000"/>
          <w:sz w:val="24"/>
          <w:szCs w:val="24"/>
        </w:rPr>
        <w:t xml:space="preserve">В сфере малого предпринимательства занято 49 % работников всех организаций и предприятий района. </w:t>
      </w:r>
    </w:p>
    <w:p w:rsidR="005E2E12" w:rsidRPr="00654B65" w:rsidRDefault="005E2E12" w:rsidP="005E2E12">
      <w:pPr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Целевые показатели подпрограммы приведены в таблице:</w:t>
      </w:r>
    </w:p>
    <w:tbl>
      <w:tblPr>
        <w:tblW w:w="49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6"/>
        <w:gridCol w:w="3893"/>
        <w:gridCol w:w="1609"/>
        <w:gridCol w:w="1807"/>
        <w:gridCol w:w="1892"/>
      </w:tblGrid>
      <w:tr w:rsidR="005E2E12" w:rsidRPr="00654B65" w:rsidTr="005E2E12">
        <w:tc>
          <w:tcPr>
            <w:tcW w:w="2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ind w:left="-1144" w:right="-35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ind w:left="-1144" w:right="-358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E2E12" w:rsidRPr="00654B65" w:rsidTr="005E2E1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12" w:rsidRPr="00654B65" w:rsidRDefault="005E2E12" w:rsidP="005E2E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12" w:rsidRPr="00654B65" w:rsidRDefault="005E2E12" w:rsidP="005E2E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12" w:rsidRPr="00654B65" w:rsidRDefault="005E2E12" w:rsidP="005E2E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Ожидаемое значение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</w:p>
        </w:tc>
      </w:tr>
      <w:tr w:rsidR="005E2E12" w:rsidRPr="00654B65" w:rsidTr="005E2E12">
        <w:trPr>
          <w:trHeight w:val="39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2E12" w:rsidRPr="00654B65" w:rsidTr="005E2E12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0001"/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End w:id="0"/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Оборот продукции и услуг, произведенных субъектами малого и среднего предпринимательства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действующих ценах, млн. руб.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</w:tr>
      <w:tr w:rsidR="005E2E12" w:rsidRPr="00654B65" w:rsidTr="005E2E12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02"/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End w:id="1"/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предпринимателей), осуществляющих деятельность на территории Комсомольского района Чувашской Республики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keepNext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расчете на 1 тыс. человек населения, </w:t>
            </w:r>
          </w:p>
          <w:p w:rsidR="005E2E12" w:rsidRPr="00654B65" w:rsidRDefault="005E2E12" w:rsidP="005E2E12">
            <w:pPr>
              <w:keepNext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5E2E12" w:rsidRPr="00654B65" w:rsidTr="005E2E12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среднесписочной численности работников у субъектов малого и среднего </w:t>
            </w: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предпринимательства в общей численности занятого населения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E2E12" w:rsidRPr="00654B65" w:rsidTr="005E2E12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5E2E12" w:rsidRPr="00654B65" w:rsidTr="005E2E12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одного работника на малых  предприятиях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2" w:rsidRPr="00654B65" w:rsidRDefault="005E2E12" w:rsidP="005E2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E12" w:rsidRPr="00654B65" w:rsidRDefault="005E2E12" w:rsidP="005E2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16850</w:t>
            </w:r>
          </w:p>
        </w:tc>
      </w:tr>
    </w:tbl>
    <w:p w:rsidR="005E2E12" w:rsidRPr="00654B65" w:rsidRDefault="005E2E12" w:rsidP="00A835AB">
      <w:pPr>
        <w:widowControl w:val="0"/>
        <w:ind w:right="2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5AB" w:rsidRPr="00654B65" w:rsidRDefault="00A835AB" w:rsidP="00A835AB">
      <w:pPr>
        <w:widowControl w:val="0"/>
        <w:ind w:right="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B65">
        <w:rPr>
          <w:rFonts w:ascii="Times New Roman" w:hAnsi="Times New Roman" w:cs="Times New Roman"/>
          <w:bCs/>
          <w:sz w:val="24"/>
          <w:szCs w:val="24"/>
        </w:rPr>
        <w:t>По подпрограмме</w:t>
      </w:r>
      <w:r w:rsidR="00617A6D" w:rsidRPr="00654B65">
        <w:rPr>
          <w:rFonts w:ascii="Times New Roman" w:hAnsi="Times New Roman" w:cs="Times New Roman"/>
          <w:b/>
          <w:i/>
          <w:sz w:val="24"/>
          <w:szCs w:val="24"/>
        </w:rPr>
        <w:t>«Совершенствование потребительского рынка и системы защиты прав потребителей»</w:t>
      </w:r>
      <w:r w:rsidRPr="00654B65">
        <w:rPr>
          <w:rFonts w:ascii="Times New Roman" w:hAnsi="Times New Roman" w:cs="Times New Roman"/>
          <w:sz w:val="24"/>
          <w:szCs w:val="24"/>
        </w:rPr>
        <w:t>н</w:t>
      </w:r>
      <w:r w:rsidRPr="00654B65">
        <w:rPr>
          <w:rFonts w:ascii="Times New Roman" w:hAnsi="Times New Roman" w:cs="Times New Roman"/>
          <w:sz w:val="24"/>
          <w:szCs w:val="24"/>
          <w:lang w:eastAsia="ru-RU"/>
        </w:rPr>
        <w:t>а 201</w:t>
      </w:r>
      <w:r w:rsidR="00617A6D" w:rsidRPr="00654B6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54B65">
        <w:rPr>
          <w:rFonts w:ascii="Times New Roman" w:hAnsi="Times New Roman" w:cs="Times New Roman"/>
          <w:sz w:val="24"/>
          <w:szCs w:val="24"/>
          <w:lang w:eastAsia="ru-RU"/>
        </w:rPr>
        <w:t xml:space="preserve"> год средства в бюджете района не были предусмотрены, соответственно, финансирование не проводилось. Следует отметить, что в данной подпрограмме предусмотрен комплекс мероприятий, реализация которых не предусматривает финансовых затрат, и данный комплекс мероприятий выполняется, следовательно, даже при отсутствии расходования финансовых ресурсов подпрограмма работает.</w:t>
      </w:r>
    </w:p>
    <w:p w:rsidR="00A835AB" w:rsidRPr="00654B65" w:rsidRDefault="00A835AB" w:rsidP="00A835AB">
      <w:pPr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В ходе реализации подпрограммы выполняются следующие мероприятия:</w:t>
      </w:r>
    </w:p>
    <w:p w:rsidR="00A835AB" w:rsidRPr="00654B65" w:rsidRDefault="00A835AB" w:rsidP="00A835AB">
      <w:pPr>
        <w:ind w:right="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в еженедельном режиме проводится мониторинг цен на фиксированный набор товаров в Комсомольском районе, данные передаются в Министерство экономического развития, промышленности и торговли ЧР;</w:t>
      </w:r>
    </w:p>
    <w:p w:rsidR="00A835AB" w:rsidRPr="00654B65" w:rsidRDefault="00A835AB" w:rsidP="00A835AB">
      <w:pPr>
        <w:ind w:right="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совместно с сельскими поселениями формируется и ведется Реестр организаций и объектов торговли  Комсомольского района;</w:t>
      </w:r>
    </w:p>
    <w:p w:rsidR="00A835AB" w:rsidRPr="00654B65" w:rsidRDefault="00A835AB" w:rsidP="00A835AB">
      <w:pPr>
        <w:ind w:right="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- ведется разъяснительная и консультационная работа среди населения по вопросам защиты прав потребителей; </w:t>
      </w:r>
    </w:p>
    <w:p w:rsidR="00A835AB" w:rsidRPr="00654B65" w:rsidRDefault="00A835AB" w:rsidP="00A835AB">
      <w:pPr>
        <w:widowControl w:val="0"/>
        <w:autoSpaceDE w:val="0"/>
        <w:autoSpaceDN w:val="0"/>
        <w:adjustRightInd w:val="0"/>
        <w:ind w:right="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проводится мониторинг обеспеченности населения Комсомольского ра</w:t>
      </w:r>
      <w:r w:rsidR="00F618BD" w:rsidRPr="00654B65">
        <w:rPr>
          <w:rFonts w:ascii="Times New Roman" w:hAnsi="Times New Roman" w:cs="Times New Roman"/>
          <w:sz w:val="24"/>
          <w:szCs w:val="24"/>
        </w:rPr>
        <w:t>йона площадью торговых объектов.</w:t>
      </w:r>
    </w:p>
    <w:p w:rsidR="00A835AB" w:rsidRPr="00654B65" w:rsidRDefault="00A835AB" w:rsidP="00A835AB">
      <w:pPr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r w:rsidR="00DA627E" w:rsidRPr="00654B65">
        <w:rPr>
          <w:rFonts w:ascii="Times New Roman" w:hAnsi="Times New Roman" w:cs="Times New Roman"/>
          <w:sz w:val="24"/>
          <w:szCs w:val="24"/>
        </w:rPr>
        <w:t>под</w:t>
      </w:r>
      <w:r w:rsidRPr="00654B65">
        <w:rPr>
          <w:rFonts w:ascii="Times New Roman" w:hAnsi="Times New Roman" w:cs="Times New Roman"/>
          <w:sz w:val="24"/>
          <w:szCs w:val="24"/>
        </w:rPr>
        <w:t>программы приведены в таблице:</w:t>
      </w:r>
    </w:p>
    <w:tbl>
      <w:tblPr>
        <w:tblW w:w="9639" w:type="dxa"/>
        <w:tblInd w:w="108" w:type="dxa"/>
        <w:tblLayout w:type="fixed"/>
        <w:tblLook w:val="00A0"/>
      </w:tblPr>
      <w:tblGrid>
        <w:gridCol w:w="353"/>
        <w:gridCol w:w="4750"/>
        <w:gridCol w:w="1276"/>
        <w:gridCol w:w="1701"/>
        <w:gridCol w:w="1559"/>
      </w:tblGrid>
      <w:tr w:rsidR="00F2470C" w:rsidRPr="00654B65" w:rsidTr="00F2470C">
        <w:trPr>
          <w:cantSplit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2470C" w:rsidRPr="00654B65" w:rsidRDefault="00F2470C" w:rsidP="00A835AB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Ожидаемое 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  <w:p w:rsidR="00F2470C" w:rsidRPr="00654B65" w:rsidRDefault="00F2470C" w:rsidP="00A835AB">
            <w:pPr>
              <w:tabs>
                <w:tab w:val="left" w:pos="9498"/>
              </w:tabs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достигнутое</w:t>
            </w:r>
          </w:p>
        </w:tc>
      </w:tr>
      <w:tr w:rsidR="00F2470C" w:rsidRPr="00654B65" w:rsidTr="00F2470C">
        <w:trPr>
          <w:cantSplit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2422A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F2470C" w:rsidRPr="00654B65" w:rsidTr="00F2470C">
        <w:trPr>
          <w:cantSplit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2422A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2470C" w:rsidRPr="00654B65" w:rsidRDefault="00F2470C" w:rsidP="004172E0">
            <w:pPr>
              <w:tabs>
                <w:tab w:val="left" w:pos="9498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0C" w:rsidRPr="00654B65" w:rsidTr="00F2470C">
        <w:trPr>
          <w:cantSplit/>
          <w:trHeight w:val="473"/>
        </w:trPr>
        <w:tc>
          <w:tcPr>
            <w:tcW w:w="353" w:type="dxa"/>
            <w:vMerge/>
            <w:tcBorders>
              <w:left w:val="single" w:sz="4" w:space="0" w:color="000000"/>
              <w:right w:val="nil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2470C" w:rsidRPr="00654B65" w:rsidRDefault="00F2470C" w:rsidP="0002422A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стационарных торговых объектов на 1000 жителей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2470C" w:rsidRPr="00654B65" w:rsidRDefault="00F2470C" w:rsidP="00C42684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2470C" w:rsidRPr="00654B65" w:rsidRDefault="00F2470C" w:rsidP="00C42684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504,2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70C" w:rsidRPr="00654B65" w:rsidRDefault="00F2470C" w:rsidP="00C42684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F2470C" w:rsidRPr="00654B65" w:rsidTr="00F2470C">
        <w:trPr>
          <w:cantSplit/>
        </w:trPr>
        <w:tc>
          <w:tcPr>
            <w:tcW w:w="3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2422A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площадью нестационарных торговых объектов на 10000 жителей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2470C" w:rsidRPr="00654B65" w:rsidTr="00F2470C">
        <w:trPr>
          <w:cantSplit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2422A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терминалов для безналичных расчетов, установленных на объектах потребительского рынка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2470C" w:rsidRPr="00654B65" w:rsidTr="00F2470C">
        <w:trPr>
          <w:cantSplit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02422A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0C" w:rsidRPr="00654B65" w:rsidRDefault="00F2470C" w:rsidP="00A835AB">
            <w:pPr>
              <w:tabs>
                <w:tab w:val="left" w:pos="9498"/>
              </w:tabs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D7B60" w:rsidRPr="00654B65" w:rsidRDefault="002D7B60" w:rsidP="00DB01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bCs/>
          <w:sz w:val="24"/>
          <w:szCs w:val="24"/>
        </w:rPr>
        <w:t xml:space="preserve">По подпрограмме </w:t>
      </w:r>
      <w:r w:rsidR="00721038" w:rsidRPr="00654B65">
        <w:rPr>
          <w:rFonts w:ascii="Times New Roman" w:hAnsi="Times New Roman" w:cs="Times New Roman"/>
          <w:b/>
          <w:i/>
          <w:sz w:val="24"/>
          <w:szCs w:val="24"/>
        </w:rPr>
        <w:t>«Повышение качества предоставления государственных и муниципальных услуг»</w:t>
      </w:r>
      <w:r w:rsidRPr="00654B65">
        <w:rPr>
          <w:rFonts w:ascii="Times New Roman" w:hAnsi="Times New Roman" w:cs="Times New Roman"/>
          <w:sz w:val="24"/>
          <w:szCs w:val="24"/>
        </w:rPr>
        <w:t xml:space="preserve"> общий объем средств из бюджета района на реализацию мероприятий подпрограммы в 201</w:t>
      </w:r>
      <w:r w:rsidR="00721038" w:rsidRPr="00654B65">
        <w:rPr>
          <w:rFonts w:ascii="Times New Roman" w:hAnsi="Times New Roman" w:cs="Times New Roman"/>
          <w:sz w:val="24"/>
          <w:szCs w:val="24"/>
        </w:rPr>
        <w:t>9</w:t>
      </w:r>
      <w:r w:rsidR="0011696D" w:rsidRPr="00654B65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22741E" w:rsidRPr="00654B65">
        <w:rPr>
          <w:rFonts w:ascii="Times New Roman" w:hAnsi="Times New Roman" w:cs="Times New Roman"/>
          <w:sz w:val="24"/>
          <w:szCs w:val="24"/>
        </w:rPr>
        <w:t>2 </w:t>
      </w:r>
      <w:r w:rsidR="00721038" w:rsidRPr="00654B65">
        <w:rPr>
          <w:rFonts w:ascii="Times New Roman" w:hAnsi="Times New Roman" w:cs="Times New Roman"/>
          <w:sz w:val="24"/>
          <w:szCs w:val="24"/>
        </w:rPr>
        <w:t>590</w:t>
      </w:r>
      <w:r w:rsidR="0022741E" w:rsidRPr="00654B65">
        <w:rPr>
          <w:rFonts w:ascii="Times New Roman" w:hAnsi="Times New Roman" w:cs="Times New Roman"/>
          <w:sz w:val="24"/>
          <w:szCs w:val="24"/>
        </w:rPr>
        <w:t>,3</w:t>
      </w:r>
      <w:r w:rsidR="00721038" w:rsidRPr="00654B65">
        <w:rPr>
          <w:rFonts w:ascii="Times New Roman" w:hAnsi="Times New Roman" w:cs="Times New Roman"/>
          <w:sz w:val="24"/>
          <w:szCs w:val="24"/>
        </w:rPr>
        <w:t>4</w:t>
      </w:r>
      <w:r w:rsidRPr="00654B65">
        <w:rPr>
          <w:rFonts w:ascii="Times New Roman" w:hAnsi="Times New Roman" w:cs="Times New Roman"/>
          <w:sz w:val="24"/>
          <w:szCs w:val="24"/>
        </w:rPr>
        <w:t xml:space="preserve">тыс. руб., освоено – </w:t>
      </w:r>
      <w:r w:rsidR="00721038" w:rsidRPr="00654B65">
        <w:rPr>
          <w:rFonts w:ascii="Times New Roman" w:hAnsi="Times New Roman" w:cs="Times New Roman"/>
          <w:sz w:val="24"/>
          <w:szCs w:val="24"/>
        </w:rPr>
        <w:t>2 486</w:t>
      </w:r>
      <w:r w:rsidR="0022741E" w:rsidRPr="00654B65">
        <w:rPr>
          <w:rFonts w:ascii="Times New Roman" w:hAnsi="Times New Roman" w:cs="Times New Roman"/>
          <w:sz w:val="24"/>
          <w:szCs w:val="24"/>
        </w:rPr>
        <w:t>,</w:t>
      </w:r>
      <w:r w:rsidR="00721038" w:rsidRPr="00654B65">
        <w:rPr>
          <w:rFonts w:ascii="Times New Roman" w:hAnsi="Times New Roman" w:cs="Times New Roman"/>
          <w:sz w:val="24"/>
          <w:szCs w:val="24"/>
        </w:rPr>
        <w:t>75</w:t>
      </w:r>
      <w:r w:rsidR="0022741E" w:rsidRPr="00654B65">
        <w:rPr>
          <w:rFonts w:ascii="Times New Roman" w:hAnsi="Times New Roman" w:cs="Times New Roman"/>
          <w:sz w:val="24"/>
          <w:szCs w:val="24"/>
        </w:rPr>
        <w:t> </w:t>
      </w:r>
      <w:r w:rsidRPr="00654B65">
        <w:rPr>
          <w:rFonts w:ascii="Times New Roman" w:hAnsi="Times New Roman" w:cs="Times New Roman"/>
          <w:sz w:val="24"/>
          <w:szCs w:val="24"/>
        </w:rPr>
        <w:t>тыс. руб. (9</w:t>
      </w:r>
      <w:r w:rsidR="00721038" w:rsidRPr="00654B65">
        <w:rPr>
          <w:rFonts w:ascii="Times New Roman" w:hAnsi="Times New Roman" w:cs="Times New Roman"/>
          <w:sz w:val="24"/>
          <w:szCs w:val="24"/>
        </w:rPr>
        <w:t>6</w:t>
      </w:r>
      <w:r w:rsidRPr="00654B65">
        <w:rPr>
          <w:rFonts w:ascii="Times New Roman" w:hAnsi="Times New Roman" w:cs="Times New Roman"/>
          <w:sz w:val="24"/>
          <w:szCs w:val="24"/>
        </w:rPr>
        <w:t>,</w:t>
      </w:r>
      <w:r w:rsidR="00721038" w:rsidRPr="00654B65">
        <w:rPr>
          <w:rFonts w:ascii="Times New Roman" w:hAnsi="Times New Roman" w:cs="Times New Roman"/>
          <w:sz w:val="24"/>
          <w:szCs w:val="24"/>
        </w:rPr>
        <w:t>0</w:t>
      </w:r>
      <w:r w:rsidRPr="00654B65">
        <w:rPr>
          <w:rFonts w:ascii="Times New Roman" w:hAnsi="Times New Roman" w:cs="Times New Roman"/>
          <w:sz w:val="24"/>
          <w:szCs w:val="24"/>
        </w:rPr>
        <w:t>%).</w:t>
      </w:r>
    </w:p>
    <w:p w:rsidR="002D7B60" w:rsidRPr="00654B65" w:rsidRDefault="002D7B60" w:rsidP="00C72363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Основная цель подпрограммы - оптимизация и повышение качества и доступности государственных и муниципальных услуг в Комсомольском районе.</w:t>
      </w:r>
    </w:p>
    <w:p w:rsidR="00755D59" w:rsidRPr="00654B65" w:rsidRDefault="00755D59" w:rsidP="00C7236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654B65">
        <w:rPr>
          <w:rFonts w:ascii="Times New Roman" w:hAnsi="Times New Roman" w:cs="Times New Roman"/>
        </w:rPr>
        <w:t>Нарушений нормативных сроков предоставления государственных и муниципальных услуг не допущено.</w:t>
      </w:r>
    </w:p>
    <w:p w:rsidR="00C3510D" w:rsidRPr="00654B65" w:rsidRDefault="00053827" w:rsidP="00C3510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201</w:t>
      </w:r>
      <w:r w:rsidR="00721038" w:rsidRPr="00654B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5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поступило</w:t>
      </w:r>
      <w:r w:rsidR="00721038" w:rsidRPr="0065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Pr="00654B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21038" w:rsidRPr="00654B65">
        <w:rPr>
          <w:rFonts w:ascii="Times New Roman" w:eastAsia="Times New Roman" w:hAnsi="Times New Roman" w:cs="Times New Roman"/>
          <w:sz w:val="24"/>
          <w:szCs w:val="24"/>
          <w:lang w:eastAsia="ru-RU"/>
        </w:rPr>
        <w:t>589</w:t>
      </w:r>
      <w:r w:rsidRPr="0065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граждан, в том числе принято </w:t>
      </w:r>
      <w:r w:rsidR="00C3510D" w:rsidRPr="00654B65">
        <w:rPr>
          <w:rFonts w:ascii="Times New Roman" w:eastAsia="Times New Roman" w:hAnsi="Times New Roman" w:cs="Times New Roman"/>
          <w:sz w:val="24"/>
          <w:szCs w:val="24"/>
          <w:lang w:eastAsia="ru-RU"/>
        </w:rPr>
        <w:t>14958 заявлений на получение федеральных услуг, 3 879 республиканских услуг, 1065 муниципальных услуг, 121 иных услуг и 3 635 –прочих услуг, так же было проконсультировано 5 931 заявителей, и выдано 8819 готовых результатов. </w:t>
      </w:r>
    </w:p>
    <w:p w:rsidR="002D7B60" w:rsidRPr="00654B65" w:rsidRDefault="002D7B60" w:rsidP="00C351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B60" w:rsidRPr="00654B65" w:rsidRDefault="002D7B60" w:rsidP="006124E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4B65">
        <w:rPr>
          <w:rFonts w:ascii="Times New Roman" w:hAnsi="Times New Roman" w:cs="Times New Roman"/>
          <w:sz w:val="24"/>
          <w:szCs w:val="24"/>
        </w:rPr>
        <w:t>Целевые показатели подпрограммы приведены в таблице: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48"/>
        <w:gridCol w:w="3463"/>
        <w:gridCol w:w="1559"/>
        <w:gridCol w:w="1843"/>
        <w:gridCol w:w="2268"/>
      </w:tblGrid>
      <w:tr w:rsidR="00721038" w:rsidRPr="00654B65" w:rsidTr="00721038">
        <w:trPr>
          <w:trHeight w:val="336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1038" w:rsidRPr="00654B65" w:rsidRDefault="00721038" w:rsidP="00C7236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721038" w:rsidRPr="00654B65" w:rsidRDefault="00721038" w:rsidP="00C7236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038" w:rsidRPr="00654B65" w:rsidRDefault="00721038" w:rsidP="00C72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038" w:rsidRPr="00654B65" w:rsidRDefault="00721038" w:rsidP="00721038">
            <w:pPr>
              <w:widowControl w:val="0"/>
              <w:autoSpaceDE w:val="0"/>
              <w:autoSpaceDN w:val="0"/>
              <w:adjustRightInd w:val="0"/>
              <w:ind w:right="34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038" w:rsidRPr="00654B65" w:rsidRDefault="00721038" w:rsidP="00AA7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721038" w:rsidRPr="00654B65" w:rsidTr="00721038">
        <w:trPr>
          <w:trHeight w:val="266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038" w:rsidRPr="00654B65" w:rsidRDefault="00721038" w:rsidP="00C72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8" w:rsidRPr="00654B65" w:rsidRDefault="00721038" w:rsidP="00C72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8" w:rsidRPr="00654B65" w:rsidRDefault="00721038" w:rsidP="00721038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8" w:rsidRPr="00654B65" w:rsidRDefault="00721038" w:rsidP="00C7236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038" w:rsidRPr="00654B65" w:rsidRDefault="00721038" w:rsidP="00C7236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721038" w:rsidRPr="00654B65" w:rsidTr="00721038">
        <w:trPr>
          <w:trHeight w:val="25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8" w:rsidRPr="00654B65" w:rsidRDefault="00721038" w:rsidP="00C7236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8" w:rsidRPr="00654B65" w:rsidRDefault="00721038" w:rsidP="00C72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8" w:rsidRPr="00654B65" w:rsidRDefault="00721038" w:rsidP="00721038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8" w:rsidRPr="00654B65" w:rsidRDefault="00721038" w:rsidP="00C7236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038" w:rsidRPr="00654B65" w:rsidRDefault="00721038" w:rsidP="00C7236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1038" w:rsidRPr="00654B65" w:rsidTr="0072103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8" w:rsidRPr="00654B65" w:rsidRDefault="00721038" w:rsidP="00C7236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8" w:rsidRPr="00654B65" w:rsidRDefault="00721038" w:rsidP="000B146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8" w:rsidRPr="00654B65" w:rsidRDefault="00721038" w:rsidP="0072103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8" w:rsidRPr="00654B65" w:rsidRDefault="00721038" w:rsidP="00C72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038" w:rsidRPr="00654B65" w:rsidRDefault="00C3510D" w:rsidP="00C72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1038" w:rsidRPr="00654B65" w:rsidTr="0072103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8" w:rsidRPr="00654B65" w:rsidRDefault="00721038" w:rsidP="00C7236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8" w:rsidRPr="00654B65" w:rsidRDefault="00721038" w:rsidP="000B1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8" w:rsidRPr="00654B65" w:rsidRDefault="00721038" w:rsidP="0072103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8" w:rsidRPr="00654B65" w:rsidRDefault="00721038" w:rsidP="00721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038" w:rsidRPr="00654B65" w:rsidRDefault="00156049" w:rsidP="00C72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1038" w:rsidRPr="00654B65" w:rsidTr="00721038">
        <w:trPr>
          <w:trHeight w:val="37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8" w:rsidRPr="00654B65" w:rsidRDefault="00721038" w:rsidP="00C7236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8" w:rsidRPr="00654B65" w:rsidRDefault="00721038" w:rsidP="000B1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38" w:rsidRPr="00654B65" w:rsidRDefault="00721038" w:rsidP="00721038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38" w:rsidRPr="00654B65" w:rsidRDefault="00721038" w:rsidP="00C72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038" w:rsidRPr="00654B65" w:rsidRDefault="00C3510D" w:rsidP="00C7236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4E628F" w:rsidRPr="00654B65" w:rsidRDefault="004E628F" w:rsidP="004E628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628F" w:rsidRPr="00654B65" w:rsidRDefault="004E628F" w:rsidP="004E628F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bCs/>
          <w:sz w:val="24"/>
          <w:szCs w:val="24"/>
        </w:rPr>
        <w:t xml:space="preserve">По подпрограмме </w:t>
      </w:r>
      <w:r w:rsidRPr="00654B65">
        <w:rPr>
          <w:rFonts w:ascii="Times New Roman" w:hAnsi="Times New Roman" w:cs="Times New Roman"/>
          <w:b/>
          <w:i/>
          <w:sz w:val="24"/>
          <w:szCs w:val="24"/>
        </w:rPr>
        <w:t>«Инвестиционный климат»</w:t>
      </w:r>
      <w:r w:rsidRPr="00654B65">
        <w:rPr>
          <w:rFonts w:ascii="Times New Roman" w:hAnsi="Times New Roman" w:cs="Times New Roman"/>
          <w:sz w:val="24"/>
          <w:szCs w:val="24"/>
        </w:rPr>
        <w:t xml:space="preserve"> общий объем средств из бюджета района на реализацию мероприятий подпрограммы в 2019 году составил 10 500 тыс. руб., освоено – 10 500 тыс. руб. (100 %).</w:t>
      </w:r>
    </w:p>
    <w:p w:rsidR="004E628F" w:rsidRPr="00654B65" w:rsidRDefault="004E628F" w:rsidP="004E6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28F" w:rsidRPr="00654B65" w:rsidRDefault="004E628F" w:rsidP="004E628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4B65">
        <w:rPr>
          <w:rFonts w:ascii="Times New Roman" w:hAnsi="Times New Roman" w:cs="Times New Roman"/>
          <w:sz w:val="24"/>
          <w:szCs w:val="24"/>
        </w:rPr>
        <w:t>Целевые показатели подпрограммы приведены в таблице: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48"/>
        <w:gridCol w:w="3463"/>
        <w:gridCol w:w="1559"/>
        <w:gridCol w:w="1843"/>
        <w:gridCol w:w="2268"/>
      </w:tblGrid>
      <w:tr w:rsidR="004E628F" w:rsidRPr="00654B65" w:rsidTr="005E2E12">
        <w:trPr>
          <w:trHeight w:val="336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628F" w:rsidRPr="00654B65" w:rsidRDefault="004E628F" w:rsidP="005E2E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E628F" w:rsidRPr="00654B65" w:rsidRDefault="004E628F" w:rsidP="005E2E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28F" w:rsidRPr="00654B65" w:rsidRDefault="004E628F" w:rsidP="005E2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28F" w:rsidRPr="00654B65" w:rsidRDefault="004E628F" w:rsidP="005E2E12">
            <w:pPr>
              <w:widowControl w:val="0"/>
              <w:autoSpaceDE w:val="0"/>
              <w:autoSpaceDN w:val="0"/>
              <w:adjustRightInd w:val="0"/>
              <w:ind w:right="34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8F" w:rsidRPr="00654B65" w:rsidRDefault="004E628F" w:rsidP="005E2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4E628F" w:rsidRPr="00654B65" w:rsidTr="005E2E12">
        <w:trPr>
          <w:trHeight w:val="266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28F" w:rsidRPr="00654B65" w:rsidRDefault="004E628F" w:rsidP="005E2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8F" w:rsidRPr="00654B65" w:rsidRDefault="004E628F" w:rsidP="005E2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8F" w:rsidRPr="00654B65" w:rsidRDefault="004E628F" w:rsidP="005E2E12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8F" w:rsidRPr="00654B65" w:rsidRDefault="004E628F" w:rsidP="005E2E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28F" w:rsidRPr="00654B65" w:rsidRDefault="004E628F" w:rsidP="005E2E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4E628F" w:rsidRPr="00654B65" w:rsidTr="005E2E12">
        <w:trPr>
          <w:trHeight w:val="25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8F" w:rsidRPr="00654B65" w:rsidRDefault="004E628F" w:rsidP="005E2E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8F" w:rsidRPr="00654B65" w:rsidRDefault="004E628F" w:rsidP="005E2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8F" w:rsidRPr="00654B65" w:rsidRDefault="004E628F" w:rsidP="005E2E12">
            <w:pPr>
              <w:widowControl w:val="0"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8F" w:rsidRPr="00654B65" w:rsidRDefault="004E628F" w:rsidP="005E2E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28F" w:rsidRPr="00654B65" w:rsidRDefault="004E628F" w:rsidP="005E2E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628F" w:rsidRPr="00654B65" w:rsidTr="005E2E1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8F" w:rsidRPr="00654B65" w:rsidRDefault="004E628F" w:rsidP="005E2E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8F" w:rsidRPr="00654B65" w:rsidRDefault="004E628F" w:rsidP="005E2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8F" w:rsidRPr="00654B65" w:rsidRDefault="004E628F" w:rsidP="005E2E12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8F" w:rsidRPr="00654B65" w:rsidRDefault="00E34030" w:rsidP="005E2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28F" w:rsidRPr="00654B65" w:rsidRDefault="00EC5107" w:rsidP="005E2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4E628F" w:rsidRPr="00654B65" w:rsidTr="005E2E1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8F" w:rsidRPr="00654B65" w:rsidRDefault="004E628F" w:rsidP="005E2E1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8F" w:rsidRPr="00654B65" w:rsidRDefault="004E628F" w:rsidP="005E2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видов муниципального контроля (надзора), в отношении которых приняты порядки их осуществления, а также </w:t>
            </w: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регламенты их осуществления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8F" w:rsidRPr="00654B65" w:rsidRDefault="004E628F" w:rsidP="005E2E12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8F" w:rsidRPr="00654B65" w:rsidRDefault="004E628F" w:rsidP="005E2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28F" w:rsidRPr="00654B65" w:rsidRDefault="004E628F" w:rsidP="005E2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CB65A5" w:rsidRPr="00654B65" w:rsidRDefault="00F94F66" w:rsidP="00CB65A5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sz w:val="24"/>
          <w:szCs w:val="24"/>
        </w:rPr>
        <w:lastRenderedPageBreak/>
        <w:t>15. Муниципальная программа «</w:t>
      </w:r>
      <w:r w:rsidRPr="00654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промышленности и инновационная экономика</w:t>
      </w: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654B65">
        <w:rPr>
          <w:rFonts w:ascii="Times New Roman" w:hAnsi="Times New Roman" w:cs="Times New Roman"/>
          <w:sz w:val="24"/>
          <w:szCs w:val="24"/>
        </w:rPr>
        <w:t>утверждена постановлением администрации Комсомольского района от 15.07.2019 года № 689.</w:t>
      </w:r>
      <w:r w:rsidR="00CB65A5" w:rsidRPr="00654B65">
        <w:rPr>
          <w:rFonts w:ascii="Times New Roman" w:hAnsi="Times New Roman" w:cs="Times New Roman"/>
          <w:sz w:val="24"/>
          <w:szCs w:val="24"/>
        </w:rPr>
        <w:t xml:space="preserve"> Цели муниципальной Программы: </w:t>
      </w:r>
    </w:p>
    <w:p w:rsidR="00CB65A5" w:rsidRPr="00654B65" w:rsidRDefault="00CB65A5" w:rsidP="00CB65A5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улучшение качества жизни и благосостояния населения Комсомольского района Чувашской Республики;</w:t>
      </w:r>
    </w:p>
    <w:p w:rsidR="00CB65A5" w:rsidRPr="00654B65" w:rsidRDefault="00CB65A5" w:rsidP="00CB65A5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повышение качества и надежности предоставления коммунальных услуг населению, улучшение экологической ситуации, создание устойчивых и эффективных механизмов привлечения внебюджетных источников для модернизации объектов коммунальной инфраструктуры; </w:t>
      </w:r>
    </w:p>
    <w:p w:rsidR="00CB65A5" w:rsidRPr="00654B65" w:rsidRDefault="00CB65A5" w:rsidP="00CB65A5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учет и контроль всех получаемых, производимых, транспортируемых и потребляемых энергоресурсов на территории Комсомольского района Чувашской Республики;</w:t>
      </w:r>
    </w:p>
    <w:p w:rsidR="00CB65A5" w:rsidRPr="00654B65" w:rsidRDefault="00CB65A5" w:rsidP="00CB65A5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совершенствование нормативных и правовых условий для поддержки энергосбережения и повышения энергетической эффективности; </w:t>
      </w:r>
    </w:p>
    <w:p w:rsidR="00CB65A5" w:rsidRPr="00654B65" w:rsidRDefault="00CB65A5" w:rsidP="00CB65A5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создание экономических, преимущественно рыночных, механизмов энергосберегающей деятельности;</w:t>
      </w:r>
    </w:p>
    <w:p w:rsidR="00CB65A5" w:rsidRPr="00654B65" w:rsidRDefault="00CB65A5" w:rsidP="00CB65A5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лимитирование и нормирование энергопотребления в бюджетной сфере;</w:t>
      </w:r>
    </w:p>
    <w:p w:rsidR="00CB65A5" w:rsidRPr="00654B65" w:rsidRDefault="00CB65A5" w:rsidP="00CB65A5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широкая пропаганда энергосбережения;</w:t>
      </w:r>
    </w:p>
    <w:p w:rsidR="00CB65A5" w:rsidRPr="00654B65" w:rsidRDefault="00CB65A5" w:rsidP="00CB65A5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обучение и подготовка персонала;</w:t>
      </w:r>
    </w:p>
    <w:p w:rsidR="00CB65A5" w:rsidRPr="00654B65" w:rsidRDefault="00CB65A5" w:rsidP="00CB65A5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энергетических ресурсов Комсомольского района Чувашской Республики. В состав программы входит подпрограмма «Энергосбережение».</w:t>
      </w:r>
    </w:p>
    <w:p w:rsidR="004F19C3" w:rsidRPr="00654B65" w:rsidRDefault="00CB65A5" w:rsidP="004B084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B65">
        <w:rPr>
          <w:rFonts w:ascii="Times New Roman" w:hAnsi="Times New Roman" w:cs="Times New Roman"/>
          <w:sz w:val="24"/>
          <w:szCs w:val="24"/>
        </w:rPr>
        <w:t>По Программе н</w:t>
      </w:r>
      <w:r w:rsidRPr="00654B65">
        <w:rPr>
          <w:rFonts w:ascii="Times New Roman" w:hAnsi="Times New Roman" w:cs="Times New Roman"/>
          <w:sz w:val="24"/>
          <w:szCs w:val="24"/>
          <w:lang w:eastAsia="ru-RU"/>
        </w:rPr>
        <w:t>а 2019 год средства в бюджете района не были предусмотрены, соответственно, финансирование не проводилось.</w:t>
      </w:r>
    </w:p>
    <w:p w:rsidR="00682F71" w:rsidRPr="00654B65" w:rsidRDefault="000009CA" w:rsidP="00682F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="00682F71"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Комсомольского района Чувашской Республики «Развитие транспортной системы» </w:t>
      </w:r>
      <w:r w:rsidR="00682F71" w:rsidRPr="00654B65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Комсомольского района от 28.02.2019 года № 194. </w:t>
      </w:r>
    </w:p>
    <w:p w:rsidR="00682F71" w:rsidRPr="00654B65" w:rsidRDefault="00682F71" w:rsidP="00682F71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В состав Программы входит следующие подпрограммы:</w:t>
      </w:r>
    </w:p>
    <w:p w:rsidR="00682F71" w:rsidRPr="00654B65" w:rsidRDefault="00682F71" w:rsidP="00682F71">
      <w:pPr>
        <w:numPr>
          <w:ilvl w:val="0"/>
          <w:numId w:val="29"/>
        </w:numPr>
        <w:ind w:hanging="1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«Автомобильные дороги»;</w:t>
      </w:r>
    </w:p>
    <w:p w:rsidR="00682F71" w:rsidRPr="00654B65" w:rsidRDefault="00682F71" w:rsidP="00682F71">
      <w:pPr>
        <w:numPr>
          <w:ilvl w:val="0"/>
          <w:numId w:val="29"/>
        </w:numPr>
        <w:ind w:hanging="1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«Пассажирский транспорт»;</w:t>
      </w:r>
    </w:p>
    <w:p w:rsidR="00682F71" w:rsidRPr="00654B65" w:rsidRDefault="00682F71" w:rsidP="00682F71">
      <w:pPr>
        <w:numPr>
          <w:ilvl w:val="0"/>
          <w:numId w:val="29"/>
        </w:numPr>
        <w:ind w:hanging="1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движения»;</w:t>
      </w:r>
    </w:p>
    <w:p w:rsidR="00682F71" w:rsidRPr="00654B65" w:rsidRDefault="00682F71" w:rsidP="00682F71">
      <w:pPr>
        <w:numPr>
          <w:ilvl w:val="0"/>
          <w:numId w:val="29"/>
        </w:numPr>
        <w:ind w:hanging="1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«Обеспечение реализации муниципальной программы </w:t>
      </w:r>
      <w:r w:rsidRPr="00654B65">
        <w:rPr>
          <w:rFonts w:ascii="Times New Roman" w:hAnsi="Times New Roman" w:cs="Times New Roman"/>
          <w:bCs/>
          <w:sz w:val="24"/>
          <w:szCs w:val="24"/>
        </w:rPr>
        <w:t>«</w:t>
      </w:r>
      <w:r w:rsidRPr="00654B65">
        <w:rPr>
          <w:rFonts w:ascii="Times New Roman" w:hAnsi="Times New Roman" w:cs="Times New Roman"/>
          <w:bCs/>
          <w:color w:val="000000"/>
          <w:sz w:val="24"/>
          <w:szCs w:val="24"/>
        </w:rPr>
        <w:t>Развитие транспортной системы</w:t>
      </w:r>
      <w:r w:rsidRPr="00654B6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82F71" w:rsidRPr="00654B65" w:rsidRDefault="00682F71" w:rsidP="00682F71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Для реализации Программы в 2019 году было запланировано всего средств –  41 248,4 тыс. руб., освоено– 40 865,5</w:t>
      </w:r>
      <w:r w:rsidRPr="00654B65">
        <w:rPr>
          <w:rFonts w:ascii="Times New Roman" w:hAnsi="Times New Roman" w:cs="Times New Roman"/>
          <w:color w:val="000000"/>
          <w:sz w:val="24"/>
          <w:szCs w:val="24"/>
        </w:rPr>
        <w:t xml:space="preserve">тыс. руб. (99,1%). </w:t>
      </w:r>
      <w:r w:rsidRPr="00654B65">
        <w:rPr>
          <w:rFonts w:ascii="Times New Roman" w:hAnsi="Times New Roman" w:cs="Times New Roman"/>
          <w:sz w:val="24"/>
          <w:szCs w:val="24"/>
        </w:rPr>
        <w:t>Недоосвоение произошло за счет экономии средств на мероприятия.</w:t>
      </w:r>
    </w:p>
    <w:p w:rsidR="00682F71" w:rsidRPr="00654B65" w:rsidRDefault="00682F71" w:rsidP="00682F71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Мероприятия данной Программы направлены на:</w:t>
      </w:r>
    </w:p>
    <w:p w:rsidR="00682F71" w:rsidRPr="00654B65" w:rsidRDefault="00682F71" w:rsidP="00682F71">
      <w:pPr>
        <w:pStyle w:val="ConsPlusCell"/>
        <w:ind w:left="709" w:hanging="676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- увеличение доли автомобильных дорог общего пользования мест-ного значения, соответствующих нормативным требованиям, в их общей протяженности не менее чем до 45% (относительно их протяженности по состоянию на 31 декабря 2018 г.);                        </w:t>
      </w:r>
    </w:p>
    <w:p w:rsidR="00682F71" w:rsidRPr="00654B65" w:rsidRDefault="00682F71" w:rsidP="00682F71">
      <w:pPr>
        <w:pStyle w:val="ConsPlusCell"/>
        <w:ind w:left="709" w:hanging="676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- формирование    в   сельских поселениях Комсомольского района Чувашской Республики имеющих жилую застройку благоприятной среды для проживания населения; </w:t>
      </w:r>
    </w:p>
    <w:p w:rsidR="00682F71" w:rsidRPr="00654B65" w:rsidRDefault="00682F71" w:rsidP="00682F71">
      <w:pPr>
        <w:pStyle w:val="ConsPlusCell"/>
        <w:ind w:left="709" w:hanging="676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развитие автомобильных дорог общего пользования местного значения вне границ населенных пунктов Комсомольского района Чувашской Республики и автомобильных дорог общего пользования местного значения в границах населенных пунктов Комсомольского района Чувашской Республики (далее - автомобильных дорог);</w:t>
      </w:r>
    </w:p>
    <w:p w:rsidR="00682F71" w:rsidRPr="00654B65" w:rsidRDefault="00682F71" w:rsidP="00682F71">
      <w:pPr>
        <w:pStyle w:val="ConsPlusCell"/>
        <w:ind w:left="709" w:hanging="676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обеспечение охраны жизни, здоровья граждан и их имущества, законных прав на безопасные условия движения на автомобильных дорогах;</w:t>
      </w:r>
    </w:p>
    <w:p w:rsidR="00682F71" w:rsidRPr="00654B65" w:rsidRDefault="00682F71" w:rsidP="00682F71">
      <w:pPr>
        <w:snapToGrid w:val="0"/>
        <w:ind w:left="709" w:hanging="676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ремонт  дворовых  территорий многоквартирных домов.</w:t>
      </w:r>
    </w:p>
    <w:p w:rsidR="00682F71" w:rsidRPr="00654B65" w:rsidRDefault="00682F71" w:rsidP="00682F71">
      <w:pPr>
        <w:snapToGrid w:val="0"/>
        <w:ind w:left="709" w:hanging="676"/>
        <w:jc w:val="both"/>
        <w:rPr>
          <w:rFonts w:ascii="Times New Roman" w:hAnsi="Times New Roman" w:cs="Times New Roman"/>
          <w:sz w:val="24"/>
          <w:szCs w:val="24"/>
        </w:rPr>
      </w:pPr>
    </w:p>
    <w:p w:rsidR="00682F71" w:rsidRPr="00654B65" w:rsidRDefault="00682F71" w:rsidP="00682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F71" w:rsidRPr="00654B65" w:rsidRDefault="00682F71" w:rsidP="00682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Сведения о целевых индикаторах, показателях муниципальной Программы:</w:t>
      </w:r>
    </w:p>
    <w:p w:rsidR="00682F71" w:rsidRPr="00654B65" w:rsidRDefault="00682F71" w:rsidP="00682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537"/>
        <w:gridCol w:w="992"/>
        <w:gridCol w:w="1168"/>
        <w:gridCol w:w="1259"/>
        <w:gridCol w:w="867"/>
      </w:tblGrid>
      <w:tr w:rsidR="00682F71" w:rsidRPr="00654B65" w:rsidTr="00682F7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>
            <w:pPr>
              <w:spacing w:line="276" w:lineRule="auto"/>
              <w:ind w:left="-8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>
            <w:pPr>
              <w:tabs>
                <w:tab w:val="left" w:pos="346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индикатор (показатель)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682F71" w:rsidRPr="00654B65" w:rsidTr="00682F71">
        <w:tc>
          <w:tcPr>
            <w:tcW w:w="9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71" w:rsidRPr="00654B65" w:rsidRDefault="00682F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71" w:rsidRPr="00654B65" w:rsidRDefault="00682F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71" w:rsidRPr="00654B65" w:rsidRDefault="00682F7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Плановые показатели 2019 года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2019 года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682F71" w:rsidRPr="00654B65" w:rsidTr="00682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2F71" w:rsidRPr="00654B65" w:rsidTr="00682F71"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«Автомобильные дороги»</w:t>
            </w:r>
          </w:p>
        </w:tc>
      </w:tr>
      <w:tr w:rsidR="00682F71" w:rsidRPr="00654B65" w:rsidTr="00682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 w:rsidP="00682F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 w:rsidP="00682F7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 w:rsidP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 w:rsidP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 w:rsidP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82F71" w:rsidRPr="00654B65" w:rsidTr="00682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 w:rsidP="00682F71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54B65">
              <w:rPr>
                <w:rFonts w:ascii="Times New Roman" w:hAnsi="Times New Roman" w:cs="Times New Roman"/>
                <w:lang w:eastAsia="en-US"/>
              </w:rPr>
              <w:t xml:space="preserve">Прирост протяженности автомобильных дорог, соответствующих нормативным требованиям к транспортно-эксплуатационным показателям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 w:rsidP="00682F7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71" w:rsidRPr="00654B65" w:rsidRDefault="00682F71" w:rsidP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28,43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71" w:rsidRPr="00654B65" w:rsidRDefault="00682F71" w:rsidP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35,53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71" w:rsidRPr="00654B65" w:rsidRDefault="00682F71" w:rsidP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71" w:rsidRPr="00654B65" w:rsidRDefault="00682F71" w:rsidP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71" w:rsidRPr="00654B65" w:rsidRDefault="00682F71" w:rsidP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82F71" w:rsidRPr="00654B65" w:rsidTr="00682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71" w:rsidRPr="00654B65" w:rsidRDefault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1" w:rsidRPr="00654B65" w:rsidRDefault="00682F7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71" w:rsidRPr="00654B65" w:rsidRDefault="00682F7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1" w:rsidRPr="00654B65" w:rsidRDefault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71" w:rsidRPr="00654B65" w:rsidRDefault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71" w:rsidRPr="00654B65" w:rsidRDefault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71" w:rsidRPr="00654B65" w:rsidTr="00682F71"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«Повышение безопасности дорожного движения»</w:t>
            </w:r>
          </w:p>
        </w:tc>
      </w:tr>
      <w:tr w:rsidR="00682F71" w:rsidRPr="00654B65" w:rsidTr="00682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 w:rsidP="00682F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лиц, погибших в дорожно-транспортных происшествиях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 w:rsidP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 w:rsidP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 w:rsidP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682F71" w:rsidRPr="00654B65" w:rsidTr="00682F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71" w:rsidRPr="00654B65" w:rsidRDefault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 w:rsidP="00682F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Число детей, погибших в дорожно-транспортных происшествиях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71" w:rsidRPr="00654B65" w:rsidRDefault="00682F71" w:rsidP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71" w:rsidRPr="00654B65" w:rsidRDefault="00682F71" w:rsidP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654B65" w:rsidRDefault="00682F71" w:rsidP="00682F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82F71" w:rsidRPr="00654B65" w:rsidRDefault="00682F71" w:rsidP="00682F7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5E65" w:rsidRPr="00654B65" w:rsidRDefault="004F19C3" w:rsidP="00136F4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 Муниципальная программа </w:t>
      </w: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потенциала природно-сырьевых ресурсов и обеспечение экологической безопасности» </w:t>
      </w:r>
      <w:r w:rsidRPr="00654B65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утверждена </w:t>
      </w:r>
      <w:r w:rsidRPr="00654B6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Комсомольского района от 28.02.2019 года № 193. Цели муниципальной </w:t>
      </w:r>
      <w:r w:rsidR="00CB65A5" w:rsidRPr="00654B65">
        <w:rPr>
          <w:rFonts w:ascii="Times New Roman" w:hAnsi="Times New Roman" w:cs="Times New Roman"/>
          <w:sz w:val="24"/>
          <w:szCs w:val="24"/>
        </w:rPr>
        <w:t>П</w:t>
      </w:r>
      <w:r w:rsidRPr="00654B65">
        <w:rPr>
          <w:rFonts w:ascii="Times New Roman" w:hAnsi="Times New Roman" w:cs="Times New Roman"/>
          <w:sz w:val="24"/>
          <w:szCs w:val="24"/>
        </w:rPr>
        <w:t>рограммы</w:t>
      </w:r>
      <w:r w:rsidR="006D5E65" w:rsidRPr="00654B65">
        <w:rPr>
          <w:rFonts w:ascii="Times New Roman" w:hAnsi="Times New Roman" w:cs="Times New Roman"/>
          <w:sz w:val="24"/>
          <w:szCs w:val="24"/>
        </w:rPr>
        <w:t>:</w:t>
      </w:r>
      <w:r w:rsidRPr="00654B65">
        <w:rPr>
          <w:rFonts w:ascii="Times New Roman" w:hAnsi="Times New Roman" w:cs="Times New Roman"/>
          <w:sz w:val="24"/>
          <w:szCs w:val="24"/>
        </w:rPr>
        <w:t xml:space="preserve"> обеспечение защиты природной среды и жизнедеятельности человека от негативного воздействия хозяйственной и иной деятельности,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веществ, снижение сброса загрязненных сточных вод, развитие системы обращения с отходами;развитие экологической культуры</w:t>
      </w:r>
      <w:r w:rsidR="006D5E65" w:rsidRPr="00654B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9C3" w:rsidRPr="00654B65" w:rsidRDefault="004F19C3" w:rsidP="006D5E6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В состав Программы входят </w:t>
      </w:r>
      <w:r w:rsidR="006D5E65" w:rsidRPr="00654B65">
        <w:rPr>
          <w:rFonts w:ascii="Times New Roman" w:hAnsi="Times New Roman" w:cs="Times New Roman"/>
          <w:sz w:val="24"/>
          <w:szCs w:val="24"/>
        </w:rPr>
        <w:t>3</w:t>
      </w:r>
      <w:r w:rsidRPr="00654B65">
        <w:rPr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4F19C3" w:rsidRPr="00654B65" w:rsidRDefault="006D5E65" w:rsidP="004F19C3">
      <w:pPr>
        <w:numPr>
          <w:ilvl w:val="0"/>
          <w:numId w:val="20"/>
        </w:numPr>
        <w:tabs>
          <w:tab w:val="clear" w:pos="720"/>
          <w:tab w:val="num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 «Обеспечение экологической безопасности»</w:t>
      </w:r>
      <w:r w:rsidR="004F19C3" w:rsidRPr="00654B65">
        <w:rPr>
          <w:rFonts w:ascii="Times New Roman" w:hAnsi="Times New Roman" w:cs="Times New Roman"/>
          <w:sz w:val="24"/>
          <w:szCs w:val="24"/>
        </w:rPr>
        <w:t>;</w:t>
      </w:r>
    </w:p>
    <w:p w:rsidR="004F19C3" w:rsidRPr="00654B65" w:rsidRDefault="004F19C3" w:rsidP="004F19C3">
      <w:pPr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</w:t>
      </w:r>
      <w:r w:rsidR="006D5E65" w:rsidRPr="00654B65">
        <w:rPr>
          <w:rFonts w:ascii="Times New Roman" w:hAnsi="Times New Roman" w:cs="Times New Roman"/>
          <w:sz w:val="24"/>
          <w:szCs w:val="24"/>
        </w:rPr>
        <w:t>Развитие водохозяйственного комплекса»;</w:t>
      </w:r>
    </w:p>
    <w:p w:rsidR="006D5E65" w:rsidRPr="00654B65" w:rsidRDefault="006D5E65" w:rsidP="004F19C3">
      <w:pPr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«Обращение с отходами, в том числе с твердыми коммунальными отходами».</w:t>
      </w:r>
    </w:p>
    <w:p w:rsidR="004F19C3" w:rsidRPr="00654B65" w:rsidRDefault="004F19C3" w:rsidP="004F19C3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На реализа</w:t>
      </w:r>
      <w:r w:rsidR="006D5E65" w:rsidRPr="00654B65">
        <w:rPr>
          <w:rFonts w:ascii="Times New Roman" w:hAnsi="Times New Roman" w:cs="Times New Roman"/>
          <w:sz w:val="24"/>
          <w:szCs w:val="24"/>
        </w:rPr>
        <w:t>цию мероприятий Программы на 2019</w:t>
      </w:r>
      <w:r w:rsidRPr="00654B65">
        <w:rPr>
          <w:rFonts w:ascii="Times New Roman" w:hAnsi="Times New Roman" w:cs="Times New Roman"/>
          <w:sz w:val="24"/>
          <w:szCs w:val="24"/>
        </w:rPr>
        <w:t xml:space="preserve"> год бюджетом района выделено </w:t>
      </w:r>
      <w:r w:rsidR="006D5E65" w:rsidRPr="00654B65">
        <w:rPr>
          <w:rFonts w:ascii="Times New Roman" w:hAnsi="Times New Roman" w:cs="Times New Roman"/>
          <w:sz w:val="24"/>
          <w:szCs w:val="24"/>
        </w:rPr>
        <w:t>1 005,9</w:t>
      </w:r>
      <w:r w:rsidRPr="00654B65">
        <w:rPr>
          <w:rFonts w:ascii="Times New Roman" w:hAnsi="Times New Roman" w:cs="Times New Roman"/>
          <w:sz w:val="24"/>
          <w:szCs w:val="24"/>
        </w:rPr>
        <w:t xml:space="preserve"> тыс. рублей. </w:t>
      </w:r>
      <w:r w:rsidRPr="00654B65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 было освоено </w:t>
      </w:r>
      <w:r w:rsidR="006D5E65" w:rsidRPr="00654B65">
        <w:rPr>
          <w:rFonts w:ascii="Times New Roman" w:hAnsi="Times New Roman" w:cs="Times New Roman"/>
          <w:sz w:val="24"/>
          <w:szCs w:val="24"/>
          <w:lang w:eastAsia="ru-RU"/>
        </w:rPr>
        <w:t>959,5</w:t>
      </w:r>
      <w:r w:rsidRPr="00654B6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(эффективность </w:t>
      </w:r>
      <w:r w:rsidR="006D5E65" w:rsidRPr="00654B65">
        <w:rPr>
          <w:rFonts w:ascii="Times New Roman" w:hAnsi="Times New Roman" w:cs="Times New Roman"/>
          <w:sz w:val="24"/>
          <w:szCs w:val="24"/>
          <w:lang w:eastAsia="ru-RU"/>
        </w:rPr>
        <w:t>средняя 95,39</w:t>
      </w:r>
      <w:r w:rsidRPr="00654B65">
        <w:rPr>
          <w:rFonts w:ascii="Times New Roman" w:hAnsi="Times New Roman" w:cs="Times New Roman"/>
          <w:sz w:val="24"/>
          <w:szCs w:val="24"/>
          <w:lang w:eastAsia="ru-RU"/>
        </w:rPr>
        <w:t xml:space="preserve">%). </w:t>
      </w:r>
      <w:r w:rsidR="00C21CDA" w:rsidRPr="00654B65">
        <w:rPr>
          <w:rFonts w:ascii="Times New Roman" w:hAnsi="Times New Roman" w:cs="Times New Roman"/>
          <w:sz w:val="24"/>
          <w:szCs w:val="24"/>
          <w:lang w:eastAsia="ru-RU"/>
        </w:rPr>
        <w:t xml:space="preserve">На разработку проектной документации на осуществление капитального ремонта гидротехнических сооружений, находящихся в муниципальной собственности  по подпрограмме </w:t>
      </w:r>
      <w:r w:rsidR="00C21CDA" w:rsidRPr="00654B65">
        <w:rPr>
          <w:rFonts w:ascii="Times New Roman" w:hAnsi="Times New Roman" w:cs="Times New Roman"/>
          <w:sz w:val="24"/>
          <w:szCs w:val="24"/>
        </w:rPr>
        <w:t xml:space="preserve">«Развитие водохозяйственного комплекса» </w:t>
      </w:r>
      <w:r w:rsidR="00C21CDA" w:rsidRPr="00654B65">
        <w:rPr>
          <w:rFonts w:ascii="Times New Roman" w:hAnsi="Times New Roman" w:cs="Times New Roman"/>
          <w:sz w:val="24"/>
          <w:szCs w:val="24"/>
          <w:lang w:eastAsia="ru-RU"/>
        </w:rPr>
        <w:t xml:space="preserve">выделено 800 тыс. руб., освоено 753,6 тыс. руб.( 94,2%). На рекультивацию действующих полигонов твердых бытовых отходов по подпрограмме </w:t>
      </w:r>
      <w:r w:rsidR="00C21CDA" w:rsidRPr="00654B65">
        <w:rPr>
          <w:rFonts w:ascii="Times New Roman" w:hAnsi="Times New Roman" w:cs="Times New Roman"/>
          <w:sz w:val="24"/>
          <w:szCs w:val="24"/>
        </w:rPr>
        <w:t>«Обращение с отходами, в том числе с твердыми коммунальными отходами»</w:t>
      </w:r>
      <w:r w:rsidR="005231A1" w:rsidRPr="00654B65">
        <w:rPr>
          <w:rFonts w:ascii="Times New Roman" w:hAnsi="Times New Roman" w:cs="Times New Roman"/>
          <w:sz w:val="24"/>
          <w:szCs w:val="24"/>
        </w:rPr>
        <w:t xml:space="preserve"> выделено 205,9 тыс. руб. Средства освоены полностью.</w:t>
      </w:r>
    </w:p>
    <w:p w:rsidR="005231A1" w:rsidRPr="00654B65" w:rsidRDefault="005231A1" w:rsidP="005231A1">
      <w:pPr>
        <w:jc w:val="center"/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</w:pPr>
      <w:r w:rsidRPr="00654B65"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  <w:t>Сведения о показателях (индикаторах) Программы:</w:t>
      </w:r>
    </w:p>
    <w:tbl>
      <w:tblPr>
        <w:tblW w:w="9599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"/>
        <w:gridCol w:w="5130"/>
        <w:gridCol w:w="1180"/>
        <w:gridCol w:w="1276"/>
        <w:gridCol w:w="1576"/>
      </w:tblGrid>
      <w:tr w:rsidR="005231A1" w:rsidRPr="00654B65" w:rsidTr="00136F4C">
        <w:trPr>
          <w:trHeight w:hRule="exact" w:val="87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spacing w:line="23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654B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654B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(показатель) (наименование)</w:t>
            </w:r>
          </w:p>
          <w:p w:rsidR="005231A1" w:rsidRPr="00654B65" w:rsidRDefault="005231A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A1" w:rsidRPr="00654B65" w:rsidRDefault="005231A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1A1" w:rsidRPr="00654B65" w:rsidRDefault="005231A1" w:rsidP="00136F4C">
            <w:pPr>
              <w:spacing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54B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2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1A1" w:rsidRPr="00654B65" w:rsidRDefault="005231A1" w:rsidP="00136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5231A1" w:rsidRPr="00654B65" w:rsidTr="00136F4C">
        <w:trPr>
          <w:trHeight w:hRule="exact" w:val="298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A1" w:rsidRPr="00654B65" w:rsidRDefault="005231A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план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1A1" w:rsidRPr="00654B65" w:rsidRDefault="005231A1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факт </w:t>
            </w:r>
          </w:p>
        </w:tc>
      </w:tr>
      <w:tr w:rsidR="005231A1" w:rsidRPr="00654B65" w:rsidTr="00136F4C">
        <w:trPr>
          <w:trHeight w:hRule="exact" w:val="124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1A1" w:rsidRPr="00654B65" w:rsidRDefault="005231A1" w:rsidP="00136F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объектов накопленного вреда окружающей среде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1A1" w:rsidRPr="00654B65" w:rsidRDefault="005231A1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1A1" w:rsidRPr="00654B65" w:rsidRDefault="005231A1" w:rsidP="00136F4C">
            <w:pPr>
              <w:ind w:left="-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1A1" w:rsidRPr="00654B65" w:rsidRDefault="005231A1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31A1" w:rsidRPr="00654B65" w:rsidRDefault="005231A1" w:rsidP="005231A1">
      <w:pPr>
        <w:rPr>
          <w:rFonts w:ascii="Times New Roman" w:hAnsi="Times New Roman" w:cs="Times New Roman"/>
          <w:sz w:val="24"/>
          <w:szCs w:val="24"/>
        </w:rPr>
      </w:pPr>
    </w:p>
    <w:p w:rsidR="005231A1" w:rsidRPr="00654B65" w:rsidRDefault="005231A1" w:rsidP="005231A1">
      <w:pPr>
        <w:jc w:val="center"/>
        <w:rPr>
          <w:rStyle w:val="ad"/>
          <w:rFonts w:ascii="Times New Roman" w:hAnsi="Times New Roman" w:cs="Times New Roman"/>
          <w:bCs w:val="0"/>
          <w:sz w:val="24"/>
          <w:szCs w:val="24"/>
        </w:rPr>
      </w:pPr>
      <w:r w:rsidRPr="00654B65"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  <w:t>Сведения о показателях (индикаторах) п</w:t>
      </w:r>
      <w:r w:rsidRPr="00654B65">
        <w:rPr>
          <w:rFonts w:ascii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Pr="00654B65">
        <w:rPr>
          <w:rFonts w:ascii="Times New Roman" w:hAnsi="Times New Roman" w:cs="Times New Roman"/>
          <w:sz w:val="24"/>
          <w:szCs w:val="24"/>
        </w:rPr>
        <w:t>«Обеспечение экологической безопасности»</w:t>
      </w:r>
    </w:p>
    <w:tbl>
      <w:tblPr>
        <w:tblW w:w="9599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"/>
        <w:gridCol w:w="5130"/>
        <w:gridCol w:w="1180"/>
        <w:gridCol w:w="1276"/>
        <w:gridCol w:w="1576"/>
      </w:tblGrid>
      <w:tr w:rsidR="005231A1" w:rsidRPr="00654B65" w:rsidTr="00136F4C">
        <w:trPr>
          <w:trHeight w:hRule="exact" w:val="87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spacing w:line="23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4B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654B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(показатель) (наименование)</w:t>
            </w:r>
          </w:p>
          <w:p w:rsidR="005231A1" w:rsidRPr="00654B65" w:rsidRDefault="005231A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A1" w:rsidRPr="00654B65" w:rsidRDefault="005231A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1A1" w:rsidRPr="00654B65" w:rsidRDefault="005231A1" w:rsidP="00136F4C">
            <w:pPr>
              <w:spacing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54B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2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1A1" w:rsidRPr="00654B65" w:rsidRDefault="005231A1" w:rsidP="00136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5231A1" w:rsidRPr="00654B65" w:rsidTr="00136F4C">
        <w:trPr>
          <w:trHeight w:hRule="exact" w:val="298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A1" w:rsidRPr="00654B65" w:rsidRDefault="005231A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план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1A1" w:rsidRPr="00654B65" w:rsidRDefault="005231A1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факт </w:t>
            </w:r>
          </w:p>
        </w:tc>
      </w:tr>
      <w:tr w:rsidR="005231A1" w:rsidRPr="00654B65" w:rsidTr="00136F4C">
        <w:trPr>
          <w:trHeight w:hRule="exact" w:val="124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1A1" w:rsidRPr="00654B65" w:rsidRDefault="005231A1" w:rsidP="00136F4C">
            <w:pPr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Высадка зеленых насаждений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1A1" w:rsidRPr="00654B65" w:rsidRDefault="005231A1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1A1" w:rsidRPr="00654B65" w:rsidRDefault="005231A1" w:rsidP="00136F4C">
            <w:pPr>
              <w:ind w:left="-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1A1" w:rsidRPr="00654B65" w:rsidRDefault="005231A1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31A1" w:rsidRPr="00654B65" w:rsidTr="00136F4C">
        <w:trPr>
          <w:trHeight w:hRule="exact" w:val="124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31A1" w:rsidRPr="00654B65" w:rsidRDefault="005231A1" w:rsidP="0052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231A1" w:rsidRPr="00654B65" w:rsidRDefault="005231A1" w:rsidP="0052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1A1" w:rsidRPr="00654B65" w:rsidRDefault="005231A1" w:rsidP="00136F4C">
            <w:pPr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экологических мероприятий, направленных на повышение уровня экологической культуры, воспитание и просвещение населения Чувашской Республики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1A1" w:rsidRPr="00654B65" w:rsidRDefault="005231A1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1A1" w:rsidRPr="00654B65" w:rsidRDefault="005231A1" w:rsidP="00136F4C">
            <w:pPr>
              <w:ind w:left="-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1A1" w:rsidRPr="00654B65" w:rsidRDefault="005231A1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231A1" w:rsidRPr="00654B65" w:rsidRDefault="005231A1" w:rsidP="005231A1">
      <w:pPr>
        <w:jc w:val="center"/>
        <w:rPr>
          <w:rStyle w:val="ad"/>
          <w:rFonts w:ascii="Times New Roman" w:hAnsi="Times New Roman" w:cs="Times New Roman"/>
          <w:bCs w:val="0"/>
          <w:sz w:val="24"/>
          <w:szCs w:val="24"/>
        </w:rPr>
      </w:pPr>
      <w:r w:rsidRPr="00654B65"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  <w:t>Сведения о показателях (индикаторах) п</w:t>
      </w:r>
      <w:r w:rsidRPr="00654B65">
        <w:rPr>
          <w:rFonts w:ascii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Pr="00654B65">
        <w:rPr>
          <w:rFonts w:ascii="Times New Roman" w:hAnsi="Times New Roman" w:cs="Times New Roman"/>
          <w:sz w:val="24"/>
          <w:szCs w:val="24"/>
        </w:rPr>
        <w:t>«Развитие водохозяйственного комплекса»</w:t>
      </w:r>
    </w:p>
    <w:tbl>
      <w:tblPr>
        <w:tblW w:w="9599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"/>
        <w:gridCol w:w="5130"/>
        <w:gridCol w:w="1180"/>
        <w:gridCol w:w="1276"/>
        <w:gridCol w:w="1576"/>
      </w:tblGrid>
      <w:tr w:rsidR="005231A1" w:rsidRPr="00654B65" w:rsidTr="00136F4C">
        <w:trPr>
          <w:trHeight w:hRule="exact" w:val="87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spacing w:line="23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4B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654B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(показатель) (наименование)</w:t>
            </w:r>
          </w:p>
          <w:p w:rsidR="005231A1" w:rsidRPr="00654B65" w:rsidRDefault="005231A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A1" w:rsidRPr="00654B65" w:rsidRDefault="005231A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1A1" w:rsidRPr="00654B65" w:rsidRDefault="005231A1" w:rsidP="00136F4C">
            <w:pPr>
              <w:spacing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54B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2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1A1" w:rsidRPr="00654B65" w:rsidRDefault="005231A1" w:rsidP="00136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5231A1" w:rsidRPr="00654B65" w:rsidTr="00136F4C">
        <w:trPr>
          <w:trHeight w:hRule="exact" w:val="298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A1" w:rsidRPr="00654B65" w:rsidRDefault="005231A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план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1A1" w:rsidRPr="00654B65" w:rsidRDefault="005231A1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факт </w:t>
            </w:r>
          </w:p>
        </w:tc>
      </w:tr>
      <w:tr w:rsidR="005231A1" w:rsidRPr="00654B65" w:rsidTr="00DB72C6">
        <w:trPr>
          <w:trHeight w:hRule="exact" w:val="184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31A1" w:rsidRPr="00654B65" w:rsidRDefault="00DB72C6" w:rsidP="00136F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непосредственной близости к участкам водных объектов, экологические условия проживания которого улучшены в результате выполнения мероприятий по восстановлению и экологической реабилитации водных объектов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DB72C6" w:rsidP="00136F4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1A1" w:rsidRPr="00654B65" w:rsidRDefault="00DB72C6" w:rsidP="00136F4C">
            <w:pPr>
              <w:ind w:left="-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1A1" w:rsidRPr="00654B65" w:rsidRDefault="00DB72C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2C6" w:rsidRPr="00654B65" w:rsidTr="00136F4C">
        <w:trPr>
          <w:trHeight w:hRule="exact" w:val="124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C6" w:rsidRPr="00654B65" w:rsidRDefault="00DB72C6" w:rsidP="0013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C6" w:rsidRPr="00654B65" w:rsidRDefault="00DB72C6" w:rsidP="00DB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2C6" w:rsidRPr="00654B65" w:rsidRDefault="00DB72C6" w:rsidP="00136F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C6" w:rsidRPr="00654B65" w:rsidRDefault="00DB72C6" w:rsidP="00136F4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2C6" w:rsidRPr="00654B65" w:rsidRDefault="00DB72C6" w:rsidP="00136F4C">
            <w:pPr>
              <w:ind w:left="-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72C6" w:rsidRPr="00654B65" w:rsidRDefault="00DB72C6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31A1" w:rsidRPr="00654B65" w:rsidRDefault="005231A1" w:rsidP="005231A1">
      <w:pPr>
        <w:jc w:val="center"/>
        <w:rPr>
          <w:rStyle w:val="ad"/>
          <w:rFonts w:ascii="Times New Roman" w:hAnsi="Times New Roman" w:cs="Times New Roman"/>
          <w:bCs w:val="0"/>
          <w:sz w:val="24"/>
          <w:szCs w:val="24"/>
        </w:rPr>
      </w:pPr>
      <w:r w:rsidRPr="00654B65"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  <w:t>Сведения о показателях (индикаторах) п</w:t>
      </w:r>
      <w:r w:rsidRPr="00654B65">
        <w:rPr>
          <w:rFonts w:ascii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Pr="00654B65">
        <w:rPr>
          <w:rFonts w:ascii="Times New Roman" w:hAnsi="Times New Roman" w:cs="Times New Roman"/>
          <w:sz w:val="24"/>
          <w:szCs w:val="24"/>
        </w:rPr>
        <w:t>«Обращение с отходами, в том числе с твердыми коммунальными отходами».</w:t>
      </w:r>
    </w:p>
    <w:tbl>
      <w:tblPr>
        <w:tblW w:w="9599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"/>
        <w:gridCol w:w="5130"/>
        <w:gridCol w:w="1180"/>
        <w:gridCol w:w="1276"/>
        <w:gridCol w:w="1576"/>
      </w:tblGrid>
      <w:tr w:rsidR="005231A1" w:rsidRPr="00654B65" w:rsidTr="00136F4C">
        <w:trPr>
          <w:trHeight w:hRule="exact" w:val="87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spacing w:line="23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4B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654B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(показатель) (наименование)</w:t>
            </w:r>
          </w:p>
          <w:p w:rsidR="005231A1" w:rsidRPr="00654B65" w:rsidRDefault="005231A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A1" w:rsidRPr="00654B65" w:rsidRDefault="005231A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1A1" w:rsidRPr="00654B65" w:rsidRDefault="005231A1" w:rsidP="00136F4C">
            <w:pPr>
              <w:spacing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54B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2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1A1" w:rsidRPr="00654B65" w:rsidRDefault="005231A1" w:rsidP="00136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5231A1" w:rsidRPr="00654B65" w:rsidTr="00136F4C">
        <w:trPr>
          <w:trHeight w:hRule="exact" w:val="298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A1" w:rsidRPr="00654B65" w:rsidRDefault="005231A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1A1" w:rsidRPr="00654B65" w:rsidRDefault="005231A1" w:rsidP="00136F4C">
            <w:pPr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план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1A1" w:rsidRPr="00654B65" w:rsidRDefault="005231A1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факт </w:t>
            </w:r>
          </w:p>
        </w:tc>
      </w:tr>
      <w:tr w:rsidR="00DB72C6" w:rsidRPr="00654B65" w:rsidTr="00136F4C">
        <w:trPr>
          <w:trHeight w:hRule="exact" w:val="70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C6" w:rsidRPr="00654B65" w:rsidRDefault="00DB72C6" w:rsidP="0013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2C6" w:rsidRPr="00654B65" w:rsidRDefault="00DB72C6" w:rsidP="00136F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Количество твердых коммунальных отходов, направленных на утилизацию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C6" w:rsidRPr="00654B65" w:rsidRDefault="00DB72C6" w:rsidP="00136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DB72C6" w:rsidRPr="00654B65" w:rsidRDefault="00DB72C6" w:rsidP="00136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 тыс. тонн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C6" w:rsidRPr="00654B65" w:rsidRDefault="00DB72C6" w:rsidP="00136F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C6" w:rsidRPr="00654B65" w:rsidRDefault="00DB72C6" w:rsidP="00136F4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B72C6" w:rsidRPr="00654B65" w:rsidTr="00136F4C">
        <w:trPr>
          <w:trHeight w:hRule="exact" w:val="124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C6" w:rsidRPr="00654B65" w:rsidRDefault="00DB72C6" w:rsidP="00DB72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2C6" w:rsidRPr="00654B65" w:rsidRDefault="00DB72C6" w:rsidP="00136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Демеркуризация ртутьсодержащих отходов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C6" w:rsidRPr="00654B65" w:rsidRDefault="00DB72C6" w:rsidP="00136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C6" w:rsidRPr="00654B65" w:rsidRDefault="00DB72C6" w:rsidP="00136F4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2C6" w:rsidRPr="00654B65" w:rsidRDefault="00DB72C6" w:rsidP="00136F4C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</w:tr>
    </w:tbl>
    <w:p w:rsidR="00B91840" w:rsidRPr="00654B65" w:rsidRDefault="00B91840" w:rsidP="00B918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18. Муниципальная программа Комсомольского района Чувашской Республики «Управление общественными финансами и муниципальным долгом» </w:t>
      </w:r>
    </w:p>
    <w:p w:rsidR="00B91840" w:rsidRPr="00654B65" w:rsidRDefault="00B91840" w:rsidP="00B91840">
      <w:pPr>
        <w:pStyle w:val="a9"/>
        <w:ind w:firstLine="709"/>
        <w:contextualSpacing/>
        <w:jc w:val="both"/>
      </w:pPr>
      <w:r w:rsidRPr="00654B65">
        <w:t xml:space="preserve">Современное состояние и развитие системы управления муниципальными финансами в Комсомольском районе Чувашской Республики характеризуется проведением ответственной и прозрачной бюджетной политики, исполнением в полном объеме принятых бюджетных обязательств, эффективным функционированием и повышением качества оказываемых муниципальных услуг. </w:t>
      </w:r>
    </w:p>
    <w:p w:rsidR="00B91840" w:rsidRPr="00654B65" w:rsidRDefault="00B91840" w:rsidP="00B91840">
      <w:pPr>
        <w:pStyle w:val="a9"/>
        <w:ind w:firstLine="709"/>
        <w:contextualSpacing/>
        <w:jc w:val="both"/>
      </w:pPr>
      <w:r w:rsidRPr="00654B65">
        <w:t>Сложившаяся система управления муниципальными финансами является результатом активных процессов реформирования, начавшихся в 1994 году. Важным новым этапом в реформировании муниципальных финансов является реализация муниципальной программы «Управление общественными финансами и муниципальным долгом», утвержденной постановлением администрации Комсомольского района Чувашской Республики.</w:t>
      </w:r>
    </w:p>
    <w:p w:rsidR="00B91840" w:rsidRPr="00654B65" w:rsidRDefault="00B91840" w:rsidP="00B91840">
      <w:pPr>
        <w:pStyle w:val="a9"/>
        <w:ind w:firstLine="851"/>
        <w:contextualSpacing/>
        <w:jc w:val="both"/>
      </w:pPr>
      <w:r w:rsidRPr="00654B65">
        <w:t>В результате реформирования системы муниципальных финансов в Комсомольском районе Чувашской Республики:</w:t>
      </w:r>
    </w:p>
    <w:p w:rsidR="00B91840" w:rsidRPr="00654B65" w:rsidRDefault="00B91840" w:rsidP="00B91840">
      <w:pPr>
        <w:pStyle w:val="a9"/>
        <w:ind w:firstLine="851"/>
        <w:contextualSpacing/>
        <w:jc w:val="both"/>
      </w:pPr>
      <w:r w:rsidRPr="00654B65">
        <w:t xml:space="preserve">обеспечена четкая законодательная регламентация процесса формирования и </w:t>
      </w:r>
      <w:hyperlink r:id="rId15" w:tooltip="Исполнение бюджета" w:history="1">
        <w:r w:rsidRPr="00654B65">
          <w:t>исполнения бюджета</w:t>
        </w:r>
      </w:hyperlink>
      <w:r w:rsidRPr="00654B65">
        <w:t xml:space="preserve"> Комсомольского района и бюджетов поселений района, осуществления финансового контроля за использованием бюджетных средств;</w:t>
      </w:r>
    </w:p>
    <w:p w:rsidR="00B91840" w:rsidRPr="00654B65" w:rsidRDefault="00B91840" w:rsidP="00B91840">
      <w:pPr>
        <w:pStyle w:val="a9"/>
        <w:ind w:firstLine="851"/>
        <w:contextualSpacing/>
        <w:jc w:val="both"/>
      </w:pPr>
      <w:r w:rsidRPr="00654B65">
        <w:t>осуществлен переход от годового к среднесрочному формированию бюджетов Комсомольского района на трехлетний период;</w:t>
      </w:r>
    </w:p>
    <w:p w:rsidR="00B91840" w:rsidRPr="00654B65" w:rsidRDefault="00B91840" w:rsidP="00B91840">
      <w:pPr>
        <w:pStyle w:val="a9"/>
        <w:ind w:firstLine="851"/>
        <w:contextualSpacing/>
        <w:jc w:val="both"/>
      </w:pPr>
      <w:r w:rsidRPr="00654B65">
        <w:t xml:space="preserve">законодательно закреплены правила налогового регулирования, перечень </w:t>
      </w:r>
      <w:hyperlink r:id="rId16" w:tooltip="Местные налоги" w:history="1">
        <w:r w:rsidRPr="00654B65">
          <w:t>местных налогов</w:t>
        </w:r>
      </w:hyperlink>
      <w:r w:rsidRPr="00654B65">
        <w:t>, их ставки и условия предоставления налоговых льгот;</w:t>
      </w:r>
    </w:p>
    <w:p w:rsidR="00B91840" w:rsidRPr="00654B65" w:rsidRDefault="00B91840" w:rsidP="00B91840">
      <w:pPr>
        <w:pStyle w:val="a9"/>
        <w:ind w:firstLine="851"/>
        <w:contextualSpacing/>
        <w:jc w:val="both"/>
      </w:pPr>
      <w:r w:rsidRPr="00654B65">
        <w:t>произведено разграничение полномочий и расходных обязательств между районом и поселениями, утверждена методика распределения дотаций из бюджета Комсомольского района Чувашской Республики на выравнивание уровня бюджетной обеспеченности поселений;</w:t>
      </w:r>
    </w:p>
    <w:p w:rsidR="00B91840" w:rsidRPr="00654B65" w:rsidRDefault="00B91840" w:rsidP="00B91840">
      <w:pPr>
        <w:pStyle w:val="a9"/>
        <w:ind w:firstLine="851"/>
        <w:contextualSpacing/>
        <w:jc w:val="both"/>
      </w:pPr>
      <w:r w:rsidRPr="00654B65">
        <w:t>закреплено ведение постоянного учета муниципального долга Комсомольского района в муниципальной долговой книге;</w:t>
      </w:r>
    </w:p>
    <w:p w:rsidR="00B91840" w:rsidRPr="00654B65" w:rsidRDefault="00B91840" w:rsidP="00B91840">
      <w:pPr>
        <w:pStyle w:val="a9"/>
        <w:ind w:firstLine="851"/>
        <w:contextualSpacing/>
        <w:jc w:val="both"/>
      </w:pPr>
      <w:r w:rsidRPr="00654B65">
        <w:t>сформированы программно – целевые принципы бюджетного планирования в рамках муниципальных программ.</w:t>
      </w:r>
    </w:p>
    <w:p w:rsidR="00B91840" w:rsidRPr="00654B65" w:rsidRDefault="00B91840" w:rsidP="00B91840">
      <w:pPr>
        <w:pStyle w:val="a9"/>
        <w:ind w:firstLine="851"/>
        <w:contextualSpacing/>
        <w:jc w:val="both"/>
      </w:pPr>
      <w:r w:rsidRPr="00654B65">
        <w:t xml:space="preserve">Муниципальная программа Комсомольского района Чувашской Республики «Управление общественными финансами и муниципальным долгом» </w:t>
      </w:r>
      <w:r w:rsidRPr="00654B65">
        <w:rPr>
          <w:color w:val="000000"/>
        </w:rPr>
        <w:t xml:space="preserve">утверждена </w:t>
      </w:r>
      <w:r w:rsidRPr="00654B65">
        <w:t xml:space="preserve">постановлением администрации Комсомольского района от 28 декабря 2018 года № 824. Поставленные цели и задачи муниципальной программы соответствуют социально-экономическим приоритетам Комсомольского района.  Целью муниципальной программы является </w:t>
      </w:r>
      <w:r w:rsidRPr="00654B65">
        <w:rPr>
          <w:color w:val="000000"/>
        </w:rPr>
        <w:t xml:space="preserve">повышение бюджетного потенциала, устойчивости и сбалансированности системы </w:t>
      </w:r>
      <w:r w:rsidRPr="00654B65">
        <w:rPr>
          <w:iCs/>
          <w:color w:val="000000"/>
        </w:rPr>
        <w:t>общественныхфинансов</w:t>
      </w:r>
      <w:r w:rsidRPr="00654B65">
        <w:rPr>
          <w:color w:val="000000"/>
        </w:rPr>
        <w:t xml:space="preserve"> в </w:t>
      </w:r>
      <w:r w:rsidRPr="00654B65">
        <w:rPr>
          <w:iCs/>
          <w:color w:val="000000"/>
        </w:rPr>
        <w:t>Комсомольскомрайоне</w:t>
      </w:r>
      <w:r w:rsidRPr="00654B65">
        <w:rPr>
          <w:color w:val="000000"/>
        </w:rPr>
        <w:t xml:space="preserve"> Чувашской Республики, оптимизация долговой нагрузки на бюджет Комсомольского района Чувашской Республики, обеспечение эффективного функционирования сектора экономики </w:t>
      </w:r>
      <w:r w:rsidRPr="00654B65">
        <w:rPr>
          <w:iCs/>
          <w:color w:val="000000"/>
        </w:rPr>
        <w:t>Комсомольскогорайона</w:t>
      </w:r>
      <w:r w:rsidRPr="00654B65">
        <w:rPr>
          <w:color w:val="000000"/>
        </w:rPr>
        <w:t xml:space="preserve"> Чувашской Республики</w:t>
      </w:r>
      <w:r w:rsidRPr="00654B65">
        <w:t>.</w:t>
      </w:r>
    </w:p>
    <w:p w:rsidR="00B91840" w:rsidRPr="00654B65" w:rsidRDefault="00B91840" w:rsidP="00B91840">
      <w:pPr>
        <w:pStyle w:val="a9"/>
        <w:ind w:firstLine="851"/>
        <w:contextualSpacing/>
        <w:jc w:val="both"/>
        <w:rPr>
          <w:iCs/>
          <w:color w:val="000000"/>
        </w:rPr>
      </w:pPr>
      <w:r w:rsidRPr="00654B65">
        <w:t xml:space="preserve"> В состав программы входит 3 подпрограммы: </w:t>
      </w:r>
      <w:r w:rsidRPr="00654B65">
        <w:rPr>
          <w:iCs/>
          <w:color w:val="000000"/>
        </w:rPr>
        <w:t xml:space="preserve">"Совершенствование бюджетной политики и эффективное использование бюджетного потенциала Комсомольского района Чувашской Республики", </w:t>
      </w:r>
      <w:hyperlink r:id="rId17" w:anchor="/document/48771520/entry/4000" w:history="1">
        <w:r w:rsidRPr="00654B65">
          <w:rPr>
            <w:iCs/>
            <w:color w:val="000000"/>
          </w:rPr>
          <w:t>"Повышение эффективности бюджетных расходов Комсомольского района Чувашской Республики"</w:t>
        </w:r>
      </w:hyperlink>
      <w:r w:rsidRPr="00654B65">
        <w:rPr>
          <w:iCs/>
          <w:color w:val="000000"/>
        </w:rPr>
        <w:t>, "Обеспечение реализации муниципальной программы "Управление общественными финансами и муниципальным долгом".</w:t>
      </w:r>
    </w:p>
    <w:p w:rsidR="00B91840" w:rsidRPr="00654B65" w:rsidRDefault="00B91840" w:rsidP="00B91840">
      <w:pPr>
        <w:pStyle w:val="a9"/>
        <w:ind w:firstLine="851"/>
        <w:contextualSpacing/>
        <w:jc w:val="both"/>
        <w:rPr>
          <w:bdr w:val="none" w:sz="0" w:space="0" w:color="auto" w:frame="1"/>
        </w:rPr>
      </w:pPr>
      <w:r w:rsidRPr="00654B65">
        <w:t xml:space="preserve">Оценка эффективности реализации  муниципальной программы за 2019 год в финансовых показателях в целом относится к средней категории и составляет 97,6%, т.к. на </w:t>
      </w:r>
      <w:r w:rsidRPr="00654B65">
        <w:lastRenderedPageBreak/>
        <w:t xml:space="preserve">реализацию мероприятий Программы на 2019 год выделено с учетом увеличения суммы финансирования по программе 73 502,1 тыс. рублей, фактическое исполнение составило 71 736,3 тыс. рублей. </w:t>
      </w:r>
      <w:r w:rsidRPr="00654B65">
        <w:rPr>
          <w:bdr w:val="none" w:sz="0" w:space="0" w:color="auto" w:frame="1"/>
        </w:rPr>
        <w:t>Следовательно, программа работает и может быть признана эффективной и целесообразной к финансированию на 2020 год с учетом корректировки объемов финансирования.</w:t>
      </w:r>
    </w:p>
    <w:p w:rsidR="00B91840" w:rsidRPr="00654B65" w:rsidRDefault="00B91840" w:rsidP="00B91840">
      <w:pPr>
        <w:pStyle w:val="a9"/>
        <w:ind w:firstLine="851"/>
        <w:contextualSpacing/>
        <w:jc w:val="both"/>
      </w:pPr>
      <w:r w:rsidRPr="00654B65">
        <w:t xml:space="preserve">По подпрограмме </w:t>
      </w:r>
      <w:r w:rsidRPr="00654B65">
        <w:rPr>
          <w:bCs/>
        </w:rPr>
        <w:t xml:space="preserve">«Совершенствование бюджетной политики и эффективное использование бюджетного потенциала </w:t>
      </w:r>
      <w:r w:rsidRPr="00654B65">
        <w:t xml:space="preserve">Комсомольского района </w:t>
      </w:r>
      <w:r w:rsidRPr="00654B65">
        <w:rPr>
          <w:bCs/>
        </w:rPr>
        <w:t>Чувашской Республики»</w:t>
      </w:r>
      <w:r w:rsidRPr="00654B65">
        <w:t xml:space="preserve"> расходы за 2019 год составили 68 522,7 тыс. рублей или 93,2%. Денежные средства, предусмотренные в бюджете района по данной подпрограмме, использованы по целевому назначению. Указанные средства израсходованы:</w:t>
      </w:r>
    </w:p>
    <w:p w:rsidR="00B91840" w:rsidRPr="00654B65" w:rsidRDefault="00B91840" w:rsidP="00B91840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4B65">
        <w:rPr>
          <w:rFonts w:ascii="Times New Roman" w:hAnsi="Times New Roman" w:cs="Times New Roman"/>
          <w:bCs/>
          <w:sz w:val="24"/>
          <w:szCs w:val="24"/>
          <w:lang w:eastAsia="ru-RU"/>
        </w:rPr>
        <w:t>-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 в сумме  1 259,3 тыс.рублей;</w:t>
      </w:r>
    </w:p>
    <w:p w:rsidR="00B91840" w:rsidRPr="00654B65" w:rsidRDefault="00B91840" w:rsidP="00B91840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654B65">
        <w:rPr>
          <w:rFonts w:ascii="Times New Roman" w:hAnsi="Times New Roman" w:cs="Times New Roman"/>
        </w:rPr>
        <w:t>- на  повышение уровня бюджетной обеспеченности в объеме 21 990,7 тыс. рублей;</w:t>
      </w:r>
    </w:p>
    <w:p w:rsidR="00B91840" w:rsidRPr="00654B65" w:rsidRDefault="00B91840" w:rsidP="00B91840">
      <w:pPr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654B65">
        <w:rPr>
          <w:rFonts w:ascii="Times New Roman" w:hAnsi="Times New Roman" w:cs="Times New Roman"/>
          <w:sz w:val="24"/>
          <w:szCs w:val="24"/>
          <w:lang w:eastAsia="ru-RU"/>
        </w:rPr>
        <w:t>- на 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 в сумме 131,0 тыс.рублей;</w:t>
      </w:r>
    </w:p>
    <w:p w:rsidR="00B91840" w:rsidRPr="00654B65" w:rsidRDefault="00B91840" w:rsidP="00B91840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654B65">
        <w:rPr>
          <w:rFonts w:ascii="Times New Roman" w:hAnsi="Times New Roman" w:cs="Times New Roman"/>
        </w:rPr>
        <w:t xml:space="preserve">-  на реализацию вопросов местного значения в сфере образования, физической культуры и спорта в сумме 22 663,1 тыс.рублей- </w:t>
      </w:r>
    </w:p>
    <w:p w:rsidR="00B91840" w:rsidRPr="00654B65" w:rsidRDefault="00B91840" w:rsidP="00B91840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654B65">
        <w:rPr>
          <w:rFonts w:ascii="Times New Roman" w:hAnsi="Times New Roman" w:cs="Times New Roman"/>
        </w:rPr>
        <w:t>- на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 в сумме 1 581,3 тыс. рублей;</w:t>
      </w:r>
    </w:p>
    <w:p w:rsidR="00B91840" w:rsidRPr="00654B65" w:rsidRDefault="00B91840" w:rsidP="00B91840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654B65">
        <w:rPr>
          <w:rFonts w:ascii="Times New Roman" w:hAnsi="Times New Roman" w:cs="Times New Roman"/>
        </w:rPr>
        <w:t>- 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 в сумме 20 397,3 тыс. рублей.</w:t>
      </w:r>
    </w:p>
    <w:p w:rsidR="00B91840" w:rsidRPr="00654B65" w:rsidRDefault="00B91840" w:rsidP="00B91840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Целевые индикаторы и показатели подпрограммы определены, исходя из необходимости выполнения основных целей и задач подпрограммы. </w:t>
      </w:r>
    </w:p>
    <w:p w:rsidR="00B91840" w:rsidRPr="00654B65" w:rsidRDefault="00B91840" w:rsidP="00B91840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При реализации подпрограммы </w:t>
      </w:r>
      <w:r w:rsidRPr="00654B65">
        <w:rPr>
          <w:rFonts w:ascii="Times New Roman" w:hAnsi="Times New Roman" w:cs="Times New Roman"/>
          <w:bCs/>
          <w:sz w:val="24"/>
          <w:szCs w:val="24"/>
        </w:rPr>
        <w:t xml:space="preserve">«Обеспечение реализации муниципальной программы «Управление общественными финансами и муниципальным долгом Комсомольского района Чувашской Республики»» </w:t>
      </w:r>
      <w:r w:rsidRPr="00654B65">
        <w:rPr>
          <w:rFonts w:ascii="Times New Roman" w:hAnsi="Times New Roman" w:cs="Times New Roman"/>
          <w:sz w:val="24"/>
          <w:szCs w:val="24"/>
        </w:rPr>
        <w:t>достигнуты следующие показатели:</w:t>
      </w:r>
    </w:p>
    <w:p w:rsidR="00B91840" w:rsidRPr="00654B65" w:rsidRDefault="00B91840" w:rsidP="00B91840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Обеспечены равные условия для устойчивого и эффективного исполнения расходных обязательств муниципальных образований Комсомольского района, обеспечена сбалансированность и повышена финансовая самостоятельность местных бюджетов.</w:t>
      </w:r>
    </w:p>
    <w:p w:rsidR="00B91840" w:rsidRPr="00654B65" w:rsidRDefault="00B91840" w:rsidP="00B91840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Эффективное управление муниципальным долгом Комсомольского района.</w:t>
      </w:r>
    </w:p>
    <w:p w:rsidR="00B91840" w:rsidRPr="00654B65" w:rsidRDefault="00B91840" w:rsidP="00B91840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Дотации на выравнивание бюджетной обеспеченности муниципальных образований района для осуществления отдельных государственных полномочий поселениям, входящим в состав Комсомольского района, финансировались ежемесячно в соответствии со сводной бюджетной росписью, если иное не предусмотрено решением о бюджете на очередной финансовый год и плановый период.</w:t>
      </w:r>
    </w:p>
    <w:p w:rsidR="00B91840" w:rsidRPr="00654B65" w:rsidRDefault="00B91840" w:rsidP="00B91840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Отсутствует в местных бюджетах просроченная кредиторская задолженность по выплате заработной платы с начислениями работникам бюджетной сферы и по исполнению обязательств перед гражданами.</w:t>
      </w:r>
    </w:p>
    <w:p w:rsidR="00B91840" w:rsidRPr="00654B65" w:rsidRDefault="00B91840" w:rsidP="00B91840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Ведется постоянная работа по увеличению объема налоговых и неналоговых доходов местных бюджетов в общем объеме доходов местных бюджетов.</w:t>
      </w:r>
    </w:p>
    <w:p w:rsidR="00B91840" w:rsidRPr="00654B65" w:rsidRDefault="00B91840" w:rsidP="00B91840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Объем муниципального долга сохранен на уровне, не превышающем          объем доходов местного бюджета без учета объема безвозмездных поступлений;</w:t>
      </w:r>
    </w:p>
    <w:p w:rsidR="00B91840" w:rsidRPr="00654B65" w:rsidRDefault="00B91840" w:rsidP="00B91840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lastRenderedPageBreak/>
        <w:t>Отсутствуют выплаты из местного бюджета, связанные с несвоевременным исполнением долговых обязательств.</w:t>
      </w:r>
    </w:p>
    <w:p w:rsidR="00B91840" w:rsidRPr="00654B65" w:rsidRDefault="00B91840" w:rsidP="00B91840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Своевременно составляется проект решения бюджета и отчета об исполнении районного бюджета;</w:t>
      </w:r>
    </w:p>
    <w:p w:rsidR="00B91840" w:rsidRPr="00654B65" w:rsidRDefault="00B91840" w:rsidP="00B91840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Отношение дефицита бюджета к общему годовому объему доходов местного бюджета без учета утвержденного объема безвозмездных поступлений не превышает 5% к общему годовому объему доходов бюджета  района без учета утвержденного объема безвозмездных поступлений в соответствии с требованиями Бюджетного кодекса Российской Федерации;</w:t>
      </w:r>
    </w:p>
    <w:p w:rsidR="00B91840" w:rsidRPr="00654B65" w:rsidRDefault="00B91840" w:rsidP="00B91840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Поддерживается рейтинг района по качеству управления муниципальными финансами не ниже уровня, соответствующего надлежащему качеству;</w:t>
      </w:r>
    </w:p>
    <w:p w:rsidR="00B91840" w:rsidRPr="00654B65" w:rsidRDefault="00B91840" w:rsidP="00B91840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Доля рассмотренных на Собрании депутатов Комсомольского района проектов нормативных правовых актов, касающихся принятия бюджета, внесения в него изменений, а также утверждения отчета о его исполнении, подготавливаемых финансовым отделом на уровне 100%.</w:t>
      </w:r>
    </w:p>
    <w:p w:rsidR="00B91840" w:rsidRPr="00654B65" w:rsidRDefault="00B91840" w:rsidP="00B91840">
      <w:pPr>
        <w:pStyle w:val="af5"/>
        <w:jc w:val="both"/>
      </w:pPr>
      <w:r w:rsidRPr="00654B65">
        <w:t>Обеспечивалась прозрачность муниципальных финансов и открытость бюджета, бюджетного процесса для граждан.</w:t>
      </w:r>
    </w:p>
    <w:p w:rsidR="00B91840" w:rsidRPr="00654B65" w:rsidRDefault="00B91840" w:rsidP="00B91840">
      <w:pPr>
        <w:pStyle w:val="af5"/>
        <w:jc w:val="both"/>
      </w:pPr>
      <w:r w:rsidRPr="00654B65">
        <w:t xml:space="preserve">Для привлечения большего количества граждан Комсомольского района к участию в обсуждении вопросов формирования бюджета района и его исполнения разработан «Бюджет для граждан». «Бюджет для граждан» предназначен, прежде всего, для жителей района, не обладающих специальными знаниями в сфере бюджетного законодательства. Информация, размещаемая в разделе «Бюджет для граждан», в доступной форме знакомит граждан с основными целями, задачами и приоритетными направлениями бюджетной политики муниципального образования, с основными характеристиками бюджета района и результатами его исполнения, включая мониторинг исполнения муниципальных программ. </w:t>
      </w:r>
    </w:p>
    <w:p w:rsidR="00B91840" w:rsidRPr="00654B65" w:rsidRDefault="00B91840" w:rsidP="00B91840">
      <w:pPr>
        <w:pStyle w:val="af5"/>
        <w:jc w:val="both"/>
      </w:pPr>
      <w:r w:rsidRPr="00654B65">
        <w:t>В соответствии с Федеральным законом от 06.10.2003 №131-ФЗ «Об общих принципах организации местного самоуправления в Российской Федерации» (с изменениями и дополнениями) проводились публичные слушания по годовому отчету об исполнении бюджета Комсомольского района за 2018 год, по проекту решения Собрания депутатов Комсомольского района Чувашской Республики «О бюджете Комсомольского района на 2020 год и плановый период 2021 и 2022 годов». Публичные слушания признаны состоявшимися.</w:t>
      </w:r>
    </w:p>
    <w:p w:rsidR="00B91840" w:rsidRPr="00654B65" w:rsidRDefault="00B91840" w:rsidP="00B91840">
      <w:pPr>
        <w:pStyle w:val="af5"/>
        <w:jc w:val="both"/>
      </w:pPr>
      <w:r w:rsidRPr="00654B65">
        <w:t>Основой автоматизированной системы управления бюджетным процессом является информационная система «Бюджет-СМАРТ», «Свод-Смарт» и Хранилище-КС-ее разработчик — ООО «КейСистем». Программное решение полностью отвечает последним изменениям в бюджетном законодательстве и позволяет планировать бюджет программно-целевым методом, в соответствии с перечнем муниципальных программ, предельных объемов ассигнований по программам, подпрограммам, основным мероприятиям. Следует отметить, что планирование бюджета способствует решению таких задач, как обеспечение долгосрочной сбалансированности, внедрение программно- целевых принципов организации деятельности органов местного самоуправления, совершенствование межбюджетных отношений, повышение эффективности распределения бюджетных средств, и создает необходимые условия для перехода к формированию бюджета района полностью в программном формате.</w:t>
      </w:r>
    </w:p>
    <w:p w:rsidR="00B91840" w:rsidRPr="00654B65" w:rsidRDefault="00B91840" w:rsidP="00B91840">
      <w:pPr>
        <w:pStyle w:val="af5"/>
        <w:jc w:val="both"/>
      </w:pPr>
      <w:r w:rsidRPr="00654B65">
        <w:t xml:space="preserve">Итогом использования информационной системы является снижение трудоемкости операций при планировании бюджета по расходам, доходам, источникам финансирования дефицита бюджета, подготовки изменений в решение Собрание депутатов о бюджете в течение года, возможности формирования реестра расходных обязательств, получение полной и достоверной информации для принятия решений, связанных с контролем, прогнозированием и планированием финансово-хозяйственной деятельности учреждений, мониторинга исполнения бюджета и получение достоверной отчетности в режиме реального времени. </w:t>
      </w:r>
    </w:p>
    <w:p w:rsidR="00B91840" w:rsidRPr="00654B65" w:rsidRDefault="00B91840" w:rsidP="00B91840">
      <w:pPr>
        <w:pStyle w:val="af5"/>
        <w:contextualSpacing/>
        <w:jc w:val="both"/>
      </w:pPr>
      <w:r w:rsidRPr="00654B65">
        <w:lastRenderedPageBreak/>
        <w:t>В настоящее время автоматизированы функции учета доходов, расходов и источников финансирования дефицита бюджета, обеспечена организация кассового обслуживания исполнения бюджета по расходам в соответствии с требованиями Федерального казначейства. Контроль за целевым использованием бюджетных средств предусматривает различные варианты бюджетной отчетности. Поэтому немаловажным критерием является возможность получения оперативной и достоверной информации, формирование форм отчетности в соответствии с федеральным и региональным законодательством.</w:t>
      </w:r>
    </w:p>
    <w:p w:rsidR="00B91840" w:rsidRPr="00654B65" w:rsidRDefault="00B91840" w:rsidP="00B91840">
      <w:pPr>
        <w:pStyle w:val="af5"/>
        <w:contextualSpacing/>
        <w:jc w:val="both"/>
      </w:pPr>
      <w:r w:rsidRPr="00654B65">
        <w:t xml:space="preserve">На основании вышеизложенного, бюджетные ассигнования бюджета района, предусмотренные на реализацию муниципальной программы </w:t>
      </w:r>
      <w:r w:rsidRPr="00654B65">
        <w:rPr>
          <w:bCs/>
        </w:rPr>
        <w:t>«Управление общественными финансами и муниципальным долгом Комсомольского района Чувашской Республики»</w:t>
      </w:r>
      <w:r w:rsidRPr="00654B65">
        <w:t>за 2019 год использованы эффективно, целевые показатели достигнуты.</w:t>
      </w:r>
    </w:p>
    <w:p w:rsidR="00B91840" w:rsidRPr="00654B65" w:rsidRDefault="00B91840" w:rsidP="00B91840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В результате проведенной оценки эффективности Программу считать умеренно эффективной.</w:t>
      </w:r>
    </w:p>
    <w:p w:rsidR="004B0846" w:rsidRPr="00654B65" w:rsidRDefault="004B0846" w:rsidP="004B084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B65">
        <w:rPr>
          <w:rFonts w:ascii="Times New Roman" w:hAnsi="Times New Roman" w:cs="Times New Roman"/>
          <w:b/>
          <w:sz w:val="24"/>
          <w:szCs w:val="24"/>
        </w:rPr>
        <w:t xml:space="preserve">19.Муниципальная программа Комсомольского района Чувашской Республики «Развитие потенциала муниципального управления» </w:t>
      </w:r>
    </w:p>
    <w:p w:rsidR="004B0846" w:rsidRPr="00654B65" w:rsidRDefault="004B0846" w:rsidP="004B0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Муниципальная программа Комсомольского района Чувашской Республики «Развитие потенциала муниципального управления» (далее - Программа) утверждена постановлением администрации Комсомольского района от 28.01.2019 года № 29. Данная Программа разработана в целях совершенствования системы муниципального управления, повышения эффективности и результативности деятельности муниципальных служащих в Комсомольском районе. Задачами Программы являются:</w:t>
      </w:r>
    </w:p>
    <w:p w:rsidR="004B0846" w:rsidRPr="00654B65" w:rsidRDefault="004B0846" w:rsidP="004B0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повышение эффективности местного самоуправления, взаимодействие органов власти всех уровней с гражданским обществом и бизнесом;</w:t>
      </w:r>
    </w:p>
    <w:p w:rsidR="004B0846" w:rsidRPr="00654B65" w:rsidRDefault="004B0846" w:rsidP="004B08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формирование высококвалифицированного кадрового состава органов местного самоуправления Комсомольского района, способного обеспечить эффективность муниципального управления;</w:t>
      </w:r>
    </w:p>
    <w:p w:rsidR="004B0846" w:rsidRPr="00654B65" w:rsidRDefault="004B0846" w:rsidP="004B084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обеспечение общедоступности и достоверности сведений, содержащихся в регистре муниципальных нормативных правовых актов Чувашской Республики.</w:t>
      </w:r>
    </w:p>
    <w:p w:rsidR="004B0846" w:rsidRPr="00654B65" w:rsidRDefault="004B0846" w:rsidP="004B084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Задачи Программы решаются в рамках четырех подпрограмм:</w:t>
      </w:r>
    </w:p>
    <w:p w:rsidR="004B0846" w:rsidRPr="00654B65" w:rsidRDefault="004B0846" w:rsidP="004B08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Совершенствование муниципального управления в сфере юстиции;</w:t>
      </w:r>
    </w:p>
    <w:p w:rsidR="004B0846" w:rsidRPr="00654B65" w:rsidRDefault="004B0846" w:rsidP="004B08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Развитие муниципальной службы;</w:t>
      </w:r>
    </w:p>
    <w:p w:rsidR="004B0846" w:rsidRPr="00654B65" w:rsidRDefault="004B0846" w:rsidP="004B08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Противодействие коррупции;</w:t>
      </w:r>
    </w:p>
    <w:p w:rsidR="004B0846" w:rsidRPr="00654B65" w:rsidRDefault="004B0846" w:rsidP="004B084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- Обеспечение реализации муниципальной программы «Развитие потенциала муниципального управления.</w:t>
      </w:r>
    </w:p>
    <w:p w:rsidR="004B0846" w:rsidRPr="00654B65" w:rsidRDefault="004B0846" w:rsidP="004B084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Общий объем финансирования Программы в 2019-2035 годах планировался в размере 523 601,537 тыс.рублей, из них в 2019 году – 31 040,157 тыс. рублей.</w:t>
      </w:r>
    </w:p>
    <w:p w:rsidR="004B0846" w:rsidRPr="00654B65" w:rsidRDefault="004B0846" w:rsidP="004B084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В 2019 году в Программу внесены 3 изменения (22.04.2019г., 07.06.2019г., 03.10.2019г.).</w:t>
      </w:r>
    </w:p>
    <w:p w:rsidR="004B0846" w:rsidRPr="00654B65" w:rsidRDefault="004B0846" w:rsidP="004B084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Постановлением администрации Комсомольского района от 17.01.2020г. № 14 «О внесении изменений в муниципальную программу Комсомольского района Чувашской Республики «Развитие потенциала муниципального управления» объем средств на реализацию Программы в 2019 году утвержден в размере 32 314 178,55 руб., фактическое освоение составило 32 001 066,50 руб. (99,03%).</w:t>
      </w:r>
    </w:p>
    <w:p w:rsidR="004B0846" w:rsidRPr="00654B65" w:rsidRDefault="004B0846" w:rsidP="004B084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B0846" w:rsidRPr="00654B65" w:rsidRDefault="004B0846" w:rsidP="004B0846">
      <w:pPr>
        <w:tabs>
          <w:tab w:val="left" w:pos="949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Целевые показатели (индикаторы) Программы приведены в таблице:</w:t>
      </w:r>
    </w:p>
    <w:tbl>
      <w:tblPr>
        <w:tblpPr w:leftFromText="180" w:rightFromText="180" w:vertAnchor="text" w:horzAnchor="margin" w:tblpX="-144" w:tblpY="122"/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3605"/>
        <w:gridCol w:w="1708"/>
        <w:gridCol w:w="1406"/>
        <w:gridCol w:w="1432"/>
        <w:gridCol w:w="1315"/>
      </w:tblGrid>
      <w:tr w:rsidR="004B0846" w:rsidRPr="00654B65" w:rsidTr="00545AE2">
        <w:tc>
          <w:tcPr>
            <w:tcW w:w="321" w:type="pct"/>
            <w:vMerge w:val="restart"/>
            <w:vAlign w:val="center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82" w:type="pct"/>
            <w:vMerge w:val="restart"/>
            <w:vAlign w:val="center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(наименование)</w:t>
            </w:r>
          </w:p>
        </w:tc>
        <w:tc>
          <w:tcPr>
            <w:tcW w:w="844" w:type="pct"/>
            <w:vMerge w:val="restart"/>
            <w:vAlign w:val="center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53" w:type="pct"/>
            <w:gridSpan w:val="3"/>
            <w:vAlign w:val="center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(индикатора)</w:t>
            </w:r>
          </w:p>
        </w:tc>
      </w:tr>
      <w:tr w:rsidR="004B0846" w:rsidRPr="00654B65" w:rsidTr="00545AE2">
        <w:tc>
          <w:tcPr>
            <w:tcW w:w="321" w:type="pct"/>
            <w:vMerge/>
            <w:vAlign w:val="center"/>
          </w:tcPr>
          <w:p w:rsidR="004B0846" w:rsidRPr="00654B65" w:rsidRDefault="004B0846" w:rsidP="00545A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vMerge/>
            <w:vAlign w:val="center"/>
          </w:tcPr>
          <w:p w:rsidR="004B0846" w:rsidRPr="00654B65" w:rsidRDefault="004B0846" w:rsidP="00545A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:rsidR="004B0846" w:rsidRPr="00654B65" w:rsidRDefault="004B0846" w:rsidP="00545A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плановые показатели 2019 года</w:t>
            </w:r>
          </w:p>
        </w:tc>
        <w:tc>
          <w:tcPr>
            <w:tcW w:w="708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2019 года</w:t>
            </w:r>
          </w:p>
        </w:tc>
        <w:tc>
          <w:tcPr>
            <w:tcW w:w="649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 выполне-ния</w:t>
            </w:r>
          </w:p>
        </w:tc>
      </w:tr>
      <w:tr w:rsidR="004B0846" w:rsidRPr="00654B65" w:rsidTr="00545AE2">
        <w:tc>
          <w:tcPr>
            <w:tcW w:w="5000" w:type="pct"/>
            <w:gridSpan w:val="6"/>
            <w:vAlign w:val="center"/>
          </w:tcPr>
          <w:p w:rsidR="004B0846" w:rsidRPr="000009CA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Комсомольского района «Развитие потенциала муниципального управления»</w:t>
            </w:r>
          </w:p>
        </w:tc>
      </w:tr>
      <w:tr w:rsidR="004B0846" w:rsidRPr="00654B65" w:rsidTr="00545AE2">
        <w:tc>
          <w:tcPr>
            <w:tcW w:w="321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</w:tcPr>
          <w:p w:rsidR="004B0846" w:rsidRPr="00654B65" w:rsidRDefault="004B0846" w:rsidP="00545AE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844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 от общего числа поступивших</w:t>
            </w:r>
          </w:p>
        </w:tc>
        <w:tc>
          <w:tcPr>
            <w:tcW w:w="695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0846" w:rsidRPr="00654B65" w:rsidTr="00545AE2">
        <w:tc>
          <w:tcPr>
            <w:tcW w:w="5000" w:type="pct"/>
            <w:gridSpan w:val="6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CA">
              <w:rPr>
                <w:rFonts w:ascii="Times New Roman" w:hAnsi="Times New Roman" w:cs="Times New Roman"/>
                <w:sz w:val="24"/>
                <w:szCs w:val="24"/>
              </w:rPr>
              <w:t>Подпрограмма «Совершенствование муниципального управления в сфере юстиции»</w:t>
            </w:r>
          </w:p>
        </w:tc>
      </w:tr>
      <w:tr w:rsidR="004B0846" w:rsidRPr="00654B65" w:rsidTr="00545AE2">
        <w:tc>
          <w:tcPr>
            <w:tcW w:w="321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Актуализация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844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 от общего числа поступивших муниципальных нормативных правовых актов</w:t>
            </w:r>
          </w:p>
        </w:tc>
        <w:tc>
          <w:tcPr>
            <w:tcW w:w="695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0846" w:rsidRPr="00654B65" w:rsidTr="00545AE2">
        <w:tc>
          <w:tcPr>
            <w:tcW w:w="321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подготовленных нормативных правовых актов Комсомольского района, регулирующих вопросы оказания бесплатной юридической помощи, отнесенные к компетенции органов местного самоуправления</w:t>
            </w:r>
          </w:p>
        </w:tc>
        <w:tc>
          <w:tcPr>
            <w:tcW w:w="844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95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0846" w:rsidRPr="00654B65" w:rsidTr="00545AE2">
        <w:tc>
          <w:tcPr>
            <w:tcW w:w="5000" w:type="pct"/>
            <w:gridSpan w:val="6"/>
          </w:tcPr>
          <w:p w:rsidR="004B0846" w:rsidRPr="000009CA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C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муниципальной службы»</w:t>
            </w:r>
          </w:p>
        </w:tc>
      </w:tr>
      <w:tr w:rsidR="004B0846" w:rsidRPr="00654B65" w:rsidTr="00545AE2">
        <w:tc>
          <w:tcPr>
            <w:tcW w:w="321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подготовленных нормативных правовых актов Комсомольского района, регулирующих вопросы муниципальной службы, отнесенные к компетенции органов местного самоуправления</w:t>
            </w:r>
          </w:p>
        </w:tc>
        <w:tc>
          <w:tcPr>
            <w:tcW w:w="844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95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0846" w:rsidRPr="00654B65" w:rsidTr="00545AE2">
        <w:tc>
          <w:tcPr>
            <w:tcW w:w="321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в Комсомольском районе, прошедших дополнительное профессиональное образование в текущем году за счет средств республиканского бюджета Чувашской Республики, бюджета Комсомольского района</w:t>
            </w:r>
          </w:p>
        </w:tc>
        <w:tc>
          <w:tcPr>
            <w:tcW w:w="844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95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B0846" w:rsidRPr="00654B65" w:rsidTr="00545AE2">
        <w:tc>
          <w:tcPr>
            <w:tcW w:w="321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Доля вакантных должностей муниципальной службы, замещаемых из кадрового резерва органов местного самоуправления </w:t>
            </w:r>
          </w:p>
        </w:tc>
        <w:tc>
          <w:tcPr>
            <w:tcW w:w="844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95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B0846" w:rsidRPr="00654B65" w:rsidTr="00545AE2">
        <w:tc>
          <w:tcPr>
            <w:tcW w:w="321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 </w:t>
            </w: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844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695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B0846" w:rsidRPr="00654B65" w:rsidTr="00545AE2">
        <w:tc>
          <w:tcPr>
            <w:tcW w:w="321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2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оценивших условия и результаты своей работы, морально-психоло</w:t>
            </w:r>
            <w:r w:rsidRPr="00654B65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гический климат в коллективе не ниже оценки «удовлетворительно»</w:t>
            </w:r>
          </w:p>
        </w:tc>
        <w:tc>
          <w:tcPr>
            <w:tcW w:w="844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695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B0846" w:rsidRPr="00654B65" w:rsidTr="00545AE2">
        <w:tc>
          <w:tcPr>
            <w:tcW w:w="5000" w:type="pct"/>
            <w:gridSpan w:val="6"/>
          </w:tcPr>
          <w:p w:rsidR="004B0846" w:rsidRPr="000009CA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CA">
              <w:rPr>
                <w:rFonts w:ascii="Times New Roman" w:hAnsi="Times New Roman" w:cs="Times New Roman"/>
                <w:sz w:val="24"/>
                <w:szCs w:val="24"/>
              </w:rPr>
              <w:t>Подпрограмма «Противодействие коррупции»</w:t>
            </w:r>
          </w:p>
        </w:tc>
      </w:tr>
      <w:tr w:rsidR="004B0846" w:rsidRPr="00654B65" w:rsidTr="00545AE2">
        <w:tc>
          <w:tcPr>
            <w:tcW w:w="321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Количество закупок товаров, работ, услуг заказчиков, осуществляющих закупки товаров, работ, услуг для муниципальных нужд, в отношении которых проведен мониторинг</w:t>
            </w:r>
          </w:p>
        </w:tc>
        <w:tc>
          <w:tcPr>
            <w:tcW w:w="844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</w:p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695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846" w:rsidRPr="00654B65" w:rsidTr="00545AE2">
        <w:tc>
          <w:tcPr>
            <w:tcW w:w="321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Уровень коррупции в Комсомольском районе по оценке граждан, полученный посредством проведения социологических исследований по вопросам коррупции (по 10-бал</w:t>
            </w:r>
            <w:r w:rsidRPr="00654B65">
              <w:rPr>
                <w:rFonts w:ascii="Times New Roman" w:hAnsi="Times New Roman" w:cs="Times New Roman"/>
                <w:sz w:val="24"/>
                <w:szCs w:val="24"/>
              </w:rPr>
              <w:softHyphen/>
              <w:t>льной шкале, где 1 означает отсутствие коррупции, а 10 – максимальный уровень коррупции)</w:t>
            </w:r>
          </w:p>
        </w:tc>
        <w:tc>
          <w:tcPr>
            <w:tcW w:w="844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695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846" w:rsidRPr="00654B65" w:rsidTr="00545AE2">
        <w:tc>
          <w:tcPr>
            <w:tcW w:w="321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Уровень коррупции в Комсомольском районе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10-балльной шкале, где 1 означает отсутствие коррупции, а 10 – максимальный уровень коррупции)</w:t>
            </w:r>
          </w:p>
        </w:tc>
        <w:tc>
          <w:tcPr>
            <w:tcW w:w="844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695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846" w:rsidRPr="00654B65" w:rsidTr="00545AE2">
        <w:tc>
          <w:tcPr>
            <w:tcW w:w="321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в Комсомольском районе,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</w:t>
            </w:r>
          </w:p>
        </w:tc>
        <w:tc>
          <w:tcPr>
            <w:tcW w:w="844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695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Срок истек в 2020 году</w:t>
            </w:r>
          </w:p>
        </w:tc>
      </w:tr>
      <w:tr w:rsidR="004B0846" w:rsidRPr="00654B65" w:rsidTr="00545AE2">
        <w:tc>
          <w:tcPr>
            <w:tcW w:w="321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2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подготовленных нормативных правовых актов Комсомольского района, регулирующих вопросы противодействия коррупции, отнесенных к компетенции органов местного самоуправления</w:t>
            </w:r>
          </w:p>
        </w:tc>
        <w:tc>
          <w:tcPr>
            <w:tcW w:w="844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95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0846" w:rsidRPr="00654B65" w:rsidTr="00545AE2">
        <w:tc>
          <w:tcPr>
            <w:tcW w:w="321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лиц, замещающих муниципальные должности Комсомольского района и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844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95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0846" w:rsidRPr="00654B65" w:rsidTr="00545AE2">
        <w:tc>
          <w:tcPr>
            <w:tcW w:w="321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лиц, ответственных за работу по профилактике коррупционных и иных правонарушений в органах местного самоуправления в Комсомольском районе, прошедших обучение по антикоррупционной тематике</w:t>
            </w:r>
          </w:p>
        </w:tc>
        <w:tc>
          <w:tcPr>
            <w:tcW w:w="844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95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49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4B0846" w:rsidRPr="00654B65" w:rsidTr="00545AE2">
        <w:tc>
          <w:tcPr>
            <w:tcW w:w="321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2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844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95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0846" w:rsidRPr="00654B65" w:rsidTr="00545AE2">
        <w:tc>
          <w:tcPr>
            <w:tcW w:w="321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2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 в Комсомольском районе, прошедших обучение по программам повышения квалификации, в которые включены вопросы по </w:t>
            </w: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тематике</w:t>
            </w:r>
          </w:p>
        </w:tc>
        <w:tc>
          <w:tcPr>
            <w:tcW w:w="844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695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4B0846" w:rsidRPr="00654B65" w:rsidTr="00545AE2">
        <w:tc>
          <w:tcPr>
            <w:tcW w:w="321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2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в Комсомольском районе, впервые поступивших на муниципальную службу для замещения должностей, включенных в перечни должностей, утвержденные нормативными правовыми актами органов местного самоуправления, прошедших обучение по образовательным программам в области противодействия коррупции</w:t>
            </w:r>
          </w:p>
        </w:tc>
        <w:tc>
          <w:tcPr>
            <w:tcW w:w="844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95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649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4B0846" w:rsidRPr="00654B65" w:rsidTr="00545AE2">
        <w:tc>
          <w:tcPr>
            <w:tcW w:w="321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2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информационно-анали</w:t>
            </w:r>
            <w:r w:rsidRPr="00654B65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Комсомольского района</w:t>
            </w:r>
          </w:p>
        </w:tc>
        <w:tc>
          <w:tcPr>
            <w:tcW w:w="844" w:type="pct"/>
          </w:tcPr>
          <w:p w:rsidR="004B0846" w:rsidRPr="00654B65" w:rsidRDefault="004B0846" w:rsidP="00545A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95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pct"/>
          </w:tcPr>
          <w:p w:rsidR="004B0846" w:rsidRPr="00654B65" w:rsidRDefault="004B0846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4B0846" w:rsidRPr="00654B65" w:rsidRDefault="004B0846" w:rsidP="00136F4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F4C" w:rsidRPr="00654B65" w:rsidRDefault="00136F4C" w:rsidP="00136F4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20.Муниципальная программа «Развитие имущественных и земельных отношений» </w:t>
      </w:r>
      <w:r w:rsidRPr="00654B65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Комсомольского района от 1 марта 2019 года № 261. </w:t>
      </w:r>
    </w:p>
    <w:p w:rsidR="00136F4C" w:rsidRPr="00654B65" w:rsidRDefault="00136F4C" w:rsidP="00136F4C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 xml:space="preserve">В состав программы входят 2 подпрограммы: </w:t>
      </w:r>
    </w:p>
    <w:p w:rsidR="00136F4C" w:rsidRPr="00654B65" w:rsidRDefault="00136F4C" w:rsidP="00136F4C">
      <w:pPr>
        <w:numPr>
          <w:ilvl w:val="0"/>
          <w:numId w:val="26"/>
        </w:numPr>
        <w:tabs>
          <w:tab w:val="left" w:pos="567"/>
          <w:tab w:val="left" w:pos="1951"/>
        </w:tabs>
        <w:autoSpaceDE w:val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«Управление муниципальным имуществом»;</w:t>
      </w:r>
    </w:p>
    <w:p w:rsidR="00136F4C" w:rsidRPr="00654B65" w:rsidRDefault="00136F4C" w:rsidP="00136F4C">
      <w:pPr>
        <w:numPr>
          <w:ilvl w:val="0"/>
          <w:numId w:val="26"/>
        </w:numPr>
        <w:tabs>
          <w:tab w:val="left" w:pos="567"/>
          <w:tab w:val="left" w:pos="1951"/>
        </w:tabs>
        <w:autoSpaceDE w:val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«Формирование эффективного муниципального сектора»;</w:t>
      </w:r>
    </w:p>
    <w:p w:rsidR="00136F4C" w:rsidRPr="00654B65" w:rsidRDefault="00136F4C" w:rsidP="00136F4C">
      <w:pPr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(далее Программа) за 2019 год в финансовых показателях в целом относится к средней категории и составляет 97,6%, т.к. на реализацию мероприятий Программы на 2019 год выделено с учетом увеличения суммы финансирования по подпрограммам 504,0 тыс. рублей, фактическое исполнение составило 491,</w:t>
      </w:r>
      <w:r w:rsidR="00D32C3A">
        <w:rPr>
          <w:rFonts w:ascii="Times New Roman" w:hAnsi="Times New Roman" w:cs="Times New Roman"/>
          <w:sz w:val="24"/>
          <w:szCs w:val="24"/>
        </w:rPr>
        <w:t>8</w:t>
      </w:r>
      <w:r w:rsidRPr="00654B65">
        <w:rPr>
          <w:rFonts w:ascii="Times New Roman" w:hAnsi="Times New Roman" w:cs="Times New Roman"/>
          <w:sz w:val="24"/>
          <w:szCs w:val="24"/>
        </w:rPr>
        <w:t xml:space="preserve"> тыс. рублей. Недоосвоение произошло за счет экономии средств на мероприятия.</w:t>
      </w:r>
    </w:p>
    <w:p w:rsidR="00136F4C" w:rsidRPr="00654B65" w:rsidRDefault="00136F4C" w:rsidP="00136F4C">
      <w:pPr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Сведения о целевых показателях (индикаторах) муниципальной программы Комсомольского района Чувашской Республики «Развитие земельных и имущественных отношений», подпрограмм муниципальной программы Комсомольского района Чувашской Республики и их значениях:</w:t>
      </w:r>
    </w:p>
    <w:tbl>
      <w:tblPr>
        <w:tblW w:w="951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4146"/>
        <w:gridCol w:w="1106"/>
        <w:gridCol w:w="919"/>
        <w:gridCol w:w="888"/>
        <w:gridCol w:w="1858"/>
      </w:tblGrid>
      <w:tr w:rsidR="00136F4C" w:rsidRPr="00654B65" w:rsidTr="00136F4C">
        <w:trPr>
          <w:trHeight w:val="14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Значения целевых показателей (индикаторов)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654B6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136F4C" w:rsidRPr="00654B65" w:rsidTr="00136F4C">
        <w:trPr>
          <w:trHeight w:val="144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4C" w:rsidRPr="00654B65" w:rsidTr="00136F4C">
        <w:trPr>
          <w:trHeight w:val="261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6F4C" w:rsidRPr="00654B65" w:rsidTr="00136F4C">
        <w:trPr>
          <w:trHeight w:val="261"/>
          <w:jc w:val="center"/>
        </w:trPr>
        <w:tc>
          <w:tcPr>
            <w:tcW w:w="9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Комсомольского района Чувашской Республики «Развитие земельных и имущественных отношений»</w:t>
            </w:r>
          </w:p>
        </w:tc>
      </w:tr>
      <w:tr w:rsidR="00136F4C" w:rsidRPr="00654B65" w:rsidTr="00136F4C">
        <w:trPr>
          <w:trHeight w:val="144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муниципального имущества Комсомольского района Чувашской Республики, вовлеченного в </w:t>
            </w: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хозяйственный оборот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36F4C" w:rsidRPr="00654B65" w:rsidTr="00136F4C">
        <w:trPr>
          <w:trHeight w:val="144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Отношение суммы дивидендов (чистой прибыли) по пакетам акций (долям) хозяйственных обществ, принадлежащим Комсомольскому району Чувашской Республики, фактически поступившей в бюджет Комсомольского района Чувашской Республики, к сумме дивидендов (чистой прибыли), подлежащей перечислению в бюджет Комсомольского района Чувашской Республики в соответствии с решениями собраний акционеров (участников) в отчетном году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Хозяйственных обществ, с долей участия Комсомольского района не имеется</w:t>
            </w:r>
          </w:p>
        </w:tc>
      </w:tr>
      <w:tr w:rsidR="00136F4C" w:rsidRPr="00654B65" w:rsidTr="00136F4C">
        <w:trPr>
          <w:trHeight w:val="144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находящихся в муниципальной собственности Комсомольского района Чувашской Республики,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Комсомольского района Чувашской Республики (за исключением земельных участков, изъятых из оборота и ограниченных в обороте)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36F4C" w:rsidRPr="00654B65" w:rsidTr="00136F4C">
        <w:trPr>
          <w:trHeight w:val="144"/>
          <w:jc w:val="center"/>
        </w:trPr>
        <w:tc>
          <w:tcPr>
            <w:tcW w:w="9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Подпрограмма «Управление муниципальным имуществом»</w:t>
            </w:r>
          </w:p>
        </w:tc>
      </w:tr>
      <w:tr w:rsidR="00136F4C" w:rsidRPr="00654B65" w:rsidTr="00136F4C">
        <w:trPr>
          <w:trHeight w:val="144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Уровень актуализации реестра муниципального имущества Комсомольского района Чувашской Республики (нарастающим итогом)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36F4C" w:rsidRPr="00654B65" w:rsidTr="00136F4C">
        <w:trPr>
          <w:trHeight w:val="144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в отношении которых зарегистрировано право собственности Комсомольского района Чувашской Республики, в общей площади земельных участков, подлежащих регистрации в муниципальную собственность Комсомольского района Чувашской Республики (нарастающим итогом)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36F4C" w:rsidRPr="00654B65" w:rsidTr="00136F4C">
        <w:trPr>
          <w:trHeight w:val="144"/>
          <w:jc w:val="center"/>
        </w:trPr>
        <w:tc>
          <w:tcPr>
            <w:tcW w:w="9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Подпрограмма «Формирование эффективного муниципального сектора»</w:t>
            </w:r>
          </w:p>
        </w:tc>
      </w:tr>
      <w:tr w:rsidR="00136F4C" w:rsidRPr="00654B65" w:rsidTr="00136F4C">
        <w:trPr>
          <w:trHeight w:val="2181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 казны Комсомольского района Чувашской Республики, реализованных с применением процедуры электронных торгов, в общем объеме объектов недвижимого имущества, реализованных на конкурентных торгах в соответствии с прогнозным планом (программой) приватизации имущества Комсомольского района Чувашской Республики в отчетном году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всего объявлено  аукционов по продаже муниципального имущества – 4, из них в электронной форме – 4. аукционы признаны несостоявшимися в связи с отсутствием заявок</w:t>
            </w:r>
          </w:p>
        </w:tc>
      </w:tr>
      <w:tr w:rsidR="00136F4C" w:rsidRPr="00654B65" w:rsidTr="00136F4C">
        <w:trPr>
          <w:trHeight w:val="976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эффективным использованием и сохранностью муниципального имущества Комсомольского района Чувашской Республики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планом проведение проверок эффективности использования и сохранностью муниципального имущества Комсомольского района Чувашской Республики не предусмотрено</w:t>
            </w:r>
          </w:p>
        </w:tc>
      </w:tr>
      <w:tr w:rsidR="00136F4C" w:rsidRPr="00654B65" w:rsidTr="00136F4C">
        <w:trPr>
          <w:trHeight w:val="2659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имущества, в отношении которых устранены нарушения, выявленные по результатам проведения проверок администрацией Комсомольского района Чувашской Республики в части эффективности использования таких объектов, в общем количестве выявленных неэффективно используемых объектов, находящихся в оперативном управлении муниципальных учреждений Комсомольского района Чувашской Республики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4C" w:rsidRPr="00654B65" w:rsidTr="00136F4C">
        <w:trPr>
          <w:trHeight w:val="2419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Доля неучтенных объектов недвижимого имущества, выявленных по результатам проведения проверок муниципальных учреждений Комсомольского района Чувашской Республики, право на которые зарегистрировано, в общем количестве выявленных не учтенных муниципальными учреждениями Комсомольского района Чувашской Республики объектов недвижимого имущества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4C" w:rsidRPr="00654B65" w:rsidTr="00136F4C">
        <w:trPr>
          <w:trHeight w:val="1217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Доля договоров аренды с просроченной более чем на 3 месяца задолженностью со стороны арендатора, по которым не поданы заявления о взыскании </w:t>
            </w: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в судебном порядке, в общем количестве таких договоров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6F4C" w:rsidRPr="00654B65" w:rsidRDefault="00136F4C" w:rsidP="00136F4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136F4C" w:rsidRPr="00654B65" w:rsidRDefault="00136F4C" w:rsidP="00136F4C">
      <w:pPr>
        <w:tabs>
          <w:tab w:val="left" w:pos="949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01FE" w:rsidRPr="000009CA" w:rsidRDefault="003901FE" w:rsidP="003901F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009CA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Сведения о реализации муниципальной программы «Развитие земельных и имущественных отношений» за счет всех источников финансирования за 2019 год</w:t>
      </w:r>
    </w:p>
    <w:tbl>
      <w:tblPr>
        <w:tblW w:w="9935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9"/>
        <w:gridCol w:w="2190"/>
        <w:gridCol w:w="1319"/>
        <w:gridCol w:w="1022"/>
        <w:gridCol w:w="1314"/>
        <w:gridCol w:w="1168"/>
        <w:gridCol w:w="1753"/>
      </w:tblGrid>
      <w:tr w:rsidR="003901FE" w:rsidRPr="00654B65" w:rsidTr="00545AE2">
        <w:trPr>
          <w:trHeight w:val="141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Наименование муниципальной программы Комсомольского района (подпрограммы муниципальной)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План, тыс.руб.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Фактические расходы, тыс.руб.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901FE" w:rsidRPr="00654B65" w:rsidTr="00545AE2">
        <w:trPr>
          <w:trHeight w:val="603"/>
        </w:trPr>
        <w:tc>
          <w:tcPr>
            <w:tcW w:w="11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01FE" w:rsidRPr="00654B65" w:rsidRDefault="003901FE" w:rsidP="00545AE2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«Развитие имущественных и земельных отношений»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D32C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491,</w:t>
            </w:r>
            <w:r w:rsidR="00D32C3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7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</w:tr>
      <w:tr w:rsidR="003901FE" w:rsidRPr="00654B65" w:rsidTr="00545AE2">
        <w:trPr>
          <w:trHeight w:val="780"/>
        </w:trPr>
        <w:tc>
          <w:tcPr>
            <w:tcW w:w="11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901FE" w:rsidRPr="00654B65" w:rsidTr="00545AE2">
        <w:trPr>
          <w:trHeight w:val="141"/>
        </w:trPr>
        <w:tc>
          <w:tcPr>
            <w:tcW w:w="11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средства республиканского бюджета ЧР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901FE" w:rsidRPr="00654B65" w:rsidTr="00545AE2">
        <w:trPr>
          <w:trHeight w:val="702"/>
        </w:trPr>
        <w:tc>
          <w:tcPr>
            <w:tcW w:w="11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7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901FE" w:rsidRPr="00654B65" w:rsidTr="00545AE2">
        <w:trPr>
          <w:trHeight w:val="1073"/>
        </w:trPr>
        <w:tc>
          <w:tcPr>
            <w:tcW w:w="11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01FE" w:rsidRPr="00654B65" w:rsidRDefault="003901FE" w:rsidP="00545AE2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имуществом»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7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средства направлены на выполнение кадастровых работ</w:t>
            </w:r>
          </w:p>
        </w:tc>
      </w:tr>
      <w:tr w:rsidR="003901FE" w:rsidRPr="00654B65" w:rsidTr="00545AE2">
        <w:trPr>
          <w:trHeight w:val="1058"/>
        </w:trPr>
        <w:tc>
          <w:tcPr>
            <w:tcW w:w="11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901FE" w:rsidRPr="00654B65" w:rsidTr="00545AE2">
        <w:trPr>
          <w:trHeight w:val="1309"/>
        </w:trPr>
        <w:tc>
          <w:tcPr>
            <w:tcW w:w="11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средства республиканского бюджета ЧР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901FE" w:rsidRPr="00654B65" w:rsidTr="00545AE2">
        <w:trPr>
          <w:trHeight w:val="668"/>
        </w:trPr>
        <w:tc>
          <w:tcPr>
            <w:tcW w:w="11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457,8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7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901FE" w:rsidRPr="00654B65" w:rsidTr="00545AE2">
        <w:trPr>
          <w:trHeight w:val="1309"/>
        </w:trPr>
        <w:tc>
          <w:tcPr>
            <w:tcW w:w="11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901FE" w:rsidRPr="00654B65" w:rsidRDefault="003901FE" w:rsidP="00545AE2">
            <w:pPr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«Формирование эффективного муниципального сектора»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7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средства направлены на определение рыночной стоимости объектов муниципальной </w:t>
            </w: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</w:tr>
      <w:tr w:rsidR="003901FE" w:rsidRPr="00654B65" w:rsidTr="00545AE2">
        <w:trPr>
          <w:trHeight w:val="820"/>
        </w:trPr>
        <w:tc>
          <w:tcPr>
            <w:tcW w:w="11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901FE" w:rsidRPr="00654B65" w:rsidTr="00545AE2">
        <w:trPr>
          <w:trHeight w:val="1084"/>
        </w:trPr>
        <w:tc>
          <w:tcPr>
            <w:tcW w:w="11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средства республиканского бюджета ЧР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3901FE" w:rsidRPr="00654B65" w:rsidTr="00545AE2">
        <w:trPr>
          <w:trHeight w:val="485"/>
        </w:trPr>
        <w:tc>
          <w:tcPr>
            <w:tcW w:w="11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7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01FE" w:rsidRPr="00654B65" w:rsidRDefault="003901FE" w:rsidP="00545A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5231A1" w:rsidRPr="00654B65" w:rsidRDefault="005231A1" w:rsidP="003901FE">
      <w:pPr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B60" w:rsidRPr="00654B65" w:rsidRDefault="002D7B60" w:rsidP="006668A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7B60" w:rsidRPr="00654B65" w:rsidRDefault="006668A3" w:rsidP="00000200">
      <w:pPr>
        <w:contextualSpacing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2D7B60" w:rsidRPr="00654B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Муниципальная программа </w:t>
      </w:r>
      <w:r w:rsidR="00B5413E" w:rsidRPr="00654B65">
        <w:rPr>
          <w:rFonts w:ascii="Times New Roman" w:hAnsi="Times New Roman" w:cs="Times New Roman"/>
          <w:b/>
          <w:bCs/>
          <w:sz w:val="24"/>
          <w:szCs w:val="24"/>
        </w:rPr>
        <w:t>«Цифровое</w:t>
      </w:r>
      <w:r w:rsidR="00E62A64" w:rsidRPr="00654B65">
        <w:rPr>
          <w:rFonts w:ascii="Times New Roman" w:hAnsi="Times New Roman" w:cs="Times New Roman"/>
          <w:b/>
          <w:bCs/>
          <w:sz w:val="24"/>
          <w:szCs w:val="24"/>
        </w:rPr>
        <w:t xml:space="preserve"> общество» </w:t>
      </w:r>
      <w:r w:rsidR="002D7B60" w:rsidRPr="00654B65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утверждена </w:t>
      </w:r>
      <w:r w:rsidR="002D7B60" w:rsidRPr="00654B6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Комсомольского района от </w:t>
      </w:r>
      <w:r w:rsidR="00000200" w:rsidRPr="00654B65">
        <w:rPr>
          <w:rFonts w:ascii="Times New Roman" w:hAnsi="Times New Roman" w:cs="Times New Roman"/>
          <w:sz w:val="24"/>
          <w:szCs w:val="24"/>
        </w:rPr>
        <w:t>13.02.2019 г. № 148</w:t>
      </w:r>
      <w:r w:rsidR="002D7B60" w:rsidRPr="00654B65">
        <w:rPr>
          <w:rFonts w:ascii="Times New Roman" w:hAnsi="Times New Roman" w:cs="Times New Roman"/>
          <w:sz w:val="24"/>
          <w:szCs w:val="24"/>
        </w:rPr>
        <w:t xml:space="preserve">. Целью Программы является </w:t>
      </w:r>
      <w:r w:rsidR="00000200" w:rsidRPr="00654B65">
        <w:rPr>
          <w:rFonts w:ascii="Times New Roman" w:hAnsi="Times New Roman" w:cs="Times New Roman"/>
          <w:sz w:val="24"/>
          <w:szCs w:val="24"/>
        </w:rPr>
        <w:t>создание условий для развития в Комсомольском районе информационного пространства с учетом потребностей общества в получении качественных и достоверных сведений на основе масштабного рас</w:t>
      </w:r>
      <w:r w:rsidR="00000200" w:rsidRPr="00654B65">
        <w:rPr>
          <w:rFonts w:ascii="Times New Roman" w:hAnsi="Times New Roman" w:cs="Times New Roman"/>
          <w:sz w:val="24"/>
          <w:szCs w:val="24"/>
        </w:rPr>
        <w:softHyphen/>
        <w:t>пространения информационно-телекоммуникацион</w:t>
      </w:r>
      <w:r w:rsidR="00000200" w:rsidRPr="00654B65">
        <w:rPr>
          <w:rFonts w:ascii="Times New Roman" w:hAnsi="Times New Roman" w:cs="Times New Roman"/>
          <w:sz w:val="24"/>
          <w:szCs w:val="24"/>
        </w:rPr>
        <w:softHyphen/>
        <w:t>ных технологий; создание устойчивой и безопасной информационно-телекоммуникационной инфраструктуры высоко</w:t>
      </w:r>
      <w:r w:rsidR="00000200" w:rsidRPr="00654B65">
        <w:rPr>
          <w:rFonts w:ascii="Times New Roman" w:hAnsi="Times New Roman" w:cs="Times New Roman"/>
          <w:sz w:val="24"/>
          <w:szCs w:val="24"/>
        </w:rPr>
        <w:softHyphen/>
        <w:t>скоростной передачи данных, доступной для орга</w:t>
      </w:r>
      <w:r w:rsidR="00000200" w:rsidRPr="00654B65">
        <w:rPr>
          <w:rFonts w:ascii="Times New Roman" w:hAnsi="Times New Roman" w:cs="Times New Roman"/>
          <w:sz w:val="24"/>
          <w:szCs w:val="24"/>
        </w:rPr>
        <w:softHyphen/>
        <w:t>низаций и домохозяйств</w:t>
      </w:r>
    </w:p>
    <w:p w:rsidR="002D7B60" w:rsidRPr="00654B65" w:rsidRDefault="002D7B60" w:rsidP="00E6020D">
      <w:pPr>
        <w:widowControl w:val="0"/>
        <w:ind w:firstLine="720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654B65">
        <w:rPr>
          <w:rStyle w:val="HTML"/>
          <w:rFonts w:ascii="Times New Roman" w:hAnsi="Times New Roman" w:cs="Times New Roman"/>
          <w:sz w:val="24"/>
          <w:szCs w:val="24"/>
        </w:rPr>
        <w:t xml:space="preserve">Программа содержит </w:t>
      </w:r>
      <w:r w:rsidR="00000200" w:rsidRPr="00654B65">
        <w:rPr>
          <w:rStyle w:val="HTML"/>
          <w:rFonts w:ascii="Times New Roman" w:hAnsi="Times New Roman" w:cs="Times New Roman"/>
          <w:sz w:val="24"/>
          <w:szCs w:val="24"/>
        </w:rPr>
        <w:t>3</w:t>
      </w:r>
      <w:r w:rsidRPr="00654B65">
        <w:rPr>
          <w:rStyle w:val="HTML"/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000200" w:rsidRPr="00654B65" w:rsidRDefault="00000200" w:rsidP="0000020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B65">
        <w:rPr>
          <w:rFonts w:ascii="Times New Roman" w:hAnsi="Times New Roman" w:cs="Times New Roman"/>
          <w:sz w:val="24"/>
          <w:szCs w:val="24"/>
          <w:lang w:eastAsia="ru-RU"/>
        </w:rPr>
        <w:t>-«Развитие информационных технологий»;</w:t>
      </w:r>
    </w:p>
    <w:p w:rsidR="00000200" w:rsidRPr="00654B65" w:rsidRDefault="00000200" w:rsidP="0000020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B65">
        <w:rPr>
          <w:rFonts w:ascii="Times New Roman" w:hAnsi="Times New Roman" w:cs="Times New Roman"/>
          <w:sz w:val="24"/>
          <w:szCs w:val="24"/>
          <w:lang w:eastAsia="ru-RU"/>
        </w:rPr>
        <w:t>-«Информационная безопасность»;</w:t>
      </w:r>
    </w:p>
    <w:p w:rsidR="00000200" w:rsidRPr="00654B65" w:rsidRDefault="00000200" w:rsidP="0000020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B65">
        <w:rPr>
          <w:rFonts w:ascii="Times New Roman" w:hAnsi="Times New Roman" w:cs="Times New Roman"/>
          <w:sz w:val="24"/>
          <w:szCs w:val="24"/>
          <w:lang w:eastAsia="ru-RU"/>
        </w:rPr>
        <w:t>-«Массовые коммуникации».</w:t>
      </w:r>
    </w:p>
    <w:p w:rsidR="002D7B60" w:rsidRPr="00654B65" w:rsidRDefault="002D7B60" w:rsidP="00E602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B65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за 201</w:t>
      </w:r>
      <w:r w:rsidR="00000200" w:rsidRPr="00654B65">
        <w:rPr>
          <w:rFonts w:ascii="Times New Roman" w:hAnsi="Times New Roman" w:cs="Times New Roman"/>
          <w:sz w:val="24"/>
          <w:szCs w:val="24"/>
        </w:rPr>
        <w:t>9</w:t>
      </w:r>
      <w:r w:rsidRPr="00654B65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в целом относится к категории средней и составляет </w:t>
      </w:r>
      <w:r w:rsidR="00000200" w:rsidRPr="00654B65">
        <w:rPr>
          <w:rFonts w:ascii="Times New Roman" w:hAnsi="Times New Roman" w:cs="Times New Roman"/>
          <w:sz w:val="24"/>
          <w:szCs w:val="24"/>
        </w:rPr>
        <w:t>92</w:t>
      </w:r>
      <w:r w:rsidR="00E6020D" w:rsidRPr="00654B65">
        <w:rPr>
          <w:rFonts w:ascii="Times New Roman" w:hAnsi="Times New Roman" w:cs="Times New Roman"/>
          <w:sz w:val="24"/>
          <w:szCs w:val="24"/>
        </w:rPr>
        <w:t>,</w:t>
      </w:r>
      <w:r w:rsidR="00000200" w:rsidRPr="00654B65">
        <w:rPr>
          <w:rFonts w:ascii="Times New Roman" w:hAnsi="Times New Roman" w:cs="Times New Roman"/>
          <w:sz w:val="24"/>
          <w:szCs w:val="24"/>
        </w:rPr>
        <w:t>94</w:t>
      </w:r>
      <w:r w:rsidRPr="00654B65">
        <w:rPr>
          <w:rFonts w:ascii="Times New Roman" w:hAnsi="Times New Roman" w:cs="Times New Roman"/>
          <w:sz w:val="24"/>
          <w:szCs w:val="24"/>
        </w:rPr>
        <w:t>%, т.к. на реализацию мероприятий Программы на 201</w:t>
      </w:r>
      <w:r w:rsidR="00000200" w:rsidRPr="00654B65">
        <w:rPr>
          <w:rFonts w:ascii="Times New Roman" w:hAnsi="Times New Roman" w:cs="Times New Roman"/>
          <w:sz w:val="24"/>
          <w:szCs w:val="24"/>
        </w:rPr>
        <w:t>9</w:t>
      </w:r>
      <w:r w:rsidRPr="00654B65">
        <w:rPr>
          <w:rFonts w:ascii="Times New Roman" w:hAnsi="Times New Roman" w:cs="Times New Roman"/>
          <w:sz w:val="24"/>
          <w:szCs w:val="24"/>
        </w:rPr>
        <w:t xml:space="preserve"> год запланировано и выделено из бюджета </w:t>
      </w:r>
      <w:r w:rsidR="00000200" w:rsidRPr="00654B65">
        <w:rPr>
          <w:rFonts w:ascii="Times New Roman" w:hAnsi="Times New Roman" w:cs="Times New Roman"/>
          <w:sz w:val="24"/>
          <w:szCs w:val="24"/>
        </w:rPr>
        <w:t>1</w:t>
      </w:r>
      <w:r w:rsidR="000E0DC2" w:rsidRPr="00654B65">
        <w:rPr>
          <w:rFonts w:ascii="Times New Roman" w:hAnsi="Times New Roman" w:cs="Times New Roman"/>
          <w:sz w:val="24"/>
          <w:szCs w:val="24"/>
        </w:rPr>
        <w:t> </w:t>
      </w:r>
      <w:r w:rsidR="00000200" w:rsidRPr="00654B65">
        <w:rPr>
          <w:rFonts w:ascii="Times New Roman" w:hAnsi="Times New Roman" w:cs="Times New Roman"/>
          <w:sz w:val="24"/>
          <w:szCs w:val="24"/>
        </w:rPr>
        <w:t>711</w:t>
      </w:r>
      <w:r w:rsidR="000E0DC2" w:rsidRPr="00654B65">
        <w:rPr>
          <w:rFonts w:ascii="Times New Roman" w:hAnsi="Times New Roman" w:cs="Times New Roman"/>
          <w:sz w:val="24"/>
          <w:szCs w:val="24"/>
        </w:rPr>
        <w:t>,</w:t>
      </w:r>
      <w:r w:rsidR="00000200" w:rsidRPr="00654B65">
        <w:rPr>
          <w:rFonts w:ascii="Times New Roman" w:hAnsi="Times New Roman" w:cs="Times New Roman"/>
          <w:sz w:val="24"/>
          <w:szCs w:val="24"/>
        </w:rPr>
        <w:t>046</w:t>
      </w:r>
      <w:r w:rsidRPr="00654B65">
        <w:rPr>
          <w:rFonts w:ascii="Times New Roman" w:hAnsi="Times New Roman" w:cs="Times New Roman"/>
          <w:sz w:val="24"/>
          <w:szCs w:val="24"/>
        </w:rPr>
        <w:t xml:space="preserve"> тыс. рублей, фактическое исполнение составило </w:t>
      </w:r>
      <w:r w:rsidR="00000200" w:rsidRPr="00654B65">
        <w:rPr>
          <w:rFonts w:ascii="Times New Roman" w:hAnsi="Times New Roman" w:cs="Times New Roman"/>
          <w:sz w:val="24"/>
          <w:szCs w:val="24"/>
        </w:rPr>
        <w:t>1</w:t>
      </w:r>
      <w:r w:rsidR="00E6020D" w:rsidRPr="00654B65">
        <w:rPr>
          <w:rFonts w:ascii="Times New Roman" w:hAnsi="Times New Roman" w:cs="Times New Roman"/>
          <w:sz w:val="24"/>
          <w:szCs w:val="24"/>
        </w:rPr>
        <w:t> </w:t>
      </w:r>
      <w:r w:rsidR="00000200" w:rsidRPr="00654B65">
        <w:rPr>
          <w:rFonts w:ascii="Times New Roman" w:hAnsi="Times New Roman" w:cs="Times New Roman"/>
          <w:sz w:val="24"/>
          <w:szCs w:val="24"/>
        </w:rPr>
        <w:t>590</w:t>
      </w:r>
      <w:r w:rsidR="00E6020D" w:rsidRPr="00654B65">
        <w:rPr>
          <w:rFonts w:ascii="Times New Roman" w:hAnsi="Times New Roman" w:cs="Times New Roman"/>
          <w:sz w:val="24"/>
          <w:szCs w:val="24"/>
        </w:rPr>
        <w:t>,1</w:t>
      </w:r>
      <w:r w:rsidR="00000200" w:rsidRPr="00654B65">
        <w:rPr>
          <w:rFonts w:ascii="Times New Roman" w:hAnsi="Times New Roman" w:cs="Times New Roman"/>
          <w:sz w:val="24"/>
          <w:szCs w:val="24"/>
        </w:rPr>
        <w:t>66</w:t>
      </w:r>
      <w:r w:rsidRPr="00654B65">
        <w:rPr>
          <w:rFonts w:ascii="Times New Roman" w:hAnsi="Times New Roman" w:cs="Times New Roman"/>
          <w:sz w:val="24"/>
          <w:szCs w:val="24"/>
        </w:rPr>
        <w:t xml:space="preserve"> тыс. рублей. Разница между плановым и фактическим объемами финансирования сложилась из-за </w:t>
      </w:r>
      <w:r w:rsidR="00E6020D" w:rsidRPr="00654B65">
        <w:rPr>
          <w:rFonts w:ascii="Times New Roman" w:hAnsi="Times New Roman" w:cs="Times New Roman"/>
          <w:sz w:val="24"/>
          <w:szCs w:val="24"/>
        </w:rPr>
        <w:t>экономии</w:t>
      </w:r>
      <w:r w:rsidRPr="00654B65">
        <w:rPr>
          <w:rFonts w:ascii="Times New Roman" w:hAnsi="Times New Roman" w:cs="Times New Roman"/>
          <w:sz w:val="24"/>
          <w:szCs w:val="24"/>
        </w:rPr>
        <w:t xml:space="preserve"> денежных средств по данной Программе.</w:t>
      </w:r>
    </w:p>
    <w:p w:rsidR="002D7B60" w:rsidRPr="00654B65" w:rsidRDefault="002D7B60" w:rsidP="00E6020D">
      <w:pPr>
        <w:widowControl w:val="0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7B60" w:rsidRPr="00654B65" w:rsidRDefault="002D7B60" w:rsidP="00E6020D">
      <w:pPr>
        <w:jc w:val="center"/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</w:pPr>
      <w:r w:rsidRPr="00654B65"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  <w:t>Сведения о показателях (индикаторах) Программы:</w:t>
      </w:r>
    </w:p>
    <w:tbl>
      <w:tblPr>
        <w:tblW w:w="9599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"/>
        <w:gridCol w:w="5130"/>
        <w:gridCol w:w="1180"/>
        <w:gridCol w:w="1276"/>
        <w:gridCol w:w="1576"/>
      </w:tblGrid>
      <w:tr w:rsidR="002D7B60" w:rsidRPr="00654B65" w:rsidTr="00BD69FE">
        <w:trPr>
          <w:trHeight w:hRule="exact" w:val="87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7B60" w:rsidRPr="00654B65" w:rsidRDefault="002D7B60" w:rsidP="00E6020D">
            <w:pPr>
              <w:spacing w:line="23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4B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B60" w:rsidRPr="00654B65" w:rsidRDefault="002D7B60" w:rsidP="00E6020D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654B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(показатель)(наименование)</w:t>
            </w:r>
          </w:p>
          <w:p w:rsidR="002D7B60" w:rsidRPr="00654B65" w:rsidRDefault="002D7B60" w:rsidP="00E6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60" w:rsidRPr="00654B65" w:rsidRDefault="002D7B60" w:rsidP="00E6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B60" w:rsidRPr="00654B65" w:rsidRDefault="002D7B60" w:rsidP="00E6020D">
            <w:pPr>
              <w:spacing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54B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2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B60" w:rsidRPr="00654B65" w:rsidRDefault="002D7B60" w:rsidP="00E602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2D7B60" w:rsidRPr="00654B65" w:rsidTr="00BD69FE">
        <w:trPr>
          <w:trHeight w:hRule="exact" w:val="298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B60" w:rsidRPr="00654B65" w:rsidRDefault="002D7B60" w:rsidP="00E6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60" w:rsidRPr="00654B65" w:rsidRDefault="002D7B60" w:rsidP="00E6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B60" w:rsidRPr="00654B65" w:rsidRDefault="002D7B60" w:rsidP="00E6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B60" w:rsidRPr="00654B65" w:rsidRDefault="002D7B60" w:rsidP="00E6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B60" w:rsidRPr="00654B65" w:rsidRDefault="002D7B60" w:rsidP="00E6020D">
            <w:pPr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план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B60" w:rsidRPr="00654B65" w:rsidRDefault="002D7B60" w:rsidP="00E602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факт </w:t>
            </w:r>
          </w:p>
        </w:tc>
      </w:tr>
      <w:tr w:rsidR="00B27D46" w:rsidRPr="00654B65" w:rsidTr="00B27D46">
        <w:trPr>
          <w:trHeight w:hRule="exact" w:val="124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46" w:rsidRPr="00654B65" w:rsidRDefault="00B27D46" w:rsidP="00E6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D46" w:rsidRPr="00654B65" w:rsidRDefault="00B27D46" w:rsidP="00136F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7D46" w:rsidRPr="00654B65" w:rsidRDefault="006668A3" w:rsidP="00E602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7D46" w:rsidRPr="00654B65" w:rsidRDefault="00B27D46" w:rsidP="00E6020D">
            <w:pPr>
              <w:ind w:left="-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7D46" w:rsidRPr="00654B65" w:rsidRDefault="00B27D46" w:rsidP="00E602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27D46" w:rsidRPr="00654B65" w:rsidTr="00B27D46">
        <w:trPr>
          <w:trHeight w:hRule="exact" w:val="113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D46" w:rsidRPr="00654B65" w:rsidRDefault="00B27D46" w:rsidP="00E6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D46" w:rsidRPr="00654B65" w:rsidRDefault="00B27D46" w:rsidP="00136F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7D46" w:rsidRPr="00654B65" w:rsidRDefault="00B27D46" w:rsidP="00E602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7D46" w:rsidRPr="00654B65" w:rsidRDefault="00B27D46" w:rsidP="00E602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7D46" w:rsidRPr="00654B65" w:rsidRDefault="00B27D46" w:rsidP="00E602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2D7B60" w:rsidRPr="00654B65" w:rsidRDefault="002D7B60" w:rsidP="00EE35C3">
      <w:pPr>
        <w:rPr>
          <w:rFonts w:ascii="Times New Roman" w:hAnsi="Times New Roman" w:cs="Times New Roman"/>
          <w:sz w:val="24"/>
          <w:szCs w:val="24"/>
        </w:rPr>
      </w:pPr>
    </w:p>
    <w:p w:rsidR="006668A3" w:rsidRPr="00654B65" w:rsidRDefault="006668A3" w:rsidP="006668A3">
      <w:pPr>
        <w:jc w:val="center"/>
        <w:rPr>
          <w:rStyle w:val="ad"/>
          <w:rFonts w:ascii="Times New Roman" w:hAnsi="Times New Roman" w:cs="Times New Roman"/>
          <w:bCs w:val="0"/>
          <w:sz w:val="24"/>
          <w:szCs w:val="24"/>
        </w:rPr>
      </w:pPr>
      <w:r w:rsidRPr="00654B65"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  <w:t>Сведения о показателях (индикаторах) п</w:t>
      </w:r>
      <w:r w:rsidRPr="00654B65">
        <w:rPr>
          <w:rFonts w:ascii="Times New Roman" w:hAnsi="Times New Roman" w:cs="Times New Roman"/>
          <w:sz w:val="24"/>
          <w:szCs w:val="24"/>
          <w:lang w:eastAsia="ru-RU"/>
        </w:rPr>
        <w:t>одпрограммы «Развитие информационных технологий»</w:t>
      </w:r>
    </w:p>
    <w:tbl>
      <w:tblPr>
        <w:tblW w:w="9599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"/>
        <w:gridCol w:w="5130"/>
        <w:gridCol w:w="1180"/>
        <w:gridCol w:w="1276"/>
        <w:gridCol w:w="1576"/>
      </w:tblGrid>
      <w:tr w:rsidR="006668A3" w:rsidRPr="00654B65" w:rsidTr="00136F4C">
        <w:trPr>
          <w:trHeight w:hRule="exact" w:val="87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8A3" w:rsidRPr="00654B65" w:rsidRDefault="006668A3" w:rsidP="00136F4C">
            <w:pPr>
              <w:spacing w:line="23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4B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8A3" w:rsidRPr="00654B65" w:rsidRDefault="006668A3" w:rsidP="00136F4C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654B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(показатель) (наименование)</w:t>
            </w:r>
          </w:p>
          <w:p w:rsidR="006668A3" w:rsidRPr="00654B65" w:rsidRDefault="006668A3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A3" w:rsidRPr="00654B65" w:rsidRDefault="006668A3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8A3" w:rsidRPr="00654B65" w:rsidRDefault="006668A3" w:rsidP="00136F4C">
            <w:pPr>
              <w:spacing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54B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2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8A3" w:rsidRPr="00654B65" w:rsidRDefault="006668A3" w:rsidP="00136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6668A3" w:rsidRPr="00654B65" w:rsidTr="00136F4C">
        <w:trPr>
          <w:trHeight w:hRule="exact" w:val="298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A3" w:rsidRPr="00654B65" w:rsidRDefault="006668A3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A3" w:rsidRPr="00654B65" w:rsidRDefault="006668A3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A3" w:rsidRPr="00654B65" w:rsidRDefault="006668A3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A3" w:rsidRPr="00654B65" w:rsidRDefault="006668A3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A3" w:rsidRPr="00654B65" w:rsidRDefault="006668A3" w:rsidP="00136F4C">
            <w:pPr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план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8A3" w:rsidRPr="00654B65" w:rsidRDefault="006668A3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факт </w:t>
            </w:r>
          </w:p>
        </w:tc>
      </w:tr>
      <w:tr w:rsidR="006668A3" w:rsidRPr="00654B65" w:rsidTr="00136F4C">
        <w:trPr>
          <w:trHeight w:hRule="exact" w:val="124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A3" w:rsidRPr="00654B65" w:rsidRDefault="006668A3" w:rsidP="0013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8A3" w:rsidRPr="00654B65" w:rsidRDefault="006668A3" w:rsidP="00136F4C">
            <w:pPr>
              <w:spacing w:line="247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электронного документооборота между органами местного самоуправления в общем объеме межведомственного документооборота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8A3" w:rsidRPr="00654B65" w:rsidRDefault="006668A3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8A3" w:rsidRPr="00654B65" w:rsidRDefault="006668A3" w:rsidP="00136F4C">
            <w:pPr>
              <w:ind w:left="-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8A3" w:rsidRPr="00654B65" w:rsidRDefault="006668A3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6668A3" w:rsidRPr="00654B65" w:rsidRDefault="006668A3" w:rsidP="006668A3">
      <w:pPr>
        <w:jc w:val="center"/>
        <w:rPr>
          <w:rStyle w:val="ad"/>
          <w:rFonts w:ascii="Times New Roman" w:hAnsi="Times New Roman" w:cs="Times New Roman"/>
          <w:bCs w:val="0"/>
          <w:sz w:val="24"/>
          <w:szCs w:val="24"/>
        </w:rPr>
      </w:pPr>
      <w:r w:rsidRPr="00654B65"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  <w:t>Сведения о показателях (индикаторах) п</w:t>
      </w:r>
      <w:r w:rsidRPr="00654B65">
        <w:rPr>
          <w:rFonts w:ascii="Times New Roman" w:hAnsi="Times New Roman" w:cs="Times New Roman"/>
          <w:sz w:val="24"/>
          <w:szCs w:val="24"/>
          <w:lang w:eastAsia="ru-RU"/>
        </w:rPr>
        <w:t>одпрограммы «Информационная безопасность»</w:t>
      </w:r>
    </w:p>
    <w:tbl>
      <w:tblPr>
        <w:tblW w:w="9599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"/>
        <w:gridCol w:w="5130"/>
        <w:gridCol w:w="1180"/>
        <w:gridCol w:w="1276"/>
        <w:gridCol w:w="1576"/>
      </w:tblGrid>
      <w:tr w:rsidR="006668A3" w:rsidRPr="00654B65" w:rsidTr="00136F4C">
        <w:trPr>
          <w:trHeight w:hRule="exact" w:val="87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8A3" w:rsidRPr="00654B65" w:rsidRDefault="006668A3" w:rsidP="00136F4C">
            <w:pPr>
              <w:spacing w:line="23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4B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8A3" w:rsidRPr="00654B65" w:rsidRDefault="006668A3" w:rsidP="00136F4C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654B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(показатель) (наименование)</w:t>
            </w:r>
          </w:p>
          <w:p w:rsidR="006668A3" w:rsidRPr="00654B65" w:rsidRDefault="006668A3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A3" w:rsidRPr="00654B65" w:rsidRDefault="006668A3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8A3" w:rsidRPr="00654B65" w:rsidRDefault="006668A3" w:rsidP="00136F4C">
            <w:pPr>
              <w:spacing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54B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2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8A3" w:rsidRPr="00654B65" w:rsidRDefault="006668A3" w:rsidP="00136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6668A3" w:rsidRPr="00654B65" w:rsidTr="00136F4C">
        <w:trPr>
          <w:trHeight w:hRule="exact" w:val="298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A3" w:rsidRPr="00654B65" w:rsidRDefault="006668A3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A3" w:rsidRPr="00654B65" w:rsidRDefault="006668A3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A3" w:rsidRPr="00654B65" w:rsidRDefault="006668A3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A3" w:rsidRPr="00654B65" w:rsidRDefault="006668A3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A3" w:rsidRPr="00654B65" w:rsidRDefault="006668A3" w:rsidP="00136F4C">
            <w:pPr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план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8A3" w:rsidRPr="00654B65" w:rsidRDefault="006668A3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факт </w:t>
            </w:r>
          </w:p>
        </w:tc>
      </w:tr>
      <w:tr w:rsidR="006668A3" w:rsidRPr="00654B65" w:rsidTr="00136F4C">
        <w:trPr>
          <w:trHeight w:hRule="exact" w:val="124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A3" w:rsidRPr="00654B65" w:rsidRDefault="006668A3" w:rsidP="0013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8A3" w:rsidRPr="00654B65" w:rsidRDefault="006668A3" w:rsidP="00136F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простоя государственных информационных систем в результате инцидентов информационной безопасности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A3" w:rsidRPr="00654B65" w:rsidRDefault="006668A3" w:rsidP="006668A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8A3" w:rsidRPr="00654B65" w:rsidRDefault="006668A3" w:rsidP="00136F4C">
            <w:pPr>
              <w:ind w:left="-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8A3" w:rsidRPr="00654B65" w:rsidRDefault="006668A3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6668A3" w:rsidRPr="00654B65" w:rsidRDefault="006668A3" w:rsidP="006668A3">
      <w:pPr>
        <w:jc w:val="center"/>
        <w:rPr>
          <w:rStyle w:val="ad"/>
          <w:rFonts w:ascii="Times New Roman" w:hAnsi="Times New Roman" w:cs="Times New Roman"/>
          <w:bCs w:val="0"/>
          <w:sz w:val="24"/>
          <w:szCs w:val="24"/>
        </w:rPr>
      </w:pPr>
      <w:r w:rsidRPr="00654B65"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  <w:t>Сведения о показателях (индикаторах) п</w:t>
      </w:r>
      <w:r w:rsidRPr="00654B65">
        <w:rPr>
          <w:rFonts w:ascii="Times New Roman" w:hAnsi="Times New Roman" w:cs="Times New Roman"/>
          <w:sz w:val="24"/>
          <w:szCs w:val="24"/>
          <w:lang w:eastAsia="ru-RU"/>
        </w:rPr>
        <w:t>одпрограммы «Массовые коммуникации»</w:t>
      </w:r>
    </w:p>
    <w:tbl>
      <w:tblPr>
        <w:tblW w:w="9599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"/>
        <w:gridCol w:w="5130"/>
        <w:gridCol w:w="1180"/>
        <w:gridCol w:w="1276"/>
        <w:gridCol w:w="1576"/>
      </w:tblGrid>
      <w:tr w:rsidR="006668A3" w:rsidRPr="00654B65" w:rsidTr="00136F4C">
        <w:trPr>
          <w:trHeight w:hRule="exact" w:val="87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68A3" w:rsidRPr="00654B65" w:rsidRDefault="006668A3" w:rsidP="00136F4C">
            <w:pPr>
              <w:spacing w:line="23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4B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8A3" w:rsidRPr="00654B65" w:rsidRDefault="006668A3" w:rsidP="00136F4C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654B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(показатель) (наименование)</w:t>
            </w:r>
          </w:p>
          <w:p w:rsidR="006668A3" w:rsidRPr="00654B65" w:rsidRDefault="006668A3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A3" w:rsidRPr="00654B65" w:rsidRDefault="006668A3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8A3" w:rsidRPr="00654B65" w:rsidRDefault="006668A3" w:rsidP="00136F4C">
            <w:pPr>
              <w:spacing w:line="22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54B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2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8A3" w:rsidRPr="00654B65" w:rsidRDefault="006668A3" w:rsidP="00136F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6668A3" w:rsidRPr="00654B65" w:rsidTr="00136F4C">
        <w:trPr>
          <w:trHeight w:hRule="exact" w:val="298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A3" w:rsidRPr="00654B65" w:rsidRDefault="006668A3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A3" w:rsidRPr="00654B65" w:rsidRDefault="006668A3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A3" w:rsidRPr="00654B65" w:rsidRDefault="006668A3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A3" w:rsidRPr="00654B65" w:rsidRDefault="006668A3" w:rsidP="0013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A3" w:rsidRPr="00654B65" w:rsidRDefault="006668A3" w:rsidP="00136F4C">
            <w:pPr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план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8A3" w:rsidRPr="00654B65" w:rsidRDefault="006668A3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факт </w:t>
            </w:r>
          </w:p>
        </w:tc>
      </w:tr>
      <w:tr w:rsidR="006668A3" w:rsidRPr="00654B65" w:rsidTr="00136F4C">
        <w:trPr>
          <w:trHeight w:hRule="exact" w:val="124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A3" w:rsidRPr="00654B65" w:rsidRDefault="006668A3" w:rsidP="0013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8A3" w:rsidRPr="00654B65" w:rsidRDefault="006668A3" w:rsidP="00136F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простоя государственных информационных систем в результате выхода из строя компонентов серверного и сетевого оборудования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8A3" w:rsidRPr="00654B65" w:rsidRDefault="006668A3" w:rsidP="00136F4C">
            <w:pPr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8A3" w:rsidRPr="00654B65" w:rsidRDefault="006668A3" w:rsidP="00136F4C">
            <w:pPr>
              <w:ind w:left="-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8A3" w:rsidRPr="00654B65" w:rsidRDefault="006668A3" w:rsidP="00136F4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6668A3" w:rsidRPr="00654B65" w:rsidRDefault="006668A3" w:rsidP="006668A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7C79" w:rsidRPr="00654B65" w:rsidRDefault="00867C79" w:rsidP="00EE35C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867C79" w:rsidRPr="00654B65" w:rsidSect="00545A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3DE" w:rsidRDefault="00F903DE" w:rsidP="00527EA7">
      <w:r>
        <w:separator/>
      </w:r>
    </w:p>
  </w:endnote>
  <w:endnote w:type="continuationSeparator" w:id="1">
    <w:p w:rsidR="00F903DE" w:rsidRDefault="00F903DE" w:rsidP="00527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24" w:rsidRDefault="003853CA">
    <w:pPr>
      <w:pStyle w:val="afa"/>
      <w:jc w:val="center"/>
    </w:pPr>
    <w:r>
      <w:fldChar w:fldCharType="begin"/>
    </w:r>
    <w:r w:rsidR="00541224">
      <w:instrText>PAGE   \* MERGEFORMAT</w:instrText>
    </w:r>
    <w:r>
      <w:fldChar w:fldCharType="separate"/>
    </w:r>
    <w:r w:rsidR="00E1141E">
      <w:rPr>
        <w:noProof/>
      </w:rPr>
      <w:t>23</w:t>
    </w:r>
    <w:r>
      <w:fldChar w:fldCharType="end"/>
    </w:r>
  </w:p>
  <w:p w:rsidR="00541224" w:rsidRDefault="00541224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3A" w:rsidRDefault="00D32C3A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3A" w:rsidRDefault="003853CA">
    <w:pPr>
      <w:pStyle w:val="afa"/>
      <w:jc w:val="center"/>
    </w:pPr>
    <w:r>
      <w:fldChar w:fldCharType="begin"/>
    </w:r>
    <w:r w:rsidR="00D32C3A">
      <w:instrText>PAGE   \* MERGEFORMAT</w:instrText>
    </w:r>
    <w:r>
      <w:fldChar w:fldCharType="separate"/>
    </w:r>
    <w:r w:rsidR="00E1141E">
      <w:rPr>
        <w:noProof/>
      </w:rPr>
      <w:t>49</w:t>
    </w:r>
    <w:r>
      <w:fldChar w:fldCharType="end"/>
    </w:r>
  </w:p>
  <w:p w:rsidR="00D32C3A" w:rsidRDefault="00D32C3A">
    <w:pPr>
      <w:pStyle w:val="af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3A" w:rsidRDefault="00D32C3A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3DE" w:rsidRDefault="00F903DE" w:rsidP="00527EA7">
      <w:r>
        <w:separator/>
      </w:r>
    </w:p>
  </w:footnote>
  <w:footnote w:type="continuationSeparator" w:id="1">
    <w:p w:rsidR="00F903DE" w:rsidRDefault="00F903DE" w:rsidP="00527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3A" w:rsidRDefault="00D32C3A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3A" w:rsidRDefault="00D32C3A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3A" w:rsidRDefault="00D32C3A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ECF"/>
    <w:multiLevelType w:val="hybridMultilevel"/>
    <w:tmpl w:val="D28A7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3A4E60"/>
    <w:multiLevelType w:val="hybridMultilevel"/>
    <w:tmpl w:val="1B48E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40A2939"/>
    <w:multiLevelType w:val="hybridMultilevel"/>
    <w:tmpl w:val="71B6BC9C"/>
    <w:lvl w:ilvl="0" w:tplc="0419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cs="Wingdings" w:hint="default"/>
      </w:rPr>
    </w:lvl>
  </w:abstractNum>
  <w:abstractNum w:abstractNumId="3">
    <w:nsid w:val="09CA4CF1"/>
    <w:multiLevelType w:val="hybridMultilevel"/>
    <w:tmpl w:val="208E2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9A4E54"/>
    <w:multiLevelType w:val="hybridMultilevel"/>
    <w:tmpl w:val="5B042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5D0027"/>
    <w:multiLevelType w:val="hybridMultilevel"/>
    <w:tmpl w:val="1AB2A4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5161063"/>
    <w:multiLevelType w:val="hybridMultilevel"/>
    <w:tmpl w:val="9A8A10EC"/>
    <w:lvl w:ilvl="0" w:tplc="7E3668DE">
      <w:start w:val="4"/>
      <w:numFmt w:val="bullet"/>
      <w:lvlText w:val=""/>
      <w:lvlJc w:val="left"/>
      <w:pPr>
        <w:tabs>
          <w:tab w:val="num" w:pos="2160"/>
        </w:tabs>
        <w:ind w:left="2160" w:hanging="12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1DA44F6F"/>
    <w:multiLevelType w:val="hybridMultilevel"/>
    <w:tmpl w:val="4E046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AE2463"/>
    <w:multiLevelType w:val="hybridMultilevel"/>
    <w:tmpl w:val="50C618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21002204"/>
    <w:multiLevelType w:val="hybridMultilevel"/>
    <w:tmpl w:val="B88C601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10">
    <w:nsid w:val="28C414D7"/>
    <w:multiLevelType w:val="hybridMultilevel"/>
    <w:tmpl w:val="1D5CB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1967932"/>
    <w:multiLevelType w:val="hybridMultilevel"/>
    <w:tmpl w:val="826841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3C53F2F"/>
    <w:multiLevelType w:val="hybridMultilevel"/>
    <w:tmpl w:val="3BCA3F20"/>
    <w:lvl w:ilvl="0" w:tplc="F7B6B474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>
    <w:nsid w:val="397D28F8"/>
    <w:multiLevelType w:val="hybridMultilevel"/>
    <w:tmpl w:val="C5446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E811435"/>
    <w:multiLevelType w:val="hybridMultilevel"/>
    <w:tmpl w:val="B43AA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2C2217"/>
    <w:multiLevelType w:val="hybridMultilevel"/>
    <w:tmpl w:val="EDA2FB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424E74D4"/>
    <w:multiLevelType w:val="hybridMultilevel"/>
    <w:tmpl w:val="834A310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42CD7A83"/>
    <w:multiLevelType w:val="hybridMultilevel"/>
    <w:tmpl w:val="EA64A864"/>
    <w:lvl w:ilvl="0" w:tplc="FF3E94B2">
      <w:start w:val="4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8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1440"/>
        </w:tabs>
        <w:ind w:left="64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D03448B"/>
    <w:multiLevelType w:val="hybridMultilevel"/>
    <w:tmpl w:val="88E2B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324257"/>
    <w:multiLevelType w:val="hybridMultilevel"/>
    <w:tmpl w:val="ABB00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7F06B22"/>
    <w:multiLevelType w:val="hybridMultilevel"/>
    <w:tmpl w:val="54047652"/>
    <w:lvl w:ilvl="0" w:tplc="3BC0A416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5C4AD9"/>
    <w:multiLevelType w:val="hybridMultilevel"/>
    <w:tmpl w:val="34366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E7902C2"/>
    <w:multiLevelType w:val="hybridMultilevel"/>
    <w:tmpl w:val="039A80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69151932"/>
    <w:multiLevelType w:val="multilevel"/>
    <w:tmpl w:val="2F32FF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5">
    <w:nsid w:val="6A370460"/>
    <w:multiLevelType w:val="hybridMultilevel"/>
    <w:tmpl w:val="DC7E8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7152038"/>
    <w:multiLevelType w:val="hybridMultilevel"/>
    <w:tmpl w:val="BA4C9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7E8405A"/>
    <w:multiLevelType w:val="hybridMultilevel"/>
    <w:tmpl w:val="9F1C8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27"/>
  </w:num>
  <w:num w:numId="5">
    <w:abstractNumId w:val="5"/>
  </w:num>
  <w:num w:numId="6">
    <w:abstractNumId w:val="1"/>
  </w:num>
  <w:num w:numId="7">
    <w:abstractNumId w:val="12"/>
  </w:num>
  <w:num w:numId="8">
    <w:abstractNumId w:val="15"/>
  </w:num>
  <w:num w:numId="9">
    <w:abstractNumId w:val="24"/>
  </w:num>
  <w:num w:numId="10">
    <w:abstractNumId w:val="19"/>
  </w:num>
  <w:num w:numId="11">
    <w:abstractNumId w:val="4"/>
  </w:num>
  <w:num w:numId="12">
    <w:abstractNumId w:val="23"/>
  </w:num>
  <w:num w:numId="13">
    <w:abstractNumId w:val="7"/>
  </w:num>
  <w:num w:numId="14">
    <w:abstractNumId w:val="2"/>
  </w:num>
  <w:num w:numId="15">
    <w:abstractNumId w:val="10"/>
  </w:num>
  <w:num w:numId="16">
    <w:abstractNumId w:val="20"/>
  </w:num>
  <w:num w:numId="17">
    <w:abstractNumId w:val="8"/>
  </w:num>
  <w:num w:numId="18">
    <w:abstractNumId w:val="22"/>
  </w:num>
  <w:num w:numId="19">
    <w:abstractNumId w:val="26"/>
  </w:num>
  <w:num w:numId="20">
    <w:abstractNumId w:val="13"/>
  </w:num>
  <w:num w:numId="21">
    <w:abstractNumId w:val="25"/>
  </w:num>
  <w:num w:numId="22">
    <w:abstractNumId w:val="11"/>
  </w:num>
  <w:num w:numId="23">
    <w:abstractNumId w:val="14"/>
  </w:num>
  <w:num w:numId="24">
    <w:abstractNumId w:val="21"/>
  </w:num>
  <w:num w:numId="25">
    <w:abstractNumId w:val="3"/>
  </w:num>
  <w:num w:numId="26">
    <w:abstractNumId w:val="16"/>
  </w:num>
  <w:num w:numId="27">
    <w:abstractNumId w:val="18"/>
  </w:num>
  <w:num w:numId="28">
    <w:abstractNumId w:val="26"/>
  </w:num>
  <w:num w:numId="29">
    <w:abstractNumId w:val="10"/>
  </w:num>
  <w:num w:numId="30">
    <w:abstractNumId w:val="0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6DD"/>
    <w:rsid w:val="00000200"/>
    <w:rsid w:val="000009CA"/>
    <w:rsid w:val="00003285"/>
    <w:rsid w:val="0000536E"/>
    <w:rsid w:val="000070F7"/>
    <w:rsid w:val="00010FBA"/>
    <w:rsid w:val="00012E5B"/>
    <w:rsid w:val="00013F39"/>
    <w:rsid w:val="000148FA"/>
    <w:rsid w:val="00014983"/>
    <w:rsid w:val="00015060"/>
    <w:rsid w:val="00015B41"/>
    <w:rsid w:val="000224C3"/>
    <w:rsid w:val="0002422A"/>
    <w:rsid w:val="0002545D"/>
    <w:rsid w:val="00030296"/>
    <w:rsid w:val="0003047D"/>
    <w:rsid w:val="00030646"/>
    <w:rsid w:val="00031DAA"/>
    <w:rsid w:val="00033183"/>
    <w:rsid w:val="00033938"/>
    <w:rsid w:val="00033D98"/>
    <w:rsid w:val="000350D6"/>
    <w:rsid w:val="000359AE"/>
    <w:rsid w:val="00040FD1"/>
    <w:rsid w:val="00042CD0"/>
    <w:rsid w:val="00044662"/>
    <w:rsid w:val="00045734"/>
    <w:rsid w:val="0005080E"/>
    <w:rsid w:val="00052ADF"/>
    <w:rsid w:val="00053827"/>
    <w:rsid w:val="00053C68"/>
    <w:rsid w:val="00060D3E"/>
    <w:rsid w:val="000621EE"/>
    <w:rsid w:val="00070AC0"/>
    <w:rsid w:val="00070E35"/>
    <w:rsid w:val="0007222C"/>
    <w:rsid w:val="00072EB8"/>
    <w:rsid w:val="00074595"/>
    <w:rsid w:val="00080BEC"/>
    <w:rsid w:val="00081E43"/>
    <w:rsid w:val="0008370B"/>
    <w:rsid w:val="00083C06"/>
    <w:rsid w:val="0008465A"/>
    <w:rsid w:val="00087BFA"/>
    <w:rsid w:val="00087C99"/>
    <w:rsid w:val="00093E8D"/>
    <w:rsid w:val="0009440E"/>
    <w:rsid w:val="00097165"/>
    <w:rsid w:val="000A2FD3"/>
    <w:rsid w:val="000A7DA0"/>
    <w:rsid w:val="000B0771"/>
    <w:rsid w:val="000B0B3C"/>
    <w:rsid w:val="000B146B"/>
    <w:rsid w:val="000B3480"/>
    <w:rsid w:val="000B42B5"/>
    <w:rsid w:val="000B5C9F"/>
    <w:rsid w:val="000B73DB"/>
    <w:rsid w:val="000C13B1"/>
    <w:rsid w:val="000C3D5A"/>
    <w:rsid w:val="000C455A"/>
    <w:rsid w:val="000C6A7C"/>
    <w:rsid w:val="000D01E8"/>
    <w:rsid w:val="000D06AB"/>
    <w:rsid w:val="000D117F"/>
    <w:rsid w:val="000D33BA"/>
    <w:rsid w:val="000D403E"/>
    <w:rsid w:val="000D4B74"/>
    <w:rsid w:val="000D4BDA"/>
    <w:rsid w:val="000D5FD9"/>
    <w:rsid w:val="000D7600"/>
    <w:rsid w:val="000D7ED1"/>
    <w:rsid w:val="000E0DC2"/>
    <w:rsid w:val="000E41AA"/>
    <w:rsid w:val="000E4CE5"/>
    <w:rsid w:val="000E59F1"/>
    <w:rsid w:val="000E69B7"/>
    <w:rsid w:val="000E71A6"/>
    <w:rsid w:val="000F05E9"/>
    <w:rsid w:val="000F0825"/>
    <w:rsid w:val="000F0C68"/>
    <w:rsid w:val="000F0D48"/>
    <w:rsid w:val="000F294D"/>
    <w:rsid w:val="000F48C0"/>
    <w:rsid w:val="000F59D4"/>
    <w:rsid w:val="00100B5B"/>
    <w:rsid w:val="00102F7A"/>
    <w:rsid w:val="001035B1"/>
    <w:rsid w:val="001055F2"/>
    <w:rsid w:val="00106FF2"/>
    <w:rsid w:val="0010787E"/>
    <w:rsid w:val="00113014"/>
    <w:rsid w:val="00115FD6"/>
    <w:rsid w:val="0011696D"/>
    <w:rsid w:val="00123B19"/>
    <w:rsid w:val="00125791"/>
    <w:rsid w:val="00125B30"/>
    <w:rsid w:val="00127E70"/>
    <w:rsid w:val="00130B9C"/>
    <w:rsid w:val="00132BDC"/>
    <w:rsid w:val="00133962"/>
    <w:rsid w:val="00134CEA"/>
    <w:rsid w:val="00134E7A"/>
    <w:rsid w:val="00136F4C"/>
    <w:rsid w:val="00142284"/>
    <w:rsid w:val="00144943"/>
    <w:rsid w:val="001461FA"/>
    <w:rsid w:val="00146A07"/>
    <w:rsid w:val="001500CC"/>
    <w:rsid w:val="00152913"/>
    <w:rsid w:val="00153C11"/>
    <w:rsid w:val="00154C9A"/>
    <w:rsid w:val="00154F51"/>
    <w:rsid w:val="00156049"/>
    <w:rsid w:val="00156416"/>
    <w:rsid w:val="00157C7C"/>
    <w:rsid w:val="001608B1"/>
    <w:rsid w:val="0016679C"/>
    <w:rsid w:val="00167578"/>
    <w:rsid w:val="001739EC"/>
    <w:rsid w:val="00173D6D"/>
    <w:rsid w:val="00175411"/>
    <w:rsid w:val="0017701A"/>
    <w:rsid w:val="001776F2"/>
    <w:rsid w:val="00181DFD"/>
    <w:rsid w:val="00181FCA"/>
    <w:rsid w:val="00183677"/>
    <w:rsid w:val="001836CD"/>
    <w:rsid w:val="00185EA7"/>
    <w:rsid w:val="0018705F"/>
    <w:rsid w:val="00187974"/>
    <w:rsid w:val="00196B02"/>
    <w:rsid w:val="001A02A4"/>
    <w:rsid w:val="001A05EC"/>
    <w:rsid w:val="001A1001"/>
    <w:rsid w:val="001A1DE7"/>
    <w:rsid w:val="001A2A55"/>
    <w:rsid w:val="001A3A3B"/>
    <w:rsid w:val="001A69BB"/>
    <w:rsid w:val="001B067B"/>
    <w:rsid w:val="001B5626"/>
    <w:rsid w:val="001B6AEA"/>
    <w:rsid w:val="001C0340"/>
    <w:rsid w:val="001C0681"/>
    <w:rsid w:val="001C4D31"/>
    <w:rsid w:val="001C5BB5"/>
    <w:rsid w:val="001C7D74"/>
    <w:rsid w:val="001C7E35"/>
    <w:rsid w:val="001D192B"/>
    <w:rsid w:val="001D3437"/>
    <w:rsid w:val="001E1A99"/>
    <w:rsid w:val="001E242C"/>
    <w:rsid w:val="001E4E73"/>
    <w:rsid w:val="001E644B"/>
    <w:rsid w:val="001E7852"/>
    <w:rsid w:val="001F12B2"/>
    <w:rsid w:val="001F1370"/>
    <w:rsid w:val="002020B2"/>
    <w:rsid w:val="00211BCF"/>
    <w:rsid w:val="00211D72"/>
    <w:rsid w:val="00212FFE"/>
    <w:rsid w:val="002140FF"/>
    <w:rsid w:val="0021612F"/>
    <w:rsid w:val="00216539"/>
    <w:rsid w:val="0021756B"/>
    <w:rsid w:val="00217FDD"/>
    <w:rsid w:val="002221AC"/>
    <w:rsid w:val="00225096"/>
    <w:rsid w:val="00225AC5"/>
    <w:rsid w:val="00227374"/>
    <w:rsid w:val="0022741E"/>
    <w:rsid w:val="002279E0"/>
    <w:rsid w:val="002327F3"/>
    <w:rsid w:val="00233B07"/>
    <w:rsid w:val="002366B8"/>
    <w:rsid w:val="002403B4"/>
    <w:rsid w:val="0024082D"/>
    <w:rsid w:val="002427CA"/>
    <w:rsid w:val="00247333"/>
    <w:rsid w:val="002473BF"/>
    <w:rsid w:val="00251BE9"/>
    <w:rsid w:val="00252A2A"/>
    <w:rsid w:val="00256256"/>
    <w:rsid w:val="00257E29"/>
    <w:rsid w:val="00257E38"/>
    <w:rsid w:val="00261E0D"/>
    <w:rsid w:val="0026286B"/>
    <w:rsid w:val="00263153"/>
    <w:rsid w:val="00267BAF"/>
    <w:rsid w:val="00272699"/>
    <w:rsid w:val="00276257"/>
    <w:rsid w:val="00276EF3"/>
    <w:rsid w:val="00280844"/>
    <w:rsid w:val="00281D4F"/>
    <w:rsid w:val="002821D6"/>
    <w:rsid w:val="00282314"/>
    <w:rsid w:val="00283E97"/>
    <w:rsid w:val="002846CC"/>
    <w:rsid w:val="00285DC1"/>
    <w:rsid w:val="00286DEE"/>
    <w:rsid w:val="00292800"/>
    <w:rsid w:val="002950B6"/>
    <w:rsid w:val="00297578"/>
    <w:rsid w:val="002A2715"/>
    <w:rsid w:val="002A3B80"/>
    <w:rsid w:val="002A5814"/>
    <w:rsid w:val="002A597C"/>
    <w:rsid w:val="002B1289"/>
    <w:rsid w:val="002B1638"/>
    <w:rsid w:val="002B3776"/>
    <w:rsid w:val="002B420C"/>
    <w:rsid w:val="002C3372"/>
    <w:rsid w:val="002C34FA"/>
    <w:rsid w:val="002C621C"/>
    <w:rsid w:val="002C6EE9"/>
    <w:rsid w:val="002C77BD"/>
    <w:rsid w:val="002D2160"/>
    <w:rsid w:val="002D3865"/>
    <w:rsid w:val="002D7B60"/>
    <w:rsid w:val="002D7B62"/>
    <w:rsid w:val="002E0BE0"/>
    <w:rsid w:val="002E7FE3"/>
    <w:rsid w:val="002F18D2"/>
    <w:rsid w:val="002F3016"/>
    <w:rsid w:val="002F5DB5"/>
    <w:rsid w:val="002F621C"/>
    <w:rsid w:val="002F7933"/>
    <w:rsid w:val="00300C07"/>
    <w:rsid w:val="00302A3C"/>
    <w:rsid w:val="00303578"/>
    <w:rsid w:val="00304E02"/>
    <w:rsid w:val="003126DC"/>
    <w:rsid w:val="003129E0"/>
    <w:rsid w:val="0031368B"/>
    <w:rsid w:val="00314154"/>
    <w:rsid w:val="003158D4"/>
    <w:rsid w:val="00316113"/>
    <w:rsid w:val="003162CD"/>
    <w:rsid w:val="00317ACE"/>
    <w:rsid w:val="0032293E"/>
    <w:rsid w:val="00324058"/>
    <w:rsid w:val="00324E1D"/>
    <w:rsid w:val="00333D45"/>
    <w:rsid w:val="00333F4C"/>
    <w:rsid w:val="003401B9"/>
    <w:rsid w:val="00342368"/>
    <w:rsid w:val="0034285C"/>
    <w:rsid w:val="00346133"/>
    <w:rsid w:val="00352BE4"/>
    <w:rsid w:val="00360850"/>
    <w:rsid w:val="003609F7"/>
    <w:rsid w:val="003623FA"/>
    <w:rsid w:val="0036304A"/>
    <w:rsid w:val="00365A15"/>
    <w:rsid w:val="00366BE1"/>
    <w:rsid w:val="003710BB"/>
    <w:rsid w:val="0037244E"/>
    <w:rsid w:val="0037253D"/>
    <w:rsid w:val="00377F60"/>
    <w:rsid w:val="00381552"/>
    <w:rsid w:val="0038338F"/>
    <w:rsid w:val="00383C5F"/>
    <w:rsid w:val="003853CA"/>
    <w:rsid w:val="0038683C"/>
    <w:rsid w:val="003901FE"/>
    <w:rsid w:val="003902FC"/>
    <w:rsid w:val="003909D3"/>
    <w:rsid w:val="00391C9C"/>
    <w:rsid w:val="003929D5"/>
    <w:rsid w:val="00393A1C"/>
    <w:rsid w:val="00395742"/>
    <w:rsid w:val="00395A4C"/>
    <w:rsid w:val="00395A86"/>
    <w:rsid w:val="00397DA2"/>
    <w:rsid w:val="003A00E9"/>
    <w:rsid w:val="003A0C02"/>
    <w:rsid w:val="003A23F3"/>
    <w:rsid w:val="003B34A5"/>
    <w:rsid w:val="003C31C1"/>
    <w:rsid w:val="003C3DFD"/>
    <w:rsid w:val="003C4859"/>
    <w:rsid w:val="003C495D"/>
    <w:rsid w:val="003C5BCB"/>
    <w:rsid w:val="003C7644"/>
    <w:rsid w:val="003D18E9"/>
    <w:rsid w:val="003D1A11"/>
    <w:rsid w:val="003D2DE9"/>
    <w:rsid w:val="003D3E76"/>
    <w:rsid w:val="003D5D21"/>
    <w:rsid w:val="003E48D8"/>
    <w:rsid w:val="003E5351"/>
    <w:rsid w:val="003E6E63"/>
    <w:rsid w:val="003F0895"/>
    <w:rsid w:val="003F4827"/>
    <w:rsid w:val="003F7134"/>
    <w:rsid w:val="0040006C"/>
    <w:rsid w:val="00401359"/>
    <w:rsid w:val="00410BEF"/>
    <w:rsid w:val="004127DE"/>
    <w:rsid w:val="00412A8D"/>
    <w:rsid w:val="004172E0"/>
    <w:rsid w:val="004223CB"/>
    <w:rsid w:val="00422D33"/>
    <w:rsid w:val="00426BB7"/>
    <w:rsid w:val="00427983"/>
    <w:rsid w:val="00435101"/>
    <w:rsid w:val="004363C3"/>
    <w:rsid w:val="00436DD2"/>
    <w:rsid w:val="00437C86"/>
    <w:rsid w:val="00441DFB"/>
    <w:rsid w:val="00442AF6"/>
    <w:rsid w:val="00444652"/>
    <w:rsid w:val="0044483C"/>
    <w:rsid w:val="00444D75"/>
    <w:rsid w:val="0044725C"/>
    <w:rsid w:val="00450274"/>
    <w:rsid w:val="00451021"/>
    <w:rsid w:val="00452AA2"/>
    <w:rsid w:val="00452DDA"/>
    <w:rsid w:val="0045404B"/>
    <w:rsid w:val="00454C12"/>
    <w:rsid w:val="004558F5"/>
    <w:rsid w:val="00457E58"/>
    <w:rsid w:val="004645DE"/>
    <w:rsid w:val="00466A56"/>
    <w:rsid w:val="00466EE7"/>
    <w:rsid w:val="00471E5A"/>
    <w:rsid w:val="00474B4A"/>
    <w:rsid w:val="0047536C"/>
    <w:rsid w:val="004772AF"/>
    <w:rsid w:val="004806CF"/>
    <w:rsid w:val="00480E6B"/>
    <w:rsid w:val="00480F5C"/>
    <w:rsid w:val="00484CEF"/>
    <w:rsid w:val="004867E4"/>
    <w:rsid w:val="0048748B"/>
    <w:rsid w:val="00494D13"/>
    <w:rsid w:val="00495274"/>
    <w:rsid w:val="00497263"/>
    <w:rsid w:val="004A091B"/>
    <w:rsid w:val="004A23DB"/>
    <w:rsid w:val="004A458E"/>
    <w:rsid w:val="004A4D4D"/>
    <w:rsid w:val="004A515B"/>
    <w:rsid w:val="004B0846"/>
    <w:rsid w:val="004B1363"/>
    <w:rsid w:val="004B74C4"/>
    <w:rsid w:val="004C0C53"/>
    <w:rsid w:val="004C325B"/>
    <w:rsid w:val="004C4823"/>
    <w:rsid w:val="004C4C76"/>
    <w:rsid w:val="004D022A"/>
    <w:rsid w:val="004D50A7"/>
    <w:rsid w:val="004D599C"/>
    <w:rsid w:val="004D688F"/>
    <w:rsid w:val="004E244B"/>
    <w:rsid w:val="004E2E43"/>
    <w:rsid w:val="004E6079"/>
    <w:rsid w:val="004E628F"/>
    <w:rsid w:val="004E6409"/>
    <w:rsid w:val="004F19C3"/>
    <w:rsid w:val="004F75EE"/>
    <w:rsid w:val="004F7AC7"/>
    <w:rsid w:val="00500C30"/>
    <w:rsid w:val="00501113"/>
    <w:rsid w:val="00501548"/>
    <w:rsid w:val="005018B8"/>
    <w:rsid w:val="0050437E"/>
    <w:rsid w:val="00515BCB"/>
    <w:rsid w:val="005167CA"/>
    <w:rsid w:val="00522DA0"/>
    <w:rsid w:val="00522E4E"/>
    <w:rsid w:val="005231A1"/>
    <w:rsid w:val="005264A2"/>
    <w:rsid w:val="00527EA7"/>
    <w:rsid w:val="005319AD"/>
    <w:rsid w:val="00535EA7"/>
    <w:rsid w:val="00536925"/>
    <w:rsid w:val="005374B0"/>
    <w:rsid w:val="00537FAF"/>
    <w:rsid w:val="00541224"/>
    <w:rsid w:val="00541917"/>
    <w:rsid w:val="00542558"/>
    <w:rsid w:val="00543AFE"/>
    <w:rsid w:val="00545AE2"/>
    <w:rsid w:val="00547A44"/>
    <w:rsid w:val="00551EEC"/>
    <w:rsid w:val="00556C40"/>
    <w:rsid w:val="00556C42"/>
    <w:rsid w:val="00557ACB"/>
    <w:rsid w:val="00560D04"/>
    <w:rsid w:val="00561774"/>
    <w:rsid w:val="00562C34"/>
    <w:rsid w:val="00565EB0"/>
    <w:rsid w:val="00566B32"/>
    <w:rsid w:val="0057054C"/>
    <w:rsid w:val="0057253E"/>
    <w:rsid w:val="005748E3"/>
    <w:rsid w:val="0058768E"/>
    <w:rsid w:val="005937C5"/>
    <w:rsid w:val="00597D3C"/>
    <w:rsid w:val="005A0C3C"/>
    <w:rsid w:val="005A743F"/>
    <w:rsid w:val="005D6577"/>
    <w:rsid w:val="005E232E"/>
    <w:rsid w:val="005E2E12"/>
    <w:rsid w:val="005E3239"/>
    <w:rsid w:val="005E3261"/>
    <w:rsid w:val="005E444A"/>
    <w:rsid w:val="005F088B"/>
    <w:rsid w:val="005F1638"/>
    <w:rsid w:val="005F16C3"/>
    <w:rsid w:val="005F210E"/>
    <w:rsid w:val="005F2DDB"/>
    <w:rsid w:val="005F42A7"/>
    <w:rsid w:val="005F4514"/>
    <w:rsid w:val="005F69B5"/>
    <w:rsid w:val="005F6E43"/>
    <w:rsid w:val="00600E96"/>
    <w:rsid w:val="00601C77"/>
    <w:rsid w:val="006043A5"/>
    <w:rsid w:val="00605197"/>
    <w:rsid w:val="006065AA"/>
    <w:rsid w:val="006124E2"/>
    <w:rsid w:val="0061472A"/>
    <w:rsid w:val="0061677C"/>
    <w:rsid w:val="00616E04"/>
    <w:rsid w:val="00617A6D"/>
    <w:rsid w:val="006206BB"/>
    <w:rsid w:val="00621519"/>
    <w:rsid w:val="00621A09"/>
    <w:rsid w:val="0062282F"/>
    <w:rsid w:val="006245E6"/>
    <w:rsid w:val="006247BF"/>
    <w:rsid w:val="00625572"/>
    <w:rsid w:val="00625DE2"/>
    <w:rsid w:val="0062616E"/>
    <w:rsid w:val="0063079D"/>
    <w:rsid w:val="00634B90"/>
    <w:rsid w:val="00636FBC"/>
    <w:rsid w:val="00640098"/>
    <w:rsid w:val="00643BEB"/>
    <w:rsid w:val="00644D92"/>
    <w:rsid w:val="00645C5F"/>
    <w:rsid w:val="006500B0"/>
    <w:rsid w:val="00651142"/>
    <w:rsid w:val="0065138C"/>
    <w:rsid w:val="00651400"/>
    <w:rsid w:val="006527E5"/>
    <w:rsid w:val="00652E55"/>
    <w:rsid w:val="0065464B"/>
    <w:rsid w:val="00654B65"/>
    <w:rsid w:val="00655FE7"/>
    <w:rsid w:val="00660132"/>
    <w:rsid w:val="00660211"/>
    <w:rsid w:val="00665DFC"/>
    <w:rsid w:val="00665F6B"/>
    <w:rsid w:val="00666256"/>
    <w:rsid w:val="006668A3"/>
    <w:rsid w:val="00667C39"/>
    <w:rsid w:val="006703B6"/>
    <w:rsid w:val="00671829"/>
    <w:rsid w:val="00674DB1"/>
    <w:rsid w:val="00682F71"/>
    <w:rsid w:val="00685477"/>
    <w:rsid w:val="00685CD9"/>
    <w:rsid w:val="0068630D"/>
    <w:rsid w:val="00690E46"/>
    <w:rsid w:val="00691B74"/>
    <w:rsid w:val="006935A2"/>
    <w:rsid w:val="006936EF"/>
    <w:rsid w:val="00694EA4"/>
    <w:rsid w:val="00695FA2"/>
    <w:rsid w:val="00696594"/>
    <w:rsid w:val="00696A11"/>
    <w:rsid w:val="006A174F"/>
    <w:rsid w:val="006A6342"/>
    <w:rsid w:val="006A6AF7"/>
    <w:rsid w:val="006B2DC8"/>
    <w:rsid w:val="006B3C4E"/>
    <w:rsid w:val="006B3ED7"/>
    <w:rsid w:val="006B726D"/>
    <w:rsid w:val="006C3D56"/>
    <w:rsid w:val="006C3DCF"/>
    <w:rsid w:val="006C7B64"/>
    <w:rsid w:val="006D5BB2"/>
    <w:rsid w:val="006D5E65"/>
    <w:rsid w:val="006D701C"/>
    <w:rsid w:val="006D7713"/>
    <w:rsid w:val="006E178C"/>
    <w:rsid w:val="006E34F7"/>
    <w:rsid w:val="006E41D0"/>
    <w:rsid w:val="006E6C72"/>
    <w:rsid w:val="006F0260"/>
    <w:rsid w:val="006F0C11"/>
    <w:rsid w:val="006F1702"/>
    <w:rsid w:val="006F4C85"/>
    <w:rsid w:val="006F7916"/>
    <w:rsid w:val="00701ED8"/>
    <w:rsid w:val="007057D1"/>
    <w:rsid w:val="0070606D"/>
    <w:rsid w:val="007073FA"/>
    <w:rsid w:val="00710CBE"/>
    <w:rsid w:val="00712EA8"/>
    <w:rsid w:val="00715D03"/>
    <w:rsid w:val="00721038"/>
    <w:rsid w:val="007224DE"/>
    <w:rsid w:val="0072435E"/>
    <w:rsid w:val="007252DF"/>
    <w:rsid w:val="00725A5E"/>
    <w:rsid w:val="0072631C"/>
    <w:rsid w:val="00726515"/>
    <w:rsid w:val="00731ADF"/>
    <w:rsid w:val="00732C24"/>
    <w:rsid w:val="0073452D"/>
    <w:rsid w:val="00734BEB"/>
    <w:rsid w:val="00736131"/>
    <w:rsid w:val="00736D45"/>
    <w:rsid w:val="00740407"/>
    <w:rsid w:val="007417E7"/>
    <w:rsid w:val="00742308"/>
    <w:rsid w:val="007428BE"/>
    <w:rsid w:val="00744581"/>
    <w:rsid w:val="0074578A"/>
    <w:rsid w:val="007525D5"/>
    <w:rsid w:val="00755D59"/>
    <w:rsid w:val="0075783D"/>
    <w:rsid w:val="007600B8"/>
    <w:rsid w:val="00760E1B"/>
    <w:rsid w:val="00761DEB"/>
    <w:rsid w:val="00763D89"/>
    <w:rsid w:val="0076444A"/>
    <w:rsid w:val="007673F7"/>
    <w:rsid w:val="007700A8"/>
    <w:rsid w:val="00770112"/>
    <w:rsid w:val="00773203"/>
    <w:rsid w:val="00775EB3"/>
    <w:rsid w:val="00776581"/>
    <w:rsid w:val="00780B40"/>
    <w:rsid w:val="007830EF"/>
    <w:rsid w:val="00784992"/>
    <w:rsid w:val="007867D5"/>
    <w:rsid w:val="00790E57"/>
    <w:rsid w:val="00791686"/>
    <w:rsid w:val="00792408"/>
    <w:rsid w:val="00796A0C"/>
    <w:rsid w:val="007A2741"/>
    <w:rsid w:val="007A28BA"/>
    <w:rsid w:val="007A44E0"/>
    <w:rsid w:val="007A5A9F"/>
    <w:rsid w:val="007A72E8"/>
    <w:rsid w:val="007B1410"/>
    <w:rsid w:val="007B173F"/>
    <w:rsid w:val="007B259B"/>
    <w:rsid w:val="007B3322"/>
    <w:rsid w:val="007B4C73"/>
    <w:rsid w:val="007B4E09"/>
    <w:rsid w:val="007C0314"/>
    <w:rsid w:val="007C3787"/>
    <w:rsid w:val="007C4DAB"/>
    <w:rsid w:val="007C5250"/>
    <w:rsid w:val="007C6C27"/>
    <w:rsid w:val="007D116F"/>
    <w:rsid w:val="007D41F8"/>
    <w:rsid w:val="007D4978"/>
    <w:rsid w:val="007D5398"/>
    <w:rsid w:val="007E0875"/>
    <w:rsid w:val="007E1F5A"/>
    <w:rsid w:val="007E2001"/>
    <w:rsid w:val="007E765A"/>
    <w:rsid w:val="007E776B"/>
    <w:rsid w:val="007E7DD7"/>
    <w:rsid w:val="007F03B9"/>
    <w:rsid w:val="007F2802"/>
    <w:rsid w:val="00800F2A"/>
    <w:rsid w:val="00801CC0"/>
    <w:rsid w:val="00801E8A"/>
    <w:rsid w:val="008040A9"/>
    <w:rsid w:val="008102DB"/>
    <w:rsid w:val="00810BF1"/>
    <w:rsid w:val="00811404"/>
    <w:rsid w:val="0081192A"/>
    <w:rsid w:val="0081212C"/>
    <w:rsid w:val="0081277B"/>
    <w:rsid w:val="00817D01"/>
    <w:rsid w:val="00820BDB"/>
    <w:rsid w:val="00821089"/>
    <w:rsid w:val="0082460B"/>
    <w:rsid w:val="00824B41"/>
    <w:rsid w:val="00827EC1"/>
    <w:rsid w:val="0083065B"/>
    <w:rsid w:val="00831293"/>
    <w:rsid w:val="00831679"/>
    <w:rsid w:val="00832EF5"/>
    <w:rsid w:val="008360CE"/>
    <w:rsid w:val="00837432"/>
    <w:rsid w:val="008374D6"/>
    <w:rsid w:val="00837B48"/>
    <w:rsid w:val="00844DD0"/>
    <w:rsid w:val="008477D6"/>
    <w:rsid w:val="00852283"/>
    <w:rsid w:val="0085390F"/>
    <w:rsid w:val="00854BE3"/>
    <w:rsid w:val="00854F73"/>
    <w:rsid w:val="008559C0"/>
    <w:rsid w:val="00857EED"/>
    <w:rsid w:val="0086190A"/>
    <w:rsid w:val="00863E05"/>
    <w:rsid w:val="00867C79"/>
    <w:rsid w:val="00871B19"/>
    <w:rsid w:val="00871BAA"/>
    <w:rsid w:val="00871BC5"/>
    <w:rsid w:val="00873173"/>
    <w:rsid w:val="00873849"/>
    <w:rsid w:val="008761E4"/>
    <w:rsid w:val="00876606"/>
    <w:rsid w:val="00877047"/>
    <w:rsid w:val="008773D7"/>
    <w:rsid w:val="00877D9B"/>
    <w:rsid w:val="008817A8"/>
    <w:rsid w:val="0088226F"/>
    <w:rsid w:val="0088237F"/>
    <w:rsid w:val="00883664"/>
    <w:rsid w:val="008851BD"/>
    <w:rsid w:val="00891047"/>
    <w:rsid w:val="0089195D"/>
    <w:rsid w:val="00891A96"/>
    <w:rsid w:val="00892C7F"/>
    <w:rsid w:val="00892DB6"/>
    <w:rsid w:val="008A1CD3"/>
    <w:rsid w:val="008A3A9E"/>
    <w:rsid w:val="008A5672"/>
    <w:rsid w:val="008A6DB9"/>
    <w:rsid w:val="008A722A"/>
    <w:rsid w:val="008A7F0C"/>
    <w:rsid w:val="008B38B3"/>
    <w:rsid w:val="008C2394"/>
    <w:rsid w:val="008C2B88"/>
    <w:rsid w:val="008C4341"/>
    <w:rsid w:val="008C513B"/>
    <w:rsid w:val="008D1750"/>
    <w:rsid w:val="008D59B4"/>
    <w:rsid w:val="008D7458"/>
    <w:rsid w:val="008D7E68"/>
    <w:rsid w:val="008E03A4"/>
    <w:rsid w:val="008E0C39"/>
    <w:rsid w:val="008E0DCC"/>
    <w:rsid w:val="008E580F"/>
    <w:rsid w:val="008E5C9C"/>
    <w:rsid w:val="008E6531"/>
    <w:rsid w:val="008E7F9A"/>
    <w:rsid w:val="008F02C8"/>
    <w:rsid w:val="008F0ED9"/>
    <w:rsid w:val="008F22B9"/>
    <w:rsid w:val="008F2710"/>
    <w:rsid w:val="008F3615"/>
    <w:rsid w:val="008F592B"/>
    <w:rsid w:val="008F5AA2"/>
    <w:rsid w:val="008F5D45"/>
    <w:rsid w:val="008F77DC"/>
    <w:rsid w:val="00902908"/>
    <w:rsid w:val="0090326F"/>
    <w:rsid w:val="00904D58"/>
    <w:rsid w:val="00905376"/>
    <w:rsid w:val="00910601"/>
    <w:rsid w:val="00911861"/>
    <w:rsid w:val="009170D8"/>
    <w:rsid w:val="009172B5"/>
    <w:rsid w:val="009179AB"/>
    <w:rsid w:val="0092013D"/>
    <w:rsid w:val="00924275"/>
    <w:rsid w:val="0092499C"/>
    <w:rsid w:val="00924C56"/>
    <w:rsid w:val="0092642C"/>
    <w:rsid w:val="009270B5"/>
    <w:rsid w:val="0093273F"/>
    <w:rsid w:val="009357B0"/>
    <w:rsid w:val="00940D68"/>
    <w:rsid w:val="00941B42"/>
    <w:rsid w:val="00943A52"/>
    <w:rsid w:val="00943D08"/>
    <w:rsid w:val="009446E5"/>
    <w:rsid w:val="0094477A"/>
    <w:rsid w:val="009459E0"/>
    <w:rsid w:val="00947302"/>
    <w:rsid w:val="00950C9B"/>
    <w:rsid w:val="00951ED1"/>
    <w:rsid w:val="00955527"/>
    <w:rsid w:val="0096119E"/>
    <w:rsid w:val="009612C2"/>
    <w:rsid w:val="00963E0D"/>
    <w:rsid w:val="00964FA9"/>
    <w:rsid w:val="00965723"/>
    <w:rsid w:val="0096661D"/>
    <w:rsid w:val="009674DE"/>
    <w:rsid w:val="00972AFB"/>
    <w:rsid w:val="00972F60"/>
    <w:rsid w:val="00973726"/>
    <w:rsid w:val="00974D68"/>
    <w:rsid w:val="009778C8"/>
    <w:rsid w:val="00977A8A"/>
    <w:rsid w:val="00980837"/>
    <w:rsid w:val="00980F2A"/>
    <w:rsid w:val="0098297C"/>
    <w:rsid w:val="00983464"/>
    <w:rsid w:val="00984ABF"/>
    <w:rsid w:val="00985BA0"/>
    <w:rsid w:val="00987817"/>
    <w:rsid w:val="0099541E"/>
    <w:rsid w:val="009954CD"/>
    <w:rsid w:val="00995C7A"/>
    <w:rsid w:val="00996A43"/>
    <w:rsid w:val="00997FCB"/>
    <w:rsid w:val="009A3DD0"/>
    <w:rsid w:val="009A56A9"/>
    <w:rsid w:val="009A5A04"/>
    <w:rsid w:val="009B0FBB"/>
    <w:rsid w:val="009B3602"/>
    <w:rsid w:val="009B36AF"/>
    <w:rsid w:val="009B57AF"/>
    <w:rsid w:val="009C1DCC"/>
    <w:rsid w:val="009C24E2"/>
    <w:rsid w:val="009C53FE"/>
    <w:rsid w:val="009D4A74"/>
    <w:rsid w:val="009D628B"/>
    <w:rsid w:val="009D679B"/>
    <w:rsid w:val="009D7F1E"/>
    <w:rsid w:val="009E3F9F"/>
    <w:rsid w:val="009E5A72"/>
    <w:rsid w:val="009F198A"/>
    <w:rsid w:val="009F606F"/>
    <w:rsid w:val="009F7231"/>
    <w:rsid w:val="009F7CD1"/>
    <w:rsid w:val="00A0062F"/>
    <w:rsid w:val="00A01335"/>
    <w:rsid w:val="00A06FDC"/>
    <w:rsid w:val="00A100B7"/>
    <w:rsid w:val="00A11BAC"/>
    <w:rsid w:val="00A13D95"/>
    <w:rsid w:val="00A16C15"/>
    <w:rsid w:val="00A17378"/>
    <w:rsid w:val="00A2120C"/>
    <w:rsid w:val="00A21B4E"/>
    <w:rsid w:val="00A25BFA"/>
    <w:rsid w:val="00A276E2"/>
    <w:rsid w:val="00A341D0"/>
    <w:rsid w:val="00A3569B"/>
    <w:rsid w:val="00A3661F"/>
    <w:rsid w:val="00A40B41"/>
    <w:rsid w:val="00A421C9"/>
    <w:rsid w:val="00A428AC"/>
    <w:rsid w:val="00A42C2B"/>
    <w:rsid w:val="00A43AC2"/>
    <w:rsid w:val="00A478E8"/>
    <w:rsid w:val="00A5253C"/>
    <w:rsid w:val="00A53DF6"/>
    <w:rsid w:val="00A54CE0"/>
    <w:rsid w:val="00A60C5A"/>
    <w:rsid w:val="00A63DFF"/>
    <w:rsid w:val="00A66026"/>
    <w:rsid w:val="00A66308"/>
    <w:rsid w:val="00A6633E"/>
    <w:rsid w:val="00A667A5"/>
    <w:rsid w:val="00A66FE4"/>
    <w:rsid w:val="00A6756F"/>
    <w:rsid w:val="00A67947"/>
    <w:rsid w:val="00A67F29"/>
    <w:rsid w:val="00A707FD"/>
    <w:rsid w:val="00A70E2B"/>
    <w:rsid w:val="00A7374B"/>
    <w:rsid w:val="00A738BB"/>
    <w:rsid w:val="00A73B6C"/>
    <w:rsid w:val="00A761D6"/>
    <w:rsid w:val="00A766FD"/>
    <w:rsid w:val="00A8085E"/>
    <w:rsid w:val="00A81D68"/>
    <w:rsid w:val="00A835AB"/>
    <w:rsid w:val="00A84A09"/>
    <w:rsid w:val="00A8642F"/>
    <w:rsid w:val="00A9012A"/>
    <w:rsid w:val="00A90996"/>
    <w:rsid w:val="00A90F3C"/>
    <w:rsid w:val="00A96E45"/>
    <w:rsid w:val="00A96ECB"/>
    <w:rsid w:val="00A97585"/>
    <w:rsid w:val="00A97DC7"/>
    <w:rsid w:val="00AA1116"/>
    <w:rsid w:val="00AA1B51"/>
    <w:rsid w:val="00AA224E"/>
    <w:rsid w:val="00AA4255"/>
    <w:rsid w:val="00AA7582"/>
    <w:rsid w:val="00AB4D6C"/>
    <w:rsid w:val="00AB512A"/>
    <w:rsid w:val="00AB72D5"/>
    <w:rsid w:val="00AC1F18"/>
    <w:rsid w:val="00AC2CE8"/>
    <w:rsid w:val="00AC2F1C"/>
    <w:rsid w:val="00AC3BFE"/>
    <w:rsid w:val="00AC6B40"/>
    <w:rsid w:val="00AC7FBF"/>
    <w:rsid w:val="00AD0C39"/>
    <w:rsid w:val="00AD1491"/>
    <w:rsid w:val="00AD286F"/>
    <w:rsid w:val="00AD28FA"/>
    <w:rsid w:val="00AD371D"/>
    <w:rsid w:val="00AD4E42"/>
    <w:rsid w:val="00AD61BF"/>
    <w:rsid w:val="00AD6434"/>
    <w:rsid w:val="00AD6CA1"/>
    <w:rsid w:val="00AD6F60"/>
    <w:rsid w:val="00AE1A41"/>
    <w:rsid w:val="00AE37BE"/>
    <w:rsid w:val="00AE7452"/>
    <w:rsid w:val="00AF393B"/>
    <w:rsid w:val="00AF3DD6"/>
    <w:rsid w:val="00AF409E"/>
    <w:rsid w:val="00AF4C11"/>
    <w:rsid w:val="00B00A55"/>
    <w:rsid w:val="00B01676"/>
    <w:rsid w:val="00B04F59"/>
    <w:rsid w:val="00B0627F"/>
    <w:rsid w:val="00B078EA"/>
    <w:rsid w:val="00B10D8B"/>
    <w:rsid w:val="00B11266"/>
    <w:rsid w:val="00B12B44"/>
    <w:rsid w:val="00B14156"/>
    <w:rsid w:val="00B14ACD"/>
    <w:rsid w:val="00B20655"/>
    <w:rsid w:val="00B20DA6"/>
    <w:rsid w:val="00B21E0C"/>
    <w:rsid w:val="00B26802"/>
    <w:rsid w:val="00B27D46"/>
    <w:rsid w:val="00B31ACD"/>
    <w:rsid w:val="00B331D8"/>
    <w:rsid w:val="00B3373E"/>
    <w:rsid w:val="00B345A9"/>
    <w:rsid w:val="00B35B7C"/>
    <w:rsid w:val="00B37965"/>
    <w:rsid w:val="00B43764"/>
    <w:rsid w:val="00B46187"/>
    <w:rsid w:val="00B47825"/>
    <w:rsid w:val="00B47951"/>
    <w:rsid w:val="00B5413E"/>
    <w:rsid w:val="00B54EF6"/>
    <w:rsid w:val="00B56DEB"/>
    <w:rsid w:val="00B571B6"/>
    <w:rsid w:val="00B60A1A"/>
    <w:rsid w:val="00B60E29"/>
    <w:rsid w:val="00B61B03"/>
    <w:rsid w:val="00B6357A"/>
    <w:rsid w:val="00B7056A"/>
    <w:rsid w:val="00B71438"/>
    <w:rsid w:val="00B71F8E"/>
    <w:rsid w:val="00B82887"/>
    <w:rsid w:val="00B830E0"/>
    <w:rsid w:val="00B84D50"/>
    <w:rsid w:val="00B86607"/>
    <w:rsid w:val="00B91840"/>
    <w:rsid w:val="00B933F2"/>
    <w:rsid w:val="00B9543C"/>
    <w:rsid w:val="00BA2EAA"/>
    <w:rsid w:val="00BA35FD"/>
    <w:rsid w:val="00BA3C8D"/>
    <w:rsid w:val="00BA61CF"/>
    <w:rsid w:val="00BA7983"/>
    <w:rsid w:val="00BA7AAA"/>
    <w:rsid w:val="00BB0374"/>
    <w:rsid w:val="00BB0D76"/>
    <w:rsid w:val="00BB467A"/>
    <w:rsid w:val="00BB4C48"/>
    <w:rsid w:val="00BB5ED5"/>
    <w:rsid w:val="00BB7AC0"/>
    <w:rsid w:val="00BC0DB3"/>
    <w:rsid w:val="00BC155F"/>
    <w:rsid w:val="00BC181D"/>
    <w:rsid w:val="00BC45D2"/>
    <w:rsid w:val="00BC4B1A"/>
    <w:rsid w:val="00BC4D9D"/>
    <w:rsid w:val="00BC7B5F"/>
    <w:rsid w:val="00BD0AF6"/>
    <w:rsid w:val="00BD19F9"/>
    <w:rsid w:val="00BD69FE"/>
    <w:rsid w:val="00BD7031"/>
    <w:rsid w:val="00BD7089"/>
    <w:rsid w:val="00BE19EE"/>
    <w:rsid w:val="00BE238E"/>
    <w:rsid w:val="00BE661E"/>
    <w:rsid w:val="00BF377F"/>
    <w:rsid w:val="00BF39F1"/>
    <w:rsid w:val="00BF45C0"/>
    <w:rsid w:val="00BF5907"/>
    <w:rsid w:val="00BF7703"/>
    <w:rsid w:val="00BF782E"/>
    <w:rsid w:val="00C008D4"/>
    <w:rsid w:val="00C01824"/>
    <w:rsid w:val="00C04722"/>
    <w:rsid w:val="00C05097"/>
    <w:rsid w:val="00C06C04"/>
    <w:rsid w:val="00C12A69"/>
    <w:rsid w:val="00C13DF3"/>
    <w:rsid w:val="00C13E0C"/>
    <w:rsid w:val="00C141BB"/>
    <w:rsid w:val="00C145EA"/>
    <w:rsid w:val="00C1664C"/>
    <w:rsid w:val="00C17FC9"/>
    <w:rsid w:val="00C20166"/>
    <w:rsid w:val="00C21349"/>
    <w:rsid w:val="00C21789"/>
    <w:rsid w:val="00C21CDA"/>
    <w:rsid w:val="00C228BE"/>
    <w:rsid w:val="00C24644"/>
    <w:rsid w:val="00C25CB2"/>
    <w:rsid w:val="00C274C6"/>
    <w:rsid w:val="00C2781A"/>
    <w:rsid w:val="00C330F8"/>
    <w:rsid w:val="00C341F9"/>
    <w:rsid w:val="00C3461D"/>
    <w:rsid w:val="00C3510D"/>
    <w:rsid w:val="00C4027F"/>
    <w:rsid w:val="00C41298"/>
    <w:rsid w:val="00C42684"/>
    <w:rsid w:val="00C44035"/>
    <w:rsid w:val="00C44C61"/>
    <w:rsid w:val="00C4595B"/>
    <w:rsid w:val="00C51460"/>
    <w:rsid w:val="00C52295"/>
    <w:rsid w:val="00C52B4E"/>
    <w:rsid w:val="00C540A6"/>
    <w:rsid w:val="00C55C75"/>
    <w:rsid w:val="00C57B81"/>
    <w:rsid w:val="00C601E4"/>
    <w:rsid w:val="00C60BAD"/>
    <w:rsid w:val="00C6648E"/>
    <w:rsid w:val="00C66EC2"/>
    <w:rsid w:val="00C72363"/>
    <w:rsid w:val="00C74051"/>
    <w:rsid w:val="00C81680"/>
    <w:rsid w:val="00C838EA"/>
    <w:rsid w:val="00C866A5"/>
    <w:rsid w:val="00C90BD8"/>
    <w:rsid w:val="00C90EE2"/>
    <w:rsid w:val="00C929DB"/>
    <w:rsid w:val="00C92A12"/>
    <w:rsid w:val="00C97361"/>
    <w:rsid w:val="00C974F6"/>
    <w:rsid w:val="00CA0903"/>
    <w:rsid w:val="00CA0DB1"/>
    <w:rsid w:val="00CA10F9"/>
    <w:rsid w:val="00CA1D63"/>
    <w:rsid w:val="00CA4FCE"/>
    <w:rsid w:val="00CA60F4"/>
    <w:rsid w:val="00CA7CE8"/>
    <w:rsid w:val="00CB0746"/>
    <w:rsid w:val="00CB076F"/>
    <w:rsid w:val="00CB1D8F"/>
    <w:rsid w:val="00CB49BD"/>
    <w:rsid w:val="00CB5234"/>
    <w:rsid w:val="00CB56CC"/>
    <w:rsid w:val="00CB65A5"/>
    <w:rsid w:val="00CC032E"/>
    <w:rsid w:val="00CC1946"/>
    <w:rsid w:val="00CC2386"/>
    <w:rsid w:val="00CC3CE2"/>
    <w:rsid w:val="00CC4957"/>
    <w:rsid w:val="00CC55CF"/>
    <w:rsid w:val="00CC5DE8"/>
    <w:rsid w:val="00CC7F10"/>
    <w:rsid w:val="00CD2B08"/>
    <w:rsid w:val="00CE11E0"/>
    <w:rsid w:val="00CE2579"/>
    <w:rsid w:val="00CE3752"/>
    <w:rsid w:val="00CE43CA"/>
    <w:rsid w:val="00CE5A24"/>
    <w:rsid w:val="00CE6C72"/>
    <w:rsid w:val="00CF228E"/>
    <w:rsid w:val="00CF4C67"/>
    <w:rsid w:val="00CF6029"/>
    <w:rsid w:val="00CF7A52"/>
    <w:rsid w:val="00D010DC"/>
    <w:rsid w:val="00D01B2B"/>
    <w:rsid w:val="00D02902"/>
    <w:rsid w:val="00D02F8E"/>
    <w:rsid w:val="00D04BD5"/>
    <w:rsid w:val="00D04EFA"/>
    <w:rsid w:val="00D0519D"/>
    <w:rsid w:val="00D06794"/>
    <w:rsid w:val="00D07DF9"/>
    <w:rsid w:val="00D07E7B"/>
    <w:rsid w:val="00D147DC"/>
    <w:rsid w:val="00D15C63"/>
    <w:rsid w:val="00D1706C"/>
    <w:rsid w:val="00D21D7D"/>
    <w:rsid w:val="00D22C75"/>
    <w:rsid w:val="00D24DB7"/>
    <w:rsid w:val="00D30478"/>
    <w:rsid w:val="00D322F9"/>
    <w:rsid w:val="00D32C3A"/>
    <w:rsid w:val="00D3428F"/>
    <w:rsid w:val="00D351D0"/>
    <w:rsid w:val="00D36D61"/>
    <w:rsid w:val="00D376F3"/>
    <w:rsid w:val="00D41F3E"/>
    <w:rsid w:val="00D42AE6"/>
    <w:rsid w:val="00D43937"/>
    <w:rsid w:val="00D44153"/>
    <w:rsid w:val="00D47784"/>
    <w:rsid w:val="00D504FF"/>
    <w:rsid w:val="00D51A87"/>
    <w:rsid w:val="00D53EF8"/>
    <w:rsid w:val="00D54D2D"/>
    <w:rsid w:val="00D55931"/>
    <w:rsid w:val="00D60BF5"/>
    <w:rsid w:val="00D62474"/>
    <w:rsid w:val="00D65238"/>
    <w:rsid w:val="00D67257"/>
    <w:rsid w:val="00D67B42"/>
    <w:rsid w:val="00D73844"/>
    <w:rsid w:val="00D748D7"/>
    <w:rsid w:val="00D74BF7"/>
    <w:rsid w:val="00D75033"/>
    <w:rsid w:val="00D84FEB"/>
    <w:rsid w:val="00D8675A"/>
    <w:rsid w:val="00D92F8D"/>
    <w:rsid w:val="00D950BC"/>
    <w:rsid w:val="00D96F72"/>
    <w:rsid w:val="00D9779D"/>
    <w:rsid w:val="00DA12A2"/>
    <w:rsid w:val="00DA175A"/>
    <w:rsid w:val="00DA1B73"/>
    <w:rsid w:val="00DA268B"/>
    <w:rsid w:val="00DA4546"/>
    <w:rsid w:val="00DA6220"/>
    <w:rsid w:val="00DA627E"/>
    <w:rsid w:val="00DB00CE"/>
    <w:rsid w:val="00DB01B7"/>
    <w:rsid w:val="00DB0996"/>
    <w:rsid w:val="00DB72C6"/>
    <w:rsid w:val="00DB7EB4"/>
    <w:rsid w:val="00DC1404"/>
    <w:rsid w:val="00DD48CC"/>
    <w:rsid w:val="00DE2AD9"/>
    <w:rsid w:val="00DE42AD"/>
    <w:rsid w:val="00DE5EF2"/>
    <w:rsid w:val="00DE6769"/>
    <w:rsid w:val="00DF043C"/>
    <w:rsid w:val="00DF137D"/>
    <w:rsid w:val="00DF1BE0"/>
    <w:rsid w:val="00DF31EB"/>
    <w:rsid w:val="00DF3C60"/>
    <w:rsid w:val="00DF5924"/>
    <w:rsid w:val="00DF78A1"/>
    <w:rsid w:val="00DF79FC"/>
    <w:rsid w:val="00E00634"/>
    <w:rsid w:val="00E05888"/>
    <w:rsid w:val="00E05F6C"/>
    <w:rsid w:val="00E077F5"/>
    <w:rsid w:val="00E1141E"/>
    <w:rsid w:val="00E1200F"/>
    <w:rsid w:val="00E12530"/>
    <w:rsid w:val="00E1351E"/>
    <w:rsid w:val="00E1781A"/>
    <w:rsid w:val="00E217A9"/>
    <w:rsid w:val="00E277A7"/>
    <w:rsid w:val="00E3009F"/>
    <w:rsid w:val="00E31DEC"/>
    <w:rsid w:val="00E3401E"/>
    <w:rsid w:val="00E34030"/>
    <w:rsid w:val="00E410AD"/>
    <w:rsid w:val="00E416A2"/>
    <w:rsid w:val="00E43CB4"/>
    <w:rsid w:val="00E44579"/>
    <w:rsid w:val="00E45590"/>
    <w:rsid w:val="00E477E9"/>
    <w:rsid w:val="00E5029C"/>
    <w:rsid w:val="00E53472"/>
    <w:rsid w:val="00E56147"/>
    <w:rsid w:val="00E6020D"/>
    <w:rsid w:val="00E62A64"/>
    <w:rsid w:val="00E65031"/>
    <w:rsid w:val="00E65612"/>
    <w:rsid w:val="00E676D8"/>
    <w:rsid w:val="00E707FB"/>
    <w:rsid w:val="00E7113D"/>
    <w:rsid w:val="00E73811"/>
    <w:rsid w:val="00E75083"/>
    <w:rsid w:val="00E763F4"/>
    <w:rsid w:val="00E77C28"/>
    <w:rsid w:val="00E80936"/>
    <w:rsid w:val="00E82875"/>
    <w:rsid w:val="00E848A9"/>
    <w:rsid w:val="00E85D30"/>
    <w:rsid w:val="00E87AE1"/>
    <w:rsid w:val="00E90E5C"/>
    <w:rsid w:val="00E93F48"/>
    <w:rsid w:val="00E959F0"/>
    <w:rsid w:val="00E972DA"/>
    <w:rsid w:val="00EA076D"/>
    <w:rsid w:val="00EA092D"/>
    <w:rsid w:val="00EA4338"/>
    <w:rsid w:val="00EA6E5D"/>
    <w:rsid w:val="00EA7344"/>
    <w:rsid w:val="00EB216D"/>
    <w:rsid w:val="00EB6706"/>
    <w:rsid w:val="00EB6FEA"/>
    <w:rsid w:val="00EB79F2"/>
    <w:rsid w:val="00EC059E"/>
    <w:rsid w:val="00EC3D90"/>
    <w:rsid w:val="00EC5107"/>
    <w:rsid w:val="00EC6722"/>
    <w:rsid w:val="00ED312E"/>
    <w:rsid w:val="00ED3FA9"/>
    <w:rsid w:val="00ED48C2"/>
    <w:rsid w:val="00ED5D92"/>
    <w:rsid w:val="00ED6795"/>
    <w:rsid w:val="00ED7AE6"/>
    <w:rsid w:val="00EE19DB"/>
    <w:rsid w:val="00EE2BBC"/>
    <w:rsid w:val="00EE35C3"/>
    <w:rsid w:val="00EE6BFF"/>
    <w:rsid w:val="00EF2064"/>
    <w:rsid w:val="00EF2918"/>
    <w:rsid w:val="00EF3F4C"/>
    <w:rsid w:val="00EF6E7F"/>
    <w:rsid w:val="00EF7AD9"/>
    <w:rsid w:val="00EF7F61"/>
    <w:rsid w:val="00F006DD"/>
    <w:rsid w:val="00F024AE"/>
    <w:rsid w:val="00F226EF"/>
    <w:rsid w:val="00F229A8"/>
    <w:rsid w:val="00F2470C"/>
    <w:rsid w:val="00F254D2"/>
    <w:rsid w:val="00F3695B"/>
    <w:rsid w:val="00F4094C"/>
    <w:rsid w:val="00F442EB"/>
    <w:rsid w:val="00F44B23"/>
    <w:rsid w:val="00F45037"/>
    <w:rsid w:val="00F45DC2"/>
    <w:rsid w:val="00F5091E"/>
    <w:rsid w:val="00F530C7"/>
    <w:rsid w:val="00F546FF"/>
    <w:rsid w:val="00F548B1"/>
    <w:rsid w:val="00F55FEB"/>
    <w:rsid w:val="00F60726"/>
    <w:rsid w:val="00F60963"/>
    <w:rsid w:val="00F618BD"/>
    <w:rsid w:val="00F626A9"/>
    <w:rsid w:val="00F63B22"/>
    <w:rsid w:val="00F645D9"/>
    <w:rsid w:val="00F66652"/>
    <w:rsid w:val="00F6699A"/>
    <w:rsid w:val="00F67C57"/>
    <w:rsid w:val="00F67C77"/>
    <w:rsid w:val="00F7128B"/>
    <w:rsid w:val="00F7390C"/>
    <w:rsid w:val="00F74D36"/>
    <w:rsid w:val="00F836C8"/>
    <w:rsid w:val="00F85F6C"/>
    <w:rsid w:val="00F86E8D"/>
    <w:rsid w:val="00F903DE"/>
    <w:rsid w:val="00F90F1D"/>
    <w:rsid w:val="00F920C3"/>
    <w:rsid w:val="00F92F2E"/>
    <w:rsid w:val="00F93737"/>
    <w:rsid w:val="00F94141"/>
    <w:rsid w:val="00F94F66"/>
    <w:rsid w:val="00F96665"/>
    <w:rsid w:val="00F97EE1"/>
    <w:rsid w:val="00FA06BB"/>
    <w:rsid w:val="00FA41FA"/>
    <w:rsid w:val="00FA7F86"/>
    <w:rsid w:val="00FB11AE"/>
    <w:rsid w:val="00FB1316"/>
    <w:rsid w:val="00FB1D2A"/>
    <w:rsid w:val="00FB1F21"/>
    <w:rsid w:val="00FB2BD3"/>
    <w:rsid w:val="00FB4B25"/>
    <w:rsid w:val="00FB4EF0"/>
    <w:rsid w:val="00FB5F65"/>
    <w:rsid w:val="00FB6399"/>
    <w:rsid w:val="00FC24E9"/>
    <w:rsid w:val="00FC6947"/>
    <w:rsid w:val="00FD1EDE"/>
    <w:rsid w:val="00FD1F1D"/>
    <w:rsid w:val="00FD3923"/>
    <w:rsid w:val="00FD692E"/>
    <w:rsid w:val="00FE2219"/>
    <w:rsid w:val="00FE37B6"/>
    <w:rsid w:val="00FE3B1A"/>
    <w:rsid w:val="00FE3DA4"/>
    <w:rsid w:val="00FE7A07"/>
    <w:rsid w:val="00FF484D"/>
    <w:rsid w:val="00FF4B0A"/>
    <w:rsid w:val="00FF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Acronym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06DD"/>
    <w:pPr>
      <w:ind w:firstLine="709"/>
    </w:pPr>
    <w:rPr>
      <w:rFonts w:cs="Calibri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semiHidden/>
    <w:rsid w:val="009B57AF"/>
    <w:pPr>
      <w:spacing w:after="120"/>
      <w:ind w:firstLine="0"/>
    </w:pPr>
    <w:rPr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9B57A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1"/>
    <w:uiPriority w:val="99"/>
    <w:qFormat/>
    <w:rsid w:val="009B57AF"/>
    <w:pPr>
      <w:widowControl w:val="0"/>
      <w:autoSpaceDE w:val="0"/>
      <w:autoSpaceDN w:val="0"/>
      <w:adjustRightInd w:val="0"/>
      <w:ind w:left="72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A54CE0"/>
    <w:rPr>
      <w:b/>
      <w:bCs/>
      <w:color w:val="000080"/>
    </w:rPr>
  </w:style>
  <w:style w:type="paragraph" w:styleId="a9">
    <w:name w:val="Normal (Web)"/>
    <w:basedOn w:val="a1"/>
    <w:uiPriority w:val="99"/>
    <w:rsid w:val="00A54CE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76D8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E676D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3"/>
    <w:uiPriority w:val="59"/>
    <w:rsid w:val="00426BB7"/>
    <w:pPr>
      <w:ind w:firstLine="709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1"/>
    <w:next w:val="a1"/>
    <w:uiPriority w:val="99"/>
    <w:rsid w:val="0086190A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uiPriority w:val="99"/>
    <w:semiHidden/>
    <w:rsid w:val="006A6342"/>
    <w:rPr>
      <w:color w:val="0000FF"/>
      <w:u w:val="single"/>
    </w:rPr>
  </w:style>
  <w:style w:type="character" w:styleId="HTML">
    <w:name w:val="HTML Acronym"/>
    <w:basedOn w:val="a2"/>
    <w:uiPriority w:val="99"/>
    <w:rsid w:val="00A96E45"/>
  </w:style>
  <w:style w:type="character" w:styleId="ad">
    <w:name w:val="Strong"/>
    <w:uiPriority w:val="99"/>
    <w:qFormat/>
    <w:rsid w:val="00A96E45"/>
    <w:rPr>
      <w:b/>
      <w:bCs/>
    </w:rPr>
  </w:style>
  <w:style w:type="character" w:customStyle="1" w:styleId="ae">
    <w:name w:val="Гипертекстовая ссылка"/>
    <w:uiPriority w:val="99"/>
    <w:rsid w:val="00605197"/>
    <w:rPr>
      <w:b/>
      <w:bCs/>
      <w:color w:val="008000"/>
    </w:rPr>
  </w:style>
  <w:style w:type="paragraph" w:customStyle="1" w:styleId="af">
    <w:name w:val="Таблицы (моноширинный)"/>
    <w:basedOn w:val="a1"/>
    <w:next w:val="a1"/>
    <w:uiPriority w:val="99"/>
    <w:rsid w:val="00B078EA"/>
    <w:pPr>
      <w:widowControl w:val="0"/>
      <w:autoSpaceDE w:val="0"/>
      <w:autoSpaceDN w:val="0"/>
      <w:adjustRightInd w:val="0"/>
      <w:spacing w:line="324" w:lineRule="auto"/>
      <w:ind w:right="34"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1"/>
    <w:link w:val="af1"/>
    <w:uiPriority w:val="99"/>
    <w:semiHidden/>
    <w:rsid w:val="00C90E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semiHidden/>
    <w:locked/>
    <w:rsid w:val="00C90EE2"/>
    <w:rPr>
      <w:rFonts w:ascii="Tahoma" w:hAnsi="Tahoma" w:cs="Tahoma"/>
      <w:sz w:val="16"/>
      <w:szCs w:val="16"/>
    </w:rPr>
  </w:style>
  <w:style w:type="paragraph" w:customStyle="1" w:styleId="af2">
    <w:name w:val="Внимание: криминал!!"/>
    <w:basedOn w:val="a1"/>
    <w:next w:val="a1"/>
    <w:uiPriority w:val="99"/>
    <w:rsid w:val="00761DEB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Нормальный (таблица)"/>
    <w:basedOn w:val="a1"/>
    <w:next w:val="a1"/>
    <w:rsid w:val="005A743F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1"/>
    <w:uiPriority w:val="99"/>
    <w:rsid w:val="00285DC1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">
    <w:name w:val="Красная строка 21"/>
    <w:basedOn w:val="af4"/>
    <w:uiPriority w:val="99"/>
    <w:rsid w:val="00285DC1"/>
    <w:pPr>
      <w:ind w:firstLine="210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285DC1"/>
  </w:style>
  <w:style w:type="paragraph" w:styleId="af5">
    <w:name w:val="No Spacing"/>
    <w:uiPriority w:val="1"/>
    <w:qFormat/>
    <w:rsid w:val="00285DC1"/>
    <w:rPr>
      <w:rFonts w:ascii="Times New Roman" w:eastAsia="Times New Roman" w:hAnsi="Times New Roman"/>
      <w:sz w:val="24"/>
      <w:szCs w:val="24"/>
    </w:rPr>
  </w:style>
  <w:style w:type="paragraph" w:styleId="af4">
    <w:name w:val="Body Text Indent"/>
    <w:basedOn w:val="a1"/>
    <w:link w:val="af6"/>
    <w:uiPriority w:val="99"/>
    <w:semiHidden/>
    <w:rsid w:val="00285DC1"/>
    <w:pPr>
      <w:spacing w:after="120"/>
      <w:ind w:left="283"/>
    </w:pPr>
  </w:style>
  <w:style w:type="character" w:customStyle="1" w:styleId="af6">
    <w:name w:val="Основной текст с отступом Знак"/>
    <w:link w:val="af4"/>
    <w:uiPriority w:val="99"/>
    <w:semiHidden/>
    <w:locked/>
    <w:rsid w:val="00285DC1"/>
    <w:rPr>
      <w:sz w:val="22"/>
      <w:szCs w:val="22"/>
      <w:lang w:eastAsia="en-US"/>
    </w:rPr>
  </w:style>
  <w:style w:type="character" w:styleId="af7">
    <w:name w:val="line number"/>
    <w:basedOn w:val="a2"/>
    <w:uiPriority w:val="99"/>
    <w:semiHidden/>
    <w:rsid w:val="005F1638"/>
  </w:style>
  <w:style w:type="paragraph" w:customStyle="1" w:styleId="ConsPlusNormal">
    <w:name w:val="ConsPlusNormal"/>
    <w:link w:val="ConsPlusNormal0"/>
    <w:qFormat/>
    <w:rsid w:val="00CF22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imesNewRoman">
    <w:name w:val="Обычный + Times New Roman"/>
    <w:aliases w:val="12 пт"/>
    <w:basedOn w:val="a5"/>
    <w:uiPriority w:val="99"/>
    <w:rsid w:val="003C3DFD"/>
    <w:pPr>
      <w:spacing w:after="0"/>
      <w:ind w:firstLine="709"/>
      <w:jc w:val="both"/>
    </w:pPr>
    <w:rPr>
      <w:color w:val="000000"/>
    </w:rPr>
  </w:style>
  <w:style w:type="paragraph" w:customStyle="1" w:styleId="CharChar">
    <w:name w:val="Char Char"/>
    <w:basedOn w:val="a1"/>
    <w:uiPriority w:val="99"/>
    <w:rsid w:val="00535EA7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styleId="af8">
    <w:name w:val="header"/>
    <w:basedOn w:val="a1"/>
    <w:link w:val="af9"/>
    <w:uiPriority w:val="99"/>
    <w:unhideWhenUsed/>
    <w:rsid w:val="00527EA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527EA7"/>
    <w:rPr>
      <w:rFonts w:cs="Calibri"/>
      <w:sz w:val="22"/>
      <w:szCs w:val="22"/>
      <w:lang w:eastAsia="en-US"/>
    </w:rPr>
  </w:style>
  <w:style w:type="paragraph" w:styleId="afa">
    <w:name w:val="footer"/>
    <w:basedOn w:val="a1"/>
    <w:link w:val="afb"/>
    <w:uiPriority w:val="99"/>
    <w:unhideWhenUsed/>
    <w:rsid w:val="00527EA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527EA7"/>
    <w:rPr>
      <w:rFonts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F19C3"/>
    <w:rPr>
      <w:rFonts w:ascii="Arial" w:eastAsia="Times New Roman" w:hAnsi="Arial" w:cs="Arial"/>
    </w:rPr>
  </w:style>
  <w:style w:type="paragraph" w:customStyle="1" w:styleId="a">
    <w:name w:val="Пункт"/>
    <w:basedOn w:val="a1"/>
    <w:link w:val="afc"/>
    <w:rsid w:val="00634B90"/>
    <w:pPr>
      <w:numPr>
        <w:ilvl w:val="2"/>
        <w:numId w:val="27"/>
      </w:numPr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c">
    <w:name w:val="Пункт Знак"/>
    <w:link w:val="a"/>
    <w:rsid w:val="00634B90"/>
    <w:rPr>
      <w:rFonts w:ascii="Times New Roman" w:eastAsia="Times New Roman" w:hAnsi="Times New Roman"/>
      <w:sz w:val="24"/>
      <w:szCs w:val="28"/>
      <w:lang w:eastAsia="en-US"/>
    </w:rPr>
  </w:style>
  <w:style w:type="paragraph" w:customStyle="1" w:styleId="a0">
    <w:name w:val="Подпункт"/>
    <w:basedOn w:val="a"/>
    <w:rsid w:val="00634B90"/>
    <w:pPr>
      <w:numPr>
        <w:ilvl w:val="3"/>
      </w:numPr>
      <w:tabs>
        <w:tab w:val="clear" w:pos="1440"/>
        <w:tab w:val="num" w:pos="360"/>
        <w:tab w:val="num" w:pos="3000"/>
        <w:tab w:val="num" w:pos="3228"/>
      </w:tabs>
      <w:ind w:left="2208" w:hanging="360"/>
    </w:pPr>
  </w:style>
  <w:style w:type="paragraph" w:customStyle="1" w:styleId="s1">
    <w:name w:val="s_1"/>
    <w:basedOn w:val="a1"/>
    <w:rsid w:val="004B084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1"/>
    <w:rsid w:val="004B084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B0846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mestnie_nalogi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ispolnenie_byudzheta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F88A-F583-4F6D-A1F8-3D7BB345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15330</Words>
  <Characters>87385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ЭФФЕКТИВНОСТИ РЕАЛИЗАЦИИ МУНИЦИПАЛЬНЫХ </vt:lpstr>
    </vt:vector>
  </TitlesOfParts>
  <Company/>
  <LinksUpToDate>false</LinksUpToDate>
  <CharactersWithSpaces>102510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РЕАЛИЗАЦИИ МУНИЦИПАЛЬНЫХ</dc:title>
  <dc:creator>econom2</dc:creator>
  <cp:lastModifiedBy>koms_cod4</cp:lastModifiedBy>
  <cp:revision>2</cp:revision>
  <cp:lastPrinted>2020-05-19T08:23:00Z</cp:lastPrinted>
  <dcterms:created xsi:type="dcterms:W3CDTF">2020-05-21T07:12:00Z</dcterms:created>
  <dcterms:modified xsi:type="dcterms:W3CDTF">2020-05-21T07:12:00Z</dcterms:modified>
</cp:coreProperties>
</file>