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0"/>
        <w:tblW w:w="0" w:type="auto"/>
        <w:tblLook w:val="0000"/>
      </w:tblPr>
      <w:tblGrid>
        <w:gridCol w:w="4063"/>
        <w:gridCol w:w="1656"/>
        <w:gridCol w:w="4134"/>
      </w:tblGrid>
      <w:tr w:rsidR="008D0BE7" w:rsidRPr="00346A77">
        <w:trPr>
          <w:cantSplit/>
          <w:trHeight w:val="140"/>
        </w:trPr>
        <w:tc>
          <w:tcPr>
            <w:tcW w:w="4170" w:type="dxa"/>
          </w:tcPr>
          <w:p w:rsidR="008D0BE7" w:rsidRPr="00346A77" w:rsidRDefault="008D0BE7" w:rsidP="0046070D">
            <w:pPr>
              <w:pStyle w:val="a3"/>
              <w:tabs>
                <w:tab w:val="left" w:pos="4285"/>
              </w:tabs>
              <w:spacing w:before="40" w:line="192" w:lineRule="auto"/>
              <w:ind w:firstLine="567"/>
              <w:jc w:val="center"/>
              <w:rPr>
                <w:rFonts w:ascii="Arial Cyr Chuv" w:hAnsi="Arial Cyr Chuv" w:cs="Arial"/>
                <w:sz w:val="26"/>
              </w:rPr>
            </w:pPr>
          </w:p>
        </w:tc>
        <w:tc>
          <w:tcPr>
            <w:tcW w:w="1158" w:type="dxa"/>
            <w:vMerge w:val="restart"/>
          </w:tcPr>
          <w:p w:rsidR="008D0BE7" w:rsidRPr="00346A77" w:rsidRDefault="00C93B10" w:rsidP="00033328">
            <w:pPr>
              <w:jc w:val="both"/>
              <w:rPr>
                <w:sz w:val="26"/>
              </w:rPr>
            </w:pPr>
            <w:r>
              <w:rPr>
                <w:noProof/>
              </w:rPr>
              <w:drawing>
                <wp:inline distT="0" distB="0" distL="0" distR="0">
                  <wp:extent cx="885825" cy="1143000"/>
                  <wp:effectExtent l="1905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cstate="print"/>
                          <a:srcRect/>
                          <a:stretch>
                            <a:fillRect/>
                          </a:stretch>
                        </pic:blipFill>
                        <pic:spPr bwMode="auto">
                          <a:xfrm>
                            <a:off x="0" y="0"/>
                            <a:ext cx="885825" cy="1143000"/>
                          </a:xfrm>
                          <a:prstGeom prst="rect">
                            <a:avLst/>
                          </a:prstGeom>
                          <a:noFill/>
                          <a:ln w="9525">
                            <a:noFill/>
                            <a:miter lim="800000"/>
                            <a:headEnd/>
                            <a:tailEnd/>
                          </a:ln>
                        </pic:spPr>
                      </pic:pic>
                    </a:graphicData>
                  </a:graphic>
                </wp:inline>
              </w:drawing>
            </w:r>
          </w:p>
        </w:tc>
        <w:tc>
          <w:tcPr>
            <w:tcW w:w="4242" w:type="dxa"/>
          </w:tcPr>
          <w:p w:rsidR="008D0BE7" w:rsidRPr="00346A77" w:rsidRDefault="008D0BE7" w:rsidP="0046070D">
            <w:pPr>
              <w:pStyle w:val="a3"/>
              <w:spacing w:before="40" w:line="192" w:lineRule="auto"/>
              <w:ind w:firstLine="567"/>
              <w:jc w:val="center"/>
              <w:rPr>
                <w:rFonts w:ascii="Arial Cyr Chuv" w:hAnsi="Arial Cyr Chuv"/>
                <w:sz w:val="26"/>
              </w:rPr>
            </w:pPr>
          </w:p>
        </w:tc>
      </w:tr>
      <w:tr w:rsidR="008D0BE7" w:rsidRPr="00346A77">
        <w:trPr>
          <w:cantSplit/>
          <w:trHeight w:val="2348"/>
        </w:trPr>
        <w:tc>
          <w:tcPr>
            <w:tcW w:w="4170" w:type="dxa"/>
          </w:tcPr>
          <w:p w:rsidR="000856A4" w:rsidRDefault="000856A4" w:rsidP="00033328">
            <w:pPr>
              <w:spacing w:before="40"/>
              <w:rPr>
                <w:rFonts w:ascii="Arial Cyr Chuv" w:hAnsi="Arial Cyr Chuv" w:cs="Arial"/>
                <w:noProof/>
                <w:color w:val="000000"/>
                <w:sz w:val="26"/>
              </w:rPr>
            </w:pPr>
          </w:p>
          <w:p w:rsidR="000856A4" w:rsidRPr="00346A77" w:rsidRDefault="000856A4" w:rsidP="00033328">
            <w:pPr>
              <w:spacing w:before="40"/>
              <w:rPr>
                <w:rFonts w:ascii="Arial Cyr Chuv" w:hAnsi="Arial Cyr Chuv" w:cs="Arial"/>
                <w:noProof/>
                <w:color w:val="000000"/>
                <w:sz w:val="26"/>
              </w:rPr>
            </w:pPr>
          </w:p>
        </w:tc>
        <w:tc>
          <w:tcPr>
            <w:tcW w:w="0" w:type="auto"/>
            <w:vMerge/>
            <w:vAlign w:val="center"/>
          </w:tcPr>
          <w:p w:rsidR="008D0BE7" w:rsidRPr="00346A77" w:rsidRDefault="008D0BE7" w:rsidP="0046070D">
            <w:pPr>
              <w:ind w:firstLine="567"/>
              <w:rPr>
                <w:sz w:val="26"/>
              </w:rPr>
            </w:pPr>
          </w:p>
        </w:tc>
        <w:tc>
          <w:tcPr>
            <w:tcW w:w="4242" w:type="dxa"/>
          </w:tcPr>
          <w:p w:rsidR="008D0BE7" w:rsidRPr="00346A77" w:rsidRDefault="008D0BE7" w:rsidP="0046070D">
            <w:pPr>
              <w:spacing w:before="40"/>
              <w:ind w:left="348" w:firstLine="567"/>
              <w:rPr>
                <w:rFonts w:ascii="Arial Cyr Chuv" w:hAnsi="Arial Cyr Chuv"/>
                <w:noProof/>
                <w:color w:val="000000"/>
                <w:sz w:val="26"/>
              </w:rPr>
            </w:pPr>
          </w:p>
        </w:tc>
      </w:tr>
    </w:tbl>
    <w:p w:rsidR="008A5ED2" w:rsidRPr="008A5ED2" w:rsidRDefault="008A5ED2" w:rsidP="008A5ED2">
      <w:pPr>
        <w:rPr>
          <w:vanish/>
        </w:rPr>
      </w:pPr>
    </w:p>
    <w:tbl>
      <w:tblPr>
        <w:tblW w:w="9700" w:type="dxa"/>
        <w:tblInd w:w="108" w:type="dxa"/>
        <w:tblLayout w:type="fixed"/>
        <w:tblLook w:val="0000"/>
      </w:tblPr>
      <w:tblGrid>
        <w:gridCol w:w="3507"/>
        <w:gridCol w:w="2217"/>
        <w:gridCol w:w="3976"/>
      </w:tblGrid>
      <w:tr w:rsidR="00033328">
        <w:trPr>
          <w:trHeight w:val="63"/>
        </w:trPr>
        <w:tc>
          <w:tcPr>
            <w:tcW w:w="3507" w:type="dxa"/>
          </w:tcPr>
          <w:p w:rsidR="00033328" w:rsidRDefault="00033328" w:rsidP="00535B05">
            <w:pPr>
              <w:snapToGrid w:val="0"/>
              <w:rPr>
                <w:sz w:val="28"/>
                <w:szCs w:val="28"/>
              </w:rPr>
            </w:pPr>
          </w:p>
        </w:tc>
        <w:tc>
          <w:tcPr>
            <w:tcW w:w="2217" w:type="dxa"/>
          </w:tcPr>
          <w:p w:rsidR="00033328" w:rsidRDefault="00033328" w:rsidP="00535B05">
            <w:pPr>
              <w:snapToGrid w:val="0"/>
              <w:ind w:firstLine="63"/>
              <w:jc w:val="center"/>
              <w:rPr>
                <w:sz w:val="28"/>
                <w:szCs w:val="28"/>
              </w:rPr>
            </w:pPr>
          </w:p>
        </w:tc>
        <w:tc>
          <w:tcPr>
            <w:tcW w:w="3976" w:type="dxa"/>
          </w:tcPr>
          <w:p w:rsidR="00033328" w:rsidRDefault="00033328" w:rsidP="00535B05">
            <w:pPr>
              <w:snapToGrid w:val="0"/>
              <w:rPr>
                <w:sz w:val="28"/>
                <w:szCs w:val="28"/>
              </w:rPr>
            </w:pPr>
          </w:p>
        </w:tc>
      </w:tr>
      <w:tr w:rsidR="00033328">
        <w:trPr>
          <w:trHeight w:val="2300"/>
        </w:trPr>
        <w:tc>
          <w:tcPr>
            <w:tcW w:w="3507" w:type="dxa"/>
          </w:tcPr>
          <w:p w:rsidR="00033328" w:rsidRDefault="00033328" w:rsidP="00033328">
            <w:pPr>
              <w:snapToGrid w:val="0"/>
              <w:jc w:val="center"/>
            </w:pPr>
            <w:r>
              <w:t>ЧĂВАШ РЕСПУБЛИКИН</w:t>
            </w:r>
          </w:p>
          <w:p w:rsidR="00033328" w:rsidRDefault="00033328" w:rsidP="00535B05">
            <w:pPr>
              <w:jc w:val="center"/>
            </w:pPr>
            <w:r>
              <w:t>КОМСОМОЛЬСКИ РАЙОНĔН</w:t>
            </w:r>
          </w:p>
          <w:p w:rsidR="00033328" w:rsidRDefault="00033328" w:rsidP="00535B05">
            <w:pPr>
              <w:jc w:val="center"/>
            </w:pPr>
            <w:r>
              <w:t>АДМИНИСТРАЦИЙЕ</w:t>
            </w:r>
          </w:p>
          <w:p w:rsidR="00033328" w:rsidRDefault="00033328" w:rsidP="00535B05">
            <w:pPr>
              <w:jc w:val="center"/>
            </w:pPr>
          </w:p>
          <w:p w:rsidR="00033328" w:rsidRDefault="00033328" w:rsidP="00535B05">
            <w:pPr>
              <w:jc w:val="center"/>
            </w:pPr>
            <w:r>
              <w:t>ЙЫШĂНУ</w:t>
            </w:r>
          </w:p>
          <w:p w:rsidR="00033328" w:rsidRDefault="00033328" w:rsidP="00535B05">
            <w:pPr>
              <w:jc w:val="center"/>
            </w:pPr>
            <w:r>
              <w:t>11</w:t>
            </w:r>
            <w:r>
              <w:rPr>
                <w:vanish/>
              </w:rPr>
              <w:t>35124,43</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.02. 2019</w:t>
            </w:r>
            <w:r w:rsidRPr="00CF5898">
              <w:t xml:space="preserve"> ç</w:t>
            </w:r>
            <w:r>
              <w:t>. № 138</w:t>
            </w:r>
          </w:p>
          <w:p w:rsidR="00033328" w:rsidRDefault="00033328" w:rsidP="00535B05">
            <w:pPr>
              <w:jc w:val="center"/>
            </w:pPr>
            <w:r>
              <w:t>Комсомольски ялĕ</w:t>
            </w:r>
          </w:p>
          <w:p w:rsidR="00033328" w:rsidRDefault="00033328" w:rsidP="00535B05">
            <w:pPr>
              <w:jc w:val="center"/>
            </w:pPr>
          </w:p>
        </w:tc>
        <w:tc>
          <w:tcPr>
            <w:tcW w:w="2217" w:type="dxa"/>
          </w:tcPr>
          <w:p w:rsidR="00033328" w:rsidRDefault="00033328" w:rsidP="00535B05">
            <w:pPr>
              <w:snapToGrid w:val="0"/>
              <w:jc w:val="center"/>
            </w:pPr>
          </w:p>
        </w:tc>
        <w:tc>
          <w:tcPr>
            <w:tcW w:w="3976" w:type="dxa"/>
          </w:tcPr>
          <w:p w:rsidR="00033328" w:rsidRDefault="00033328" w:rsidP="00535B05">
            <w:pPr>
              <w:snapToGrid w:val="0"/>
              <w:ind w:firstLine="23"/>
              <w:jc w:val="center"/>
            </w:pPr>
            <w:r>
              <w:t>АДМИНИСТРАЦИЯ</w:t>
            </w:r>
          </w:p>
          <w:p w:rsidR="00033328" w:rsidRDefault="00033328" w:rsidP="00535B05">
            <w:pPr>
              <w:ind w:firstLine="23"/>
              <w:jc w:val="center"/>
            </w:pPr>
            <w:r>
              <w:t>КОМСОМОЛЬСКОГО РАЙОНА ЧУВАШСКОЙ РЕСПУБЛИКИ</w:t>
            </w:r>
          </w:p>
          <w:p w:rsidR="00033328" w:rsidRDefault="00033328" w:rsidP="00535B05">
            <w:pPr>
              <w:ind w:firstLine="23"/>
              <w:jc w:val="center"/>
            </w:pPr>
          </w:p>
          <w:p w:rsidR="00033328" w:rsidRDefault="00033328" w:rsidP="00535B05">
            <w:pPr>
              <w:ind w:firstLine="23"/>
              <w:jc w:val="center"/>
            </w:pPr>
            <w:r>
              <w:t>ПОСТАНОВЛЕНИЕ</w:t>
            </w:r>
          </w:p>
          <w:p w:rsidR="00033328" w:rsidRDefault="00033328" w:rsidP="00535B05">
            <w:pPr>
              <w:ind w:firstLine="23"/>
            </w:pPr>
            <w:r>
              <w:t xml:space="preserve">             11.02.2019 г. № 138</w:t>
            </w:r>
          </w:p>
          <w:p w:rsidR="00033328" w:rsidRDefault="00033328" w:rsidP="00535B05">
            <w:pPr>
              <w:ind w:firstLine="23"/>
              <w:jc w:val="center"/>
            </w:pPr>
            <w:r>
              <w:t>село Комсомольское</w:t>
            </w:r>
          </w:p>
        </w:tc>
      </w:tr>
    </w:tbl>
    <w:p w:rsidR="00033328" w:rsidRDefault="00033328" w:rsidP="00033328">
      <w:pPr>
        <w:ind w:right="3395"/>
        <w:jc w:val="both"/>
        <w:rPr>
          <w:b/>
          <w:sz w:val="28"/>
          <w:szCs w:val="28"/>
        </w:rPr>
      </w:pPr>
    </w:p>
    <w:p w:rsidR="00033328" w:rsidRDefault="00033328" w:rsidP="00033328">
      <w:pPr>
        <w:ind w:right="3395"/>
        <w:jc w:val="both"/>
        <w:rPr>
          <w:b/>
          <w:sz w:val="28"/>
          <w:szCs w:val="28"/>
        </w:rPr>
      </w:pPr>
    </w:p>
    <w:p w:rsidR="00033328" w:rsidRPr="00507A6B" w:rsidRDefault="00033328" w:rsidP="00033328">
      <w:pPr>
        <w:ind w:right="3395"/>
        <w:jc w:val="both"/>
        <w:rPr>
          <w:b/>
          <w:sz w:val="26"/>
          <w:szCs w:val="26"/>
        </w:rPr>
      </w:pPr>
      <w:r w:rsidRPr="00507A6B">
        <w:rPr>
          <w:b/>
          <w:sz w:val="26"/>
          <w:szCs w:val="26"/>
        </w:rPr>
        <w:t xml:space="preserve">О муниципальной программе Комсомольского района Чувашской Республики «Развитие образования» </w:t>
      </w:r>
    </w:p>
    <w:p w:rsidR="00033328" w:rsidRDefault="00033328" w:rsidP="00033328">
      <w:pPr>
        <w:ind w:right="3395"/>
        <w:jc w:val="both"/>
        <w:rPr>
          <w:b/>
          <w:sz w:val="28"/>
          <w:szCs w:val="28"/>
        </w:rPr>
      </w:pPr>
    </w:p>
    <w:p w:rsidR="00507A6B" w:rsidRPr="0027196D" w:rsidRDefault="00507A6B" w:rsidP="00507A6B">
      <w:pPr>
        <w:pStyle w:val="afa"/>
        <w:ind w:firstLine="540"/>
        <w:jc w:val="both"/>
        <w:rPr>
          <w:rFonts w:ascii="Times New Roman" w:hAnsi="Times New Roman"/>
          <w:sz w:val="26"/>
          <w:szCs w:val="26"/>
        </w:rPr>
      </w:pPr>
      <w:r>
        <w:rPr>
          <w:rFonts w:ascii="Times New Roman" w:hAnsi="Times New Roman"/>
          <w:sz w:val="26"/>
          <w:szCs w:val="26"/>
        </w:rPr>
        <w:t>А</w:t>
      </w:r>
      <w:r w:rsidRPr="0027196D">
        <w:rPr>
          <w:rFonts w:ascii="Times New Roman" w:hAnsi="Times New Roman"/>
          <w:sz w:val="26"/>
          <w:szCs w:val="26"/>
        </w:rPr>
        <w:t>дминистрация Комсомольского района  п о с т а н о в л я е т:</w:t>
      </w:r>
    </w:p>
    <w:p w:rsidR="00507A6B" w:rsidRPr="00976311" w:rsidRDefault="00507A6B" w:rsidP="00507A6B">
      <w:pPr>
        <w:autoSpaceDE w:val="0"/>
        <w:autoSpaceDN w:val="0"/>
        <w:adjustRightInd w:val="0"/>
        <w:ind w:firstLine="709"/>
        <w:jc w:val="both"/>
        <w:rPr>
          <w:sz w:val="26"/>
          <w:szCs w:val="26"/>
        </w:rPr>
      </w:pPr>
      <w:r w:rsidRPr="00976311">
        <w:rPr>
          <w:sz w:val="26"/>
          <w:szCs w:val="26"/>
        </w:rPr>
        <w:t xml:space="preserve">1. Утвердить прилагаемую </w:t>
      </w:r>
      <w:r>
        <w:rPr>
          <w:sz w:val="26"/>
          <w:szCs w:val="26"/>
        </w:rPr>
        <w:t>муниципальную</w:t>
      </w:r>
      <w:r w:rsidRPr="00976311">
        <w:rPr>
          <w:sz w:val="26"/>
          <w:szCs w:val="26"/>
        </w:rPr>
        <w:t xml:space="preserve"> программу </w:t>
      </w:r>
      <w:r>
        <w:rPr>
          <w:sz w:val="26"/>
          <w:szCs w:val="26"/>
        </w:rPr>
        <w:t xml:space="preserve">Комсомольского района </w:t>
      </w:r>
      <w:r w:rsidRPr="00976311">
        <w:rPr>
          <w:sz w:val="26"/>
          <w:szCs w:val="26"/>
        </w:rPr>
        <w:t xml:space="preserve">Чувашской Республики </w:t>
      </w:r>
      <w:r>
        <w:rPr>
          <w:sz w:val="26"/>
          <w:szCs w:val="26"/>
        </w:rPr>
        <w:t>«</w:t>
      </w:r>
      <w:r>
        <w:rPr>
          <w:bCs/>
          <w:sz w:val="26"/>
          <w:szCs w:val="26"/>
        </w:rPr>
        <w:t>Развитие образования»</w:t>
      </w:r>
      <w:r w:rsidRPr="00976311">
        <w:rPr>
          <w:sz w:val="26"/>
          <w:szCs w:val="26"/>
        </w:rPr>
        <w:t xml:space="preserve"> (далее – </w:t>
      </w:r>
      <w:r>
        <w:rPr>
          <w:sz w:val="26"/>
          <w:szCs w:val="26"/>
        </w:rPr>
        <w:t>Муниципальная</w:t>
      </w:r>
      <w:r w:rsidRPr="00976311">
        <w:rPr>
          <w:sz w:val="26"/>
          <w:szCs w:val="26"/>
        </w:rPr>
        <w:t xml:space="preserve"> программа).</w:t>
      </w:r>
    </w:p>
    <w:p w:rsidR="00507A6B" w:rsidRPr="00976311" w:rsidRDefault="00507A6B" w:rsidP="00507A6B">
      <w:pPr>
        <w:autoSpaceDE w:val="0"/>
        <w:autoSpaceDN w:val="0"/>
        <w:adjustRightInd w:val="0"/>
        <w:ind w:firstLine="709"/>
        <w:jc w:val="both"/>
        <w:rPr>
          <w:sz w:val="26"/>
          <w:szCs w:val="26"/>
        </w:rPr>
      </w:pPr>
      <w:r w:rsidRPr="00976311">
        <w:rPr>
          <w:sz w:val="26"/>
          <w:szCs w:val="26"/>
        </w:rPr>
        <w:t xml:space="preserve">2. Утвердить ответственным исполнителем </w:t>
      </w:r>
      <w:r>
        <w:rPr>
          <w:sz w:val="26"/>
          <w:szCs w:val="26"/>
        </w:rPr>
        <w:t>Муниципальной программы отдел образования администрации Комсомольского района</w:t>
      </w:r>
      <w:r w:rsidRPr="00976311">
        <w:rPr>
          <w:sz w:val="26"/>
          <w:szCs w:val="26"/>
        </w:rPr>
        <w:t>.</w:t>
      </w:r>
    </w:p>
    <w:p w:rsidR="00507A6B" w:rsidRDefault="00507A6B" w:rsidP="00507A6B">
      <w:pPr>
        <w:autoSpaceDE w:val="0"/>
        <w:autoSpaceDN w:val="0"/>
        <w:adjustRightInd w:val="0"/>
        <w:ind w:firstLine="709"/>
        <w:jc w:val="both"/>
        <w:rPr>
          <w:sz w:val="26"/>
          <w:szCs w:val="26"/>
        </w:rPr>
      </w:pPr>
      <w:r w:rsidRPr="00976311">
        <w:rPr>
          <w:sz w:val="26"/>
          <w:szCs w:val="26"/>
        </w:rPr>
        <w:t>3. </w:t>
      </w:r>
      <w:r>
        <w:rPr>
          <w:sz w:val="26"/>
          <w:szCs w:val="26"/>
        </w:rPr>
        <w:t xml:space="preserve">Финансовому отделу администрации Комсомольского района </w:t>
      </w:r>
      <w:r w:rsidRPr="00976311">
        <w:rPr>
          <w:sz w:val="26"/>
          <w:szCs w:val="26"/>
        </w:rPr>
        <w:t>при формировании проекта бюджета</w:t>
      </w:r>
      <w:r>
        <w:rPr>
          <w:sz w:val="26"/>
          <w:szCs w:val="26"/>
        </w:rPr>
        <w:t xml:space="preserve"> Комсомольского района</w:t>
      </w:r>
      <w:r w:rsidRPr="00976311">
        <w:rPr>
          <w:sz w:val="26"/>
          <w:szCs w:val="26"/>
        </w:rPr>
        <w:t xml:space="preserve"> Чувашской Республики на очередной финансовый год и плановый период предусматривать бюджетные ассигнования на реализацию </w:t>
      </w:r>
      <w:r>
        <w:rPr>
          <w:sz w:val="26"/>
          <w:szCs w:val="26"/>
        </w:rPr>
        <w:t>Муниципальной</w:t>
      </w:r>
      <w:r w:rsidRPr="00976311">
        <w:rPr>
          <w:sz w:val="26"/>
          <w:szCs w:val="26"/>
        </w:rPr>
        <w:t xml:space="preserve"> программы исходя из реальных возможностей бюджета </w:t>
      </w:r>
      <w:r>
        <w:rPr>
          <w:sz w:val="26"/>
          <w:szCs w:val="26"/>
        </w:rPr>
        <w:t xml:space="preserve">Комсомольского района </w:t>
      </w:r>
      <w:r w:rsidRPr="00976311">
        <w:rPr>
          <w:sz w:val="26"/>
          <w:szCs w:val="26"/>
        </w:rPr>
        <w:t>Чувашской Республики.</w:t>
      </w:r>
    </w:p>
    <w:p w:rsidR="00507A6B" w:rsidRDefault="00507A6B" w:rsidP="00507A6B">
      <w:pPr>
        <w:autoSpaceDE w:val="0"/>
        <w:autoSpaceDN w:val="0"/>
        <w:adjustRightInd w:val="0"/>
        <w:ind w:firstLine="709"/>
        <w:jc w:val="both"/>
        <w:rPr>
          <w:sz w:val="26"/>
          <w:szCs w:val="26"/>
        </w:rPr>
      </w:pPr>
      <w:r>
        <w:rPr>
          <w:sz w:val="26"/>
          <w:szCs w:val="26"/>
        </w:rPr>
        <w:t xml:space="preserve">4. </w:t>
      </w:r>
      <w:r w:rsidRPr="00976311">
        <w:rPr>
          <w:sz w:val="26"/>
          <w:szCs w:val="26"/>
        </w:rPr>
        <w:t xml:space="preserve">Контроль за выполнением настоящего постановления возложить на </w:t>
      </w:r>
      <w:r>
        <w:rPr>
          <w:sz w:val="26"/>
          <w:szCs w:val="26"/>
        </w:rPr>
        <w:t>отдел образования администрации Комсомольского района</w:t>
      </w:r>
      <w:r w:rsidRPr="00976311">
        <w:rPr>
          <w:sz w:val="26"/>
          <w:szCs w:val="26"/>
        </w:rPr>
        <w:t>.</w:t>
      </w:r>
    </w:p>
    <w:p w:rsidR="00507A6B" w:rsidRDefault="00507A6B" w:rsidP="00507A6B">
      <w:pPr>
        <w:ind w:right="-1" w:firstLine="720"/>
        <w:jc w:val="both"/>
        <w:rPr>
          <w:sz w:val="26"/>
          <w:szCs w:val="26"/>
        </w:rPr>
      </w:pPr>
      <w:r>
        <w:rPr>
          <w:sz w:val="26"/>
          <w:szCs w:val="26"/>
        </w:rPr>
        <w:t xml:space="preserve">5. </w:t>
      </w:r>
      <w:r w:rsidRPr="00714FFC">
        <w:rPr>
          <w:sz w:val="26"/>
          <w:szCs w:val="26"/>
        </w:rPr>
        <w:t>Признать утратившими силу постановления администрации Комсомольского района:</w:t>
      </w:r>
    </w:p>
    <w:p w:rsidR="00507A6B" w:rsidRDefault="00507A6B" w:rsidP="00507A6B">
      <w:pPr>
        <w:ind w:right="-1" w:firstLine="720"/>
        <w:jc w:val="both"/>
        <w:rPr>
          <w:sz w:val="26"/>
          <w:szCs w:val="26"/>
        </w:rPr>
      </w:pPr>
      <w:r>
        <w:rPr>
          <w:sz w:val="26"/>
          <w:szCs w:val="26"/>
        </w:rPr>
        <w:t>от 30.12.2013 г. № 731 «О муниципальной программе Комсомольского района Чувашской Республики «Развитие образования» на 2014-2020 годы.»;</w:t>
      </w:r>
    </w:p>
    <w:p w:rsidR="00507A6B" w:rsidRDefault="00507A6B" w:rsidP="00507A6B">
      <w:pPr>
        <w:ind w:right="-1" w:firstLine="720"/>
        <w:jc w:val="both"/>
        <w:rPr>
          <w:sz w:val="26"/>
          <w:szCs w:val="26"/>
        </w:rPr>
      </w:pPr>
      <w:r>
        <w:rPr>
          <w:sz w:val="26"/>
          <w:szCs w:val="26"/>
        </w:rPr>
        <w:t xml:space="preserve">от 17.04.2014 г. № 219 «О внесении изменений в постановление администрации Комсомольского района Чувашской Республики от 30 декабря 2013 года №731 </w:t>
      </w:r>
      <w:r w:rsidR="00544209">
        <w:rPr>
          <w:sz w:val="26"/>
          <w:szCs w:val="26"/>
        </w:rPr>
        <w:br/>
      </w:r>
      <w:r>
        <w:rPr>
          <w:sz w:val="26"/>
          <w:szCs w:val="26"/>
        </w:rPr>
        <w:t>«О муниципальной программе Комсомольского района Чувашской Республики «Развитие образования» на 2014-2020 годы»;</w:t>
      </w:r>
    </w:p>
    <w:p w:rsidR="00507A6B" w:rsidRDefault="00507A6B" w:rsidP="00507A6B">
      <w:pPr>
        <w:ind w:right="-1" w:firstLine="720"/>
        <w:jc w:val="both"/>
        <w:rPr>
          <w:sz w:val="26"/>
          <w:szCs w:val="26"/>
        </w:rPr>
      </w:pPr>
      <w:r>
        <w:rPr>
          <w:sz w:val="26"/>
          <w:szCs w:val="26"/>
        </w:rPr>
        <w:t xml:space="preserve">от 25.09.2014 г. № 451 «О внесении изменений в постановление администрации Комсомольского района Чувашской Республики от 30 декабря 2013 года №731 </w:t>
      </w:r>
      <w:r w:rsidR="00544209">
        <w:rPr>
          <w:sz w:val="26"/>
          <w:szCs w:val="26"/>
        </w:rPr>
        <w:br/>
      </w:r>
      <w:r>
        <w:rPr>
          <w:sz w:val="26"/>
          <w:szCs w:val="26"/>
        </w:rPr>
        <w:t>«О муниципальной программе Комсомольского района Чувашской Республики «Развитие образования» на 2014-2020 годы»;</w:t>
      </w:r>
    </w:p>
    <w:p w:rsidR="00507A6B" w:rsidRDefault="00507A6B" w:rsidP="00507A6B">
      <w:pPr>
        <w:ind w:right="-1" w:firstLine="720"/>
        <w:jc w:val="both"/>
        <w:rPr>
          <w:sz w:val="26"/>
          <w:szCs w:val="26"/>
        </w:rPr>
      </w:pPr>
      <w:r>
        <w:rPr>
          <w:sz w:val="26"/>
          <w:szCs w:val="26"/>
        </w:rPr>
        <w:t xml:space="preserve">от 31.12.2014 г. № 698 «О внесении изменений в постановление администрации Комсомольского района Чувашской Республики от 30 декабря 2013 года №731 </w:t>
      </w:r>
      <w:r w:rsidR="00544209">
        <w:rPr>
          <w:sz w:val="26"/>
          <w:szCs w:val="26"/>
        </w:rPr>
        <w:br/>
      </w:r>
      <w:r>
        <w:rPr>
          <w:sz w:val="26"/>
          <w:szCs w:val="26"/>
        </w:rPr>
        <w:lastRenderedPageBreak/>
        <w:t>«О муниципальной программе Комсомольского района Чувашской Республики «Развитие образования» на 2014-2020 годы»;</w:t>
      </w:r>
    </w:p>
    <w:p w:rsidR="00507A6B" w:rsidRDefault="00507A6B" w:rsidP="00507A6B">
      <w:pPr>
        <w:ind w:right="-1" w:firstLine="720"/>
        <w:jc w:val="both"/>
        <w:rPr>
          <w:sz w:val="26"/>
          <w:szCs w:val="26"/>
        </w:rPr>
      </w:pPr>
      <w:r>
        <w:rPr>
          <w:sz w:val="26"/>
          <w:szCs w:val="26"/>
        </w:rPr>
        <w:t xml:space="preserve">от 10.02.2015 г. № 77 «О внесении изменений в постановление администрации Комсомольского района Чувашской Республики от 30 декабря 2013 года №731 </w:t>
      </w:r>
      <w:r w:rsidR="00544209">
        <w:rPr>
          <w:sz w:val="26"/>
          <w:szCs w:val="26"/>
        </w:rPr>
        <w:br/>
      </w:r>
      <w:r>
        <w:rPr>
          <w:sz w:val="26"/>
          <w:szCs w:val="26"/>
        </w:rPr>
        <w:t>«О муниципальной программе Комсомольского района Чувашской Республики «Развитие образования» на 2014-2020 годы»;</w:t>
      </w:r>
    </w:p>
    <w:p w:rsidR="00507A6B" w:rsidRDefault="00507A6B" w:rsidP="00507A6B">
      <w:pPr>
        <w:ind w:right="-1" w:firstLine="720"/>
        <w:jc w:val="both"/>
        <w:rPr>
          <w:sz w:val="26"/>
          <w:szCs w:val="26"/>
        </w:rPr>
      </w:pPr>
      <w:r>
        <w:rPr>
          <w:sz w:val="26"/>
          <w:szCs w:val="26"/>
        </w:rPr>
        <w:t xml:space="preserve">от 08.04.2015 г. № 159 «О внесении изменений в постановление администрации Комсомольского района Чувашской Республики от 30 декабря 2013 года №731 </w:t>
      </w:r>
      <w:r w:rsidR="00544209">
        <w:rPr>
          <w:sz w:val="26"/>
          <w:szCs w:val="26"/>
        </w:rPr>
        <w:br/>
      </w:r>
      <w:r>
        <w:rPr>
          <w:sz w:val="26"/>
          <w:szCs w:val="26"/>
        </w:rPr>
        <w:t>«О муниципальной программе Комсомольского района Чувашской Республики «Развитие образования» на 2014-2020 годы»;</w:t>
      </w:r>
    </w:p>
    <w:p w:rsidR="00033328" w:rsidRPr="00507A6B" w:rsidRDefault="00507A6B" w:rsidP="00507A6B">
      <w:pPr>
        <w:ind w:right="-1" w:firstLine="720"/>
        <w:jc w:val="both"/>
        <w:rPr>
          <w:sz w:val="26"/>
          <w:szCs w:val="26"/>
        </w:rPr>
      </w:pPr>
      <w:r>
        <w:rPr>
          <w:sz w:val="26"/>
          <w:szCs w:val="26"/>
        </w:rPr>
        <w:t xml:space="preserve">от </w:t>
      </w:r>
      <w:r w:rsidR="00FE321E">
        <w:rPr>
          <w:sz w:val="26"/>
          <w:szCs w:val="26"/>
        </w:rPr>
        <w:t>15</w:t>
      </w:r>
      <w:r>
        <w:rPr>
          <w:sz w:val="26"/>
          <w:szCs w:val="26"/>
        </w:rPr>
        <w:t>.0</w:t>
      </w:r>
      <w:r w:rsidR="00FE321E">
        <w:rPr>
          <w:sz w:val="26"/>
          <w:szCs w:val="26"/>
        </w:rPr>
        <w:t>7</w:t>
      </w:r>
      <w:r>
        <w:rPr>
          <w:sz w:val="26"/>
          <w:szCs w:val="26"/>
        </w:rPr>
        <w:t>.201</w:t>
      </w:r>
      <w:r w:rsidR="00FE321E">
        <w:rPr>
          <w:sz w:val="26"/>
          <w:szCs w:val="26"/>
        </w:rPr>
        <w:t>5</w:t>
      </w:r>
      <w:r>
        <w:rPr>
          <w:sz w:val="26"/>
          <w:szCs w:val="26"/>
        </w:rPr>
        <w:t xml:space="preserve"> г. № 2</w:t>
      </w:r>
      <w:r w:rsidR="00FE321E">
        <w:rPr>
          <w:sz w:val="26"/>
          <w:szCs w:val="26"/>
        </w:rPr>
        <w:t>35</w:t>
      </w:r>
      <w:r>
        <w:rPr>
          <w:sz w:val="26"/>
          <w:szCs w:val="26"/>
        </w:rPr>
        <w:t xml:space="preserve"> «О внесении изменений в постановление администрации Комсомольского района Чувашской Республики от 30 декабря 2013 года №731</w:t>
      </w:r>
      <w:r w:rsidR="00544209">
        <w:rPr>
          <w:sz w:val="26"/>
          <w:szCs w:val="26"/>
        </w:rPr>
        <w:br/>
      </w:r>
      <w:r>
        <w:rPr>
          <w:sz w:val="26"/>
          <w:szCs w:val="26"/>
        </w:rPr>
        <w:t xml:space="preserve"> «О муниципальной программе Комсомольского района Чувашской Республики «Развитие образования» на 2014-2020 годы»;</w:t>
      </w:r>
    </w:p>
    <w:p w:rsidR="00507A6B" w:rsidRDefault="00507A6B" w:rsidP="00507A6B">
      <w:pPr>
        <w:ind w:right="-1" w:firstLine="720"/>
        <w:jc w:val="both"/>
        <w:rPr>
          <w:sz w:val="26"/>
          <w:szCs w:val="26"/>
        </w:rPr>
      </w:pPr>
      <w:r>
        <w:rPr>
          <w:sz w:val="26"/>
          <w:szCs w:val="26"/>
        </w:rPr>
        <w:t xml:space="preserve">от </w:t>
      </w:r>
      <w:r w:rsidR="00FE321E">
        <w:rPr>
          <w:sz w:val="26"/>
          <w:szCs w:val="26"/>
        </w:rPr>
        <w:t>16</w:t>
      </w:r>
      <w:r>
        <w:rPr>
          <w:sz w:val="26"/>
          <w:szCs w:val="26"/>
        </w:rPr>
        <w:t>.</w:t>
      </w:r>
      <w:r w:rsidR="00FE321E">
        <w:rPr>
          <w:sz w:val="26"/>
          <w:szCs w:val="26"/>
        </w:rPr>
        <w:t>10</w:t>
      </w:r>
      <w:r>
        <w:rPr>
          <w:sz w:val="26"/>
          <w:szCs w:val="26"/>
        </w:rPr>
        <w:t>.201</w:t>
      </w:r>
      <w:r w:rsidR="00FE321E">
        <w:rPr>
          <w:sz w:val="26"/>
          <w:szCs w:val="26"/>
        </w:rPr>
        <w:t>5</w:t>
      </w:r>
      <w:r>
        <w:rPr>
          <w:sz w:val="26"/>
          <w:szCs w:val="26"/>
        </w:rPr>
        <w:t xml:space="preserve"> г. № </w:t>
      </w:r>
      <w:r w:rsidR="00FE321E">
        <w:rPr>
          <w:sz w:val="26"/>
          <w:szCs w:val="26"/>
        </w:rPr>
        <w:t>306</w:t>
      </w:r>
      <w:r>
        <w:rPr>
          <w:sz w:val="26"/>
          <w:szCs w:val="26"/>
        </w:rPr>
        <w:t xml:space="preserve"> «О внесении изменений в постановление администрации Комсомольского района Чувашской Республики от 30 декабря 2013 года №731</w:t>
      </w:r>
      <w:r w:rsidR="00544209">
        <w:rPr>
          <w:sz w:val="26"/>
          <w:szCs w:val="26"/>
        </w:rPr>
        <w:br/>
      </w:r>
      <w:r>
        <w:rPr>
          <w:sz w:val="26"/>
          <w:szCs w:val="26"/>
        </w:rPr>
        <w:t xml:space="preserve"> «О муниципальной программе Комсомольского района Чувашской Республики «Развитие образования» на 2014-2020 годы»;</w:t>
      </w:r>
    </w:p>
    <w:p w:rsidR="00FE321E" w:rsidRDefault="00FE321E" w:rsidP="00FE321E">
      <w:pPr>
        <w:ind w:right="-1" w:firstLine="720"/>
        <w:jc w:val="both"/>
        <w:rPr>
          <w:sz w:val="26"/>
          <w:szCs w:val="26"/>
        </w:rPr>
      </w:pPr>
      <w:r>
        <w:rPr>
          <w:sz w:val="26"/>
          <w:szCs w:val="26"/>
        </w:rPr>
        <w:t>от 31.12.2015 г. № 432 «О внесении изменений в постановление администрации Комсомольского района Чувашской Республики от 30 декабря 2013 года №731</w:t>
      </w:r>
      <w:r w:rsidR="00544209">
        <w:rPr>
          <w:sz w:val="26"/>
          <w:szCs w:val="26"/>
        </w:rPr>
        <w:br/>
      </w:r>
      <w:r>
        <w:rPr>
          <w:sz w:val="26"/>
          <w:szCs w:val="26"/>
        </w:rPr>
        <w:t xml:space="preserve"> «О муниципальной программе Комсомольского района Чувашской Республики «Развитие образования» на 2014-2020 годы»;</w:t>
      </w:r>
    </w:p>
    <w:p w:rsidR="00FE321E" w:rsidRDefault="00FE321E" w:rsidP="00FE321E">
      <w:pPr>
        <w:ind w:right="-1" w:firstLine="720"/>
        <w:jc w:val="both"/>
        <w:rPr>
          <w:sz w:val="26"/>
          <w:szCs w:val="26"/>
        </w:rPr>
      </w:pPr>
      <w:r>
        <w:rPr>
          <w:sz w:val="26"/>
          <w:szCs w:val="26"/>
        </w:rPr>
        <w:t>от 30.06.2016 г. № 190 «О внесении изменений в постановление администрации Комсомольского района Чувашской Республики от 30 декабря 2013 года №731</w:t>
      </w:r>
      <w:r w:rsidR="00544209">
        <w:rPr>
          <w:sz w:val="26"/>
          <w:szCs w:val="26"/>
        </w:rPr>
        <w:br/>
      </w:r>
      <w:r>
        <w:rPr>
          <w:sz w:val="26"/>
          <w:szCs w:val="26"/>
        </w:rPr>
        <w:t xml:space="preserve"> «О муниципальной программе Комсомольского района Чувашской Республики «Развитие образования» на 2014-2020 годы»;</w:t>
      </w:r>
    </w:p>
    <w:p w:rsidR="00FE321E" w:rsidRDefault="00A31DFE" w:rsidP="00FE321E">
      <w:pPr>
        <w:ind w:right="-1" w:firstLine="720"/>
        <w:jc w:val="both"/>
        <w:rPr>
          <w:sz w:val="26"/>
          <w:szCs w:val="26"/>
        </w:rPr>
      </w:pPr>
      <w:r>
        <w:rPr>
          <w:sz w:val="26"/>
          <w:szCs w:val="26"/>
        </w:rPr>
        <w:t xml:space="preserve"> от 19.10.2016 </w:t>
      </w:r>
      <w:r w:rsidR="00FE321E">
        <w:rPr>
          <w:sz w:val="26"/>
          <w:szCs w:val="26"/>
        </w:rPr>
        <w:t>г. № 309а «О вне</w:t>
      </w:r>
      <w:r w:rsidR="00544209">
        <w:rPr>
          <w:sz w:val="26"/>
          <w:szCs w:val="26"/>
        </w:rPr>
        <w:t xml:space="preserve">сении изменений в постановление </w:t>
      </w:r>
      <w:r w:rsidR="00FE321E">
        <w:rPr>
          <w:sz w:val="26"/>
          <w:szCs w:val="26"/>
        </w:rPr>
        <w:t>администрации Комсомольского района Чувашской Республики от 30 декабря 2013 года №731 «О муниципальной программе Комсомольского района Чувашской Республики «Развитие образования» на 2014-2020 годы»;</w:t>
      </w:r>
    </w:p>
    <w:p w:rsidR="00FE321E" w:rsidRDefault="00FE321E" w:rsidP="00FE321E">
      <w:pPr>
        <w:ind w:right="-1" w:firstLine="720"/>
        <w:jc w:val="both"/>
        <w:rPr>
          <w:sz w:val="26"/>
          <w:szCs w:val="26"/>
        </w:rPr>
      </w:pPr>
      <w:r>
        <w:rPr>
          <w:sz w:val="26"/>
          <w:szCs w:val="26"/>
        </w:rPr>
        <w:t>от 30.11.2016 г. № 367 «О внесении изменений в постановление администрации Комсомольского района Чувашской Республики от 30 декабря 2013 года №731</w:t>
      </w:r>
      <w:r w:rsidR="00544209">
        <w:rPr>
          <w:sz w:val="26"/>
          <w:szCs w:val="26"/>
        </w:rPr>
        <w:br/>
      </w:r>
      <w:r>
        <w:rPr>
          <w:sz w:val="26"/>
          <w:szCs w:val="26"/>
        </w:rPr>
        <w:t xml:space="preserve"> «О муниципальной программе Комсомольского района Чувашской Республики «Развитие образования» на 2014-2020 годы»;</w:t>
      </w:r>
    </w:p>
    <w:p w:rsidR="00FE321E" w:rsidRDefault="00FE321E" w:rsidP="00FE321E">
      <w:pPr>
        <w:ind w:right="-1" w:firstLine="720"/>
        <w:jc w:val="both"/>
        <w:rPr>
          <w:sz w:val="26"/>
          <w:szCs w:val="26"/>
        </w:rPr>
      </w:pPr>
      <w:r>
        <w:rPr>
          <w:sz w:val="26"/>
          <w:szCs w:val="26"/>
        </w:rPr>
        <w:t>от 30.12.2016 г. № 411 «О внесении изменений в постановление администрации Комсомольского района Чувашской Республики от 30 декабря 2013 года №731</w:t>
      </w:r>
      <w:r w:rsidR="00544209">
        <w:rPr>
          <w:sz w:val="26"/>
          <w:szCs w:val="26"/>
        </w:rPr>
        <w:br/>
      </w:r>
      <w:r>
        <w:rPr>
          <w:sz w:val="26"/>
          <w:szCs w:val="26"/>
        </w:rPr>
        <w:t xml:space="preserve"> «О муниципальной программе Комсомольского района Чувашской Республики «Развитие образования» на 2014-2020 годы»;</w:t>
      </w:r>
    </w:p>
    <w:p w:rsidR="00FE321E" w:rsidRDefault="00FE321E" w:rsidP="00FE321E">
      <w:pPr>
        <w:ind w:right="-1" w:firstLine="720"/>
        <w:jc w:val="both"/>
        <w:rPr>
          <w:sz w:val="26"/>
          <w:szCs w:val="26"/>
        </w:rPr>
      </w:pPr>
      <w:r>
        <w:rPr>
          <w:sz w:val="26"/>
          <w:szCs w:val="26"/>
        </w:rPr>
        <w:t>от 14.03.2017 г. № 101 «О внесении изменений в постановление администрации Комсомольского района Чувашской Республики от 30 декабря 2013 года №731</w:t>
      </w:r>
      <w:r w:rsidR="00544209">
        <w:rPr>
          <w:sz w:val="26"/>
          <w:szCs w:val="26"/>
        </w:rPr>
        <w:br/>
      </w:r>
      <w:r>
        <w:rPr>
          <w:sz w:val="26"/>
          <w:szCs w:val="26"/>
        </w:rPr>
        <w:t xml:space="preserve"> «О муниципальной программе Комсомольского района Чувашской Республики «Развитие образования» на 2014-2020 годы»;</w:t>
      </w:r>
    </w:p>
    <w:p w:rsidR="00FE321E" w:rsidRDefault="00FE321E" w:rsidP="00FE321E">
      <w:pPr>
        <w:ind w:right="-1" w:firstLine="720"/>
        <w:jc w:val="both"/>
        <w:rPr>
          <w:sz w:val="26"/>
          <w:szCs w:val="26"/>
        </w:rPr>
      </w:pPr>
      <w:r>
        <w:rPr>
          <w:sz w:val="26"/>
          <w:szCs w:val="26"/>
        </w:rPr>
        <w:t xml:space="preserve">от 23.06.2017 г. № 295 «О внесении изменений в постановление администрации Комсомольского района Чувашской Республики от 30 декабря 2013 года №731 </w:t>
      </w:r>
      <w:r w:rsidR="00544209">
        <w:rPr>
          <w:sz w:val="26"/>
          <w:szCs w:val="26"/>
        </w:rPr>
        <w:br/>
      </w:r>
      <w:r>
        <w:rPr>
          <w:sz w:val="26"/>
          <w:szCs w:val="26"/>
        </w:rPr>
        <w:t>«О муниципальной программе Комсомольского района Чувашской Республики «Развитие образования» на 2014-2020 годы»;</w:t>
      </w:r>
    </w:p>
    <w:p w:rsidR="00FE321E" w:rsidRDefault="00FE321E" w:rsidP="00FE321E">
      <w:pPr>
        <w:ind w:right="-1" w:firstLine="720"/>
        <w:jc w:val="both"/>
        <w:rPr>
          <w:sz w:val="26"/>
          <w:szCs w:val="26"/>
        </w:rPr>
      </w:pPr>
      <w:r>
        <w:rPr>
          <w:sz w:val="26"/>
          <w:szCs w:val="26"/>
        </w:rPr>
        <w:t xml:space="preserve">от 19.09.2017 г. № 496 «О внесении изменений в постановление администрации Комсомольского района Чувашской Республики от 30 декабря 2013 года №731 </w:t>
      </w:r>
      <w:r w:rsidR="00544209">
        <w:rPr>
          <w:sz w:val="26"/>
          <w:szCs w:val="26"/>
        </w:rPr>
        <w:br/>
      </w:r>
      <w:r>
        <w:rPr>
          <w:sz w:val="26"/>
          <w:szCs w:val="26"/>
        </w:rPr>
        <w:t>«О муниципальной программе Комсомольского района Чувашской Республики «Развитие образования» на 2014-2020 годы»;</w:t>
      </w:r>
    </w:p>
    <w:p w:rsidR="00FE321E" w:rsidRDefault="00FE321E" w:rsidP="00FE321E">
      <w:pPr>
        <w:ind w:right="-1" w:firstLine="720"/>
        <w:jc w:val="both"/>
        <w:rPr>
          <w:sz w:val="26"/>
          <w:szCs w:val="26"/>
        </w:rPr>
      </w:pPr>
      <w:r>
        <w:rPr>
          <w:sz w:val="26"/>
          <w:szCs w:val="26"/>
        </w:rPr>
        <w:t xml:space="preserve">от 29.12.2017 г. № 796 «О внесении изменений в постановление администрации Комсомольского района Чувашской Республики от 30 декабря 2013 года №731 </w:t>
      </w:r>
      <w:r w:rsidR="00544209">
        <w:rPr>
          <w:sz w:val="26"/>
          <w:szCs w:val="26"/>
        </w:rPr>
        <w:br/>
      </w:r>
      <w:r>
        <w:rPr>
          <w:sz w:val="26"/>
          <w:szCs w:val="26"/>
        </w:rPr>
        <w:lastRenderedPageBreak/>
        <w:t>«О муниципальной программе Комсомольского района Чувашской Республики «Развитие образования» на 2014-2020 годы»;</w:t>
      </w:r>
    </w:p>
    <w:p w:rsidR="00FE321E" w:rsidRDefault="00FE321E" w:rsidP="00FE321E">
      <w:pPr>
        <w:ind w:right="-1" w:firstLine="720"/>
        <w:jc w:val="both"/>
        <w:rPr>
          <w:sz w:val="26"/>
          <w:szCs w:val="26"/>
        </w:rPr>
      </w:pPr>
      <w:r>
        <w:rPr>
          <w:sz w:val="26"/>
          <w:szCs w:val="26"/>
        </w:rPr>
        <w:t xml:space="preserve">от 26.03.2018 г. № 127 «О внесении изменений в постановление администрации Комсомольского района Чувашской Республики от 30 декабря 2013 года №731 </w:t>
      </w:r>
      <w:r w:rsidR="00544209">
        <w:rPr>
          <w:sz w:val="26"/>
          <w:szCs w:val="26"/>
        </w:rPr>
        <w:br/>
      </w:r>
      <w:r>
        <w:rPr>
          <w:sz w:val="26"/>
          <w:szCs w:val="26"/>
        </w:rPr>
        <w:t>«О муниципальной программе Комсомольского района Чувашской Республики «Развитие образования» на 2014-2020 годы»;</w:t>
      </w:r>
    </w:p>
    <w:p w:rsidR="00FE321E" w:rsidRDefault="00FE321E" w:rsidP="00FE321E">
      <w:pPr>
        <w:ind w:right="-1" w:firstLine="720"/>
        <w:jc w:val="both"/>
        <w:rPr>
          <w:sz w:val="26"/>
          <w:szCs w:val="26"/>
        </w:rPr>
      </w:pPr>
      <w:r>
        <w:rPr>
          <w:sz w:val="26"/>
          <w:szCs w:val="26"/>
        </w:rPr>
        <w:t xml:space="preserve">от </w:t>
      </w:r>
      <w:r w:rsidR="00544209">
        <w:rPr>
          <w:sz w:val="26"/>
          <w:szCs w:val="26"/>
        </w:rPr>
        <w:t>31.08.2018</w:t>
      </w:r>
      <w:r>
        <w:rPr>
          <w:sz w:val="26"/>
          <w:szCs w:val="26"/>
        </w:rPr>
        <w:t xml:space="preserve"> г. № </w:t>
      </w:r>
      <w:r w:rsidR="00544209">
        <w:rPr>
          <w:sz w:val="26"/>
          <w:szCs w:val="26"/>
        </w:rPr>
        <w:t>425</w:t>
      </w:r>
      <w:r>
        <w:rPr>
          <w:sz w:val="26"/>
          <w:szCs w:val="26"/>
        </w:rPr>
        <w:t xml:space="preserve"> «О внесении изменений в постановление администрации Комсомольского района Чувашской Республики от 30 декабря 2013 года №731 </w:t>
      </w:r>
      <w:r w:rsidR="00544209">
        <w:rPr>
          <w:sz w:val="26"/>
          <w:szCs w:val="26"/>
        </w:rPr>
        <w:br/>
      </w:r>
      <w:r>
        <w:rPr>
          <w:sz w:val="26"/>
          <w:szCs w:val="26"/>
        </w:rPr>
        <w:t>«О муниципальной программе Комсомольского района Чувашской Республики «Развитие образования» на 2014-2020 годы»;</w:t>
      </w:r>
    </w:p>
    <w:p w:rsidR="00FE321E" w:rsidRDefault="00FE321E" w:rsidP="00FE321E">
      <w:pPr>
        <w:ind w:right="-1" w:firstLine="720"/>
        <w:jc w:val="both"/>
        <w:rPr>
          <w:sz w:val="26"/>
          <w:szCs w:val="26"/>
        </w:rPr>
      </w:pPr>
      <w:r>
        <w:rPr>
          <w:sz w:val="26"/>
          <w:szCs w:val="26"/>
        </w:rPr>
        <w:t xml:space="preserve">от </w:t>
      </w:r>
      <w:r w:rsidR="00544209">
        <w:rPr>
          <w:sz w:val="26"/>
          <w:szCs w:val="26"/>
        </w:rPr>
        <w:t>28.12.</w:t>
      </w:r>
      <w:r>
        <w:rPr>
          <w:sz w:val="26"/>
          <w:szCs w:val="26"/>
        </w:rPr>
        <w:t xml:space="preserve">2018 г. № </w:t>
      </w:r>
      <w:r w:rsidR="00544209">
        <w:rPr>
          <w:sz w:val="26"/>
          <w:szCs w:val="26"/>
        </w:rPr>
        <w:t>806</w:t>
      </w:r>
      <w:r>
        <w:rPr>
          <w:sz w:val="26"/>
          <w:szCs w:val="26"/>
        </w:rPr>
        <w:t xml:space="preserve"> «О внесении изменений в постановление администрации Комсомольского района Чувашской Республики от 30 декабря 2013 года №731 </w:t>
      </w:r>
      <w:r w:rsidR="00544209">
        <w:rPr>
          <w:sz w:val="26"/>
          <w:szCs w:val="26"/>
        </w:rPr>
        <w:br/>
      </w:r>
      <w:r>
        <w:rPr>
          <w:sz w:val="26"/>
          <w:szCs w:val="26"/>
        </w:rPr>
        <w:t xml:space="preserve">«О муниципальной программе Комсомольского района Чувашской Республики «Развитие </w:t>
      </w:r>
      <w:r w:rsidR="00442313">
        <w:rPr>
          <w:sz w:val="26"/>
          <w:szCs w:val="26"/>
        </w:rPr>
        <w:t>образования» на 2014-2020 годы».</w:t>
      </w:r>
    </w:p>
    <w:p w:rsidR="00544209" w:rsidRDefault="00544209" w:rsidP="00544209">
      <w:pPr>
        <w:ind w:right="-1" w:firstLine="720"/>
        <w:jc w:val="both"/>
        <w:rPr>
          <w:sz w:val="26"/>
          <w:szCs w:val="26"/>
        </w:rPr>
      </w:pPr>
      <w:r>
        <w:rPr>
          <w:sz w:val="26"/>
          <w:szCs w:val="26"/>
        </w:rPr>
        <w:t>6. Настоящее постановление вступает в силу со дня подписания и распространяется на правоотношения, возникшие с 1 января 2019 года.</w:t>
      </w:r>
    </w:p>
    <w:p w:rsidR="00544209" w:rsidRDefault="00544209" w:rsidP="00544209">
      <w:pPr>
        <w:ind w:right="-1" w:firstLine="720"/>
        <w:jc w:val="both"/>
        <w:rPr>
          <w:sz w:val="26"/>
          <w:szCs w:val="26"/>
        </w:rPr>
      </w:pPr>
    </w:p>
    <w:p w:rsidR="00544209" w:rsidRDefault="00544209" w:rsidP="00544209">
      <w:pPr>
        <w:ind w:right="-1" w:firstLine="720"/>
        <w:jc w:val="both"/>
        <w:rPr>
          <w:sz w:val="26"/>
          <w:szCs w:val="26"/>
        </w:rPr>
      </w:pPr>
    </w:p>
    <w:p w:rsidR="00544209" w:rsidRDefault="00544209" w:rsidP="00544209">
      <w:pPr>
        <w:ind w:right="-1" w:firstLine="720"/>
        <w:jc w:val="both"/>
        <w:rPr>
          <w:sz w:val="26"/>
          <w:szCs w:val="26"/>
        </w:rPr>
      </w:pPr>
    </w:p>
    <w:p w:rsidR="00544209" w:rsidRDefault="00544209" w:rsidP="00544209">
      <w:pPr>
        <w:jc w:val="both"/>
        <w:rPr>
          <w:sz w:val="26"/>
        </w:rPr>
      </w:pPr>
      <w:r>
        <w:rPr>
          <w:sz w:val="26"/>
        </w:rPr>
        <w:t>Глава администрации</w:t>
      </w:r>
    </w:p>
    <w:p w:rsidR="00544209" w:rsidRPr="00976311" w:rsidRDefault="00544209" w:rsidP="00544209">
      <w:pPr>
        <w:jc w:val="both"/>
        <w:rPr>
          <w:sz w:val="26"/>
        </w:rPr>
      </w:pPr>
      <w:r>
        <w:rPr>
          <w:sz w:val="26"/>
        </w:rPr>
        <w:t xml:space="preserve">Комсомольского района </w:t>
      </w:r>
      <w:r>
        <w:rPr>
          <w:sz w:val="26"/>
        </w:rPr>
        <w:tab/>
      </w:r>
      <w:r>
        <w:rPr>
          <w:sz w:val="26"/>
        </w:rPr>
        <w:tab/>
      </w:r>
      <w:r>
        <w:rPr>
          <w:sz w:val="26"/>
        </w:rPr>
        <w:tab/>
      </w:r>
      <w:r>
        <w:rPr>
          <w:sz w:val="26"/>
        </w:rPr>
        <w:tab/>
        <w:t xml:space="preserve">                       </w:t>
      </w:r>
      <w:r w:rsidRPr="00976311">
        <w:rPr>
          <w:sz w:val="26"/>
        </w:rPr>
        <w:t xml:space="preserve"> </w:t>
      </w:r>
      <w:r>
        <w:rPr>
          <w:sz w:val="26"/>
        </w:rPr>
        <w:t xml:space="preserve">     </w:t>
      </w:r>
      <w:r w:rsidRPr="00976311">
        <w:rPr>
          <w:sz w:val="26"/>
        </w:rPr>
        <w:t xml:space="preserve"> </w:t>
      </w:r>
      <w:r>
        <w:rPr>
          <w:sz w:val="26"/>
        </w:rPr>
        <w:t xml:space="preserve">           </w:t>
      </w:r>
      <w:r w:rsidRPr="00976311">
        <w:rPr>
          <w:sz w:val="26"/>
        </w:rPr>
        <w:t xml:space="preserve"> </w:t>
      </w:r>
      <w:r>
        <w:rPr>
          <w:sz w:val="26"/>
        </w:rPr>
        <w:t xml:space="preserve">   </w:t>
      </w:r>
      <w:r w:rsidRPr="00976311">
        <w:rPr>
          <w:sz w:val="26"/>
        </w:rPr>
        <w:t xml:space="preserve"> </w:t>
      </w:r>
      <w:r>
        <w:rPr>
          <w:sz w:val="26"/>
        </w:rPr>
        <w:t>А.Н. Осипов</w:t>
      </w:r>
    </w:p>
    <w:p w:rsidR="00FE321E" w:rsidRDefault="00FE321E" w:rsidP="00FE321E">
      <w:pPr>
        <w:ind w:right="-1" w:firstLine="720"/>
        <w:jc w:val="both"/>
        <w:rPr>
          <w:sz w:val="26"/>
          <w:szCs w:val="26"/>
        </w:rPr>
      </w:pPr>
    </w:p>
    <w:p w:rsidR="00507A6B" w:rsidRDefault="00507A6B" w:rsidP="00507A6B">
      <w:pPr>
        <w:ind w:right="-1" w:firstLine="720"/>
        <w:jc w:val="both"/>
        <w:rPr>
          <w:sz w:val="26"/>
          <w:szCs w:val="26"/>
        </w:rPr>
      </w:pPr>
    </w:p>
    <w:p w:rsidR="00033328" w:rsidRDefault="00033328" w:rsidP="00C37F55">
      <w:pPr>
        <w:pStyle w:val="ConsPlusTitle"/>
        <w:jc w:val="center"/>
      </w:pPr>
    </w:p>
    <w:p w:rsidR="00033328" w:rsidRDefault="00033328" w:rsidP="00C37F55">
      <w:pPr>
        <w:pStyle w:val="ConsPlusTitle"/>
        <w:jc w:val="center"/>
      </w:pPr>
    </w:p>
    <w:p w:rsidR="00033328" w:rsidRDefault="00033328" w:rsidP="00C37F55">
      <w:pPr>
        <w:pStyle w:val="ConsPlusTitle"/>
        <w:jc w:val="center"/>
      </w:pPr>
    </w:p>
    <w:p w:rsidR="00033328" w:rsidRDefault="00033328" w:rsidP="00C37F55">
      <w:pPr>
        <w:pStyle w:val="ConsPlusTitle"/>
        <w:jc w:val="center"/>
      </w:pPr>
    </w:p>
    <w:p w:rsidR="00033328" w:rsidRDefault="00033328"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Pr="00981A5A" w:rsidRDefault="00544209" w:rsidP="00C37F55">
      <w:pPr>
        <w:pStyle w:val="ConsPlusTitle"/>
        <w:jc w:val="center"/>
      </w:pPr>
    </w:p>
    <w:p w:rsidR="00C37F55" w:rsidRPr="00981A5A" w:rsidRDefault="00C37F55" w:rsidP="00C37F55">
      <w:pPr>
        <w:pStyle w:val="ConsPlusTitle"/>
        <w:jc w:val="center"/>
      </w:pPr>
    </w:p>
    <w:p w:rsidR="00B679A8" w:rsidRDefault="00C37F55" w:rsidP="00B679A8">
      <w:pPr>
        <w:pStyle w:val="ConsPlusTitle"/>
        <w:jc w:val="right"/>
        <w:rPr>
          <w:rFonts w:ascii="Times New Roman" w:hAnsi="Times New Roman" w:cs="Times New Roman"/>
          <w:b w:val="0"/>
          <w:szCs w:val="22"/>
        </w:rPr>
      </w:pPr>
      <w:r w:rsidRPr="00981A5A">
        <w:rPr>
          <w:sz w:val="26"/>
          <w:szCs w:val="26"/>
        </w:rPr>
        <w:br w:type="page"/>
      </w:r>
      <w:r w:rsidR="00B679A8" w:rsidRPr="005F2457">
        <w:rPr>
          <w:rFonts w:ascii="Times New Roman" w:hAnsi="Times New Roman" w:cs="Times New Roman"/>
          <w:b w:val="0"/>
          <w:szCs w:val="22"/>
        </w:rPr>
        <w:lastRenderedPageBreak/>
        <w:t>Утверждена</w:t>
      </w:r>
    </w:p>
    <w:p w:rsidR="00B679A8" w:rsidRDefault="00B679A8" w:rsidP="00B679A8">
      <w:pPr>
        <w:pStyle w:val="ConsPlusTitle"/>
        <w:jc w:val="right"/>
        <w:rPr>
          <w:rFonts w:ascii="Times New Roman" w:hAnsi="Times New Roman" w:cs="Times New Roman"/>
          <w:b w:val="0"/>
          <w:szCs w:val="22"/>
        </w:rPr>
      </w:pPr>
      <w:r w:rsidRPr="005F2457">
        <w:rPr>
          <w:rFonts w:ascii="Times New Roman" w:hAnsi="Times New Roman" w:cs="Times New Roman"/>
          <w:b w:val="0"/>
          <w:szCs w:val="22"/>
        </w:rPr>
        <w:t xml:space="preserve"> постановлением администрации</w:t>
      </w:r>
    </w:p>
    <w:p w:rsidR="00B679A8" w:rsidRDefault="00B679A8" w:rsidP="00B679A8">
      <w:pPr>
        <w:pStyle w:val="ConsPlusTitle"/>
        <w:jc w:val="right"/>
        <w:rPr>
          <w:rFonts w:ascii="Times New Roman" w:hAnsi="Times New Roman" w:cs="Times New Roman"/>
          <w:b w:val="0"/>
          <w:szCs w:val="22"/>
        </w:rPr>
      </w:pPr>
      <w:r w:rsidRPr="005F2457">
        <w:rPr>
          <w:rFonts w:ascii="Times New Roman" w:hAnsi="Times New Roman" w:cs="Times New Roman"/>
          <w:b w:val="0"/>
          <w:szCs w:val="22"/>
        </w:rPr>
        <w:t xml:space="preserve"> Комсомол</w:t>
      </w:r>
      <w:r>
        <w:rPr>
          <w:rFonts w:ascii="Times New Roman" w:hAnsi="Times New Roman" w:cs="Times New Roman"/>
          <w:b w:val="0"/>
          <w:szCs w:val="22"/>
        </w:rPr>
        <w:t>ь</w:t>
      </w:r>
      <w:r w:rsidRPr="005F2457">
        <w:rPr>
          <w:rFonts w:ascii="Times New Roman" w:hAnsi="Times New Roman" w:cs="Times New Roman"/>
          <w:b w:val="0"/>
          <w:szCs w:val="22"/>
        </w:rPr>
        <w:t>ского района</w:t>
      </w:r>
    </w:p>
    <w:p w:rsidR="00B679A8" w:rsidRDefault="00B679A8" w:rsidP="00B679A8">
      <w:pPr>
        <w:pStyle w:val="ConsPlusTitle"/>
        <w:jc w:val="right"/>
        <w:rPr>
          <w:rFonts w:ascii="Times New Roman" w:hAnsi="Times New Roman" w:cs="Times New Roman"/>
          <w:b w:val="0"/>
          <w:szCs w:val="22"/>
        </w:rPr>
      </w:pPr>
      <w:r>
        <w:rPr>
          <w:rFonts w:ascii="Times New Roman" w:hAnsi="Times New Roman" w:cs="Times New Roman"/>
          <w:b w:val="0"/>
          <w:szCs w:val="22"/>
        </w:rPr>
        <w:t xml:space="preserve"> Ч</w:t>
      </w:r>
      <w:r w:rsidRPr="005F2457">
        <w:rPr>
          <w:rFonts w:ascii="Times New Roman" w:hAnsi="Times New Roman" w:cs="Times New Roman"/>
          <w:b w:val="0"/>
          <w:szCs w:val="22"/>
        </w:rPr>
        <w:t xml:space="preserve">увашской Республики </w:t>
      </w:r>
    </w:p>
    <w:p w:rsidR="00B679A8" w:rsidRPr="005F2457" w:rsidRDefault="00B679A8" w:rsidP="00B679A8">
      <w:pPr>
        <w:pStyle w:val="ConsPlusTitle"/>
        <w:jc w:val="right"/>
        <w:rPr>
          <w:rFonts w:ascii="Times New Roman" w:hAnsi="Times New Roman" w:cs="Times New Roman"/>
          <w:b w:val="0"/>
          <w:szCs w:val="22"/>
        </w:rPr>
      </w:pPr>
      <w:r w:rsidRPr="005F2457">
        <w:rPr>
          <w:rFonts w:ascii="Times New Roman" w:hAnsi="Times New Roman" w:cs="Times New Roman"/>
          <w:b w:val="0"/>
          <w:szCs w:val="22"/>
        </w:rPr>
        <w:t xml:space="preserve">от </w:t>
      </w:r>
      <w:r>
        <w:rPr>
          <w:rFonts w:ascii="Times New Roman" w:hAnsi="Times New Roman" w:cs="Times New Roman"/>
          <w:b w:val="0"/>
          <w:szCs w:val="22"/>
        </w:rPr>
        <w:t>11 февраля</w:t>
      </w:r>
      <w:r w:rsidRPr="005F2457">
        <w:rPr>
          <w:rFonts w:ascii="Times New Roman" w:hAnsi="Times New Roman" w:cs="Times New Roman"/>
          <w:b w:val="0"/>
          <w:szCs w:val="22"/>
        </w:rPr>
        <w:t xml:space="preserve"> 201</w:t>
      </w:r>
      <w:r>
        <w:rPr>
          <w:rFonts w:ascii="Times New Roman" w:hAnsi="Times New Roman" w:cs="Times New Roman"/>
          <w:b w:val="0"/>
          <w:szCs w:val="22"/>
        </w:rPr>
        <w:t>9</w:t>
      </w:r>
      <w:r w:rsidRPr="005F2457">
        <w:rPr>
          <w:rFonts w:ascii="Times New Roman" w:hAnsi="Times New Roman" w:cs="Times New Roman"/>
          <w:b w:val="0"/>
          <w:szCs w:val="22"/>
        </w:rPr>
        <w:t xml:space="preserve">г. № </w:t>
      </w:r>
      <w:r>
        <w:rPr>
          <w:rFonts w:ascii="Times New Roman" w:hAnsi="Times New Roman" w:cs="Times New Roman"/>
          <w:b w:val="0"/>
          <w:szCs w:val="22"/>
        </w:rPr>
        <w:t>138</w:t>
      </w:r>
    </w:p>
    <w:p w:rsidR="00B679A8" w:rsidRDefault="00B679A8" w:rsidP="00B90E2B">
      <w:pPr>
        <w:pStyle w:val="ConsPlusNormal"/>
        <w:jc w:val="center"/>
        <w:rPr>
          <w:sz w:val="26"/>
          <w:szCs w:val="26"/>
        </w:rPr>
      </w:pPr>
    </w:p>
    <w:p w:rsidR="00B679A8" w:rsidRDefault="00B679A8" w:rsidP="00B90E2B">
      <w:pPr>
        <w:pStyle w:val="ConsPlusNormal"/>
        <w:jc w:val="center"/>
        <w:rPr>
          <w:sz w:val="26"/>
          <w:szCs w:val="26"/>
        </w:rPr>
      </w:pPr>
    </w:p>
    <w:p w:rsidR="00B679A8" w:rsidRDefault="00B679A8" w:rsidP="00B90E2B">
      <w:pPr>
        <w:pStyle w:val="ConsPlusNormal"/>
        <w:jc w:val="center"/>
        <w:rPr>
          <w:rFonts w:ascii="Times New Roman" w:hAnsi="Times New Roman" w:cs="Times New Roman"/>
          <w:b/>
          <w:sz w:val="26"/>
          <w:szCs w:val="26"/>
        </w:rPr>
      </w:pPr>
    </w:p>
    <w:p w:rsidR="00B90E2B" w:rsidRPr="0034330B" w:rsidRDefault="00B90E2B" w:rsidP="00B90E2B">
      <w:pPr>
        <w:pStyle w:val="ConsPlusNormal"/>
        <w:jc w:val="center"/>
        <w:rPr>
          <w:rFonts w:ascii="Times New Roman" w:hAnsi="Times New Roman" w:cs="Times New Roman"/>
          <w:b/>
          <w:sz w:val="26"/>
          <w:szCs w:val="26"/>
        </w:rPr>
      </w:pPr>
      <w:r w:rsidRPr="0034330B">
        <w:rPr>
          <w:rFonts w:ascii="Times New Roman" w:hAnsi="Times New Roman" w:cs="Times New Roman"/>
          <w:b/>
          <w:sz w:val="26"/>
          <w:szCs w:val="26"/>
        </w:rPr>
        <w:t>Паспорт</w:t>
      </w:r>
    </w:p>
    <w:p w:rsidR="00B90E2B" w:rsidRPr="0034330B" w:rsidRDefault="00B90E2B" w:rsidP="00B90E2B">
      <w:pPr>
        <w:pStyle w:val="ConsPlusNormal"/>
        <w:jc w:val="center"/>
        <w:rPr>
          <w:rFonts w:ascii="Times New Roman" w:hAnsi="Times New Roman" w:cs="Times New Roman"/>
          <w:b/>
          <w:sz w:val="26"/>
          <w:szCs w:val="26"/>
        </w:rPr>
      </w:pPr>
      <w:r w:rsidRPr="0034330B">
        <w:rPr>
          <w:rFonts w:ascii="Times New Roman" w:hAnsi="Times New Roman" w:cs="Times New Roman"/>
          <w:b/>
          <w:sz w:val="26"/>
          <w:szCs w:val="26"/>
        </w:rPr>
        <w:t xml:space="preserve">муниципальной программы </w:t>
      </w:r>
      <w:r w:rsidR="00F64137">
        <w:rPr>
          <w:rFonts w:ascii="Times New Roman" w:hAnsi="Times New Roman" w:cs="Times New Roman"/>
          <w:b/>
          <w:sz w:val="26"/>
          <w:szCs w:val="26"/>
        </w:rPr>
        <w:t xml:space="preserve">Комсомольского </w:t>
      </w:r>
      <w:r w:rsidRPr="0034330B">
        <w:rPr>
          <w:rFonts w:ascii="Times New Roman" w:hAnsi="Times New Roman" w:cs="Times New Roman"/>
          <w:b/>
          <w:sz w:val="26"/>
          <w:szCs w:val="26"/>
        </w:rPr>
        <w:t xml:space="preserve">района </w:t>
      </w:r>
    </w:p>
    <w:p w:rsidR="00B90E2B" w:rsidRPr="0034330B" w:rsidRDefault="00B90E2B" w:rsidP="00B90E2B">
      <w:pPr>
        <w:pStyle w:val="ConsPlusNormal"/>
        <w:jc w:val="center"/>
        <w:rPr>
          <w:rFonts w:ascii="Times New Roman" w:hAnsi="Times New Roman" w:cs="Times New Roman"/>
          <w:b/>
          <w:sz w:val="26"/>
          <w:szCs w:val="26"/>
        </w:rPr>
      </w:pPr>
      <w:r w:rsidRPr="0034330B">
        <w:rPr>
          <w:rFonts w:ascii="Times New Roman" w:hAnsi="Times New Roman" w:cs="Times New Roman"/>
          <w:b/>
          <w:sz w:val="26"/>
          <w:szCs w:val="26"/>
        </w:rPr>
        <w:t>Чувашской Республики «</w:t>
      </w:r>
      <w:r w:rsidRPr="0034330B">
        <w:rPr>
          <w:rFonts w:ascii="Times New Roman" w:hAnsi="Times New Roman" w:cs="Times New Roman"/>
          <w:b/>
          <w:bCs/>
          <w:sz w:val="26"/>
        </w:rPr>
        <w:t>Развитие образования</w:t>
      </w:r>
      <w:r w:rsidRPr="0034330B">
        <w:rPr>
          <w:rFonts w:ascii="Times New Roman" w:hAnsi="Times New Roman" w:cs="Times New Roman"/>
          <w:b/>
          <w:sz w:val="26"/>
          <w:szCs w:val="26"/>
        </w:rPr>
        <w:t>»</w:t>
      </w:r>
    </w:p>
    <w:p w:rsidR="00B90E2B" w:rsidRPr="00981A5A" w:rsidRDefault="00B90E2B" w:rsidP="00B90E2B">
      <w:pPr>
        <w:spacing w:after="1"/>
        <w:rPr>
          <w:sz w:val="26"/>
          <w:szCs w:val="26"/>
        </w:rPr>
      </w:pPr>
    </w:p>
    <w:tbl>
      <w:tblPr>
        <w:tblW w:w="9699" w:type="dxa"/>
        <w:tblInd w:w="62" w:type="dxa"/>
        <w:tblLayout w:type="fixed"/>
        <w:tblCellMar>
          <w:top w:w="102" w:type="dxa"/>
          <w:left w:w="62" w:type="dxa"/>
          <w:bottom w:w="102" w:type="dxa"/>
          <w:right w:w="62" w:type="dxa"/>
        </w:tblCellMar>
        <w:tblLook w:val="0000"/>
      </w:tblPr>
      <w:tblGrid>
        <w:gridCol w:w="3604"/>
        <w:gridCol w:w="567"/>
        <w:gridCol w:w="5528"/>
      </w:tblGrid>
      <w:tr w:rsidR="00B90E2B" w:rsidRPr="00981A5A">
        <w:tc>
          <w:tcPr>
            <w:tcW w:w="3604" w:type="dxa"/>
          </w:tcPr>
          <w:p w:rsidR="00B90E2B" w:rsidRPr="0034330B" w:rsidRDefault="00B90E2B" w:rsidP="00B90E2B">
            <w:pPr>
              <w:pStyle w:val="ConsPlusNormal"/>
              <w:ind w:firstLine="0"/>
              <w:rPr>
                <w:rFonts w:ascii="Times New Roman" w:hAnsi="Times New Roman" w:cs="Times New Roman"/>
                <w:sz w:val="26"/>
                <w:szCs w:val="26"/>
              </w:rPr>
            </w:pPr>
            <w:r w:rsidRPr="0034330B">
              <w:rPr>
                <w:rFonts w:ascii="Times New Roman" w:hAnsi="Times New Roman" w:cs="Times New Roman"/>
                <w:sz w:val="26"/>
                <w:szCs w:val="26"/>
              </w:rPr>
              <w:t>Ответственный исполнитель муниципальной программы</w:t>
            </w:r>
          </w:p>
        </w:tc>
        <w:tc>
          <w:tcPr>
            <w:tcW w:w="567" w:type="dxa"/>
          </w:tcPr>
          <w:p w:rsidR="00B90E2B" w:rsidRPr="00981A5A" w:rsidRDefault="00B90E2B" w:rsidP="005258DF">
            <w:pPr>
              <w:pStyle w:val="ConsPlusNormal"/>
              <w:jc w:val="center"/>
              <w:rPr>
                <w:sz w:val="26"/>
                <w:szCs w:val="26"/>
                <w:lang w:val="en-US"/>
              </w:rPr>
            </w:pPr>
            <w:r w:rsidRPr="00981A5A">
              <w:rPr>
                <w:sz w:val="26"/>
                <w:szCs w:val="26"/>
                <w:lang w:val="en-US"/>
              </w:rPr>
              <w:t>–</w:t>
            </w:r>
          </w:p>
        </w:tc>
        <w:tc>
          <w:tcPr>
            <w:tcW w:w="5528" w:type="dxa"/>
          </w:tcPr>
          <w:p w:rsidR="00B90E2B" w:rsidRPr="00981A5A" w:rsidRDefault="00B90E2B" w:rsidP="005258DF">
            <w:pPr>
              <w:autoSpaceDE w:val="0"/>
              <w:autoSpaceDN w:val="0"/>
              <w:adjustRightInd w:val="0"/>
              <w:jc w:val="both"/>
              <w:rPr>
                <w:sz w:val="26"/>
                <w:szCs w:val="26"/>
                <w:lang w:eastAsia="en-US"/>
              </w:rPr>
            </w:pPr>
            <w:r>
              <w:rPr>
                <w:sz w:val="26"/>
                <w:szCs w:val="26"/>
                <w:lang w:eastAsia="en-US"/>
              </w:rPr>
              <w:t xml:space="preserve">Отдел образования администрации </w:t>
            </w:r>
            <w:r w:rsidR="00F64137">
              <w:rPr>
                <w:sz w:val="26"/>
                <w:szCs w:val="26"/>
                <w:lang w:eastAsia="en-US"/>
              </w:rPr>
              <w:t xml:space="preserve">Комсомольского </w:t>
            </w:r>
            <w:r>
              <w:rPr>
                <w:sz w:val="26"/>
                <w:szCs w:val="26"/>
                <w:lang w:eastAsia="en-US"/>
              </w:rPr>
              <w:t>рай</w:t>
            </w:r>
            <w:r w:rsidR="00C207ED">
              <w:rPr>
                <w:sz w:val="26"/>
                <w:szCs w:val="26"/>
                <w:lang w:eastAsia="en-US"/>
              </w:rPr>
              <w:t>о</w:t>
            </w:r>
            <w:r>
              <w:rPr>
                <w:sz w:val="26"/>
                <w:szCs w:val="26"/>
                <w:lang w:eastAsia="en-US"/>
              </w:rPr>
              <w:t xml:space="preserve">на </w:t>
            </w:r>
          </w:p>
          <w:p w:rsidR="00B90E2B" w:rsidRPr="00981A5A" w:rsidRDefault="00B90E2B" w:rsidP="005258DF">
            <w:pPr>
              <w:pStyle w:val="ConsPlusNormal"/>
              <w:jc w:val="both"/>
              <w:rPr>
                <w:sz w:val="26"/>
                <w:szCs w:val="26"/>
              </w:rPr>
            </w:pPr>
          </w:p>
        </w:tc>
      </w:tr>
      <w:tr w:rsidR="00B90E2B" w:rsidRPr="00981A5A">
        <w:tc>
          <w:tcPr>
            <w:tcW w:w="3604" w:type="dxa"/>
          </w:tcPr>
          <w:p w:rsidR="00B90E2B" w:rsidRPr="0034330B" w:rsidRDefault="00B90E2B" w:rsidP="00B90E2B">
            <w:pPr>
              <w:pStyle w:val="ConsPlusNormal"/>
              <w:ind w:firstLine="0"/>
              <w:rPr>
                <w:rFonts w:ascii="Times New Roman" w:hAnsi="Times New Roman" w:cs="Times New Roman"/>
                <w:sz w:val="26"/>
                <w:szCs w:val="26"/>
              </w:rPr>
            </w:pPr>
            <w:r w:rsidRPr="0034330B">
              <w:rPr>
                <w:rFonts w:ascii="Times New Roman" w:hAnsi="Times New Roman" w:cs="Times New Roman"/>
                <w:sz w:val="26"/>
                <w:szCs w:val="26"/>
              </w:rPr>
              <w:t xml:space="preserve">Соисполнители </w:t>
            </w:r>
            <w:r w:rsidR="009E1A82" w:rsidRPr="0034330B">
              <w:rPr>
                <w:rFonts w:ascii="Times New Roman" w:hAnsi="Times New Roman" w:cs="Times New Roman"/>
                <w:sz w:val="26"/>
                <w:szCs w:val="26"/>
              </w:rPr>
              <w:t xml:space="preserve">и участники </w:t>
            </w:r>
            <w:r w:rsidRPr="0034330B">
              <w:rPr>
                <w:rFonts w:ascii="Times New Roman" w:hAnsi="Times New Roman" w:cs="Times New Roman"/>
                <w:sz w:val="26"/>
                <w:szCs w:val="26"/>
              </w:rPr>
              <w:t>муниципальной программы</w:t>
            </w:r>
          </w:p>
        </w:tc>
        <w:tc>
          <w:tcPr>
            <w:tcW w:w="567" w:type="dxa"/>
          </w:tcPr>
          <w:p w:rsidR="00B90E2B" w:rsidRPr="00981A5A" w:rsidRDefault="00B90E2B" w:rsidP="005258DF">
            <w:pPr>
              <w:pStyle w:val="ConsPlusNormal"/>
              <w:jc w:val="center"/>
              <w:rPr>
                <w:sz w:val="26"/>
                <w:szCs w:val="26"/>
              </w:rPr>
            </w:pPr>
            <w:r w:rsidRPr="00981A5A">
              <w:rPr>
                <w:sz w:val="26"/>
                <w:szCs w:val="26"/>
              </w:rPr>
              <w:t>–</w:t>
            </w:r>
          </w:p>
        </w:tc>
        <w:tc>
          <w:tcPr>
            <w:tcW w:w="5528" w:type="dxa"/>
          </w:tcPr>
          <w:p w:rsidR="00B90E2B" w:rsidRPr="00981A5A" w:rsidRDefault="009E1A82" w:rsidP="005258DF">
            <w:pPr>
              <w:autoSpaceDE w:val="0"/>
              <w:autoSpaceDN w:val="0"/>
              <w:adjustRightInd w:val="0"/>
              <w:jc w:val="both"/>
              <w:rPr>
                <w:sz w:val="26"/>
                <w:szCs w:val="26"/>
                <w:lang w:eastAsia="en-US"/>
              </w:rPr>
            </w:pPr>
            <w:r>
              <w:rPr>
                <w:sz w:val="26"/>
                <w:szCs w:val="26"/>
                <w:lang w:eastAsia="en-US"/>
              </w:rPr>
              <w:t>Муниципальные образовательные</w:t>
            </w:r>
            <w:r w:rsidR="00B90E2B" w:rsidRPr="00981A5A">
              <w:rPr>
                <w:sz w:val="26"/>
                <w:szCs w:val="26"/>
                <w:lang w:eastAsia="en-US"/>
              </w:rPr>
              <w:t xml:space="preserve"> </w:t>
            </w:r>
            <w:r w:rsidR="0034330B">
              <w:rPr>
                <w:sz w:val="26"/>
                <w:szCs w:val="26"/>
                <w:lang w:eastAsia="en-US"/>
              </w:rPr>
              <w:t>учреждения</w:t>
            </w:r>
            <w:r w:rsidR="00B90E2B" w:rsidRPr="00981A5A">
              <w:rPr>
                <w:sz w:val="26"/>
                <w:szCs w:val="26"/>
                <w:lang w:eastAsia="en-US"/>
              </w:rPr>
              <w:t xml:space="preserve"> </w:t>
            </w:r>
            <w:r w:rsidR="00F64137">
              <w:rPr>
                <w:sz w:val="26"/>
                <w:szCs w:val="26"/>
                <w:lang w:eastAsia="en-US"/>
              </w:rPr>
              <w:t>Комсомольского</w:t>
            </w:r>
            <w:r>
              <w:rPr>
                <w:sz w:val="26"/>
                <w:szCs w:val="26"/>
                <w:lang w:eastAsia="en-US"/>
              </w:rPr>
              <w:t xml:space="preserve"> района </w:t>
            </w:r>
            <w:r w:rsidR="005E5D3A">
              <w:rPr>
                <w:sz w:val="26"/>
                <w:szCs w:val="26"/>
                <w:lang w:eastAsia="en-US"/>
              </w:rPr>
              <w:t>Чувашской Республики</w:t>
            </w:r>
          </w:p>
          <w:p w:rsidR="00B90E2B" w:rsidRPr="00981A5A" w:rsidRDefault="00B90E2B" w:rsidP="005258DF">
            <w:pPr>
              <w:pStyle w:val="ConsPlusNormal"/>
              <w:jc w:val="both"/>
              <w:rPr>
                <w:sz w:val="26"/>
                <w:szCs w:val="26"/>
              </w:rPr>
            </w:pPr>
          </w:p>
        </w:tc>
      </w:tr>
      <w:tr w:rsidR="00B90E2B" w:rsidRPr="00981A5A">
        <w:tc>
          <w:tcPr>
            <w:tcW w:w="3604" w:type="dxa"/>
          </w:tcPr>
          <w:p w:rsidR="00B90E2B" w:rsidRPr="0034330B" w:rsidRDefault="00B90E2B" w:rsidP="00B90E2B">
            <w:pPr>
              <w:pStyle w:val="ConsPlusNormal"/>
              <w:ind w:firstLine="0"/>
              <w:rPr>
                <w:rFonts w:ascii="Times New Roman" w:hAnsi="Times New Roman" w:cs="Times New Roman"/>
                <w:sz w:val="26"/>
                <w:szCs w:val="26"/>
              </w:rPr>
            </w:pPr>
            <w:r w:rsidRPr="0034330B">
              <w:rPr>
                <w:rFonts w:ascii="Times New Roman" w:hAnsi="Times New Roman" w:cs="Times New Roman"/>
                <w:sz w:val="26"/>
                <w:szCs w:val="26"/>
              </w:rPr>
              <w:t xml:space="preserve">Подпрограммы муниципальной программы </w:t>
            </w:r>
          </w:p>
        </w:tc>
        <w:tc>
          <w:tcPr>
            <w:tcW w:w="567" w:type="dxa"/>
          </w:tcPr>
          <w:p w:rsidR="00B90E2B" w:rsidRPr="00981A5A" w:rsidRDefault="00B90E2B" w:rsidP="005258DF">
            <w:pPr>
              <w:pStyle w:val="ConsPlusNormal"/>
              <w:jc w:val="center"/>
              <w:rPr>
                <w:sz w:val="26"/>
                <w:szCs w:val="26"/>
              </w:rPr>
            </w:pPr>
            <w:r w:rsidRPr="00981A5A">
              <w:rPr>
                <w:sz w:val="26"/>
                <w:szCs w:val="26"/>
              </w:rPr>
              <w:t>–</w:t>
            </w:r>
          </w:p>
        </w:tc>
        <w:tc>
          <w:tcPr>
            <w:tcW w:w="5528" w:type="dxa"/>
          </w:tcPr>
          <w:p w:rsidR="0020376A" w:rsidRDefault="0020376A" w:rsidP="0020376A">
            <w:pPr>
              <w:spacing w:line="228" w:lineRule="auto"/>
              <w:jc w:val="both"/>
              <w:rPr>
                <w:sz w:val="26"/>
                <w:szCs w:val="26"/>
              </w:rPr>
            </w:pPr>
            <w:r>
              <w:rPr>
                <w:sz w:val="26"/>
                <w:szCs w:val="26"/>
              </w:rPr>
              <w:t xml:space="preserve"> «Поддержка развития образования»;</w:t>
            </w:r>
          </w:p>
          <w:p w:rsidR="0020376A" w:rsidRDefault="0020376A" w:rsidP="0020376A">
            <w:pPr>
              <w:spacing w:line="228" w:lineRule="auto"/>
              <w:jc w:val="both"/>
              <w:rPr>
                <w:sz w:val="26"/>
                <w:szCs w:val="26"/>
              </w:rPr>
            </w:pPr>
            <w:r>
              <w:rPr>
                <w:sz w:val="26"/>
                <w:szCs w:val="26"/>
              </w:rPr>
              <w:t>«Молодежь»;</w:t>
            </w:r>
          </w:p>
          <w:p w:rsidR="002E2D1A" w:rsidRDefault="002E2D1A" w:rsidP="0020376A">
            <w:pPr>
              <w:spacing w:line="228" w:lineRule="auto"/>
              <w:jc w:val="both"/>
              <w:rPr>
                <w:sz w:val="26"/>
                <w:szCs w:val="26"/>
              </w:rPr>
            </w:pPr>
            <w:r>
              <w:rPr>
                <w:sz w:val="26"/>
                <w:szCs w:val="26"/>
              </w:rPr>
              <w:t>«Создание новых мест в общеобразовательных организациях в соответствии с прогнозируемой потребностью и современными условиями обучения»;</w:t>
            </w:r>
          </w:p>
          <w:p w:rsidR="00494B75" w:rsidRDefault="00494B75" w:rsidP="0020376A">
            <w:pPr>
              <w:spacing w:line="228" w:lineRule="auto"/>
              <w:jc w:val="both"/>
              <w:rPr>
                <w:sz w:val="26"/>
                <w:szCs w:val="26"/>
              </w:rPr>
            </w:pPr>
            <w:r>
              <w:rPr>
                <w:sz w:val="26"/>
                <w:szCs w:val="26"/>
              </w:rPr>
              <w:t>«Развитие во</w:t>
            </w:r>
            <w:r w:rsidR="00CF36EA">
              <w:rPr>
                <w:sz w:val="26"/>
                <w:szCs w:val="26"/>
              </w:rPr>
              <w:t>спитания в образовательных организациях района»</w:t>
            </w:r>
            <w:r w:rsidR="00E342D5">
              <w:rPr>
                <w:sz w:val="26"/>
                <w:szCs w:val="26"/>
              </w:rPr>
              <w:t>;</w:t>
            </w:r>
          </w:p>
          <w:p w:rsidR="00CF36EA" w:rsidRDefault="00CF36EA" w:rsidP="0020376A">
            <w:pPr>
              <w:spacing w:line="228" w:lineRule="auto"/>
              <w:jc w:val="both"/>
              <w:rPr>
                <w:sz w:val="26"/>
                <w:szCs w:val="26"/>
              </w:rPr>
            </w:pPr>
            <w:r>
              <w:rPr>
                <w:sz w:val="26"/>
                <w:szCs w:val="26"/>
              </w:rPr>
              <w:t>«Патриотическое воспитание и допризывная подготовка молодежи»</w:t>
            </w:r>
            <w:r w:rsidR="00E342D5">
              <w:rPr>
                <w:sz w:val="26"/>
                <w:szCs w:val="26"/>
              </w:rPr>
              <w:t>;</w:t>
            </w:r>
          </w:p>
          <w:p w:rsidR="0020376A" w:rsidRDefault="002E2D1A" w:rsidP="0020376A">
            <w:pPr>
              <w:spacing w:line="228" w:lineRule="auto"/>
              <w:jc w:val="both"/>
              <w:rPr>
                <w:sz w:val="26"/>
                <w:szCs w:val="26"/>
              </w:rPr>
            </w:pPr>
            <w:r>
              <w:rPr>
                <w:sz w:val="26"/>
                <w:szCs w:val="26"/>
              </w:rPr>
              <w:t xml:space="preserve"> </w:t>
            </w:r>
            <w:r w:rsidR="0020376A">
              <w:rPr>
                <w:sz w:val="26"/>
                <w:szCs w:val="26"/>
              </w:rPr>
              <w:t>«Обеспечение реализации муниципальной программы «Развитие образования»</w:t>
            </w:r>
          </w:p>
          <w:p w:rsidR="00B90E2B" w:rsidRPr="00981A5A" w:rsidRDefault="00B90E2B" w:rsidP="005258DF">
            <w:pPr>
              <w:pStyle w:val="ConsPlusNormal"/>
              <w:jc w:val="both"/>
              <w:rPr>
                <w:sz w:val="26"/>
                <w:szCs w:val="26"/>
              </w:rPr>
            </w:pPr>
          </w:p>
        </w:tc>
      </w:tr>
      <w:tr w:rsidR="00B90E2B" w:rsidRPr="00981A5A">
        <w:tc>
          <w:tcPr>
            <w:tcW w:w="3604" w:type="dxa"/>
          </w:tcPr>
          <w:p w:rsidR="00B90E2B" w:rsidRPr="0034330B" w:rsidRDefault="00B90E2B" w:rsidP="00B90E2B">
            <w:pPr>
              <w:pStyle w:val="ConsPlusNormal"/>
              <w:ind w:firstLine="0"/>
              <w:rPr>
                <w:rFonts w:ascii="Times New Roman" w:hAnsi="Times New Roman" w:cs="Times New Roman"/>
                <w:sz w:val="26"/>
                <w:szCs w:val="26"/>
              </w:rPr>
            </w:pPr>
            <w:r w:rsidRPr="0034330B">
              <w:rPr>
                <w:rFonts w:ascii="Times New Roman" w:hAnsi="Times New Roman" w:cs="Times New Roman"/>
                <w:sz w:val="26"/>
                <w:szCs w:val="26"/>
              </w:rPr>
              <w:t>Цель муниципальной программы</w:t>
            </w:r>
          </w:p>
        </w:tc>
        <w:tc>
          <w:tcPr>
            <w:tcW w:w="567" w:type="dxa"/>
          </w:tcPr>
          <w:p w:rsidR="00B90E2B" w:rsidRPr="00981A5A" w:rsidRDefault="00B90E2B" w:rsidP="005258DF">
            <w:pPr>
              <w:autoSpaceDE w:val="0"/>
              <w:autoSpaceDN w:val="0"/>
              <w:adjustRightInd w:val="0"/>
              <w:jc w:val="center"/>
              <w:rPr>
                <w:bCs/>
                <w:sz w:val="26"/>
                <w:szCs w:val="26"/>
                <w:lang w:eastAsia="en-US"/>
              </w:rPr>
            </w:pPr>
            <w:r w:rsidRPr="00981A5A">
              <w:rPr>
                <w:bCs/>
                <w:sz w:val="26"/>
                <w:szCs w:val="26"/>
                <w:lang w:eastAsia="en-US"/>
              </w:rPr>
              <w:t>–</w:t>
            </w:r>
          </w:p>
        </w:tc>
        <w:tc>
          <w:tcPr>
            <w:tcW w:w="5528" w:type="dxa"/>
          </w:tcPr>
          <w:p w:rsidR="00B90E2B" w:rsidRPr="00981A5A" w:rsidRDefault="00B90E2B" w:rsidP="005258DF">
            <w:pPr>
              <w:autoSpaceDE w:val="0"/>
              <w:autoSpaceDN w:val="0"/>
              <w:adjustRightInd w:val="0"/>
              <w:jc w:val="both"/>
              <w:rPr>
                <w:sz w:val="26"/>
                <w:szCs w:val="26"/>
                <w:lang w:eastAsia="en-US"/>
              </w:rPr>
            </w:pPr>
            <w:r w:rsidRPr="00981A5A">
              <w:rPr>
                <w:sz w:val="26"/>
                <w:szCs w:val="26"/>
                <w:lang w:eastAsia="en-US"/>
              </w:rPr>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p w:rsidR="00B90E2B" w:rsidRPr="00981A5A" w:rsidRDefault="00B90E2B" w:rsidP="005258DF">
            <w:pPr>
              <w:autoSpaceDE w:val="0"/>
              <w:autoSpaceDN w:val="0"/>
              <w:adjustRightInd w:val="0"/>
              <w:jc w:val="both"/>
              <w:rPr>
                <w:sz w:val="26"/>
                <w:szCs w:val="26"/>
              </w:rPr>
            </w:pPr>
            <w:r w:rsidRPr="00981A5A">
              <w:rPr>
                <w:sz w:val="26"/>
                <w:szCs w:val="26"/>
              </w:rPr>
              <w:t xml:space="preserve"> </w:t>
            </w:r>
          </w:p>
        </w:tc>
      </w:tr>
      <w:tr w:rsidR="00B90E2B" w:rsidRPr="00981A5A">
        <w:tc>
          <w:tcPr>
            <w:tcW w:w="3604" w:type="dxa"/>
          </w:tcPr>
          <w:p w:rsidR="00B90E2B" w:rsidRPr="0034330B" w:rsidRDefault="00B90E2B" w:rsidP="00B23551">
            <w:pPr>
              <w:pStyle w:val="ConsPlusNormal"/>
              <w:ind w:firstLine="0"/>
              <w:rPr>
                <w:rFonts w:ascii="Times New Roman" w:hAnsi="Times New Roman" w:cs="Times New Roman"/>
                <w:sz w:val="26"/>
                <w:szCs w:val="26"/>
              </w:rPr>
            </w:pPr>
            <w:r w:rsidRPr="0034330B">
              <w:rPr>
                <w:rFonts w:ascii="Times New Roman" w:hAnsi="Times New Roman" w:cs="Times New Roman"/>
                <w:sz w:val="26"/>
                <w:szCs w:val="26"/>
              </w:rPr>
              <w:t>Задачи муниципальной программы</w:t>
            </w:r>
          </w:p>
        </w:tc>
        <w:tc>
          <w:tcPr>
            <w:tcW w:w="567" w:type="dxa"/>
          </w:tcPr>
          <w:p w:rsidR="00B90E2B" w:rsidRPr="00981A5A" w:rsidRDefault="00B90E2B" w:rsidP="005258DF">
            <w:pPr>
              <w:autoSpaceDE w:val="0"/>
              <w:autoSpaceDN w:val="0"/>
              <w:adjustRightInd w:val="0"/>
              <w:jc w:val="center"/>
              <w:rPr>
                <w:sz w:val="26"/>
                <w:szCs w:val="26"/>
                <w:lang w:eastAsia="en-US"/>
              </w:rPr>
            </w:pPr>
            <w:r w:rsidRPr="00981A5A">
              <w:rPr>
                <w:sz w:val="26"/>
                <w:szCs w:val="26"/>
                <w:lang w:eastAsia="en-US"/>
              </w:rPr>
              <w:t>–</w:t>
            </w:r>
          </w:p>
        </w:tc>
        <w:tc>
          <w:tcPr>
            <w:tcW w:w="5528" w:type="dxa"/>
          </w:tcPr>
          <w:p w:rsidR="00B90E2B" w:rsidRPr="00981A5A" w:rsidRDefault="00B90E2B" w:rsidP="005258DF">
            <w:pPr>
              <w:autoSpaceDE w:val="0"/>
              <w:autoSpaceDN w:val="0"/>
              <w:adjustRightInd w:val="0"/>
              <w:jc w:val="both"/>
              <w:rPr>
                <w:sz w:val="26"/>
                <w:szCs w:val="26"/>
                <w:lang w:eastAsia="en-US"/>
              </w:rPr>
            </w:pPr>
            <w:r w:rsidRPr="00981A5A">
              <w:rPr>
                <w:sz w:val="26"/>
                <w:szCs w:val="26"/>
                <w:lang w:eastAsia="en-US"/>
              </w:rPr>
              <w:t>обеспечение населения услугами дошкольного образования;</w:t>
            </w:r>
          </w:p>
          <w:p w:rsidR="00B90E2B" w:rsidRPr="00981A5A" w:rsidRDefault="00B90E2B" w:rsidP="005258DF">
            <w:pPr>
              <w:autoSpaceDE w:val="0"/>
              <w:autoSpaceDN w:val="0"/>
              <w:adjustRightInd w:val="0"/>
              <w:jc w:val="both"/>
              <w:rPr>
                <w:sz w:val="26"/>
                <w:szCs w:val="26"/>
                <w:lang w:eastAsia="en-US"/>
              </w:rPr>
            </w:pPr>
            <w:r w:rsidRPr="00981A5A">
              <w:rPr>
                <w:sz w:val="26"/>
                <w:szCs w:val="26"/>
                <w:lang w:eastAsia="en-US"/>
              </w:rPr>
              <w:t>повышение доступности качественного начального общего, основного общего и среднего общего образования;</w:t>
            </w:r>
          </w:p>
          <w:p w:rsidR="00B90E2B" w:rsidRPr="00981A5A" w:rsidRDefault="00B90E2B" w:rsidP="005258DF">
            <w:pPr>
              <w:autoSpaceDE w:val="0"/>
              <w:autoSpaceDN w:val="0"/>
              <w:adjustRightInd w:val="0"/>
              <w:jc w:val="both"/>
              <w:rPr>
                <w:sz w:val="26"/>
                <w:szCs w:val="26"/>
                <w:lang w:eastAsia="en-US"/>
              </w:rPr>
            </w:pPr>
            <w:r w:rsidRPr="00EF714F">
              <w:rPr>
                <w:sz w:val="26"/>
                <w:szCs w:val="26"/>
                <w:highlight w:val="yellow"/>
                <w:lang w:eastAsia="en-US"/>
              </w:rPr>
              <w:t xml:space="preserve">развитие системы воспитания и дополнительного образования детей в </w:t>
            </w:r>
            <w:r w:rsidR="00B23551" w:rsidRPr="00EF714F">
              <w:rPr>
                <w:sz w:val="26"/>
                <w:szCs w:val="26"/>
                <w:highlight w:val="yellow"/>
                <w:lang w:eastAsia="en-US"/>
              </w:rPr>
              <w:t xml:space="preserve"> районе</w:t>
            </w:r>
            <w:r w:rsidRPr="00EF714F">
              <w:rPr>
                <w:sz w:val="26"/>
                <w:szCs w:val="26"/>
                <w:highlight w:val="yellow"/>
                <w:lang w:eastAsia="en-US"/>
              </w:rPr>
              <w:t>;</w:t>
            </w:r>
          </w:p>
          <w:p w:rsidR="00B90E2B" w:rsidRPr="00981A5A" w:rsidRDefault="00B90E2B" w:rsidP="005258DF">
            <w:pPr>
              <w:autoSpaceDE w:val="0"/>
              <w:autoSpaceDN w:val="0"/>
              <w:adjustRightInd w:val="0"/>
              <w:jc w:val="both"/>
              <w:rPr>
                <w:sz w:val="26"/>
                <w:szCs w:val="26"/>
                <w:lang w:eastAsia="en-US"/>
              </w:rPr>
            </w:pPr>
            <w:r w:rsidRPr="00981A5A">
              <w:rPr>
                <w:sz w:val="26"/>
                <w:szCs w:val="26"/>
                <w:lang w:eastAsia="en-US"/>
              </w:rPr>
              <w:lastRenderedPageBreak/>
              <w:t>создание условий для активного включения молодых граждан в процесс социально-экономического, общественно-политического и культурного развития</w:t>
            </w:r>
            <w:r w:rsidR="00B23551">
              <w:rPr>
                <w:sz w:val="26"/>
                <w:szCs w:val="26"/>
                <w:lang w:eastAsia="en-US"/>
              </w:rPr>
              <w:t xml:space="preserve">  района</w:t>
            </w:r>
            <w:r w:rsidRPr="00981A5A">
              <w:rPr>
                <w:sz w:val="26"/>
                <w:szCs w:val="26"/>
                <w:lang w:eastAsia="en-US"/>
              </w:rPr>
              <w:t>;</w:t>
            </w:r>
          </w:p>
          <w:p w:rsidR="00B90E2B" w:rsidRPr="00981A5A" w:rsidRDefault="00B90E2B" w:rsidP="005258DF">
            <w:pPr>
              <w:autoSpaceDE w:val="0"/>
              <w:autoSpaceDN w:val="0"/>
              <w:adjustRightInd w:val="0"/>
              <w:jc w:val="both"/>
              <w:rPr>
                <w:sz w:val="26"/>
                <w:szCs w:val="26"/>
                <w:lang w:eastAsia="en-US"/>
              </w:rPr>
            </w:pPr>
            <w:r w:rsidRPr="00981A5A">
              <w:rPr>
                <w:sz w:val="26"/>
                <w:szCs w:val="26"/>
                <w:lang w:eastAsia="en-US"/>
              </w:rPr>
              <w:t xml:space="preserve">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w:t>
            </w:r>
          </w:p>
          <w:p w:rsidR="00B90E2B" w:rsidRPr="00981A5A" w:rsidRDefault="00B90E2B" w:rsidP="005258DF">
            <w:pPr>
              <w:autoSpaceDE w:val="0"/>
              <w:autoSpaceDN w:val="0"/>
              <w:adjustRightInd w:val="0"/>
              <w:jc w:val="both"/>
              <w:rPr>
                <w:sz w:val="26"/>
                <w:szCs w:val="26"/>
                <w:lang w:eastAsia="en-US"/>
              </w:rPr>
            </w:pPr>
            <w:r w:rsidRPr="00981A5A">
              <w:rPr>
                <w:sz w:val="26"/>
                <w:szCs w:val="26"/>
                <w:lang w:eastAsia="en-US"/>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 </w:t>
            </w:r>
          </w:p>
          <w:p w:rsidR="00B90E2B" w:rsidRPr="00981A5A" w:rsidRDefault="00B90E2B" w:rsidP="005258DF">
            <w:pPr>
              <w:autoSpaceDE w:val="0"/>
              <w:autoSpaceDN w:val="0"/>
              <w:adjustRightInd w:val="0"/>
              <w:jc w:val="both"/>
              <w:rPr>
                <w:sz w:val="26"/>
                <w:szCs w:val="26"/>
                <w:lang w:eastAsia="en-US"/>
              </w:rPr>
            </w:pPr>
            <w:r w:rsidRPr="00981A5A">
              <w:rPr>
                <w:sz w:val="26"/>
                <w:szCs w:val="26"/>
                <w:lang w:eastAsia="en-US"/>
              </w:rPr>
              <w:t>формирование востребованной системы оценки качества образования и образовательных результатов</w:t>
            </w:r>
          </w:p>
          <w:p w:rsidR="00B90E2B" w:rsidRPr="00981A5A" w:rsidRDefault="00B90E2B" w:rsidP="005258DF">
            <w:pPr>
              <w:pStyle w:val="ConsPlusNormal"/>
              <w:jc w:val="both"/>
              <w:rPr>
                <w:sz w:val="26"/>
                <w:szCs w:val="26"/>
              </w:rPr>
            </w:pPr>
          </w:p>
        </w:tc>
      </w:tr>
      <w:tr w:rsidR="00B90E2B" w:rsidRPr="00981A5A">
        <w:tc>
          <w:tcPr>
            <w:tcW w:w="3604" w:type="dxa"/>
          </w:tcPr>
          <w:p w:rsidR="00B90E2B" w:rsidRPr="0034330B" w:rsidRDefault="00B90E2B" w:rsidP="00177258">
            <w:pPr>
              <w:pStyle w:val="ConsPlusNormal"/>
              <w:ind w:firstLine="0"/>
              <w:rPr>
                <w:rFonts w:ascii="Times New Roman" w:hAnsi="Times New Roman" w:cs="Times New Roman"/>
                <w:sz w:val="26"/>
                <w:szCs w:val="26"/>
              </w:rPr>
            </w:pPr>
            <w:r w:rsidRPr="0034330B">
              <w:rPr>
                <w:rFonts w:ascii="Times New Roman" w:hAnsi="Times New Roman" w:cs="Times New Roman"/>
                <w:sz w:val="26"/>
                <w:szCs w:val="26"/>
              </w:rPr>
              <w:lastRenderedPageBreak/>
              <w:t>Целевые индикаторы и показатели муниципальной программы</w:t>
            </w:r>
          </w:p>
        </w:tc>
        <w:tc>
          <w:tcPr>
            <w:tcW w:w="567" w:type="dxa"/>
          </w:tcPr>
          <w:p w:rsidR="00B90E2B" w:rsidRPr="00981A5A" w:rsidRDefault="00B90E2B" w:rsidP="005258DF">
            <w:pPr>
              <w:jc w:val="center"/>
              <w:rPr>
                <w:sz w:val="26"/>
                <w:szCs w:val="26"/>
              </w:rPr>
            </w:pPr>
            <w:r w:rsidRPr="00981A5A">
              <w:rPr>
                <w:sz w:val="26"/>
                <w:szCs w:val="26"/>
              </w:rPr>
              <w:t>–</w:t>
            </w:r>
          </w:p>
        </w:tc>
        <w:tc>
          <w:tcPr>
            <w:tcW w:w="5528" w:type="dxa"/>
          </w:tcPr>
          <w:p w:rsidR="00B90E2B" w:rsidRPr="00981A5A" w:rsidRDefault="00B90E2B" w:rsidP="005258DF">
            <w:pPr>
              <w:autoSpaceDE w:val="0"/>
              <w:autoSpaceDN w:val="0"/>
              <w:adjustRightInd w:val="0"/>
              <w:jc w:val="both"/>
              <w:rPr>
                <w:sz w:val="26"/>
                <w:szCs w:val="26"/>
                <w:lang w:eastAsia="en-US"/>
              </w:rPr>
            </w:pPr>
            <w:r w:rsidRPr="00981A5A">
              <w:rPr>
                <w:sz w:val="26"/>
                <w:szCs w:val="26"/>
                <w:lang w:eastAsia="en-US"/>
              </w:rPr>
              <w:t>достижение к 2036 году следующих целевых индикаторов и показателей:</w:t>
            </w:r>
          </w:p>
          <w:p w:rsidR="00B90E2B" w:rsidRPr="00981A5A" w:rsidRDefault="00B90E2B" w:rsidP="005258DF">
            <w:pPr>
              <w:autoSpaceDE w:val="0"/>
              <w:autoSpaceDN w:val="0"/>
              <w:adjustRightInd w:val="0"/>
              <w:jc w:val="both"/>
              <w:rPr>
                <w:sz w:val="26"/>
                <w:szCs w:val="26"/>
                <w:lang w:eastAsia="en-US"/>
              </w:rPr>
            </w:pPr>
            <w:r w:rsidRPr="00981A5A">
              <w:rPr>
                <w:sz w:val="26"/>
                <w:szCs w:val="26"/>
                <w:lang w:eastAsia="en-US"/>
              </w:rPr>
              <w:t>удовлетворенность населения качеством начального общего, основного общего, среднего общего образования - 85 процентов;</w:t>
            </w:r>
          </w:p>
          <w:p w:rsidR="00B90E2B" w:rsidRPr="00981A5A" w:rsidRDefault="00B90E2B" w:rsidP="005258DF">
            <w:pPr>
              <w:autoSpaceDE w:val="0"/>
              <w:autoSpaceDN w:val="0"/>
              <w:adjustRightInd w:val="0"/>
              <w:jc w:val="both"/>
              <w:rPr>
                <w:sz w:val="26"/>
                <w:szCs w:val="26"/>
                <w:lang w:eastAsia="en-US"/>
              </w:rPr>
            </w:pPr>
            <w:r w:rsidRPr="00981A5A">
              <w:rPr>
                <w:sz w:val="26"/>
                <w:szCs w:val="26"/>
                <w:lang w:eastAsia="en-US"/>
              </w:rPr>
              <w:t>обеспеченность детей дошкольного возраста местами в дошкольных образовательных организациях - 10</w:t>
            </w:r>
            <w:r w:rsidR="00AD4BD4">
              <w:rPr>
                <w:sz w:val="26"/>
                <w:szCs w:val="26"/>
                <w:lang w:eastAsia="en-US"/>
              </w:rPr>
              <w:t xml:space="preserve">00 </w:t>
            </w:r>
            <w:r w:rsidR="00CC0A14">
              <w:rPr>
                <w:sz w:val="26"/>
                <w:szCs w:val="26"/>
                <w:lang w:eastAsia="en-US"/>
              </w:rPr>
              <w:t>детей</w:t>
            </w:r>
            <w:r w:rsidR="00AD4BD4">
              <w:rPr>
                <w:sz w:val="26"/>
                <w:szCs w:val="26"/>
                <w:lang w:eastAsia="en-US"/>
              </w:rPr>
              <w:t xml:space="preserve"> на 9</w:t>
            </w:r>
            <w:r w:rsidRPr="00981A5A">
              <w:rPr>
                <w:sz w:val="26"/>
                <w:szCs w:val="26"/>
                <w:lang w:eastAsia="en-US"/>
              </w:rPr>
              <w:t xml:space="preserve">00 </w:t>
            </w:r>
            <w:r w:rsidR="00CC0A14">
              <w:rPr>
                <w:sz w:val="26"/>
                <w:szCs w:val="26"/>
                <w:lang w:eastAsia="en-US"/>
              </w:rPr>
              <w:t>мест</w:t>
            </w:r>
            <w:r w:rsidRPr="00981A5A">
              <w:rPr>
                <w:sz w:val="26"/>
                <w:szCs w:val="26"/>
                <w:lang w:eastAsia="en-US"/>
              </w:rPr>
              <w:t>;</w:t>
            </w:r>
          </w:p>
          <w:p w:rsidR="00B90E2B" w:rsidRPr="00981A5A" w:rsidRDefault="00B90E2B" w:rsidP="005258DF">
            <w:pPr>
              <w:autoSpaceDE w:val="0"/>
              <w:autoSpaceDN w:val="0"/>
              <w:adjustRightInd w:val="0"/>
              <w:jc w:val="both"/>
              <w:rPr>
                <w:sz w:val="26"/>
                <w:szCs w:val="26"/>
                <w:lang w:eastAsia="en-US"/>
              </w:rPr>
            </w:pPr>
            <w:r w:rsidRPr="00981A5A">
              <w:rPr>
                <w:sz w:val="26"/>
                <w:szCs w:val="26"/>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- 100 процентов;</w:t>
            </w:r>
          </w:p>
          <w:p w:rsidR="00B90E2B" w:rsidRPr="00981A5A" w:rsidRDefault="00B90E2B" w:rsidP="005258DF">
            <w:pPr>
              <w:autoSpaceDE w:val="0"/>
              <w:autoSpaceDN w:val="0"/>
              <w:adjustRightInd w:val="0"/>
              <w:jc w:val="both"/>
              <w:rPr>
                <w:sz w:val="26"/>
                <w:szCs w:val="26"/>
                <w:lang w:eastAsia="en-US"/>
              </w:rPr>
            </w:pPr>
            <w:r w:rsidRPr="00981A5A">
              <w:rPr>
                <w:sz w:val="26"/>
                <w:szCs w:val="26"/>
                <w:lang w:eastAsia="en-US"/>
              </w:rPr>
              <w:t>удельный вес численности обучающихся, занимающихся в одну смену, в общей численности обучающихся в общеобразовательных организациях - 100 процентов;</w:t>
            </w:r>
          </w:p>
          <w:p w:rsidR="00B90E2B" w:rsidRPr="00981A5A" w:rsidRDefault="00B90E2B" w:rsidP="005258DF">
            <w:pPr>
              <w:autoSpaceDE w:val="0"/>
              <w:autoSpaceDN w:val="0"/>
              <w:adjustRightInd w:val="0"/>
              <w:jc w:val="both"/>
              <w:rPr>
                <w:sz w:val="26"/>
                <w:szCs w:val="26"/>
                <w:lang w:eastAsia="en-US"/>
              </w:rPr>
            </w:pPr>
            <w:r w:rsidRPr="00EF714F">
              <w:rPr>
                <w:sz w:val="26"/>
                <w:szCs w:val="26"/>
                <w:highlight w:val="yellow"/>
                <w:lang w:eastAsia="en-US"/>
              </w:rPr>
              <w:t>доля детей и молодежи, охваченных дополнительными общеобразовательными программами, в общей численности детей и молодежи 5 - 18 лет - 80 процентов</w:t>
            </w:r>
          </w:p>
          <w:p w:rsidR="00B90E2B" w:rsidRPr="00981A5A" w:rsidRDefault="00B90E2B" w:rsidP="005258DF">
            <w:pPr>
              <w:pStyle w:val="ConsPlusNormal"/>
              <w:jc w:val="both"/>
              <w:rPr>
                <w:sz w:val="26"/>
                <w:szCs w:val="26"/>
              </w:rPr>
            </w:pPr>
          </w:p>
        </w:tc>
      </w:tr>
      <w:tr w:rsidR="00B90E2B" w:rsidRPr="00981A5A">
        <w:tc>
          <w:tcPr>
            <w:tcW w:w="3604" w:type="dxa"/>
          </w:tcPr>
          <w:p w:rsidR="00B90E2B" w:rsidRPr="0034330B" w:rsidRDefault="00B90E2B" w:rsidP="00177258">
            <w:pPr>
              <w:pStyle w:val="ConsPlusNormal"/>
              <w:ind w:firstLine="0"/>
              <w:rPr>
                <w:rFonts w:ascii="Times New Roman" w:hAnsi="Times New Roman" w:cs="Times New Roman"/>
                <w:sz w:val="26"/>
                <w:szCs w:val="26"/>
              </w:rPr>
            </w:pPr>
            <w:r w:rsidRPr="0034330B">
              <w:rPr>
                <w:rFonts w:ascii="Times New Roman" w:hAnsi="Times New Roman" w:cs="Times New Roman"/>
                <w:sz w:val="26"/>
                <w:szCs w:val="26"/>
              </w:rPr>
              <w:t>Сроки и этапы реализации муниципальной программы</w:t>
            </w:r>
          </w:p>
        </w:tc>
        <w:tc>
          <w:tcPr>
            <w:tcW w:w="567" w:type="dxa"/>
          </w:tcPr>
          <w:p w:rsidR="00B90E2B" w:rsidRPr="00981A5A" w:rsidRDefault="00B90E2B" w:rsidP="005258DF">
            <w:pPr>
              <w:pStyle w:val="ConsPlusNormal"/>
              <w:jc w:val="center"/>
              <w:rPr>
                <w:sz w:val="26"/>
                <w:szCs w:val="26"/>
              </w:rPr>
            </w:pPr>
            <w:r w:rsidRPr="00981A5A">
              <w:rPr>
                <w:sz w:val="26"/>
                <w:szCs w:val="26"/>
              </w:rPr>
              <w:t>–</w:t>
            </w:r>
          </w:p>
        </w:tc>
        <w:tc>
          <w:tcPr>
            <w:tcW w:w="5528" w:type="dxa"/>
          </w:tcPr>
          <w:p w:rsidR="00B90E2B" w:rsidRPr="00981A5A" w:rsidRDefault="00B90E2B" w:rsidP="005258DF">
            <w:pPr>
              <w:autoSpaceDE w:val="0"/>
              <w:autoSpaceDN w:val="0"/>
              <w:adjustRightInd w:val="0"/>
              <w:rPr>
                <w:sz w:val="26"/>
                <w:szCs w:val="26"/>
                <w:lang w:eastAsia="en-US"/>
              </w:rPr>
            </w:pPr>
            <w:r w:rsidRPr="00981A5A">
              <w:rPr>
                <w:sz w:val="26"/>
                <w:szCs w:val="26"/>
                <w:lang w:eastAsia="en-US"/>
              </w:rPr>
              <w:t>2019-2035 годы:</w:t>
            </w:r>
          </w:p>
          <w:p w:rsidR="00B90E2B" w:rsidRPr="00981A5A" w:rsidRDefault="00B90E2B" w:rsidP="005258DF">
            <w:pPr>
              <w:autoSpaceDE w:val="0"/>
              <w:autoSpaceDN w:val="0"/>
              <w:adjustRightInd w:val="0"/>
              <w:rPr>
                <w:sz w:val="26"/>
                <w:szCs w:val="26"/>
                <w:lang w:eastAsia="en-US"/>
              </w:rPr>
            </w:pPr>
            <w:r w:rsidRPr="00981A5A">
              <w:rPr>
                <w:sz w:val="26"/>
                <w:szCs w:val="26"/>
                <w:lang w:eastAsia="en-US"/>
              </w:rPr>
              <w:t>1 этап – 2019-2020 годы;</w:t>
            </w:r>
          </w:p>
          <w:p w:rsidR="00B90E2B" w:rsidRPr="00981A5A" w:rsidRDefault="00B90E2B" w:rsidP="005258DF">
            <w:pPr>
              <w:autoSpaceDE w:val="0"/>
              <w:autoSpaceDN w:val="0"/>
              <w:adjustRightInd w:val="0"/>
              <w:rPr>
                <w:sz w:val="26"/>
                <w:szCs w:val="26"/>
                <w:lang w:eastAsia="en-US"/>
              </w:rPr>
            </w:pPr>
            <w:r w:rsidRPr="00981A5A">
              <w:rPr>
                <w:sz w:val="26"/>
                <w:szCs w:val="26"/>
                <w:lang w:eastAsia="en-US"/>
              </w:rPr>
              <w:t>2 этап – 2021-2025 годы;</w:t>
            </w:r>
          </w:p>
          <w:p w:rsidR="00B90E2B" w:rsidRPr="00981A5A" w:rsidRDefault="00B90E2B" w:rsidP="005258DF">
            <w:pPr>
              <w:autoSpaceDE w:val="0"/>
              <w:autoSpaceDN w:val="0"/>
              <w:adjustRightInd w:val="0"/>
              <w:jc w:val="both"/>
              <w:rPr>
                <w:sz w:val="26"/>
                <w:szCs w:val="26"/>
              </w:rPr>
            </w:pPr>
            <w:r w:rsidRPr="00981A5A">
              <w:rPr>
                <w:sz w:val="26"/>
                <w:szCs w:val="26"/>
                <w:lang w:eastAsia="en-US"/>
              </w:rPr>
              <w:t>3 этап – 2026-2035 годы</w:t>
            </w:r>
            <w:r w:rsidRPr="00981A5A">
              <w:rPr>
                <w:sz w:val="26"/>
                <w:szCs w:val="26"/>
              </w:rPr>
              <w:t xml:space="preserve"> </w:t>
            </w:r>
          </w:p>
        </w:tc>
      </w:tr>
      <w:tr w:rsidR="002C6E57" w:rsidRPr="00981A5A">
        <w:tc>
          <w:tcPr>
            <w:tcW w:w="3604" w:type="dxa"/>
          </w:tcPr>
          <w:p w:rsidR="002C6E57" w:rsidRPr="0034330B" w:rsidRDefault="002C6E57" w:rsidP="002C6E57">
            <w:pPr>
              <w:pStyle w:val="ConsPlusNormal"/>
              <w:ind w:firstLine="0"/>
              <w:rPr>
                <w:rFonts w:ascii="Times New Roman" w:hAnsi="Times New Roman" w:cs="Times New Roman"/>
                <w:sz w:val="26"/>
                <w:szCs w:val="26"/>
              </w:rPr>
            </w:pPr>
            <w:r w:rsidRPr="0034330B">
              <w:rPr>
                <w:rFonts w:ascii="Times New Roman" w:hAnsi="Times New Roman" w:cs="Times New Roman"/>
                <w:sz w:val="26"/>
                <w:szCs w:val="26"/>
              </w:rPr>
              <w:t>Объемы финансирования муниципальной программы с разбивкой по годам реализации программы</w:t>
            </w:r>
          </w:p>
        </w:tc>
        <w:tc>
          <w:tcPr>
            <w:tcW w:w="567" w:type="dxa"/>
          </w:tcPr>
          <w:p w:rsidR="002C6E57" w:rsidRPr="00981A5A" w:rsidRDefault="002C6E57" w:rsidP="002C6E57">
            <w:pPr>
              <w:autoSpaceDE w:val="0"/>
              <w:autoSpaceDN w:val="0"/>
              <w:adjustRightInd w:val="0"/>
              <w:jc w:val="center"/>
              <w:rPr>
                <w:sz w:val="26"/>
                <w:szCs w:val="26"/>
                <w:lang w:eastAsia="en-US"/>
              </w:rPr>
            </w:pPr>
            <w:r w:rsidRPr="00981A5A">
              <w:rPr>
                <w:sz w:val="26"/>
                <w:szCs w:val="26"/>
                <w:lang w:eastAsia="en-US"/>
              </w:rPr>
              <w:t>–</w:t>
            </w:r>
          </w:p>
        </w:tc>
        <w:tc>
          <w:tcPr>
            <w:tcW w:w="5528" w:type="dxa"/>
          </w:tcPr>
          <w:p w:rsidR="002C6E57" w:rsidRPr="00630697" w:rsidRDefault="002C6E57" w:rsidP="002C6E57">
            <w:pPr>
              <w:jc w:val="both"/>
              <w:rPr>
                <w:sz w:val="26"/>
                <w:szCs w:val="26"/>
                <w:lang w:eastAsia="en-US"/>
              </w:rPr>
            </w:pPr>
            <w:r w:rsidRPr="00630697">
              <w:rPr>
                <w:sz w:val="26"/>
                <w:szCs w:val="26"/>
                <w:lang w:eastAsia="en-US"/>
              </w:rPr>
              <w:t>прогнозируемы</w:t>
            </w:r>
            <w:r>
              <w:rPr>
                <w:sz w:val="26"/>
                <w:szCs w:val="26"/>
                <w:lang w:eastAsia="en-US"/>
              </w:rPr>
              <w:t>й</w:t>
            </w:r>
            <w:r w:rsidRPr="00630697">
              <w:rPr>
                <w:sz w:val="26"/>
                <w:szCs w:val="26"/>
                <w:lang w:eastAsia="en-US"/>
              </w:rPr>
              <w:t xml:space="preserve"> объем финансирования мероприятий муниципальной программы в </w:t>
            </w:r>
            <w:r w:rsidRPr="00981A5A">
              <w:rPr>
                <w:sz w:val="26"/>
                <w:szCs w:val="26"/>
                <w:lang w:eastAsia="en-US"/>
              </w:rPr>
              <w:t xml:space="preserve">2019–2035 годах </w:t>
            </w:r>
            <w:r w:rsidRPr="00630697">
              <w:rPr>
                <w:sz w:val="26"/>
                <w:szCs w:val="26"/>
                <w:lang w:eastAsia="en-US"/>
              </w:rPr>
              <w:t xml:space="preserve">составляет </w:t>
            </w:r>
            <w:r w:rsidR="00FF4F08">
              <w:rPr>
                <w:sz w:val="26"/>
                <w:szCs w:val="26"/>
                <w:lang w:eastAsia="en-US"/>
              </w:rPr>
              <w:t>4357140,</w:t>
            </w:r>
            <w:r w:rsidR="00362E73">
              <w:rPr>
                <w:sz w:val="26"/>
                <w:szCs w:val="26"/>
                <w:lang w:eastAsia="en-US"/>
              </w:rPr>
              <w:t>7</w:t>
            </w:r>
            <w:r w:rsidRPr="00630697">
              <w:rPr>
                <w:sz w:val="26"/>
                <w:szCs w:val="26"/>
                <w:lang w:eastAsia="en-US"/>
              </w:rPr>
              <w:t xml:space="preserve"> тыс. рублей,  в том числе:   </w:t>
            </w:r>
          </w:p>
          <w:p w:rsidR="002C6E57" w:rsidRPr="00630697" w:rsidRDefault="002C6E57" w:rsidP="002C6E57">
            <w:pPr>
              <w:jc w:val="both"/>
              <w:rPr>
                <w:sz w:val="26"/>
                <w:szCs w:val="26"/>
                <w:lang w:eastAsia="en-US"/>
              </w:rPr>
            </w:pPr>
            <w:r w:rsidRPr="00630697">
              <w:rPr>
                <w:sz w:val="26"/>
                <w:szCs w:val="26"/>
                <w:lang w:eastAsia="en-US"/>
              </w:rPr>
              <w:lastRenderedPageBreak/>
              <w:t xml:space="preserve">в 2019 году – </w:t>
            </w:r>
            <w:r w:rsidR="00FF4F08">
              <w:rPr>
                <w:sz w:val="26"/>
                <w:szCs w:val="26"/>
                <w:lang w:eastAsia="en-US"/>
              </w:rPr>
              <w:t>314484,3</w:t>
            </w:r>
            <w:r w:rsidRPr="00630697">
              <w:rPr>
                <w:sz w:val="26"/>
                <w:szCs w:val="26"/>
                <w:lang w:eastAsia="en-US"/>
              </w:rPr>
              <w:t xml:space="preserve"> тыс. рублей;</w:t>
            </w:r>
          </w:p>
          <w:p w:rsidR="002C6E57" w:rsidRPr="00630697" w:rsidRDefault="002C6E57" w:rsidP="002C6E57">
            <w:pPr>
              <w:jc w:val="both"/>
              <w:rPr>
                <w:sz w:val="26"/>
                <w:szCs w:val="26"/>
                <w:lang w:eastAsia="en-US"/>
              </w:rPr>
            </w:pPr>
            <w:r w:rsidRPr="00630697">
              <w:rPr>
                <w:sz w:val="26"/>
                <w:szCs w:val="26"/>
                <w:lang w:eastAsia="en-US"/>
              </w:rPr>
              <w:t xml:space="preserve">в 2020 году – </w:t>
            </w:r>
            <w:r w:rsidR="00FF4F08">
              <w:rPr>
                <w:sz w:val="26"/>
                <w:szCs w:val="26"/>
                <w:lang w:eastAsia="en-US"/>
              </w:rPr>
              <w:t>250422,</w:t>
            </w:r>
            <w:r w:rsidR="00362E73">
              <w:rPr>
                <w:sz w:val="26"/>
                <w:szCs w:val="26"/>
                <w:lang w:eastAsia="en-US"/>
              </w:rPr>
              <w:t>4</w:t>
            </w:r>
            <w:r w:rsidRPr="00630697">
              <w:rPr>
                <w:sz w:val="26"/>
                <w:szCs w:val="26"/>
                <w:lang w:eastAsia="en-US"/>
              </w:rPr>
              <w:t xml:space="preserve"> тыс. рублей;</w:t>
            </w:r>
          </w:p>
          <w:p w:rsidR="002C6E57" w:rsidRDefault="002C6E57" w:rsidP="002C6E57">
            <w:pPr>
              <w:jc w:val="both"/>
              <w:rPr>
                <w:sz w:val="26"/>
                <w:szCs w:val="26"/>
                <w:lang w:eastAsia="en-US"/>
              </w:rPr>
            </w:pPr>
            <w:r w:rsidRPr="00630697">
              <w:rPr>
                <w:sz w:val="26"/>
                <w:szCs w:val="26"/>
                <w:lang w:eastAsia="en-US"/>
              </w:rPr>
              <w:t xml:space="preserve">в 2021 году -  </w:t>
            </w:r>
            <w:r w:rsidR="00FF4F08">
              <w:rPr>
                <w:sz w:val="26"/>
                <w:szCs w:val="26"/>
                <w:lang w:eastAsia="en-US"/>
              </w:rPr>
              <w:t>252815,6</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2C6E57" w:rsidRDefault="002C6E57" w:rsidP="002C6E57">
            <w:pPr>
              <w:jc w:val="both"/>
              <w:rPr>
                <w:sz w:val="26"/>
                <w:szCs w:val="26"/>
                <w:lang w:eastAsia="en-US"/>
              </w:rPr>
            </w:pPr>
            <w:r>
              <w:rPr>
                <w:sz w:val="26"/>
                <w:szCs w:val="26"/>
                <w:lang w:eastAsia="en-US"/>
              </w:rPr>
              <w:t xml:space="preserve">в 2022 году –  </w:t>
            </w:r>
            <w:r w:rsidR="00FF4F08">
              <w:rPr>
                <w:sz w:val="26"/>
                <w:szCs w:val="26"/>
                <w:lang w:eastAsia="en-US"/>
              </w:rPr>
              <w:t>252815,6</w:t>
            </w:r>
            <w:r w:rsidR="00FF4F08" w:rsidRPr="00630697">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2C6E57" w:rsidRDefault="002C6E57" w:rsidP="002C6E57">
            <w:pPr>
              <w:jc w:val="both"/>
              <w:rPr>
                <w:sz w:val="26"/>
                <w:szCs w:val="26"/>
                <w:lang w:eastAsia="en-US"/>
              </w:rPr>
            </w:pPr>
            <w:r>
              <w:rPr>
                <w:sz w:val="26"/>
                <w:szCs w:val="26"/>
                <w:lang w:eastAsia="en-US"/>
              </w:rPr>
              <w:t xml:space="preserve">в 2023 году –  </w:t>
            </w:r>
            <w:r w:rsidR="00FF4F08">
              <w:rPr>
                <w:sz w:val="26"/>
                <w:szCs w:val="26"/>
                <w:lang w:eastAsia="en-US"/>
              </w:rPr>
              <w:t>252815,6</w:t>
            </w:r>
            <w:r w:rsidR="00FF4F08" w:rsidRPr="00630697">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2C6E57" w:rsidRDefault="002C6E57" w:rsidP="002C6E57">
            <w:pPr>
              <w:jc w:val="both"/>
              <w:rPr>
                <w:sz w:val="26"/>
                <w:szCs w:val="26"/>
                <w:lang w:eastAsia="en-US"/>
              </w:rPr>
            </w:pPr>
            <w:r>
              <w:rPr>
                <w:sz w:val="26"/>
                <w:szCs w:val="26"/>
                <w:lang w:eastAsia="en-US"/>
              </w:rPr>
              <w:t xml:space="preserve">в 2024 году –  </w:t>
            </w:r>
            <w:r w:rsidR="00FF4F08">
              <w:rPr>
                <w:sz w:val="26"/>
                <w:szCs w:val="26"/>
                <w:lang w:eastAsia="en-US"/>
              </w:rPr>
              <w:t>252815,6</w:t>
            </w:r>
            <w:r w:rsidR="00FF4F08" w:rsidRPr="00630697">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2C6E57" w:rsidRDefault="002C6E57" w:rsidP="002C6E57">
            <w:pPr>
              <w:jc w:val="both"/>
              <w:rPr>
                <w:sz w:val="26"/>
                <w:szCs w:val="26"/>
                <w:lang w:eastAsia="en-US"/>
              </w:rPr>
            </w:pPr>
            <w:r>
              <w:rPr>
                <w:sz w:val="26"/>
                <w:szCs w:val="26"/>
                <w:lang w:eastAsia="en-US"/>
              </w:rPr>
              <w:t xml:space="preserve">в 2025 году –  </w:t>
            </w:r>
            <w:r w:rsidR="00FF4F08">
              <w:rPr>
                <w:sz w:val="26"/>
                <w:szCs w:val="26"/>
                <w:lang w:eastAsia="en-US"/>
              </w:rPr>
              <w:t>252815,6</w:t>
            </w:r>
            <w:r w:rsidR="00FF4F08" w:rsidRPr="00630697">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2C6E57" w:rsidRDefault="002C6E57" w:rsidP="002C6E57">
            <w:pPr>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 </w:t>
            </w:r>
            <w:r w:rsidR="00FF4F08">
              <w:rPr>
                <w:sz w:val="26"/>
                <w:szCs w:val="26"/>
                <w:lang w:eastAsia="en-US"/>
              </w:rPr>
              <w:t>1264078,0</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2C6E57" w:rsidRPr="00630697" w:rsidRDefault="002C6E57" w:rsidP="002C6E57">
            <w:pPr>
              <w:jc w:val="both"/>
              <w:rPr>
                <w:sz w:val="26"/>
                <w:szCs w:val="26"/>
                <w:lang w:eastAsia="en-US"/>
              </w:rPr>
            </w:pPr>
            <w:r w:rsidRPr="00981A5A">
              <w:rPr>
                <w:sz w:val="26"/>
                <w:szCs w:val="26"/>
                <w:lang w:eastAsia="en-US"/>
              </w:rPr>
              <w:t xml:space="preserve">в 2031 – 2035 годах – </w:t>
            </w:r>
            <w:r w:rsidR="00FF4F08">
              <w:rPr>
                <w:sz w:val="26"/>
                <w:szCs w:val="26"/>
                <w:lang w:eastAsia="en-US"/>
              </w:rPr>
              <w:t>1264078,0</w:t>
            </w:r>
            <w:r w:rsidR="00FF4F08" w:rsidRPr="00630697">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sidRPr="00981A5A">
              <w:rPr>
                <w:sz w:val="26"/>
                <w:szCs w:val="26"/>
                <w:lang w:eastAsia="en-US"/>
              </w:rPr>
              <w:t>.</w:t>
            </w:r>
          </w:p>
          <w:p w:rsidR="002C6E57" w:rsidRPr="00630697" w:rsidRDefault="002C6E57" w:rsidP="002C6E57">
            <w:pPr>
              <w:ind w:firstLine="567"/>
              <w:jc w:val="both"/>
              <w:rPr>
                <w:sz w:val="26"/>
                <w:szCs w:val="26"/>
                <w:lang w:eastAsia="en-US"/>
              </w:rPr>
            </w:pPr>
            <w:r w:rsidRPr="00630697">
              <w:rPr>
                <w:sz w:val="26"/>
                <w:szCs w:val="26"/>
                <w:lang w:eastAsia="en-US"/>
              </w:rPr>
              <w:t>из них средства:</w:t>
            </w:r>
            <w:r w:rsidRPr="00630697">
              <w:rPr>
                <w:sz w:val="26"/>
                <w:szCs w:val="26"/>
                <w:lang w:eastAsia="en-US"/>
              </w:rPr>
              <w:tab/>
            </w:r>
          </w:p>
          <w:p w:rsidR="002C6E57" w:rsidRPr="00630697" w:rsidRDefault="002C6E57" w:rsidP="002C6E57">
            <w:pPr>
              <w:ind w:firstLine="567"/>
              <w:jc w:val="both"/>
              <w:rPr>
                <w:sz w:val="26"/>
                <w:szCs w:val="26"/>
                <w:lang w:eastAsia="en-US"/>
              </w:rPr>
            </w:pPr>
            <w:r w:rsidRPr="00630697">
              <w:rPr>
                <w:sz w:val="26"/>
                <w:szCs w:val="26"/>
                <w:lang w:eastAsia="en-US"/>
              </w:rPr>
              <w:t xml:space="preserve">федерального бюджета –  </w:t>
            </w:r>
            <w:r w:rsidR="0051686B">
              <w:rPr>
                <w:sz w:val="26"/>
                <w:szCs w:val="26"/>
                <w:lang w:eastAsia="en-US"/>
              </w:rPr>
              <w:t>31396,5</w:t>
            </w:r>
            <w:r>
              <w:rPr>
                <w:sz w:val="26"/>
                <w:szCs w:val="26"/>
                <w:lang w:eastAsia="en-US"/>
              </w:rPr>
              <w:t xml:space="preserve"> </w:t>
            </w:r>
            <w:r w:rsidRPr="00630697">
              <w:rPr>
                <w:sz w:val="26"/>
                <w:szCs w:val="26"/>
                <w:lang w:eastAsia="en-US"/>
              </w:rPr>
              <w:t xml:space="preserve">тыс. рублей, в том числе: </w:t>
            </w:r>
          </w:p>
          <w:p w:rsidR="002C6E57" w:rsidRPr="00630697" w:rsidRDefault="002C6E57" w:rsidP="002C6E57">
            <w:pPr>
              <w:jc w:val="both"/>
              <w:rPr>
                <w:sz w:val="26"/>
                <w:szCs w:val="26"/>
                <w:lang w:eastAsia="en-US"/>
              </w:rPr>
            </w:pPr>
            <w:r w:rsidRPr="00630697">
              <w:rPr>
                <w:sz w:val="26"/>
                <w:szCs w:val="26"/>
                <w:lang w:eastAsia="en-US"/>
              </w:rPr>
              <w:t xml:space="preserve">в 2019 году – </w:t>
            </w:r>
            <w:r w:rsidR="0051686B">
              <w:rPr>
                <w:sz w:val="26"/>
                <w:szCs w:val="26"/>
                <w:lang w:eastAsia="en-US"/>
              </w:rPr>
              <w:t>29891,3</w:t>
            </w:r>
            <w:r w:rsidRPr="00630697">
              <w:rPr>
                <w:sz w:val="26"/>
                <w:szCs w:val="26"/>
                <w:lang w:eastAsia="en-US"/>
              </w:rPr>
              <w:t xml:space="preserve"> тыс. рублей;</w:t>
            </w:r>
          </w:p>
          <w:p w:rsidR="002C6E57" w:rsidRPr="00630697" w:rsidRDefault="002C6E57" w:rsidP="002C6E57">
            <w:pPr>
              <w:jc w:val="both"/>
              <w:rPr>
                <w:sz w:val="26"/>
                <w:szCs w:val="26"/>
                <w:lang w:eastAsia="en-US"/>
              </w:rPr>
            </w:pPr>
            <w:r w:rsidRPr="00630697">
              <w:rPr>
                <w:sz w:val="26"/>
                <w:szCs w:val="26"/>
                <w:lang w:eastAsia="en-US"/>
              </w:rPr>
              <w:t xml:space="preserve">в 2020 году – </w:t>
            </w:r>
            <w:r w:rsidR="0051686B">
              <w:rPr>
                <w:sz w:val="26"/>
                <w:szCs w:val="26"/>
                <w:lang w:eastAsia="en-US"/>
              </w:rPr>
              <w:t>90,7</w:t>
            </w:r>
            <w:r w:rsidRPr="00630697">
              <w:rPr>
                <w:sz w:val="26"/>
                <w:szCs w:val="26"/>
                <w:lang w:eastAsia="en-US"/>
              </w:rPr>
              <w:t xml:space="preserve"> тыс. рублей;</w:t>
            </w:r>
          </w:p>
          <w:p w:rsidR="002C6E57" w:rsidRDefault="002C6E57" w:rsidP="002C6E57">
            <w:pPr>
              <w:jc w:val="both"/>
              <w:rPr>
                <w:sz w:val="26"/>
                <w:szCs w:val="26"/>
                <w:lang w:eastAsia="en-US"/>
              </w:rPr>
            </w:pPr>
            <w:r w:rsidRPr="00630697">
              <w:rPr>
                <w:sz w:val="26"/>
                <w:szCs w:val="26"/>
                <w:lang w:eastAsia="en-US"/>
              </w:rPr>
              <w:t xml:space="preserve">в 2021 году -  </w:t>
            </w:r>
            <w:r w:rsidR="0051686B">
              <w:rPr>
                <w:sz w:val="26"/>
                <w:szCs w:val="26"/>
                <w:lang w:eastAsia="en-US"/>
              </w:rPr>
              <w:t>94,3</w:t>
            </w:r>
            <w:r w:rsidRPr="00630697">
              <w:rPr>
                <w:sz w:val="26"/>
                <w:szCs w:val="26"/>
                <w:lang w:eastAsia="en-US"/>
              </w:rPr>
              <w:t xml:space="preserve"> тыс. рублей</w:t>
            </w:r>
          </w:p>
          <w:p w:rsidR="002C6E57" w:rsidRDefault="002C6E57" w:rsidP="002C6E57">
            <w:pPr>
              <w:jc w:val="both"/>
              <w:rPr>
                <w:sz w:val="26"/>
                <w:szCs w:val="26"/>
                <w:lang w:eastAsia="en-US"/>
              </w:rPr>
            </w:pPr>
            <w:r>
              <w:rPr>
                <w:sz w:val="26"/>
                <w:szCs w:val="26"/>
                <w:lang w:eastAsia="en-US"/>
              </w:rPr>
              <w:t xml:space="preserve">в 2022 году – </w:t>
            </w:r>
            <w:r w:rsidR="0051686B">
              <w:rPr>
                <w:sz w:val="26"/>
                <w:szCs w:val="26"/>
                <w:lang w:eastAsia="en-US"/>
              </w:rPr>
              <w:t>94,3</w:t>
            </w:r>
            <w:r w:rsidRPr="00630697">
              <w:rPr>
                <w:sz w:val="26"/>
                <w:szCs w:val="26"/>
                <w:lang w:eastAsia="en-US"/>
              </w:rPr>
              <w:t xml:space="preserve"> тыс. рублей</w:t>
            </w:r>
          </w:p>
          <w:p w:rsidR="002C6E57" w:rsidRDefault="002C6E57" w:rsidP="002C6E57">
            <w:pPr>
              <w:jc w:val="both"/>
              <w:rPr>
                <w:sz w:val="26"/>
                <w:szCs w:val="26"/>
                <w:lang w:eastAsia="en-US"/>
              </w:rPr>
            </w:pPr>
            <w:r>
              <w:rPr>
                <w:sz w:val="26"/>
                <w:szCs w:val="26"/>
                <w:lang w:eastAsia="en-US"/>
              </w:rPr>
              <w:t xml:space="preserve">в 2023 году – </w:t>
            </w:r>
            <w:r w:rsidR="0051686B">
              <w:rPr>
                <w:sz w:val="26"/>
                <w:szCs w:val="26"/>
                <w:lang w:eastAsia="en-US"/>
              </w:rPr>
              <w:t>94,3</w:t>
            </w:r>
            <w:r w:rsidRPr="00630697">
              <w:rPr>
                <w:sz w:val="26"/>
                <w:szCs w:val="26"/>
                <w:lang w:eastAsia="en-US"/>
              </w:rPr>
              <w:t xml:space="preserve"> тыс. рублей</w:t>
            </w:r>
          </w:p>
          <w:p w:rsidR="002C6E57" w:rsidRDefault="002C6E57" w:rsidP="002C6E57">
            <w:pPr>
              <w:jc w:val="both"/>
              <w:rPr>
                <w:sz w:val="26"/>
                <w:szCs w:val="26"/>
                <w:lang w:eastAsia="en-US"/>
              </w:rPr>
            </w:pPr>
            <w:r>
              <w:rPr>
                <w:sz w:val="26"/>
                <w:szCs w:val="26"/>
                <w:lang w:eastAsia="en-US"/>
              </w:rPr>
              <w:t xml:space="preserve">в 2024 году – </w:t>
            </w:r>
            <w:r w:rsidR="0051686B">
              <w:rPr>
                <w:sz w:val="26"/>
                <w:szCs w:val="26"/>
                <w:lang w:eastAsia="en-US"/>
              </w:rPr>
              <w:t>94,3</w:t>
            </w:r>
            <w:r w:rsidRPr="00630697">
              <w:rPr>
                <w:sz w:val="26"/>
                <w:szCs w:val="26"/>
                <w:lang w:eastAsia="en-US"/>
              </w:rPr>
              <w:t xml:space="preserve"> тыс. рублей</w:t>
            </w:r>
          </w:p>
          <w:p w:rsidR="002C6E57" w:rsidRDefault="002C6E57" w:rsidP="002C6E57">
            <w:pPr>
              <w:jc w:val="both"/>
              <w:rPr>
                <w:sz w:val="26"/>
                <w:szCs w:val="26"/>
                <w:lang w:eastAsia="en-US"/>
              </w:rPr>
            </w:pPr>
            <w:r>
              <w:rPr>
                <w:sz w:val="26"/>
                <w:szCs w:val="26"/>
                <w:lang w:eastAsia="en-US"/>
              </w:rPr>
              <w:t xml:space="preserve">в 2025 году – </w:t>
            </w:r>
            <w:r w:rsidR="0051686B">
              <w:rPr>
                <w:sz w:val="26"/>
                <w:szCs w:val="26"/>
                <w:lang w:eastAsia="en-US"/>
              </w:rPr>
              <w:t>94,3</w:t>
            </w:r>
            <w:r w:rsidRPr="00630697">
              <w:rPr>
                <w:sz w:val="26"/>
                <w:szCs w:val="26"/>
                <w:lang w:eastAsia="en-US"/>
              </w:rPr>
              <w:t xml:space="preserve"> тыс. рублей</w:t>
            </w:r>
          </w:p>
          <w:p w:rsidR="002C6E57" w:rsidRDefault="002C6E57" w:rsidP="002C6E57">
            <w:pPr>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 </w:t>
            </w:r>
            <w:r w:rsidR="0051686B">
              <w:rPr>
                <w:sz w:val="26"/>
                <w:szCs w:val="26"/>
                <w:lang w:eastAsia="en-US"/>
              </w:rPr>
              <w:t>471,5</w:t>
            </w:r>
            <w:r w:rsidRPr="00981A5A">
              <w:rPr>
                <w:sz w:val="26"/>
                <w:szCs w:val="26"/>
                <w:lang w:eastAsia="en-US"/>
              </w:rPr>
              <w:t xml:space="preserve"> тыс. рублей.</w:t>
            </w:r>
          </w:p>
          <w:p w:rsidR="00407431" w:rsidRPr="00630697" w:rsidRDefault="002C6E57" w:rsidP="00407431">
            <w:pPr>
              <w:jc w:val="both"/>
              <w:rPr>
                <w:sz w:val="26"/>
                <w:szCs w:val="26"/>
                <w:lang w:eastAsia="en-US"/>
              </w:rPr>
            </w:pPr>
            <w:r w:rsidRPr="00981A5A">
              <w:rPr>
                <w:sz w:val="26"/>
                <w:szCs w:val="26"/>
                <w:lang w:eastAsia="en-US"/>
              </w:rPr>
              <w:t xml:space="preserve">в 2031 – 2035 годах – </w:t>
            </w:r>
            <w:r w:rsidR="0051686B">
              <w:rPr>
                <w:sz w:val="26"/>
                <w:szCs w:val="26"/>
                <w:lang w:eastAsia="en-US"/>
              </w:rPr>
              <w:t>471,5</w:t>
            </w:r>
            <w:r w:rsidRPr="00981A5A">
              <w:rPr>
                <w:sz w:val="26"/>
                <w:szCs w:val="26"/>
                <w:lang w:eastAsia="en-US"/>
              </w:rPr>
              <w:t xml:space="preserve"> тыс. рублей.</w:t>
            </w:r>
          </w:p>
          <w:p w:rsidR="002C6E57" w:rsidRPr="00630697" w:rsidRDefault="002C6E57" w:rsidP="002C6E57">
            <w:pPr>
              <w:ind w:firstLine="567"/>
              <w:jc w:val="both"/>
              <w:rPr>
                <w:sz w:val="26"/>
                <w:szCs w:val="26"/>
                <w:lang w:eastAsia="en-US"/>
              </w:rPr>
            </w:pPr>
            <w:r w:rsidRPr="00630697">
              <w:rPr>
                <w:sz w:val="26"/>
                <w:szCs w:val="26"/>
                <w:lang w:eastAsia="en-US"/>
              </w:rPr>
              <w:t>республиканского бюджета Чувашской Республики –</w:t>
            </w:r>
            <w:r w:rsidR="00392C14">
              <w:rPr>
                <w:sz w:val="26"/>
                <w:szCs w:val="26"/>
                <w:lang w:eastAsia="en-US"/>
              </w:rPr>
              <w:t>3463420,9</w:t>
            </w:r>
            <w:r>
              <w:rPr>
                <w:sz w:val="26"/>
                <w:szCs w:val="26"/>
                <w:lang w:eastAsia="en-US"/>
              </w:rPr>
              <w:t xml:space="preserve"> </w:t>
            </w:r>
            <w:r w:rsidRPr="00630697">
              <w:rPr>
                <w:sz w:val="26"/>
                <w:szCs w:val="26"/>
                <w:lang w:eastAsia="en-US"/>
              </w:rPr>
              <w:t xml:space="preserve">тыс. рублей, в том числе: </w:t>
            </w:r>
          </w:p>
          <w:p w:rsidR="002C6E57" w:rsidRPr="00630697" w:rsidRDefault="002C6E57" w:rsidP="002C6E57">
            <w:pPr>
              <w:jc w:val="both"/>
              <w:rPr>
                <w:sz w:val="26"/>
                <w:szCs w:val="26"/>
                <w:lang w:eastAsia="en-US"/>
              </w:rPr>
            </w:pPr>
            <w:r w:rsidRPr="00630697">
              <w:rPr>
                <w:sz w:val="26"/>
                <w:szCs w:val="26"/>
                <w:lang w:eastAsia="en-US"/>
              </w:rPr>
              <w:t xml:space="preserve">в 2019 году – </w:t>
            </w:r>
            <w:r w:rsidR="00E73E6E">
              <w:rPr>
                <w:sz w:val="26"/>
                <w:szCs w:val="26"/>
                <w:lang w:eastAsia="en-US"/>
              </w:rPr>
              <w:t>215266,5</w:t>
            </w:r>
            <w:r w:rsidRPr="00630697">
              <w:rPr>
                <w:sz w:val="26"/>
                <w:szCs w:val="26"/>
                <w:lang w:eastAsia="en-US"/>
              </w:rPr>
              <w:t xml:space="preserve"> тыс. рублей;</w:t>
            </w:r>
          </w:p>
          <w:p w:rsidR="002C6E57" w:rsidRPr="00630697" w:rsidRDefault="002C6E57" w:rsidP="002C6E57">
            <w:pPr>
              <w:jc w:val="both"/>
              <w:rPr>
                <w:sz w:val="26"/>
                <w:szCs w:val="26"/>
                <w:lang w:eastAsia="en-US"/>
              </w:rPr>
            </w:pPr>
            <w:r w:rsidRPr="00630697">
              <w:rPr>
                <w:sz w:val="26"/>
                <w:szCs w:val="26"/>
                <w:lang w:eastAsia="en-US"/>
              </w:rPr>
              <w:t xml:space="preserve">в 2020 году – </w:t>
            </w:r>
            <w:r w:rsidR="00392C14">
              <w:rPr>
                <w:sz w:val="26"/>
                <w:szCs w:val="26"/>
                <w:lang w:eastAsia="en-US"/>
              </w:rPr>
              <w:t>202728,4</w:t>
            </w:r>
            <w:r w:rsidRPr="00630697">
              <w:rPr>
                <w:sz w:val="26"/>
                <w:szCs w:val="26"/>
                <w:lang w:eastAsia="en-US"/>
              </w:rPr>
              <w:t xml:space="preserve"> тыс. рублей;</w:t>
            </w:r>
          </w:p>
          <w:p w:rsidR="002C6E57" w:rsidRDefault="002C6E57" w:rsidP="002C6E57">
            <w:pPr>
              <w:jc w:val="both"/>
              <w:rPr>
                <w:sz w:val="26"/>
                <w:szCs w:val="26"/>
                <w:lang w:eastAsia="en-US"/>
              </w:rPr>
            </w:pPr>
            <w:r w:rsidRPr="00630697">
              <w:rPr>
                <w:sz w:val="26"/>
                <w:szCs w:val="26"/>
                <w:lang w:eastAsia="en-US"/>
              </w:rPr>
              <w:t xml:space="preserve">в 2021 году -  </w:t>
            </w:r>
            <w:r w:rsidR="00392C14">
              <w:rPr>
                <w:sz w:val="26"/>
                <w:szCs w:val="26"/>
                <w:lang w:eastAsia="en-US"/>
              </w:rPr>
              <w:t>203028,4</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2C6E57" w:rsidRDefault="002C6E57" w:rsidP="002C6E57">
            <w:pPr>
              <w:jc w:val="both"/>
              <w:rPr>
                <w:sz w:val="26"/>
                <w:szCs w:val="26"/>
                <w:lang w:eastAsia="en-US"/>
              </w:rPr>
            </w:pPr>
            <w:r>
              <w:rPr>
                <w:sz w:val="26"/>
                <w:szCs w:val="26"/>
                <w:lang w:eastAsia="en-US"/>
              </w:rPr>
              <w:t xml:space="preserve">в 2022 году – </w:t>
            </w:r>
            <w:r w:rsidR="00392C14">
              <w:rPr>
                <w:sz w:val="26"/>
                <w:szCs w:val="26"/>
                <w:lang w:eastAsia="en-US"/>
              </w:rPr>
              <w:t>203028,4</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2C6E57" w:rsidRDefault="002C6E57" w:rsidP="002C6E57">
            <w:pPr>
              <w:jc w:val="both"/>
              <w:rPr>
                <w:sz w:val="26"/>
                <w:szCs w:val="26"/>
                <w:lang w:eastAsia="en-US"/>
              </w:rPr>
            </w:pPr>
            <w:r>
              <w:rPr>
                <w:sz w:val="26"/>
                <w:szCs w:val="26"/>
                <w:lang w:eastAsia="en-US"/>
              </w:rPr>
              <w:t xml:space="preserve">в 2023 году – </w:t>
            </w:r>
            <w:r w:rsidR="00392C14">
              <w:rPr>
                <w:sz w:val="26"/>
                <w:szCs w:val="26"/>
                <w:lang w:eastAsia="en-US"/>
              </w:rPr>
              <w:t>203028,4</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2C6E57" w:rsidRDefault="002C6E57" w:rsidP="002C6E57">
            <w:pPr>
              <w:jc w:val="both"/>
              <w:rPr>
                <w:sz w:val="26"/>
                <w:szCs w:val="26"/>
                <w:lang w:eastAsia="en-US"/>
              </w:rPr>
            </w:pPr>
            <w:r>
              <w:rPr>
                <w:sz w:val="26"/>
                <w:szCs w:val="26"/>
                <w:lang w:eastAsia="en-US"/>
              </w:rPr>
              <w:t xml:space="preserve">в 2024 году – </w:t>
            </w:r>
            <w:r w:rsidR="00392C14">
              <w:rPr>
                <w:sz w:val="26"/>
                <w:szCs w:val="26"/>
                <w:lang w:eastAsia="en-US"/>
              </w:rPr>
              <w:t>203028,4</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2C6E57" w:rsidRDefault="002C6E57" w:rsidP="002C6E57">
            <w:pPr>
              <w:jc w:val="both"/>
              <w:rPr>
                <w:sz w:val="26"/>
                <w:szCs w:val="26"/>
                <w:lang w:eastAsia="en-US"/>
              </w:rPr>
            </w:pPr>
            <w:r>
              <w:rPr>
                <w:sz w:val="26"/>
                <w:szCs w:val="26"/>
                <w:lang w:eastAsia="en-US"/>
              </w:rPr>
              <w:t xml:space="preserve">в 2025 году – </w:t>
            </w:r>
            <w:r w:rsidR="00392C14">
              <w:rPr>
                <w:sz w:val="26"/>
                <w:szCs w:val="26"/>
                <w:lang w:eastAsia="en-US"/>
              </w:rPr>
              <w:t>203028,4</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2C6E57" w:rsidRDefault="002C6E57" w:rsidP="002C6E57">
            <w:pPr>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 </w:t>
            </w:r>
            <w:r w:rsidR="00392C14">
              <w:rPr>
                <w:sz w:val="26"/>
                <w:szCs w:val="26"/>
                <w:lang w:eastAsia="en-US"/>
              </w:rPr>
              <w:t>1015142,0</w:t>
            </w:r>
            <w:r>
              <w:rPr>
                <w:sz w:val="26"/>
                <w:szCs w:val="26"/>
                <w:lang w:eastAsia="en-US"/>
              </w:rPr>
              <w:t xml:space="preserve"> </w:t>
            </w:r>
            <w:r w:rsidRPr="00981A5A">
              <w:rPr>
                <w:sz w:val="26"/>
                <w:szCs w:val="26"/>
                <w:lang w:eastAsia="en-US"/>
              </w:rPr>
              <w:t>тыс. рублей.</w:t>
            </w:r>
          </w:p>
          <w:p w:rsidR="002C6E57" w:rsidRPr="00630697" w:rsidRDefault="002C6E57" w:rsidP="005E5D3A">
            <w:pPr>
              <w:jc w:val="both"/>
              <w:rPr>
                <w:sz w:val="26"/>
                <w:szCs w:val="26"/>
                <w:lang w:eastAsia="en-US"/>
              </w:rPr>
            </w:pPr>
            <w:r w:rsidRPr="00981A5A">
              <w:rPr>
                <w:sz w:val="26"/>
                <w:szCs w:val="26"/>
                <w:lang w:eastAsia="en-US"/>
              </w:rPr>
              <w:t xml:space="preserve">в 2031 – 2035 годах – </w:t>
            </w:r>
            <w:r w:rsidR="00392C14">
              <w:rPr>
                <w:sz w:val="26"/>
                <w:szCs w:val="26"/>
                <w:lang w:eastAsia="en-US"/>
              </w:rPr>
              <w:t>1015142,0</w:t>
            </w:r>
            <w:r w:rsidRPr="00981A5A">
              <w:rPr>
                <w:sz w:val="26"/>
                <w:szCs w:val="26"/>
                <w:lang w:eastAsia="en-US"/>
              </w:rPr>
              <w:t xml:space="preserve"> тыс. рублей.</w:t>
            </w:r>
          </w:p>
          <w:p w:rsidR="002C6E57" w:rsidRPr="00630697" w:rsidRDefault="005E5D3A" w:rsidP="002C6E57">
            <w:pPr>
              <w:ind w:firstLine="567"/>
              <w:jc w:val="both"/>
              <w:rPr>
                <w:sz w:val="26"/>
                <w:szCs w:val="26"/>
                <w:lang w:eastAsia="en-US"/>
              </w:rPr>
            </w:pPr>
            <w:r>
              <w:rPr>
                <w:sz w:val="26"/>
                <w:szCs w:val="26"/>
                <w:lang w:eastAsia="en-US"/>
              </w:rPr>
              <w:t>б</w:t>
            </w:r>
            <w:r w:rsidR="002C6E57" w:rsidRPr="00630697">
              <w:rPr>
                <w:sz w:val="26"/>
                <w:szCs w:val="26"/>
                <w:lang w:eastAsia="en-US"/>
              </w:rPr>
              <w:t>юджета</w:t>
            </w:r>
            <w:r>
              <w:rPr>
                <w:sz w:val="26"/>
                <w:szCs w:val="26"/>
                <w:lang w:eastAsia="en-US"/>
              </w:rPr>
              <w:t xml:space="preserve"> Комсомольского района</w:t>
            </w:r>
            <w:r w:rsidR="002C6E57" w:rsidRPr="00630697">
              <w:rPr>
                <w:sz w:val="26"/>
                <w:szCs w:val="26"/>
                <w:lang w:eastAsia="en-US"/>
              </w:rPr>
              <w:t xml:space="preserve"> –</w:t>
            </w:r>
            <w:r w:rsidR="00362E73">
              <w:rPr>
                <w:sz w:val="26"/>
                <w:szCs w:val="26"/>
                <w:lang w:eastAsia="en-US"/>
              </w:rPr>
              <w:t xml:space="preserve"> 488012,2</w:t>
            </w:r>
            <w:r w:rsidR="002C6E57">
              <w:rPr>
                <w:sz w:val="26"/>
                <w:szCs w:val="26"/>
                <w:lang w:eastAsia="en-US"/>
              </w:rPr>
              <w:t xml:space="preserve"> </w:t>
            </w:r>
            <w:r w:rsidR="002C6E57" w:rsidRPr="00630697">
              <w:rPr>
                <w:sz w:val="26"/>
                <w:szCs w:val="26"/>
                <w:lang w:eastAsia="en-US"/>
              </w:rPr>
              <w:t>тыс. рублей, в том числе:</w:t>
            </w:r>
          </w:p>
          <w:p w:rsidR="002C6E57" w:rsidRPr="00630697" w:rsidRDefault="002C6E57" w:rsidP="002C6E57">
            <w:pPr>
              <w:jc w:val="both"/>
              <w:rPr>
                <w:sz w:val="26"/>
                <w:szCs w:val="26"/>
                <w:lang w:eastAsia="en-US"/>
              </w:rPr>
            </w:pPr>
            <w:r w:rsidRPr="00630697">
              <w:rPr>
                <w:sz w:val="26"/>
                <w:szCs w:val="26"/>
                <w:lang w:eastAsia="en-US"/>
              </w:rPr>
              <w:t xml:space="preserve">в 2019 году – </w:t>
            </w:r>
            <w:r w:rsidR="00E73E6E">
              <w:rPr>
                <w:sz w:val="26"/>
                <w:szCs w:val="26"/>
                <w:lang w:eastAsia="en-US"/>
              </w:rPr>
              <w:t>47308,2</w:t>
            </w:r>
            <w:r w:rsidRPr="00630697">
              <w:rPr>
                <w:sz w:val="26"/>
                <w:szCs w:val="26"/>
                <w:lang w:eastAsia="en-US"/>
              </w:rPr>
              <w:t xml:space="preserve"> тыс. рублей;</w:t>
            </w:r>
          </w:p>
          <w:p w:rsidR="002C6E57" w:rsidRPr="00630697" w:rsidRDefault="002C6E57" w:rsidP="002C6E57">
            <w:pPr>
              <w:jc w:val="both"/>
              <w:rPr>
                <w:sz w:val="26"/>
                <w:szCs w:val="26"/>
                <w:lang w:eastAsia="en-US"/>
              </w:rPr>
            </w:pPr>
            <w:r w:rsidRPr="00630697">
              <w:rPr>
                <w:sz w:val="26"/>
                <w:szCs w:val="26"/>
                <w:lang w:eastAsia="en-US"/>
              </w:rPr>
              <w:t xml:space="preserve">в 2020 году – </w:t>
            </w:r>
            <w:r w:rsidR="00362E73">
              <w:rPr>
                <w:sz w:val="26"/>
                <w:szCs w:val="26"/>
                <w:lang w:eastAsia="en-US"/>
              </w:rPr>
              <w:t>25585,0</w:t>
            </w:r>
            <w:r w:rsidRPr="00630697">
              <w:rPr>
                <w:sz w:val="26"/>
                <w:szCs w:val="26"/>
                <w:lang w:eastAsia="en-US"/>
              </w:rPr>
              <w:t xml:space="preserve"> тыс. рублей;</w:t>
            </w:r>
          </w:p>
          <w:p w:rsidR="002C6E57" w:rsidRDefault="002C6E57" w:rsidP="002C6E57">
            <w:pPr>
              <w:jc w:val="both"/>
              <w:rPr>
                <w:sz w:val="26"/>
                <w:szCs w:val="26"/>
                <w:lang w:eastAsia="en-US"/>
              </w:rPr>
            </w:pPr>
            <w:r w:rsidRPr="00630697">
              <w:rPr>
                <w:sz w:val="26"/>
                <w:szCs w:val="26"/>
                <w:lang w:eastAsia="en-US"/>
              </w:rPr>
              <w:t xml:space="preserve">в 2021 году – </w:t>
            </w:r>
            <w:r w:rsidR="00392C14">
              <w:rPr>
                <w:sz w:val="26"/>
                <w:szCs w:val="26"/>
                <w:lang w:eastAsia="en-US"/>
              </w:rPr>
              <w:t>27674,6</w:t>
            </w:r>
            <w:r w:rsidRPr="00630697">
              <w:rPr>
                <w:sz w:val="26"/>
                <w:szCs w:val="26"/>
                <w:lang w:eastAsia="en-US"/>
              </w:rPr>
              <w:t xml:space="preserve"> тыс. рублей</w:t>
            </w:r>
            <w:r>
              <w:rPr>
                <w:sz w:val="26"/>
                <w:szCs w:val="26"/>
                <w:lang w:eastAsia="en-US"/>
              </w:rPr>
              <w:t>;</w:t>
            </w:r>
          </w:p>
          <w:p w:rsidR="002C6E57" w:rsidRDefault="002C6E57" w:rsidP="002C6E57">
            <w:pPr>
              <w:jc w:val="both"/>
              <w:rPr>
                <w:sz w:val="26"/>
                <w:szCs w:val="26"/>
                <w:lang w:eastAsia="en-US"/>
              </w:rPr>
            </w:pPr>
            <w:r>
              <w:rPr>
                <w:sz w:val="26"/>
                <w:szCs w:val="26"/>
                <w:lang w:eastAsia="en-US"/>
              </w:rPr>
              <w:t xml:space="preserve">в 2022 году – </w:t>
            </w:r>
            <w:r w:rsidR="00392C14">
              <w:rPr>
                <w:sz w:val="26"/>
                <w:szCs w:val="26"/>
                <w:lang w:eastAsia="en-US"/>
              </w:rPr>
              <w:t>27674,6</w:t>
            </w:r>
            <w:r w:rsidRPr="00630697">
              <w:rPr>
                <w:sz w:val="26"/>
                <w:szCs w:val="26"/>
                <w:lang w:eastAsia="en-US"/>
              </w:rPr>
              <w:t xml:space="preserve"> тыс. рублей</w:t>
            </w:r>
            <w:r>
              <w:rPr>
                <w:sz w:val="26"/>
                <w:szCs w:val="26"/>
                <w:lang w:eastAsia="en-US"/>
              </w:rPr>
              <w:t>;</w:t>
            </w:r>
          </w:p>
          <w:p w:rsidR="002C6E57" w:rsidRDefault="002C6E57" w:rsidP="002C6E57">
            <w:pPr>
              <w:jc w:val="both"/>
              <w:rPr>
                <w:sz w:val="26"/>
                <w:szCs w:val="26"/>
                <w:lang w:eastAsia="en-US"/>
              </w:rPr>
            </w:pPr>
            <w:r>
              <w:rPr>
                <w:sz w:val="26"/>
                <w:szCs w:val="26"/>
                <w:lang w:eastAsia="en-US"/>
              </w:rPr>
              <w:t xml:space="preserve">в 2023 году – </w:t>
            </w:r>
            <w:r w:rsidR="00392C14">
              <w:rPr>
                <w:sz w:val="26"/>
                <w:szCs w:val="26"/>
                <w:lang w:eastAsia="en-US"/>
              </w:rPr>
              <w:t>27674,6</w:t>
            </w:r>
            <w:r w:rsidRPr="00630697">
              <w:rPr>
                <w:sz w:val="26"/>
                <w:szCs w:val="26"/>
                <w:lang w:eastAsia="en-US"/>
              </w:rPr>
              <w:t xml:space="preserve"> тыс. рублей</w:t>
            </w:r>
            <w:r>
              <w:rPr>
                <w:sz w:val="26"/>
                <w:szCs w:val="26"/>
                <w:lang w:eastAsia="en-US"/>
              </w:rPr>
              <w:t>;</w:t>
            </w:r>
          </w:p>
          <w:p w:rsidR="002C6E57" w:rsidRDefault="002C6E57" w:rsidP="002C6E57">
            <w:pPr>
              <w:jc w:val="both"/>
              <w:rPr>
                <w:sz w:val="26"/>
                <w:szCs w:val="26"/>
                <w:lang w:eastAsia="en-US"/>
              </w:rPr>
            </w:pPr>
            <w:r>
              <w:rPr>
                <w:sz w:val="26"/>
                <w:szCs w:val="26"/>
                <w:lang w:eastAsia="en-US"/>
              </w:rPr>
              <w:t xml:space="preserve">в 2024 году – </w:t>
            </w:r>
            <w:r w:rsidR="00392C14">
              <w:rPr>
                <w:sz w:val="26"/>
                <w:szCs w:val="26"/>
                <w:lang w:eastAsia="en-US"/>
              </w:rPr>
              <w:t>27674,6</w:t>
            </w:r>
            <w:r w:rsidRPr="00630697">
              <w:rPr>
                <w:sz w:val="26"/>
                <w:szCs w:val="26"/>
                <w:lang w:eastAsia="en-US"/>
              </w:rPr>
              <w:t xml:space="preserve"> тыс. рублей</w:t>
            </w:r>
            <w:r>
              <w:rPr>
                <w:sz w:val="26"/>
                <w:szCs w:val="26"/>
                <w:lang w:eastAsia="en-US"/>
              </w:rPr>
              <w:t>;</w:t>
            </w:r>
          </w:p>
          <w:p w:rsidR="002C6E57" w:rsidRDefault="002C6E57" w:rsidP="002C6E57">
            <w:pPr>
              <w:jc w:val="both"/>
              <w:rPr>
                <w:sz w:val="26"/>
                <w:szCs w:val="26"/>
                <w:lang w:eastAsia="en-US"/>
              </w:rPr>
            </w:pPr>
            <w:r>
              <w:rPr>
                <w:sz w:val="26"/>
                <w:szCs w:val="26"/>
                <w:lang w:eastAsia="en-US"/>
              </w:rPr>
              <w:t xml:space="preserve">в 2025 году – </w:t>
            </w:r>
            <w:r w:rsidR="00392C14">
              <w:rPr>
                <w:sz w:val="26"/>
                <w:szCs w:val="26"/>
                <w:lang w:eastAsia="en-US"/>
              </w:rPr>
              <w:t>27674,6</w:t>
            </w:r>
            <w:r w:rsidRPr="00630697">
              <w:rPr>
                <w:sz w:val="26"/>
                <w:szCs w:val="26"/>
                <w:lang w:eastAsia="en-US"/>
              </w:rPr>
              <w:t xml:space="preserve"> тыс. рублей</w:t>
            </w:r>
            <w:r>
              <w:rPr>
                <w:sz w:val="26"/>
                <w:szCs w:val="26"/>
                <w:lang w:eastAsia="en-US"/>
              </w:rPr>
              <w:t>;</w:t>
            </w:r>
          </w:p>
          <w:p w:rsidR="002C6E57" w:rsidRDefault="002C6E57" w:rsidP="002C6E57">
            <w:pPr>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 </w:t>
            </w:r>
            <w:r w:rsidR="00407431">
              <w:rPr>
                <w:sz w:val="26"/>
                <w:szCs w:val="26"/>
                <w:lang w:eastAsia="en-US"/>
              </w:rPr>
              <w:t>138373,0</w:t>
            </w:r>
            <w:r w:rsidRPr="00630697">
              <w:rPr>
                <w:sz w:val="26"/>
                <w:szCs w:val="26"/>
                <w:lang w:eastAsia="en-US"/>
              </w:rPr>
              <w:t xml:space="preserve"> </w:t>
            </w:r>
            <w:r w:rsidRPr="00981A5A">
              <w:rPr>
                <w:sz w:val="26"/>
                <w:szCs w:val="26"/>
                <w:lang w:eastAsia="en-US"/>
              </w:rPr>
              <w:t>тыс. рублей.</w:t>
            </w:r>
          </w:p>
          <w:p w:rsidR="002C6E57" w:rsidRPr="00630697" w:rsidRDefault="002C6E57" w:rsidP="005E5D3A">
            <w:pPr>
              <w:jc w:val="both"/>
              <w:rPr>
                <w:sz w:val="26"/>
                <w:szCs w:val="26"/>
                <w:lang w:eastAsia="en-US"/>
              </w:rPr>
            </w:pPr>
            <w:r w:rsidRPr="00981A5A">
              <w:rPr>
                <w:sz w:val="26"/>
                <w:szCs w:val="26"/>
                <w:lang w:eastAsia="en-US"/>
              </w:rPr>
              <w:t xml:space="preserve">в 2031 – 2035 годах – </w:t>
            </w:r>
            <w:r w:rsidR="00407431">
              <w:rPr>
                <w:sz w:val="26"/>
                <w:szCs w:val="26"/>
                <w:lang w:eastAsia="en-US"/>
              </w:rPr>
              <w:t>138373,0</w:t>
            </w:r>
            <w:r w:rsidRPr="00630697">
              <w:rPr>
                <w:sz w:val="26"/>
                <w:szCs w:val="26"/>
                <w:lang w:eastAsia="en-US"/>
              </w:rPr>
              <w:t xml:space="preserve"> </w:t>
            </w:r>
            <w:r w:rsidRPr="00981A5A">
              <w:rPr>
                <w:sz w:val="26"/>
                <w:szCs w:val="26"/>
                <w:lang w:eastAsia="en-US"/>
              </w:rPr>
              <w:t>тыс. рублей.</w:t>
            </w:r>
          </w:p>
          <w:p w:rsidR="002C6E57" w:rsidRPr="00630697" w:rsidRDefault="002C6E57" w:rsidP="002C6E57">
            <w:pPr>
              <w:ind w:firstLine="567"/>
              <w:jc w:val="both"/>
              <w:rPr>
                <w:sz w:val="26"/>
                <w:szCs w:val="26"/>
                <w:lang w:eastAsia="en-US"/>
              </w:rPr>
            </w:pPr>
            <w:r w:rsidRPr="00630697">
              <w:rPr>
                <w:sz w:val="26"/>
                <w:szCs w:val="26"/>
                <w:lang w:eastAsia="en-US"/>
              </w:rPr>
              <w:t>внебюджетных источников –</w:t>
            </w:r>
            <w:r w:rsidR="00E73E6E">
              <w:rPr>
                <w:sz w:val="26"/>
                <w:szCs w:val="26"/>
                <w:lang w:eastAsia="en-US"/>
              </w:rPr>
              <w:t xml:space="preserve"> 374311,1</w:t>
            </w:r>
            <w:r>
              <w:rPr>
                <w:sz w:val="26"/>
                <w:szCs w:val="26"/>
                <w:lang w:eastAsia="en-US"/>
              </w:rPr>
              <w:t xml:space="preserve"> </w:t>
            </w:r>
            <w:r w:rsidRPr="00630697">
              <w:rPr>
                <w:sz w:val="26"/>
                <w:szCs w:val="26"/>
                <w:lang w:eastAsia="en-US"/>
              </w:rPr>
              <w:t>тыс. рублей, в том числе:</w:t>
            </w:r>
          </w:p>
          <w:p w:rsidR="002C6E57" w:rsidRPr="00630697" w:rsidRDefault="002C6E57" w:rsidP="002C6E57">
            <w:pPr>
              <w:jc w:val="both"/>
              <w:rPr>
                <w:sz w:val="26"/>
                <w:szCs w:val="26"/>
                <w:lang w:eastAsia="en-US"/>
              </w:rPr>
            </w:pPr>
            <w:r w:rsidRPr="00630697">
              <w:rPr>
                <w:sz w:val="26"/>
                <w:szCs w:val="26"/>
                <w:lang w:eastAsia="en-US"/>
              </w:rPr>
              <w:t xml:space="preserve">в 2019 году – </w:t>
            </w:r>
            <w:r w:rsidR="00FF4F08">
              <w:rPr>
                <w:sz w:val="26"/>
                <w:szCs w:val="26"/>
                <w:lang w:eastAsia="en-US"/>
              </w:rPr>
              <w:t>22018,3</w:t>
            </w:r>
            <w:r w:rsidRPr="00630697">
              <w:rPr>
                <w:sz w:val="26"/>
                <w:szCs w:val="26"/>
                <w:lang w:eastAsia="en-US"/>
              </w:rPr>
              <w:t xml:space="preserve"> тыс. рублей;</w:t>
            </w:r>
          </w:p>
          <w:p w:rsidR="002C6E57" w:rsidRPr="00630697" w:rsidRDefault="002C6E57" w:rsidP="002C6E57">
            <w:pPr>
              <w:jc w:val="both"/>
              <w:rPr>
                <w:sz w:val="26"/>
                <w:szCs w:val="26"/>
                <w:lang w:eastAsia="en-US"/>
              </w:rPr>
            </w:pPr>
            <w:r w:rsidRPr="00630697">
              <w:rPr>
                <w:sz w:val="26"/>
                <w:szCs w:val="26"/>
                <w:lang w:eastAsia="en-US"/>
              </w:rPr>
              <w:t xml:space="preserve">в 2020 году – </w:t>
            </w:r>
            <w:r w:rsidR="00FF4F08">
              <w:rPr>
                <w:sz w:val="26"/>
                <w:szCs w:val="26"/>
                <w:lang w:eastAsia="en-US"/>
              </w:rPr>
              <w:t>22018,3</w:t>
            </w:r>
            <w:r w:rsidR="00FF4F08" w:rsidRPr="00630697">
              <w:rPr>
                <w:sz w:val="26"/>
                <w:szCs w:val="26"/>
                <w:lang w:eastAsia="en-US"/>
              </w:rPr>
              <w:t xml:space="preserve"> </w:t>
            </w:r>
            <w:r w:rsidRPr="00630697">
              <w:rPr>
                <w:sz w:val="26"/>
                <w:szCs w:val="26"/>
                <w:lang w:eastAsia="en-US"/>
              </w:rPr>
              <w:t>тыс. рублей;</w:t>
            </w:r>
          </w:p>
          <w:p w:rsidR="002C6E57" w:rsidRDefault="002C6E57" w:rsidP="002C6E57">
            <w:pPr>
              <w:jc w:val="both"/>
              <w:rPr>
                <w:sz w:val="26"/>
                <w:szCs w:val="26"/>
                <w:lang w:eastAsia="en-US"/>
              </w:rPr>
            </w:pPr>
            <w:r w:rsidRPr="00630697">
              <w:rPr>
                <w:sz w:val="26"/>
                <w:szCs w:val="26"/>
                <w:lang w:eastAsia="en-US"/>
              </w:rPr>
              <w:t xml:space="preserve">в 2021 году - </w:t>
            </w:r>
            <w:r w:rsidR="00FF4F08">
              <w:rPr>
                <w:sz w:val="26"/>
                <w:szCs w:val="26"/>
                <w:lang w:eastAsia="en-US"/>
              </w:rPr>
              <w:t>22018,3</w:t>
            </w:r>
            <w:r w:rsidR="00FF4F08" w:rsidRPr="00630697">
              <w:rPr>
                <w:sz w:val="26"/>
                <w:szCs w:val="26"/>
                <w:lang w:eastAsia="en-US"/>
              </w:rPr>
              <w:t xml:space="preserve"> </w:t>
            </w:r>
            <w:r w:rsidRPr="00630697">
              <w:rPr>
                <w:sz w:val="26"/>
                <w:szCs w:val="26"/>
                <w:lang w:eastAsia="en-US"/>
              </w:rPr>
              <w:t>тыс. рублей</w:t>
            </w:r>
            <w:r>
              <w:rPr>
                <w:sz w:val="26"/>
                <w:szCs w:val="26"/>
                <w:lang w:eastAsia="en-US"/>
              </w:rPr>
              <w:t>;</w:t>
            </w:r>
          </w:p>
          <w:p w:rsidR="002C6E57" w:rsidRDefault="002C6E57" w:rsidP="002C6E57">
            <w:pPr>
              <w:jc w:val="both"/>
              <w:rPr>
                <w:sz w:val="26"/>
                <w:szCs w:val="26"/>
                <w:lang w:eastAsia="en-US"/>
              </w:rPr>
            </w:pPr>
            <w:r>
              <w:rPr>
                <w:sz w:val="26"/>
                <w:szCs w:val="26"/>
                <w:lang w:eastAsia="en-US"/>
              </w:rPr>
              <w:t xml:space="preserve">в 2022 году – </w:t>
            </w:r>
            <w:r w:rsidR="00FF4F08">
              <w:rPr>
                <w:sz w:val="26"/>
                <w:szCs w:val="26"/>
                <w:lang w:eastAsia="en-US"/>
              </w:rPr>
              <w:t>22018,3</w:t>
            </w:r>
            <w:r w:rsidR="00FF4F08" w:rsidRPr="00630697">
              <w:rPr>
                <w:sz w:val="26"/>
                <w:szCs w:val="26"/>
                <w:lang w:eastAsia="en-US"/>
              </w:rPr>
              <w:t xml:space="preserve"> </w:t>
            </w:r>
            <w:r w:rsidRPr="00630697">
              <w:rPr>
                <w:sz w:val="26"/>
                <w:szCs w:val="26"/>
                <w:lang w:eastAsia="en-US"/>
              </w:rPr>
              <w:t>тыс. рублей</w:t>
            </w:r>
            <w:r>
              <w:rPr>
                <w:sz w:val="26"/>
                <w:szCs w:val="26"/>
                <w:lang w:eastAsia="en-US"/>
              </w:rPr>
              <w:t>;</w:t>
            </w:r>
          </w:p>
          <w:p w:rsidR="002C6E57" w:rsidRDefault="002C6E57" w:rsidP="002C6E57">
            <w:pPr>
              <w:jc w:val="both"/>
              <w:rPr>
                <w:sz w:val="26"/>
                <w:szCs w:val="26"/>
                <w:lang w:eastAsia="en-US"/>
              </w:rPr>
            </w:pPr>
            <w:r>
              <w:rPr>
                <w:sz w:val="26"/>
                <w:szCs w:val="26"/>
                <w:lang w:eastAsia="en-US"/>
              </w:rPr>
              <w:t xml:space="preserve">в 2023 году – </w:t>
            </w:r>
            <w:r w:rsidR="00FF4F08">
              <w:rPr>
                <w:sz w:val="26"/>
                <w:szCs w:val="26"/>
                <w:lang w:eastAsia="en-US"/>
              </w:rPr>
              <w:t>22018,3</w:t>
            </w:r>
            <w:r w:rsidR="00FF4F08" w:rsidRPr="00630697">
              <w:rPr>
                <w:sz w:val="26"/>
                <w:szCs w:val="26"/>
                <w:lang w:eastAsia="en-US"/>
              </w:rPr>
              <w:t xml:space="preserve"> </w:t>
            </w:r>
            <w:r w:rsidRPr="00630697">
              <w:rPr>
                <w:sz w:val="26"/>
                <w:szCs w:val="26"/>
                <w:lang w:eastAsia="en-US"/>
              </w:rPr>
              <w:t>тыс. рублей</w:t>
            </w:r>
            <w:r>
              <w:rPr>
                <w:sz w:val="26"/>
                <w:szCs w:val="26"/>
                <w:lang w:eastAsia="en-US"/>
              </w:rPr>
              <w:t>;</w:t>
            </w:r>
          </w:p>
          <w:p w:rsidR="002C6E57" w:rsidRDefault="002C6E57" w:rsidP="002C6E57">
            <w:pPr>
              <w:jc w:val="both"/>
              <w:rPr>
                <w:sz w:val="26"/>
                <w:szCs w:val="26"/>
                <w:lang w:eastAsia="en-US"/>
              </w:rPr>
            </w:pPr>
            <w:r>
              <w:rPr>
                <w:sz w:val="26"/>
                <w:szCs w:val="26"/>
                <w:lang w:eastAsia="en-US"/>
              </w:rPr>
              <w:lastRenderedPageBreak/>
              <w:t xml:space="preserve">в 2024 году – </w:t>
            </w:r>
            <w:r w:rsidR="00FF4F08">
              <w:rPr>
                <w:sz w:val="26"/>
                <w:szCs w:val="26"/>
                <w:lang w:eastAsia="en-US"/>
              </w:rPr>
              <w:t>22018,3</w:t>
            </w:r>
            <w:r w:rsidR="00FF4F08" w:rsidRPr="00630697">
              <w:rPr>
                <w:sz w:val="26"/>
                <w:szCs w:val="26"/>
                <w:lang w:eastAsia="en-US"/>
              </w:rPr>
              <w:t xml:space="preserve"> </w:t>
            </w:r>
            <w:r w:rsidRPr="00630697">
              <w:rPr>
                <w:sz w:val="26"/>
                <w:szCs w:val="26"/>
                <w:lang w:eastAsia="en-US"/>
              </w:rPr>
              <w:t>тыс. рублей</w:t>
            </w:r>
            <w:r>
              <w:rPr>
                <w:sz w:val="26"/>
                <w:szCs w:val="26"/>
                <w:lang w:eastAsia="en-US"/>
              </w:rPr>
              <w:t>;</w:t>
            </w:r>
          </w:p>
          <w:p w:rsidR="002C6E57" w:rsidRDefault="002C6E57" w:rsidP="002C6E57">
            <w:pPr>
              <w:jc w:val="both"/>
              <w:rPr>
                <w:sz w:val="26"/>
                <w:szCs w:val="26"/>
                <w:lang w:eastAsia="en-US"/>
              </w:rPr>
            </w:pPr>
            <w:r>
              <w:rPr>
                <w:sz w:val="26"/>
                <w:szCs w:val="26"/>
                <w:lang w:eastAsia="en-US"/>
              </w:rPr>
              <w:t xml:space="preserve">в 2025 году – </w:t>
            </w:r>
            <w:r w:rsidR="00FF4F08">
              <w:rPr>
                <w:sz w:val="26"/>
                <w:szCs w:val="26"/>
                <w:lang w:eastAsia="en-US"/>
              </w:rPr>
              <w:t>22018,3</w:t>
            </w:r>
            <w:r w:rsidR="00FF4F08" w:rsidRPr="00630697">
              <w:rPr>
                <w:sz w:val="26"/>
                <w:szCs w:val="26"/>
                <w:lang w:eastAsia="en-US"/>
              </w:rPr>
              <w:t xml:space="preserve"> </w:t>
            </w:r>
            <w:r w:rsidRPr="00630697">
              <w:rPr>
                <w:sz w:val="26"/>
                <w:szCs w:val="26"/>
                <w:lang w:eastAsia="en-US"/>
              </w:rPr>
              <w:t>тыс. рублей</w:t>
            </w:r>
            <w:r>
              <w:rPr>
                <w:sz w:val="26"/>
                <w:szCs w:val="26"/>
                <w:lang w:eastAsia="en-US"/>
              </w:rPr>
              <w:t>;</w:t>
            </w:r>
          </w:p>
          <w:p w:rsidR="002C6E57" w:rsidRDefault="002C6E57" w:rsidP="002C6E57">
            <w:pPr>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 </w:t>
            </w:r>
            <w:r w:rsidR="00E73E6E">
              <w:rPr>
                <w:sz w:val="26"/>
                <w:szCs w:val="26"/>
                <w:lang w:eastAsia="en-US"/>
              </w:rPr>
              <w:t>110091,5</w:t>
            </w:r>
            <w:r>
              <w:rPr>
                <w:sz w:val="26"/>
                <w:szCs w:val="26"/>
                <w:lang w:eastAsia="en-US"/>
              </w:rPr>
              <w:t xml:space="preserve"> тыс. рублей;</w:t>
            </w:r>
          </w:p>
          <w:p w:rsidR="002C6E57" w:rsidRPr="00630697" w:rsidRDefault="002C6E57" w:rsidP="002C6E57">
            <w:pPr>
              <w:jc w:val="both"/>
              <w:rPr>
                <w:sz w:val="26"/>
                <w:szCs w:val="26"/>
                <w:lang w:eastAsia="en-US"/>
              </w:rPr>
            </w:pPr>
            <w:r w:rsidRPr="00981A5A">
              <w:rPr>
                <w:sz w:val="26"/>
                <w:szCs w:val="26"/>
                <w:lang w:eastAsia="en-US"/>
              </w:rPr>
              <w:t xml:space="preserve">в 2031 – 2035 годах – </w:t>
            </w:r>
            <w:r w:rsidR="00E73E6E">
              <w:rPr>
                <w:sz w:val="26"/>
                <w:szCs w:val="26"/>
                <w:lang w:eastAsia="en-US"/>
              </w:rPr>
              <w:t>110091,5</w:t>
            </w:r>
            <w:r w:rsidRPr="00981A5A">
              <w:rPr>
                <w:sz w:val="26"/>
                <w:szCs w:val="26"/>
                <w:lang w:eastAsia="en-US"/>
              </w:rPr>
              <w:t xml:space="preserve"> тыс. рублей.</w:t>
            </w:r>
          </w:p>
          <w:p w:rsidR="002C6E57" w:rsidRPr="00981A5A" w:rsidRDefault="002C6E57" w:rsidP="002C6E57">
            <w:pPr>
              <w:ind w:firstLine="567"/>
              <w:jc w:val="both"/>
              <w:rPr>
                <w:sz w:val="26"/>
                <w:szCs w:val="26"/>
                <w:lang w:eastAsia="en-US"/>
              </w:rPr>
            </w:pPr>
          </w:p>
        </w:tc>
      </w:tr>
      <w:tr w:rsidR="00B90E2B" w:rsidRPr="00981A5A">
        <w:tc>
          <w:tcPr>
            <w:tcW w:w="3604" w:type="dxa"/>
          </w:tcPr>
          <w:p w:rsidR="00B90E2B" w:rsidRPr="0034330B" w:rsidRDefault="00B90E2B" w:rsidP="00B23551">
            <w:pPr>
              <w:pStyle w:val="ConsPlusNormal"/>
              <w:ind w:firstLine="0"/>
              <w:rPr>
                <w:rFonts w:ascii="Times New Roman" w:hAnsi="Times New Roman" w:cs="Times New Roman"/>
                <w:sz w:val="26"/>
                <w:szCs w:val="26"/>
              </w:rPr>
            </w:pPr>
            <w:r w:rsidRPr="0034330B">
              <w:rPr>
                <w:rFonts w:ascii="Times New Roman" w:hAnsi="Times New Roman" w:cs="Times New Roman"/>
                <w:sz w:val="26"/>
                <w:szCs w:val="26"/>
              </w:rPr>
              <w:lastRenderedPageBreak/>
              <w:t>Ожидаемые результаты реализации муниципальной программы</w:t>
            </w:r>
          </w:p>
        </w:tc>
        <w:tc>
          <w:tcPr>
            <w:tcW w:w="567" w:type="dxa"/>
          </w:tcPr>
          <w:p w:rsidR="00B90E2B" w:rsidRPr="00981A5A" w:rsidRDefault="00B90E2B" w:rsidP="005258DF">
            <w:pPr>
              <w:autoSpaceDE w:val="0"/>
              <w:autoSpaceDN w:val="0"/>
              <w:adjustRightInd w:val="0"/>
              <w:jc w:val="center"/>
              <w:rPr>
                <w:sz w:val="26"/>
                <w:szCs w:val="26"/>
                <w:lang w:eastAsia="en-US"/>
              </w:rPr>
            </w:pPr>
            <w:r w:rsidRPr="00981A5A">
              <w:rPr>
                <w:sz w:val="26"/>
                <w:szCs w:val="26"/>
                <w:lang w:eastAsia="en-US"/>
              </w:rPr>
              <w:t>–</w:t>
            </w:r>
          </w:p>
        </w:tc>
        <w:tc>
          <w:tcPr>
            <w:tcW w:w="5528" w:type="dxa"/>
          </w:tcPr>
          <w:p w:rsidR="00B90E2B" w:rsidRPr="00981A5A" w:rsidRDefault="00B90E2B" w:rsidP="005258DF">
            <w:pPr>
              <w:autoSpaceDE w:val="0"/>
              <w:autoSpaceDN w:val="0"/>
              <w:adjustRightInd w:val="0"/>
              <w:jc w:val="both"/>
              <w:rPr>
                <w:sz w:val="26"/>
                <w:szCs w:val="26"/>
                <w:lang w:eastAsia="en-US"/>
              </w:rPr>
            </w:pPr>
            <w:r w:rsidRPr="00981A5A">
              <w:rPr>
                <w:sz w:val="26"/>
                <w:szCs w:val="26"/>
                <w:lang w:eastAsia="en-US"/>
              </w:rPr>
              <w:t>обеспеченность населения услугами дошкольного образования;</w:t>
            </w:r>
          </w:p>
          <w:p w:rsidR="00B90E2B" w:rsidRPr="00981A5A" w:rsidRDefault="00B90E2B" w:rsidP="005258DF">
            <w:pPr>
              <w:autoSpaceDE w:val="0"/>
              <w:autoSpaceDN w:val="0"/>
              <w:adjustRightInd w:val="0"/>
              <w:jc w:val="both"/>
              <w:rPr>
                <w:sz w:val="26"/>
                <w:szCs w:val="26"/>
                <w:lang w:eastAsia="en-US"/>
              </w:rPr>
            </w:pPr>
            <w:r w:rsidRPr="00981A5A">
              <w:rPr>
                <w:sz w:val="26"/>
                <w:szCs w:val="26"/>
                <w:lang w:eastAsia="en-US"/>
              </w:rPr>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B90E2B" w:rsidRPr="00981A5A" w:rsidRDefault="00B90E2B" w:rsidP="005258DF">
            <w:pPr>
              <w:autoSpaceDE w:val="0"/>
              <w:autoSpaceDN w:val="0"/>
              <w:adjustRightInd w:val="0"/>
              <w:jc w:val="both"/>
              <w:rPr>
                <w:sz w:val="26"/>
                <w:szCs w:val="26"/>
                <w:lang w:eastAsia="en-US"/>
              </w:rPr>
            </w:pPr>
            <w:r w:rsidRPr="00981A5A">
              <w:rPr>
                <w:sz w:val="26"/>
                <w:szCs w:val="26"/>
                <w:lang w:eastAsia="en-US"/>
              </w:rPr>
              <w:t>доступность всех видов образования для детей-сирот и детей с ограниченными физическими возможностями;</w:t>
            </w:r>
          </w:p>
          <w:p w:rsidR="00B90E2B" w:rsidRPr="00981A5A" w:rsidRDefault="00B90E2B" w:rsidP="005258DF">
            <w:pPr>
              <w:autoSpaceDE w:val="0"/>
              <w:autoSpaceDN w:val="0"/>
              <w:adjustRightInd w:val="0"/>
              <w:jc w:val="both"/>
              <w:rPr>
                <w:sz w:val="26"/>
                <w:szCs w:val="26"/>
                <w:lang w:eastAsia="en-US"/>
              </w:rPr>
            </w:pPr>
            <w:r w:rsidRPr="00981A5A">
              <w:rPr>
                <w:sz w:val="26"/>
                <w:szCs w:val="26"/>
                <w:lang w:eastAsia="en-US"/>
              </w:rPr>
              <w:t xml:space="preserve">увеличение охвата населения системой непрерывного образования; </w:t>
            </w:r>
          </w:p>
          <w:p w:rsidR="00B90E2B" w:rsidRPr="00981A5A" w:rsidRDefault="00B90E2B" w:rsidP="005258DF">
            <w:pPr>
              <w:autoSpaceDE w:val="0"/>
              <w:autoSpaceDN w:val="0"/>
              <w:adjustRightInd w:val="0"/>
              <w:jc w:val="both"/>
              <w:rPr>
                <w:sz w:val="26"/>
                <w:szCs w:val="26"/>
                <w:lang w:eastAsia="en-US"/>
              </w:rPr>
            </w:pPr>
            <w:r w:rsidRPr="00981A5A">
              <w:rPr>
                <w:sz w:val="26"/>
                <w:szCs w:val="26"/>
                <w:lang w:eastAsia="en-US"/>
              </w:rPr>
              <w:t>расширение потенциала системы воспитания и дополнительного образования детей;</w:t>
            </w:r>
          </w:p>
          <w:p w:rsidR="00B90E2B" w:rsidRPr="00981A5A" w:rsidRDefault="00B90E2B" w:rsidP="005258DF">
            <w:pPr>
              <w:autoSpaceDE w:val="0"/>
              <w:autoSpaceDN w:val="0"/>
              <w:adjustRightInd w:val="0"/>
              <w:jc w:val="both"/>
              <w:rPr>
                <w:sz w:val="26"/>
                <w:szCs w:val="26"/>
                <w:lang w:eastAsia="en-US"/>
              </w:rPr>
            </w:pPr>
            <w:r w:rsidRPr="00EF714F">
              <w:rPr>
                <w:sz w:val="26"/>
                <w:szCs w:val="26"/>
                <w:highlight w:val="yellow"/>
                <w:lang w:eastAsia="en-US"/>
              </w:rPr>
              <w:t>увеличение доли детей и молодежи, охваченных дополнительными общеобразовательными программами, в общей численности детей и молодежи 5 - 18 лет;</w:t>
            </w:r>
          </w:p>
          <w:p w:rsidR="00B90E2B" w:rsidRPr="00981A5A" w:rsidRDefault="00B90E2B" w:rsidP="005258DF">
            <w:pPr>
              <w:autoSpaceDE w:val="0"/>
              <w:autoSpaceDN w:val="0"/>
              <w:adjustRightInd w:val="0"/>
              <w:jc w:val="both"/>
              <w:rPr>
                <w:sz w:val="26"/>
                <w:szCs w:val="26"/>
                <w:lang w:eastAsia="en-US"/>
              </w:rPr>
            </w:pPr>
            <w:r w:rsidRPr="00981A5A">
              <w:rPr>
                <w:sz w:val="26"/>
                <w:szCs w:val="26"/>
                <w:lang w:eastAsia="en-US"/>
              </w:rPr>
              <w:t xml:space="preserve">сохранение и укрепление здоровья обучающихся, </w:t>
            </w:r>
            <w:r w:rsidRPr="009778B3">
              <w:rPr>
                <w:sz w:val="26"/>
                <w:szCs w:val="26"/>
                <w:lang w:eastAsia="en-US"/>
              </w:rPr>
              <w:t>воспитание культуры здоровья</w:t>
            </w:r>
            <w:r w:rsidRPr="00981A5A">
              <w:rPr>
                <w:sz w:val="26"/>
                <w:szCs w:val="26"/>
                <w:lang w:eastAsia="en-US"/>
              </w:rPr>
              <w:t>, здорового образа жизни.</w:t>
            </w:r>
          </w:p>
          <w:p w:rsidR="00B90E2B" w:rsidRPr="00981A5A" w:rsidRDefault="00B90E2B" w:rsidP="005258DF">
            <w:pPr>
              <w:autoSpaceDE w:val="0"/>
              <w:autoSpaceDN w:val="0"/>
              <w:adjustRightInd w:val="0"/>
              <w:jc w:val="both"/>
              <w:rPr>
                <w:sz w:val="26"/>
                <w:szCs w:val="26"/>
                <w:lang w:eastAsia="en-US"/>
              </w:rPr>
            </w:pPr>
          </w:p>
          <w:p w:rsidR="00B90E2B" w:rsidRPr="00981A5A" w:rsidRDefault="00B90E2B" w:rsidP="005258DF">
            <w:pPr>
              <w:pStyle w:val="ConsPlusNormal"/>
              <w:jc w:val="both"/>
              <w:rPr>
                <w:sz w:val="26"/>
                <w:szCs w:val="26"/>
              </w:rPr>
            </w:pPr>
          </w:p>
        </w:tc>
      </w:tr>
    </w:tbl>
    <w:p w:rsidR="00B90E2B" w:rsidRDefault="00B90E2B" w:rsidP="00B90E2B">
      <w:pPr>
        <w:rPr>
          <w:sz w:val="26"/>
          <w:szCs w:val="26"/>
        </w:rPr>
      </w:pPr>
    </w:p>
    <w:p w:rsidR="006211F8" w:rsidRPr="00981A5A" w:rsidRDefault="006211F8" w:rsidP="00B90E2B">
      <w:pPr>
        <w:rPr>
          <w:sz w:val="26"/>
          <w:szCs w:val="26"/>
        </w:rPr>
      </w:pPr>
    </w:p>
    <w:p w:rsidR="00B90E2B" w:rsidRPr="00981A5A" w:rsidRDefault="00B90E2B" w:rsidP="00B90E2B">
      <w:r w:rsidRPr="00981A5A">
        <w:br w:type="page"/>
      </w:r>
    </w:p>
    <w:p w:rsidR="006211F8" w:rsidRPr="00981A5A" w:rsidRDefault="006211F8" w:rsidP="007654C3">
      <w:pPr>
        <w:autoSpaceDE w:val="0"/>
        <w:autoSpaceDN w:val="0"/>
        <w:adjustRightInd w:val="0"/>
        <w:jc w:val="center"/>
        <w:outlineLvl w:val="0"/>
        <w:rPr>
          <w:sz w:val="26"/>
          <w:szCs w:val="26"/>
        </w:rPr>
      </w:pPr>
      <w:r w:rsidRPr="00981A5A">
        <w:rPr>
          <w:sz w:val="26"/>
          <w:szCs w:val="26"/>
        </w:rPr>
        <w:lastRenderedPageBreak/>
        <w:t xml:space="preserve">Раздел I. ПРИОРИТЕТЫ </w:t>
      </w:r>
      <w:r>
        <w:rPr>
          <w:sz w:val="26"/>
          <w:szCs w:val="26"/>
        </w:rPr>
        <w:t>МУНИЦИПАЛЬНОЙ</w:t>
      </w:r>
      <w:r w:rsidRPr="00981A5A">
        <w:rPr>
          <w:sz w:val="26"/>
          <w:szCs w:val="26"/>
        </w:rPr>
        <w:t xml:space="preserve"> ПОЛИТИКИ</w:t>
      </w:r>
    </w:p>
    <w:p w:rsidR="006211F8" w:rsidRPr="00981A5A" w:rsidRDefault="006211F8" w:rsidP="007654C3">
      <w:pPr>
        <w:autoSpaceDE w:val="0"/>
        <w:autoSpaceDN w:val="0"/>
        <w:adjustRightInd w:val="0"/>
        <w:jc w:val="center"/>
        <w:outlineLvl w:val="0"/>
        <w:rPr>
          <w:sz w:val="26"/>
          <w:szCs w:val="26"/>
        </w:rPr>
      </w:pPr>
      <w:r w:rsidRPr="00981A5A">
        <w:rPr>
          <w:sz w:val="26"/>
          <w:szCs w:val="26"/>
        </w:rPr>
        <w:t xml:space="preserve">В СФЕРЕ РЕАЛИЗАЦИИ </w:t>
      </w:r>
      <w:r>
        <w:rPr>
          <w:sz w:val="26"/>
          <w:szCs w:val="26"/>
        </w:rPr>
        <w:t>МУНИЦИПАЛЬНОЙ</w:t>
      </w:r>
      <w:r w:rsidRPr="00981A5A">
        <w:rPr>
          <w:sz w:val="26"/>
          <w:szCs w:val="26"/>
        </w:rPr>
        <w:t xml:space="preserve"> ПРОГРАММЫ </w:t>
      </w:r>
      <w:r w:rsidR="00DE4B59">
        <w:rPr>
          <w:sz w:val="26"/>
          <w:szCs w:val="26"/>
        </w:rPr>
        <w:t xml:space="preserve">КОМСОМОЛЬСКОГО </w:t>
      </w:r>
      <w:r>
        <w:rPr>
          <w:sz w:val="26"/>
          <w:szCs w:val="26"/>
        </w:rPr>
        <w:t xml:space="preserve">РАЙОНА </w:t>
      </w:r>
      <w:r w:rsidRPr="00981A5A">
        <w:rPr>
          <w:sz w:val="26"/>
          <w:szCs w:val="26"/>
        </w:rPr>
        <w:t xml:space="preserve">ЧУВАШСКОЙ РЕСПУБЛИКИ «РАЗВИТИЕ ОБРАЗОВАНИЯ», ЦЕЛИ, ЗАДАЧИ, ОПИСАНИЕ СРОКОВ И ЭТАПОВ РЕАЛИЗАЦИИ </w:t>
      </w:r>
      <w:r>
        <w:rPr>
          <w:sz w:val="26"/>
          <w:szCs w:val="26"/>
        </w:rPr>
        <w:t>МУНИЦИПАЛЬНОЙ</w:t>
      </w:r>
      <w:r w:rsidRPr="00981A5A">
        <w:rPr>
          <w:sz w:val="26"/>
          <w:szCs w:val="26"/>
        </w:rPr>
        <w:t xml:space="preserve"> ПРОГРАММЫ</w:t>
      </w:r>
    </w:p>
    <w:p w:rsidR="006211F8" w:rsidRPr="00981A5A" w:rsidRDefault="006211F8" w:rsidP="006211F8">
      <w:pPr>
        <w:pStyle w:val="ConsPlusNormal"/>
        <w:rPr>
          <w:sz w:val="26"/>
          <w:szCs w:val="26"/>
        </w:rPr>
      </w:pPr>
    </w:p>
    <w:p w:rsidR="006211F8" w:rsidRPr="00981A5A" w:rsidRDefault="006211F8" w:rsidP="006211F8">
      <w:pPr>
        <w:autoSpaceDE w:val="0"/>
        <w:autoSpaceDN w:val="0"/>
        <w:adjustRightInd w:val="0"/>
        <w:ind w:firstLine="540"/>
        <w:jc w:val="both"/>
        <w:rPr>
          <w:sz w:val="26"/>
          <w:szCs w:val="26"/>
          <w:lang w:eastAsia="en-US"/>
        </w:rPr>
      </w:pPr>
      <w:r w:rsidRPr="00981A5A">
        <w:rPr>
          <w:sz w:val="26"/>
          <w:szCs w:val="26"/>
          <w:lang w:eastAsia="en-US"/>
        </w:rPr>
        <w:t xml:space="preserve">Приоритеты </w:t>
      </w:r>
      <w:r>
        <w:rPr>
          <w:sz w:val="26"/>
          <w:szCs w:val="26"/>
          <w:lang w:eastAsia="en-US"/>
        </w:rPr>
        <w:t>муниципальной</w:t>
      </w:r>
      <w:r w:rsidRPr="00981A5A">
        <w:rPr>
          <w:sz w:val="26"/>
          <w:szCs w:val="26"/>
          <w:lang w:eastAsia="en-US"/>
        </w:rPr>
        <w:t xml:space="preserve"> политики в сфере образования определены Стратегией национальной безопасности Российской Федерации, утвержденной Указом Президента Российской Федерации от 31 декабря </w:t>
      </w:r>
      <w:smartTag w:uri="urn:schemas-microsoft-com:office:smarttags" w:element="metricconverter">
        <w:smartTagPr>
          <w:attr w:name="ProductID" w:val="2015 г"/>
        </w:smartTagPr>
        <w:r w:rsidRPr="00981A5A">
          <w:rPr>
            <w:sz w:val="26"/>
            <w:szCs w:val="26"/>
            <w:lang w:eastAsia="en-US"/>
          </w:rPr>
          <w:t>2015 г</w:t>
        </w:r>
      </w:smartTag>
      <w:r w:rsidRPr="00981A5A">
        <w:rPr>
          <w:sz w:val="26"/>
          <w:szCs w:val="26"/>
          <w:lang w:eastAsia="en-US"/>
        </w:rPr>
        <w:t xml:space="preserve">. № 683, Указом Президента Российской Федерации от 7 мая </w:t>
      </w:r>
      <w:smartTag w:uri="urn:schemas-microsoft-com:office:smarttags" w:element="metricconverter">
        <w:smartTagPr>
          <w:attr w:name="ProductID" w:val="2018 г"/>
        </w:smartTagPr>
        <w:r w:rsidRPr="00981A5A">
          <w:rPr>
            <w:sz w:val="26"/>
            <w:szCs w:val="26"/>
            <w:lang w:eastAsia="en-US"/>
          </w:rPr>
          <w:t>2018 г</w:t>
        </w:r>
      </w:smartTag>
      <w:r w:rsidRPr="00981A5A">
        <w:rPr>
          <w:sz w:val="26"/>
          <w:szCs w:val="26"/>
          <w:lang w:eastAsia="en-US"/>
        </w:rPr>
        <w:t xml:space="preserve">. № 204 «О национальных целях и стратегических задачах развития Российской Федерации на период до 2024 года», </w:t>
      </w:r>
      <w:r w:rsidRPr="00713DBF">
        <w:rPr>
          <w:sz w:val="26"/>
          <w:szCs w:val="26"/>
          <w:lang w:eastAsia="en-US"/>
        </w:rPr>
        <w:t xml:space="preserve">Стратегией социально-экономического развития </w:t>
      </w:r>
      <w:r w:rsidR="00713DBF" w:rsidRPr="00713DBF">
        <w:rPr>
          <w:sz w:val="26"/>
          <w:szCs w:val="26"/>
          <w:lang w:eastAsia="en-US"/>
        </w:rPr>
        <w:t xml:space="preserve">Комсомольского района </w:t>
      </w:r>
      <w:r w:rsidRPr="00713DBF">
        <w:rPr>
          <w:sz w:val="26"/>
          <w:szCs w:val="26"/>
          <w:lang w:eastAsia="en-US"/>
        </w:rPr>
        <w:t xml:space="preserve">Чувашской Республики до 2035 года, утвержденной постановлением </w:t>
      </w:r>
      <w:r w:rsidR="00713DBF" w:rsidRPr="00713DBF">
        <w:rPr>
          <w:sz w:val="26"/>
          <w:szCs w:val="26"/>
          <w:lang w:eastAsia="en-US"/>
        </w:rPr>
        <w:t>администрации Комсомольского района Чувашской Республики</w:t>
      </w:r>
      <w:r w:rsidRPr="00713DBF">
        <w:rPr>
          <w:sz w:val="26"/>
          <w:szCs w:val="26"/>
          <w:lang w:eastAsia="en-US"/>
        </w:rPr>
        <w:t xml:space="preserve"> от 28 </w:t>
      </w:r>
      <w:r w:rsidR="00713DBF" w:rsidRPr="00713DBF">
        <w:rPr>
          <w:sz w:val="26"/>
          <w:szCs w:val="26"/>
          <w:lang w:eastAsia="en-US"/>
        </w:rPr>
        <w:t>декабря</w:t>
      </w:r>
      <w:r w:rsidRPr="00713DBF">
        <w:rPr>
          <w:sz w:val="26"/>
          <w:szCs w:val="26"/>
          <w:lang w:eastAsia="en-US"/>
        </w:rPr>
        <w:t xml:space="preserve"> </w:t>
      </w:r>
      <w:smartTag w:uri="urn:schemas-microsoft-com:office:smarttags" w:element="metricconverter">
        <w:smartTagPr>
          <w:attr w:name="ProductID" w:val="2018 г"/>
        </w:smartTagPr>
        <w:r w:rsidRPr="00713DBF">
          <w:rPr>
            <w:sz w:val="26"/>
            <w:szCs w:val="26"/>
            <w:lang w:eastAsia="en-US"/>
          </w:rPr>
          <w:t>2018 г</w:t>
        </w:r>
      </w:smartTag>
      <w:r w:rsidRPr="00713DBF">
        <w:rPr>
          <w:sz w:val="26"/>
          <w:szCs w:val="26"/>
          <w:lang w:eastAsia="en-US"/>
        </w:rPr>
        <w:t xml:space="preserve">. № </w:t>
      </w:r>
      <w:r w:rsidR="00713DBF" w:rsidRPr="00713DBF">
        <w:rPr>
          <w:sz w:val="26"/>
          <w:szCs w:val="26"/>
          <w:lang w:eastAsia="en-US"/>
        </w:rPr>
        <w:t>804</w:t>
      </w:r>
      <w:r w:rsidRPr="00713DBF">
        <w:rPr>
          <w:sz w:val="26"/>
          <w:szCs w:val="26"/>
          <w:lang w:eastAsia="en-US"/>
        </w:rPr>
        <w:t>, в</w:t>
      </w:r>
      <w:r w:rsidRPr="00981A5A">
        <w:rPr>
          <w:sz w:val="26"/>
          <w:szCs w:val="26"/>
          <w:lang w:eastAsia="en-US"/>
        </w:rPr>
        <w:t xml:space="preserve"> ежегодных посланиях Главы Чувашской Республики Государственн</w:t>
      </w:r>
      <w:r w:rsidR="00AD4BD4">
        <w:rPr>
          <w:sz w:val="26"/>
          <w:szCs w:val="26"/>
          <w:lang w:eastAsia="en-US"/>
        </w:rPr>
        <w:t>ому Совету Чувашской Республики</w:t>
      </w:r>
      <w:r w:rsidRPr="00981A5A">
        <w:rPr>
          <w:sz w:val="26"/>
          <w:szCs w:val="26"/>
          <w:lang w:eastAsia="en-US"/>
        </w:rPr>
        <w:t>.</w:t>
      </w:r>
    </w:p>
    <w:p w:rsidR="006211F8" w:rsidRPr="00981A5A" w:rsidRDefault="006211F8" w:rsidP="006211F8">
      <w:pPr>
        <w:autoSpaceDE w:val="0"/>
        <w:autoSpaceDN w:val="0"/>
        <w:adjustRightInd w:val="0"/>
        <w:ind w:firstLine="540"/>
        <w:jc w:val="both"/>
        <w:rPr>
          <w:sz w:val="26"/>
          <w:szCs w:val="26"/>
          <w:lang w:eastAsia="en-US"/>
        </w:rPr>
      </w:pPr>
      <w:r w:rsidRPr="00981A5A">
        <w:rPr>
          <w:sz w:val="26"/>
          <w:szCs w:val="26"/>
          <w:lang w:eastAsia="en-US"/>
        </w:rPr>
        <w:t xml:space="preserve">Приоритетом </w:t>
      </w:r>
      <w:r>
        <w:rPr>
          <w:sz w:val="26"/>
          <w:szCs w:val="26"/>
          <w:lang w:eastAsia="en-US"/>
        </w:rPr>
        <w:t>муниципальной</w:t>
      </w:r>
      <w:r w:rsidRPr="00981A5A">
        <w:rPr>
          <w:sz w:val="26"/>
          <w:szCs w:val="26"/>
          <w:lang w:eastAsia="en-US"/>
        </w:rPr>
        <w:t xml:space="preserve"> политики </w:t>
      </w:r>
      <w:r w:rsidR="00DE4B59">
        <w:rPr>
          <w:sz w:val="26"/>
          <w:szCs w:val="26"/>
          <w:lang w:eastAsia="en-US"/>
        </w:rPr>
        <w:t>Комсомольского</w:t>
      </w:r>
      <w:r>
        <w:rPr>
          <w:sz w:val="26"/>
          <w:szCs w:val="26"/>
          <w:lang w:eastAsia="en-US"/>
        </w:rPr>
        <w:t xml:space="preserve"> района </w:t>
      </w:r>
      <w:r w:rsidRPr="00981A5A">
        <w:rPr>
          <w:sz w:val="26"/>
          <w:szCs w:val="26"/>
          <w:lang w:eastAsia="en-US"/>
        </w:rPr>
        <w:t>Чувашской Республики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6211F8" w:rsidRPr="00981A5A" w:rsidRDefault="006211F8" w:rsidP="006211F8">
      <w:pPr>
        <w:autoSpaceDE w:val="0"/>
        <w:autoSpaceDN w:val="0"/>
        <w:adjustRightInd w:val="0"/>
        <w:ind w:firstLine="540"/>
        <w:jc w:val="both"/>
        <w:rPr>
          <w:sz w:val="26"/>
          <w:szCs w:val="26"/>
          <w:lang w:eastAsia="en-US"/>
        </w:rPr>
      </w:pPr>
      <w:r w:rsidRPr="00981A5A">
        <w:rPr>
          <w:sz w:val="26"/>
          <w:szCs w:val="26"/>
          <w:lang w:eastAsia="en-US"/>
        </w:rPr>
        <w:t xml:space="preserve">Приоритеты </w:t>
      </w:r>
      <w:r w:rsidR="001C4E83">
        <w:rPr>
          <w:sz w:val="26"/>
          <w:szCs w:val="26"/>
          <w:lang w:eastAsia="en-US"/>
        </w:rPr>
        <w:t xml:space="preserve">муниципальной </w:t>
      </w:r>
      <w:r w:rsidRPr="00981A5A">
        <w:rPr>
          <w:sz w:val="26"/>
          <w:szCs w:val="26"/>
          <w:lang w:eastAsia="en-US"/>
        </w:rPr>
        <w:t>политики будут направлены на решение актуальных задач по всем уровням образования:</w:t>
      </w:r>
    </w:p>
    <w:p w:rsidR="006211F8" w:rsidRPr="00981A5A" w:rsidRDefault="006211F8" w:rsidP="006211F8">
      <w:pPr>
        <w:autoSpaceDE w:val="0"/>
        <w:autoSpaceDN w:val="0"/>
        <w:adjustRightInd w:val="0"/>
        <w:ind w:firstLine="540"/>
        <w:jc w:val="both"/>
        <w:rPr>
          <w:sz w:val="26"/>
          <w:szCs w:val="26"/>
          <w:lang w:eastAsia="en-US"/>
        </w:rPr>
      </w:pPr>
      <w:r w:rsidRPr="00981A5A">
        <w:rPr>
          <w:sz w:val="26"/>
          <w:szCs w:val="26"/>
          <w:lang w:eastAsia="en-US"/>
        </w:rPr>
        <w:t>в системе дошкольного образования:</w:t>
      </w:r>
    </w:p>
    <w:p w:rsidR="006211F8" w:rsidRPr="00981A5A" w:rsidRDefault="006211F8" w:rsidP="006211F8">
      <w:pPr>
        <w:autoSpaceDE w:val="0"/>
        <w:autoSpaceDN w:val="0"/>
        <w:adjustRightInd w:val="0"/>
        <w:ind w:firstLine="540"/>
        <w:jc w:val="both"/>
        <w:rPr>
          <w:sz w:val="26"/>
          <w:szCs w:val="26"/>
          <w:lang w:eastAsia="en-US"/>
        </w:rPr>
      </w:pPr>
      <w:r w:rsidRPr="00981A5A">
        <w:rPr>
          <w:sz w:val="26"/>
          <w:szCs w:val="26"/>
          <w:lang w:eastAsia="en-US"/>
        </w:rPr>
        <w:t>разработка и реализация комплекса мер по созданию гибкой сети дошкольных образовательных организаций различных типов и видов;</w:t>
      </w:r>
    </w:p>
    <w:p w:rsidR="006211F8" w:rsidRPr="00981A5A" w:rsidRDefault="006211F8" w:rsidP="006211F8">
      <w:pPr>
        <w:autoSpaceDE w:val="0"/>
        <w:autoSpaceDN w:val="0"/>
        <w:adjustRightInd w:val="0"/>
        <w:ind w:firstLine="540"/>
        <w:jc w:val="both"/>
        <w:rPr>
          <w:sz w:val="26"/>
          <w:szCs w:val="26"/>
          <w:lang w:eastAsia="en-US"/>
        </w:rPr>
      </w:pPr>
      <w:r w:rsidRPr="00981A5A">
        <w:rPr>
          <w:sz w:val="26"/>
          <w:szCs w:val="26"/>
          <w:lang w:eastAsia="en-US"/>
        </w:rPr>
        <w:t>развитие новых организационно-экономических механизмов;</w:t>
      </w:r>
    </w:p>
    <w:p w:rsidR="006211F8" w:rsidRPr="00981A5A" w:rsidRDefault="006211F8" w:rsidP="006211F8">
      <w:pPr>
        <w:autoSpaceDE w:val="0"/>
        <w:autoSpaceDN w:val="0"/>
        <w:adjustRightInd w:val="0"/>
        <w:ind w:firstLine="540"/>
        <w:jc w:val="both"/>
        <w:rPr>
          <w:sz w:val="26"/>
          <w:szCs w:val="26"/>
          <w:lang w:eastAsia="en-US"/>
        </w:rPr>
      </w:pPr>
      <w:r w:rsidRPr="00981A5A">
        <w:rPr>
          <w:sz w:val="26"/>
          <w:szCs w:val="26"/>
          <w:lang w:eastAsia="en-US"/>
        </w:rPr>
        <w:t>создание условий для инвестирования средств в систему дошкольного образования бизнес-структурами, частными лицами;</w:t>
      </w:r>
    </w:p>
    <w:p w:rsidR="006211F8" w:rsidRPr="00981A5A" w:rsidRDefault="006211F8" w:rsidP="006211F8">
      <w:pPr>
        <w:autoSpaceDE w:val="0"/>
        <w:autoSpaceDN w:val="0"/>
        <w:adjustRightInd w:val="0"/>
        <w:ind w:firstLine="540"/>
        <w:jc w:val="both"/>
        <w:rPr>
          <w:sz w:val="26"/>
          <w:szCs w:val="26"/>
          <w:lang w:eastAsia="en-US"/>
        </w:rPr>
      </w:pPr>
      <w:r w:rsidRPr="00981A5A">
        <w:rPr>
          <w:sz w:val="26"/>
          <w:szCs w:val="26"/>
          <w:lang w:eastAsia="en-US"/>
        </w:rPr>
        <w:t>создание институциональных механизмов ранней диагностики и постоянного медико-психолого-педагогического сопровождения детей с учетом их индивидуальных потребностей, способностей и гендерных особенностей;</w:t>
      </w:r>
    </w:p>
    <w:p w:rsidR="006211F8" w:rsidRPr="00981A5A" w:rsidRDefault="006211F8" w:rsidP="006211F8">
      <w:pPr>
        <w:autoSpaceDE w:val="0"/>
        <w:autoSpaceDN w:val="0"/>
        <w:adjustRightInd w:val="0"/>
        <w:ind w:firstLine="540"/>
        <w:jc w:val="both"/>
        <w:rPr>
          <w:sz w:val="26"/>
          <w:szCs w:val="26"/>
          <w:lang w:eastAsia="en-US"/>
        </w:rPr>
      </w:pPr>
      <w:r w:rsidRPr="00981A5A">
        <w:rPr>
          <w:sz w:val="26"/>
          <w:szCs w:val="26"/>
          <w:lang w:eastAsia="en-US"/>
        </w:rPr>
        <w:t>обновление содержания и повышение качества дошкольного образования;</w:t>
      </w:r>
    </w:p>
    <w:p w:rsidR="006211F8" w:rsidRPr="00981A5A" w:rsidRDefault="006211F8" w:rsidP="006211F8">
      <w:pPr>
        <w:autoSpaceDE w:val="0"/>
        <w:autoSpaceDN w:val="0"/>
        <w:adjustRightInd w:val="0"/>
        <w:ind w:firstLine="540"/>
        <w:jc w:val="both"/>
        <w:rPr>
          <w:sz w:val="26"/>
          <w:szCs w:val="26"/>
          <w:lang w:eastAsia="en-US"/>
        </w:rPr>
      </w:pPr>
      <w:r w:rsidRPr="00981A5A">
        <w:rPr>
          <w:sz w:val="26"/>
          <w:szCs w:val="26"/>
          <w:lang w:eastAsia="en-US"/>
        </w:rPr>
        <w:t>в системе начального, основного и среднего общего образования:</w:t>
      </w:r>
    </w:p>
    <w:p w:rsidR="006211F8" w:rsidRPr="00981A5A" w:rsidRDefault="006211F8" w:rsidP="006211F8">
      <w:pPr>
        <w:autoSpaceDE w:val="0"/>
        <w:autoSpaceDN w:val="0"/>
        <w:adjustRightInd w:val="0"/>
        <w:ind w:firstLine="540"/>
        <w:jc w:val="both"/>
        <w:rPr>
          <w:sz w:val="26"/>
          <w:szCs w:val="26"/>
          <w:lang w:eastAsia="en-US"/>
        </w:rPr>
      </w:pPr>
      <w:r w:rsidRPr="00981A5A">
        <w:rPr>
          <w:sz w:val="26"/>
          <w:szCs w:val="26"/>
          <w:lang w:eastAsia="en-US"/>
        </w:rPr>
        <w:t>обеспечение доступности качественного начального, основного и среднего общего образования для детей независимо от места жительства и доходов их родителей;</w:t>
      </w:r>
    </w:p>
    <w:p w:rsidR="006211F8" w:rsidRPr="00981A5A" w:rsidRDefault="006211F8" w:rsidP="006211F8">
      <w:pPr>
        <w:autoSpaceDE w:val="0"/>
        <w:autoSpaceDN w:val="0"/>
        <w:adjustRightInd w:val="0"/>
        <w:ind w:firstLine="540"/>
        <w:jc w:val="both"/>
        <w:rPr>
          <w:sz w:val="26"/>
          <w:szCs w:val="26"/>
          <w:lang w:eastAsia="en-US"/>
        </w:rPr>
      </w:pPr>
      <w:r w:rsidRPr="00981A5A">
        <w:rPr>
          <w:sz w:val="26"/>
          <w:szCs w:val="26"/>
          <w:lang w:eastAsia="en-US"/>
        </w:rPr>
        <w:t>достижение эквивалентного мировым образовательным стандартам качества школьного образования, использование в этих целях общепризнанных международных процедур и инструментов контроля качества образования;</w:t>
      </w:r>
    </w:p>
    <w:p w:rsidR="006211F8" w:rsidRPr="00981A5A" w:rsidRDefault="006211F8" w:rsidP="006211F8">
      <w:pPr>
        <w:autoSpaceDE w:val="0"/>
        <w:autoSpaceDN w:val="0"/>
        <w:adjustRightInd w:val="0"/>
        <w:ind w:firstLine="540"/>
        <w:jc w:val="both"/>
        <w:rPr>
          <w:sz w:val="26"/>
          <w:szCs w:val="26"/>
          <w:lang w:eastAsia="en-US"/>
        </w:rPr>
      </w:pPr>
      <w:r w:rsidRPr="00981A5A">
        <w:rPr>
          <w:sz w:val="26"/>
          <w:szCs w:val="26"/>
          <w:lang w:eastAsia="en-US"/>
        </w:rPr>
        <w:t>обеспечение непрерывного медико-психолого-педагогического сопровождения детей с учетом их индивидуальных потребностей, способностей и гендерных особенностей;</w:t>
      </w:r>
    </w:p>
    <w:p w:rsidR="006211F8" w:rsidRPr="00981A5A" w:rsidRDefault="006211F8" w:rsidP="006211F8">
      <w:pPr>
        <w:autoSpaceDE w:val="0"/>
        <w:autoSpaceDN w:val="0"/>
        <w:adjustRightInd w:val="0"/>
        <w:ind w:firstLine="540"/>
        <w:jc w:val="both"/>
        <w:rPr>
          <w:sz w:val="26"/>
          <w:szCs w:val="26"/>
          <w:lang w:eastAsia="en-US"/>
        </w:rPr>
      </w:pPr>
      <w:r w:rsidRPr="00981A5A">
        <w:rPr>
          <w:sz w:val="26"/>
          <w:szCs w:val="26"/>
          <w:lang w:eastAsia="en-US"/>
        </w:rPr>
        <w:t>создание условий для обеспечения роста самосознания и гражданского взросления общества путем воспитания толерантной, поликультурной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w:t>
      </w:r>
    </w:p>
    <w:p w:rsidR="006211F8" w:rsidRPr="00981A5A" w:rsidRDefault="006211F8" w:rsidP="006211F8">
      <w:pPr>
        <w:autoSpaceDE w:val="0"/>
        <w:autoSpaceDN w:val="0"/>
        <w:adjustRightInd w:val="0"/>
        <w:ind w:firstLine="540"/>
        <w:jc w:val="both"/>
        <w:rPr>
          <w:sz w:val="26"/>
          <w:szCs w:val="26"/>
          <w:lang w:eastAsia="en-US"/>
        </w:rPr>
      </w:pPr>
      <w:r w:rsidRPr="00981A5A">
        <w:rPr>
          <w:sz w:val="26"/>
          <w:szCs w:val="26"/>
          <w:lang w:eastAsia="en-US"/>
        </w:rPr>
        <w:t>создание условий для сохранения и укрепления здоровья школьников, воспитания культуры здоровья, здорового образа жизни;</w:t>
      </w:r>
    </w:p>
    <w:p w:rsidR="006211F8" w:rsidRPr="00981A5A" w:rsidRDefault="006211F8" w:rsidP="006211F8">
      <w:pPr>
        <w:autoSpaceDE w:val="0"/>
        <w:autoSpaceDN w:val="0"/>
        <w:adjustRightInd w:val="0"/>
        <w:ind w:firstLine="540"/>
        <w:jc w:val="both"/>
        <w:rPr>
          <w:sz w:val="26"/>
          <w:szCs w:val="26"/>
          <w:lang w:eastAsia="en-US"/>
        </w:rPr>
      </w:pPr>
      <w:r w:rsidRPr="00981A5A">
        <w:rPr>
          <w:sz w:val="26"/>
          <w:szCs w:val="26"/>
          <w:lang w:eastAsia="en-US"/>
        </w:rPr>
        <w:t>обеспечение всеобщего доступа к образовательным ресурсам глобальной сети «Интернет», широкое внедрение образовательных программ с применением электронного обучения и дистанционных образовательных технологий;</w:t>
      </w:r>
    </w:p>
    <w:p w:rsidR="006211F8" w:rsidRPr="00981A5A" w:rsidRDefault="006211F8" w:rsidP="006211F8">
      <w:pPr>
        <w:autoSpaceDE w:val="0"/>
        <w:autoSpaceDN w:val="0"/>
        <w:adjustRightInd w:val="0"/>
        <w:ind w:firstLine="540"/>
        <w:jc w:val="both"/>
        <w:rPr>
          <w:sz w:val="26"/>
          <w:szCs w:val="26"/>
          <w:lang w:eastAsia="en-US"/>
        </w:rPr>
      </w:pPr>
      <w:r w:rsidRPr="00981A5A">
        <w:rPr>
          <w:sz w:val="26"/>
          <w:szCs w:val="26"/>
          <w:lang w:eastAsia="en-US"/>
        </w:rPr>
        <w:lastRenderedPageBreak/>
        <w:t>создание нормативно-правовых и организационных условий для устройства в семью каждого ребенка, оставшегося без попечения родителей;</w:t>
      </w:r>
    </w:p>
    <w:p w:rsidR="006211F8" w:rsidRPr="00981A5A" w:rsidRDefault="006211F8" w:rsidP="006211F8">
      <w:pPr>
        <w:autoSpaceDE w:val="0"/>
        <w:autoSpaceDN w:val="0"/>
        <w:adjustRightInd w:val="0"/>
        <w:ind w:firstLine="540"/>
        <w:jc w:val="both"/>
        <w:rPr>
          <w:sz w:val="26"/>
          <w:szCs w:val="26"/>
          <w:lang w:eastAsia="en-US"/>
        </w:rPr>
      </w:pPr>
      <w:r w:rsidRPr="00981A5A">
        <w:rPr>
          <w:sz w:val="26"/>
          <w:szCs w:val="26"/>
          <w:lang w:eastAsia="en-US"/>
        </w:rPr>
        <w:t>разработка организационно-экономических и нормативно-правовых механизмов, способствующих формированию педагогических кадров с квалификацией мирового уровня, несущих высокую социальную ответственность за качество результатов образования, гибко управляющих образовательными траекториями школьников, населения;</w:t>
      </w:r>
    </w:p>
    <w:p w:rsidR="006211F8" w:rsidRPr="00981A5A" w:rsidRDefault="006211F8" w:rsidP="006211F8">
      <w:pPr>
        <w:autoSpaceDE w:val="0"/>
        <w:autoSpaceDN w:val="0"/>
        <w:adjustRightInd w:val="0"/>
        <w:ind w:firstLine="540"/>
        <w:jc w:val="both"/>
        <w:rPr>
          <w:sz w:val="26"/>
          <w:szCs w:val="26"/>
          <w:lang w:eastAsia="en-US"/>
        </w:rPr>
      </w:pPr>
      <w:r w:rsidRPr="00981A5A">
        <w:rPr>
          <w:sz w:val="26"/>
          <w:szCs w:val="26"/>
          <w:lang w:eastAsia="en-US"/>
        </w:rPr>
        <w:t>развитие институтов общественного участия в образовательной деятельности;</w:t>
      </w:r>
    </w:p>
    <w:p w:rsidR="006211F8" w:rsidRPr="00981A5A" w:rsidRDefault="006211F8" w:rsidP="006211F8">
      <w:pPr>
        <w:autoSpaceDE w:val="0"/>
        <w:autoSpaceDN w:val="0"/>
        <w:adjustRightInd w:val="0"/>
        <w:ind w:firstLine="539"/>
        <w:jc w:val="both"/>
        <w:rPr>
          <w:sz w:val="26"/>
          <w:szCs w:val="26"/>
          <w:lang w:eastAsia="en-US"/>
        </w:rPr>
      </w:pPr>
      <w:r w:rsidRPr="00981A5A">
        <w:rPr>
          <w:sz w:val="26"/>
          <w:szCs w:val="26"/>
          <w:lang w:eastAsia="en-US"/>
        </w:rPr>
        <w:t xml:space="preserve">повышение доступности образовательных организаций всех уровней для обучающихся с ограниченными возможностями здоровья; </w:t>
      </w:r>
    </w:p>
    <w:p w:rsidR="006211F8" w:rsidRPr="00981A5A" w:rsidRDefault="006211F8" w:rsidP="006211F8">
      <w:pPr>
        <w:autoSpaceDE w:val="0"/>
        <w:autoSpaceDN w:val="0"/>
        <w:adjustRightInd w:val="0"/>
        <w:ind w:firstLine="540"/>
        <w:jc w:val="both"/>
        <w:rPr>
          <w:sz w:val="26"/>
          <w:szCs w:val="26"/>
          <w:lang w:eastAsia="en-US"/>
        </w:rPr>
      </w:pPr>
      <w:r w:rsidRPr="00981A5A">
        <w:rPr>
          <w:sz w:val="26"/>
          <w:szCs w:val="26"/>
          <w:lang w:eastAsia="en-US"/>
        </w:rPr>
        <w:t xml:space="preserve">Целью </w:t>
      </w:r>
      <w:r w:rsidR="00AA327B" w:rsidRPr="005E66C8">
        <w:rPr>
          <w:sz w:val="26"/>
          <w:szCs w:val="26"/>
          <w:lang w:eastAsia="en-US"/>
        </w:rPr>
        <w:t>муниципальн</w:t>
      </w:r>
      <w:r w:rsidR="00803AF3" w:rsidRPr="005E66C8">
        <w:rPr>
          <w:sz w:val="26"/>
          <w:szCs w:val="26"/>
          <w:lang w:eastAsia="en-US"/>
        </w:rPr>
        <w:t>о</w:t>
      </w:r>
      <w:r w:rsidR="00AA327B" w:rsidRPr="005E66C8">
        <w:rPr>
          <w:sz w:val="26"/>
          <w:szCs w:val="26"/>
          <w:lang w:eastAsia="en-US"/>
        </w:rPr>
        <w:t>й</w:t>
      </w:r>
      <w:r w:rsidRPr="005E66C8">
        <w:rPr>
          <w:sz w:val="26"/>
          <w:szCs w:val="26"/>
          <w:lang w:eastAsia="en-US"/>
        </w:rPr>
        <w:t xml:space="preserve"> программы</w:t>
      </w:r>
      <w:r w:rsidRPr="00981A5A">
        <w:rPr>
          <w:sz w:val="26"/>
          <w:szCs w:val="26"/>
          <w:lang w:eastAsia="en-US"/>
        </w:rPr>
        <w:t xml:space="preserve"> является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p w:rsidR="006211F8" w:rsidRPr="00981A5A" w:rsidRDefault="006211F8" w:rsidP="006211F8">
      <w:pPr>
        <w:autoSpaceDE w:val="0"/>
        <w:autoSpaceDN w:val="0"/>
        <w:adjustRightInd w:val="0"/>
        <w:ind w:firstLine="539"/>
        <w:jc w:val="both"/>
        <w:rPr>
          <w:sz w:val="26"/>
          <w:szCs w:val="26"/>
          <w:lang w:eastAsia="en-US"/>
        </w:rPr>
      </w:pPr>
      <w:r w:rsidRPr="00981A5A">
        <w:rPr>
          <w:sz w:val="26"/>
          <w:szCs w:val="26"/>
          <w:lang w:eastAsia="en-US"/>
        </w:rPr>
        <w:t>Планируется создать:</w:t>
      </w:r>
    </w:p>
    <w:p w:rsidR="006211F8" w:rsidRPr="00981A5A" w:rsidRDefault="006211F8" w:rsidP="006211F8">
      <w:pPr>
        <w:autoSpaceDE w:val="0"/>
        <w:autoSpaceDN w:val="0"/>
        <w:adjustRightInd w:val="0"/>
        <w:ind w:firstLine="539"/>
        <w:jc w:val="both"/>
        <w:rPr>
          <w:sz w:val="26"/>
          <w:szCs w:val="26"/>
          <w:lang w:eastAsia="en-US"/>
        </w:rPr>
      </w:pPr>
      <w:r w:rsidRPr="00981A5A">
        <w:rPr>
          <w:sz w:val="26"/>
          <w:szCs w:val="26"/>
          <w:lang w:eastAsia="en-US"/>
        </w:rPr>
        <w:t>современную развитую инфраструктуру дополнительного образования, обеспечивающую свободный выбор ребенком и родителем организации дополнительного образования независимо от ее профиля и формы собственности;</w:t>
      </w:r>
    </w:p>
    <w:p w:rsidR="006211F8" w:rsidRPr="00981A5A" w:rsidRDefault="006211F8" w:rsidP="006211F8">
      <w:pPr>
        <w:autoSpaceDE w:val="0"/>
        <w:autoSpaceDN w:val="0"/>
        <w:adjustRightInd w:val="0"/>
        <w:ind w:firstLine="539"/>
        <w:jc w:val="both"/>
        <w:rPr>
          <w:sz w:val="26"/>
          <w:szCs w:val="26"/>
          <w:lang w:eastAsia="en-US"/>
        </w:rPr>
      </w:pPr>
      <w:r w:rsidRPr="00981A5A">
        <w:rPr>
          <w:sz w:val="26"/>
          <w:szCs w:val="26"/>
          <w:lang w:eastAsia="en-US"/>
        </w:rPr>
        <w:t>Приоритет получат дистанционные формы обучения с использованием облачных технологий. Данные технологии помогут всем категориям граждан не только получить образование, но и повысить квалификацию.</w:t>
      </w:r>
    </w:p>
    <w:p w:rsidR="006211F8" w:rsidRPr="00FA63CE" w:rsidRDefault="006211F8" w:rsidP="006211F8">
      <w:pPr>
        <w:autoSpaceDE w:val="0"/>
        <w:autoSpaceDN w:val="0"/>
        <w:adjustRightInd w:val="0"/>
        <w:ind w:firstLine="454"/>
        <w:jc w:val="both"/>
        <w:rPr>
          <w:sz w:val="26"/>
          <w:szCs w:val="26"/>
          <w:highlight w:val="yellow"/>
          <w:lang w:eastAsia="en-US"/>
        </w:rPr>
      </w:pPr>
      <w:r w:rsidRPr="00FA63CE">
        <w:rPr>
          <w:sz w:val="26"/>
          <w:szCs w:val="26"/>
          <w:highlight w:val="yellow"/>
          <w:lang w:eastAsia="en-US"/>
        </w:rPr>
        <w:t xml:space="preserve">Для достижения целей </w:t>
      </w:r>
      <w:r w:rsidR="005B2CA7" w:rsidRPr="00FA63CE">
        <w:rPr>
          <w:sz w:val="26"/>
          <w:szCs w:val="26"/>
          <w:highlight w:val="yellow"/>
          <w:lang w:eastAsia="en-US"/>
        </w:rPr>
        <w:t>муниципальной</w:t>
      </w:r>
      <w:r w:rsidRPr="00FA63CE">
        <w:rPr>
          <w:sz w:val="26"/>
          <w:szCs w:val="26"/>
          <w:highlight w:val="yellow"/>
          <w:lang w:eastAsia="en-US"/>
        </w:rPr>
        <w:t xml:space="preserve"> программы необходимо решение следующих задач:</w:t>
      </w:r>
    </w:p>
    <w:p w:rsidR="006211F8" w:rsidRPr="00FA63CE" w:rsidRDefault="006211F8" w:rsidP="006211F8">
      <w:pPr>
        <w:autoSpaceDE w:val="0"/>
        <w:autoSpaceDN w:val="0"/>
        <w:adjustRightInd w:val="0"/>
        <w:ind w:firstLine="454"/>
        <w:jc w:val="both"/>
        <w:rPr>
          <w:sz w:val="26"/>
          <w:szCs w:val="26"/>
          <w:highlight w:val="yellow"/>
          <w:lang w:eastAsia="en-US"/>
        </w:rPr>
      </w:pPr>
      <w:r w:rsidRPr="00FA63CE">
        <w:rPr>
          <w:sz w:val="26"/>
          <w:szCs w:val="26"/>
          <w:highlight w:val="yellow"/>
          <w:lang w:eastAsia="en-US"/>
        </w:rPr>
        <w:t>обеспечение населения услугами дошкольного образования;</w:t>
      </w:r>
    </w:p>
    <w:p w:rsidR="006211F8" w:rsidRPr="00FA63CE" w:rsidRDefault="006211F8" w:rsidP="006211F8">
      <w:pPr>
        <w:autoSpaceDE w:val="0"/>
        <w:autoSpaceDN w:val="0"/>
        <w:adjustRightInd w:val="0"/>
        <w:ind w:firstLine="454"/>
        <w:jc w:val="both"/>
        <w:rPr>
          <w:sz w:val="26"/>
          <w:szCs w:val="26"/>
          <w:highlight w:val="yellow"/>
          <w:lang w:eastAsia="en-US"/>
        </w:rPr>
      </w:pPr>
      <w:r w:rsidRPr="00FA63CE">
        <w:rPr>
          <w:sz w:val="26"/>
          <w:szCs w:val="26"/>
          <w:highlight w:val="yellow"/>
          <w:lang w:eastAsia="en-US"/>
        </w:rPr>
        <w:t>повышение доступности качественного начального общего, основного общего и среднего общего образования;</w:t>
      </w:r>
    </w:p>
    <w:p w:rsidR="006211F8" w:rsidRPr="00981A5A" w:rsidRDefault="006211F8" w:rsidP="006211F8">
      <w:pPr>
        <w:autoSpaceDE w:val="0"/>
        <w:autoSpaceDN w:val="0"/>
        <w:adjustRightInd w:val="0"/>
        <w:ind w:firstLine="454"/>
        <w:jc w:val="both"/>
        <w:rPr>
          <w:sz w:val="26"/>
          <w:szCs w:val="26"/>
          <w:lang w:eastAsia="en-US"/>
        </w:rPr>
      </w:pPr>
      <w:r w:rsidRPr="00FA63CE">
        <w:rPr>
          <w:sz w:val="26"/>
          <w:szCs w:val="26"/>
          <w:highlight w:val="yellow"/>
          <w:lang w:eastAsia="en-US"/>
        </w:rPr>
        <w:t xml:space="preserve">развитие системы воспитания и дополнительного образования детей в </w:t>
      </w:r>
      <w:r w:rsidR="00170963" w:rsidRPr="00FA63CE">
        <w:rPr>
          <w:sz w:val="26"/>
          <w:szCs w:val="26"/>
          <w:highlight w:val="yellow"/>
          <w:lang w:eastAsia="en-US"/>
        </w:rPr>
        <w:t>Комсомольском</w:t>
      </w:r>
      <w:r w:rsidR="00D07743" w:rsidRPr="00FA63CE">
        <w:rPr>
          <w:sz w:val="26"/>
          <w:szCs w:val="26"/>
          <w:highlight w:val="yellow"/>
          <w:lang w:eastAsia="en-US"/>
        </w:rPr>
        <w:t xml:space="preserve"> районе </w:t>
      </w:r>
      <w:r w:rsidRPr="00FA63CE">
        <w:rPr>
          <w:sz w:val="26"/>
          <w:szCs w:val="26"/>
          <w:highlight w:val="yellow"/>
          <w:lang w:eastAsia="en-US"/>
        </w:rPr>
        <w:t>Чувашской Республик</w:t>
      </w:r>
      <w:r w:rsidR="00170963" w:rsidRPr="00FA63CE">
        <w:rPr>
          <w:sz w:val="26"/>
          <w:szCs w:val="26"/>
          <w:highlight w:val="yellow"/>
          <w:lang w:eastAsia="en-US"/>
        </w:rPr>
        <w:t>и</w:t>
      </w:r>
      <w:r w:rsidRPr="00FA63CE">
        <w:rPr>
          <w:sz w:val="26"/>
          <w:szCs w:val="26"/>
          <w:highlight w:val="yellow"/>
          <w:lang w:eastAsia="en-US"/>
        </w:rPr>
        <w:t>;</w:t>
      </w:r>
    </w:p>
    <w:p w:rsidR="006211F8" w:rsidRPr="00981A5A" w:rsidRDefault="006211F8" w:rsidP="006211F8">
      <w:pPr>
        <w:autoSpaceDE w:val="0"/>
        <w:autoSpaceDN w:val="0"/>
        <w:adjustRightInd w:val="0"/>
        <w:ind w:firstLine="454"/>
        <w:jc w:val="both"/>
        <w:rPr>
          <w:sz w:val="26"/>
          <w:szCs w:val="26"/>
          <w:lang w:eastAsia="en-US"/>
        </w:rPr>
      </w:pPr>
      <w:r w:rsidRPr="00981A5A">
        <w:rPr>
          <w:sz w:val="26"/>
          <w:szCs w:val="26"/>
          <w:lang w:eastAsia="en-US"/>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170963">
        <w:rPr>
          <w:sz w:val="26"/>
          <w:szCs w:val="26"/>
          <w:lang w:eastAsia="en-US"/>
        </w:rPr>
        <w:t>Комсомольского</w:t>
      </w:r>
      <w:r w:rsidR="00D07743">
        <w:rPr>
          <w:sz w:val="26"/>
          <w:szCs w:val="26"/>
          <w:lang w:eastAsia="en-US"/>
        </w:rPr>
        <w:t xml:space="preserve"> района </w:t>
      </w:r>
      <w:r w:rsidRPr="00981A5A">
        <w:rPr>
          <w:sz w:val="26"/>
          <w:szCs w:val="26"/>
          <w:lang w:eastAsia="en-US"/>
        </w:rPr>
        <w:t>Чувашской Республики;</w:t>
      </w:r>
    </w:p>
    <w:p w:rsidR="006211F8" w:rsidRPr="00981A5A" w:rsidRDefault="006211F8" w:rsidP="006211F8">
      <w:pPr>
        <w:autoSpaceDE w:val="0"/>
        <w:autoSpaceDN w:val="0"/>
        <w:adjustRightInd w:val="0"/>
        <w:ind w:firstLine="454"/>
        <w:jc w:val="both"/>
        <w:rPr>
          <w:sz w:val="26"/>
          <w:szCs w:val="26"/>
          <w:lang w:eastAsia="en-US"/>
        </w:rPr>
      </w:pPr>
      <w:r w:rsidRPr="004705BB">
        <w:rPr>
          <w:sz w:val="26"/>
          <w:szCs w:val="26"/>
          <w:lang w:eastAsia="en-US"/>
        </w:rPr>
        <w:t>переход от государственно-общественного управления образованием к общественно-государственному управлению;</w:t>
      </w:r>
    </w:p>
    <w:p w:rsidR="006211F8" w:rsidRPr="00981A5A" w:rsidRDefault="006211F8" w:rsidP="006211F8">
      <w:pPr>
        <w:autoSpaceDE w:val="0"/>
        <w:autoSpaceDN w:val="0"/>
        <w:adjustRightInd w:val="0"/>
        <w:ind w:firstLine="454"/>
        <w:jc w:val="both"/>
        <w:rPr>
          <w:sz w:val="26"/>
          <w:szCs w:val="26"/>
        </w:rPr>
      </w:pPr>
      <w:r w:rsidRPr="00981A5A">
        <w:rPr>
          <w:sz w:val="26"/>
          <w:szCs w:val="26"/>
          <w:lang w:eastAsia="en-US"/>
        </w:rPr>
        <w:t>формирование востребованной системы оценки качества образования и образовательных результатов.</w:t>
      </w:r>
    </w:p>
    <w:p w:rsidR="006211F8" w:rsidRPr="00981A5A" w:rsidRDefault="006211F8" w:rsidP="006211F8">
      <w:pPr>
        <w:autoSpaceDE w:val="0"/>
        <w:autoSpaceDN w:val="0"/>
        <w:adjustRightInd w:val="0"/>
        <w:ind w:firstLine="454"/>
        <w:jc w:val="both"/>
        <w:rPr>
          <w:sz w:val="26"/>
          <w:szCs w:val="26"/>
          <w:lang w:eastAsia="en-US"/>
        </w:rPr>
      </w:pPr>
      <w:r w:rsidRPr="00981A5A">
        <w:rPr>
          <w:sz w:val="26"/>
          <w:szCs w:val="26"/>
          <w:lang w:eastAsia="en-US"/>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6211F8" w:rsidRPr="00981A5A" w:rsidRDefault="006211F8" w:rsidP="006211F8">
      <w:pPr>
        <w:autoSpaceDE w:val="0"/>
        <w:autoSpaceDN w:val="0"/>
        <w:adjustRightInd w:val="0"/>
        <w:ind w:firstLine="454"/>
        <w:jc w:val="both"/>
        <w:rPr>
          <w:sz w:val="26"/>
          <w:szCs w:val="26"/>
          <w:lang w:eastAsia="en-US"/>
        </w:rPr>
      </w:pPr>
      <w:r w:rsidRPr="00981A5A">
        <w:rPr>
          <w:sz w:val="26"/>
          <w:szCs w:val="26"/>
          <w:lang w:eastAsia="en-US"/>
        </w:rPr>
        <w:t>создание научных парков долгосрочного пребывания детей дошкольного возраста. Данные организации позволят удовлетворить потребность обучающихся в развитии компетенций, которые не заложены внутри классических предметных областей. Кроме того, развитие данного направления важно в связи с занятостью родителей и необходимостью организовать досуг детей;</w:t>
      </w:r>
    </w:p>
    <w:p w:rsidR="006211F8" w:rsidRPr="00981A5A" w:rsidRDefault="006211F8" w:rsidP="006211F8">
      <w:pPr>
        <w:autoSpaceDE w:val="0"/>
        <w:autoSpaceDN w:val="0"/>
        <w:adjustRightInd w:val="0"/>
        <w:ind w:firstLine="454"/>
        <w:jc w:val="both"/>
        <w:rPr>
          <w:sz w:val="26"/>
          <w:szCs w:val="26"/>
          <w:lang w:eastAsia="en-US"/>
        </w:rPr>
      </w:pPr>
      <w:r w:rsidRPr="00981A5A">
        <w:rPr>
          <w:sz w:val="26"/>
          <w:szCs w:val="26"/>
          <w:lang w:eastAsia="en-US"/>
        </w:rPr>
        <w:t xml:space="preserve">создание школ цифровых профессий с учетом появления новых специальностей и консорциумов. Появятся базовые опорные школы по различным направлениям: «Школа цифрового бизнеса» (агроинформатик, виртуальный финансист, экономист виртуальных валют, менеджер онлайн-продаж и пр.); «Школа 3D-моделирования и прототипирования (3D-промышленность, медицина, строительство, развлечения, медиа); «Школа искусственного интеллекта» (проектирование домашней и детской робототехники, проектирование интерфейсов, нейроинтерфейсов); «Школа сетевой </w:t>
      </w:r>
      <w:r w:rsidRPr="00981A5A">
        <w:rPr>
          <w:sz w:val="26"/>
          <w:szCs w:val="26"/>
          <w:lang w:eastAsia="en-US"/>
        </w:rPr>
        <w:lastRenderedPageBreak/>
        <w:t>медицины» (IT-медицина, нанотехнолог); «Школа виртуального туризма и индустрии развлечений» (3D- и VR-туризм, дизайн дополненной реальности); «Школа цифрового образования» (координатор образовательной онлайн-платформы, ментор стартапов, игромастер);</w:t>
      </w:r>
    </w:p>
    <w:p w:rsidR="006211F8" w:rsidRPr="00981A5A" w:rsidRDefault="006211F8" w:rsidP="006211F8">
      <w:pPr>
        <w:autoSpaceDE w:val="0"/>
        <w:autoSpaceDN w:val="0"/>
        <w:adjustRightInd w:val="0"/>
        <w:ind w:firstLine="454"/>
        <w:jc w:val="both"/>
        <w:rPr>
          <w:sz w:val="26"/>
          <w:szCs w:val="26"/>
          <w:lang w:eastAsia="en-US"/>
        </w:rPr>
      </w:pPr>
      <w:r w:rsidRPr="00981A5A">
        <w:rPr>
          <w:sz w:val="26"/>
          <w:szCs w:val="26"/>
          <w:lang w:eastAsia="en-US"/>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6211F8" w:rsidRPr="00981A5A" w:rsidRDefault="006211F8" w:rsidP="006211F8">
      <w:pPr>
        <w:autoSpaceDE w:val="0"/>
        <w:autoSpaceDN w:val="0"/>
        <w:adjustRightInd w:val="0"/>
        <w:ind w:firstLine="454"/>
        <w:jc w:val="both"/>
        <w:rPr>
          <w:sz w:val="26"/>
          <w:szCs w:val="26"/>
          <w:lang w:eastAsia="en-US"/>
        </w:rPr>
      </w:pPr>
      <w:r w:rsidRPr="00981A5A">
        <w:rPr>
          <w:sz w:val="26"/>
          <w:szCs w:val="26"/>
          <w:lang w:eastAsia="en-US"/>
        </w:rPr>
        <w:t>повышение доступности образовательных организаций всех уровней для обучающихся с ограниченными возможностями здоровья;</w:t>
      </w:r>
    </w:p>
    <w:p w:rsidR="006211F8" w:rsidRPr="00981A5A" w:rsidRDefault="006211F8" w:rsidP="006211F8">
      <w:pPr>
        <w:autoSpaceDE w:val="0"/>
        <w:autoSpaceDN w:val="0"/>
        <w:adjustRightInd w:val="0"/>
        <w:ind w:firstLine="454"/>
        <w:jc w:val="both"/>
        <w:rPr>
          <w:sz w:val="26"/>
          <w:szCs w:val="26"/>
          <w:lang w:eastAsia="en-US"/>
        </w:rPr>
      </w:pPr>
      <w:r w:rsidRPr="00981A5A">
        <w:rPr>
          <w:sz w:val="26"/>
          <w:szCs w:val="26"/>
          <w:lang w:eastAsia="en-US"/>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6211F8" w:rsidRPr="00981A5A" w:rsidRDefault="006211F8" w:rsidP="006211F8">
      <w:pPr>
        <w:autoSpaceDE w:val="0"/>
        <w:autoSpaceDN w:val="0"/>
        <w:adjustRightInd w:val="0"/>
        <w:ind w:firstLine="454"/>
        <w:jc w:val="both"/>
        <w:rPr>
          <w:sz w:val="26"/>
          <w:szCs w:val="26"/>
          <w:lang w:eastAsia="en-US"/>
        </w:rPr>
      </w:pPr>
      <w:r w:rsidRPr="00981A5A">
        <w:rPr>
          <w:sz w:val="26"/>
          <w:szCs w:val="26"/>
          <w:lang w:eastAsia="en-US"/>
        </w:rPr>
        <w:t>создание условий для развития наставничества, поддержки общественных инициатив и проектов, в том числе в сфере</w:t>
      </w:r>
      <w:r w:rsidR="00CD0971">
        <w:rPr>
          <w:sz w:val="26"/>
          <w:szCs w:val="26"/>
          <w:lang w:eastAsia="en-US"/>
        </w:rPr>
        <w:t xml:space="preserve"> добровольчества (волонтерства).</w:t>
      </w:r>
    </w:p>
    <w:p w:rsidR="006211F8" w:rsidRPr="00981A5A" w:rsidRDefault="00D07743" w:rsidP="006211F8">
      <w:pPr>
        <w:autoSpaceDE w:val="0"/>
        <w:autoSpaceDN w:val="0"/>
        <w:adjustRightInd w:val="0"/>
        <w:ind w:firstLine="540"/>
        <w:jc w:val="both"/>
        <w:rPr>
          <w:sz w:val="26"/>
          <w:szCs w:val="26"/>
        </w:rPr>
      </w:pPr>
      <w:r>
        <w:rPr>
          <w:sz w:val="26"/>
          <w:szCs w:val="26"/>
        </w:rPr>
        <w:t xml:space="preserve">Муниципальная </w:t>
      </w:r>
      <w:r w:rsidR="006211F8" w:rsidRPr="00981A5A">
        <w:rPr>
          <w:sz w:val="26"/>
          <w:szCs w:val="26"/>
        </w:rPr>
        <w:t>программа будет реализовываться в 2019 - 2035 годах в три этапа:</w:t>
      </w:r>
    </w:p>
    <w:p w:rsidR="006211F8" w:rsidRPr="00981A5A" w:rsidRDefault="006211F8" w:rsidP="006211F8">
      <w:pPr>
        <w:autoSpaceDE w:val="0"/>
        <w:autoSpaceDN w:val="0"/>
        <w:adjustRightInd w:val="0"/>
        <w:ind w:firstLine="567"/>
        <w:jc w:val="both"/>
        <w:rPr>
          <w:sz w:val="26"/>
          <w:szCs w:val="26"/>
        </w:rPr>
      </w:pPr>
      <w:r w:rsidRPr="00981A5A">
        <w:rPr>
          <w:sz w:val="26"/>
          <w:szCs w:val="26"/>
        </w:rPr>
        <w:t>1 этап - 2019 - 2025 годы;</w:t>
      </w:r>
    </w:p>
    <w:p w:rsidR="006211F8" w:rsidRPr="00981A5A" w:rsidRDefault="006211F8" w:rsidP="006211F8">
      <w:pPr>
        <w:autoSpaceDE w:val="0"/>
        <w:autoSpaceDN w:val="0"/>
        <w:adjustRightInd w:val="0"/>
        <w:ind w:firstLine="540"/>
        <w:jc w:val="both"/>
        <w:rPr>
          <w:sz w:val="26"/>
          <w:szCs w:val="26"/>
        </w:rPr>
      </w:pPr>
      <w:r w:rsidRPr="00981A5A">
        <w:rPr>
          <w:sz w:val="26"/>
          <w:szCs w:val="26"/>
        </w:rPr>
        <w:t>2 этап - 2026 - 2030 годы;</w:t>
      </w:r>
    </w:p>
    <w:p w:rsidR="006211F8" w:rsidRPr="00981A5A" w:rsidRDefault="006211F8" w:rsidP="006211F8">
      <w:pPr>
        <w:autoSpaceDE w:val="0"/>
        <w:autoSpaceDN w:val="0"/>
        <w:adjustRightInd w:val="0"/>
        <w:ind w:firstLine="540"/>
        <w:jc w:val="both"/>
        <w:rPr>
          <w:sz w:val="26"/>
          <w:szCs w:val="26"/>
        </w:rPr>
      </w:pPr>
      <w:r w:rsidRPr="00981A5A">
        <w:rPr>
          <w:sz w:val="26"/>
          <w:szCs w:val="26"/>
        </w:rPr>
        <w:t>3 этап - 2031 – 2035 годы.</w:t>
      </w:r>
    </w:p>
    <w:p w:rsidR="006211F8" w:rsidRPr="00981A5A" w:rsidRDefault="00091CAD" w:rsidP="006211F8">
      <w:pPr>
        <w:autoSpaceDE w:val="0"/>
        <w:autoSpaceDN w:val="0"/>
        <w:adjustRightInd w:val="0"/>
        <w:ind w:firstLine="540"/>
        <w:jc w:val="both"/>
        <w:rPr>
          <w:sz w:val="26"/>
          <w:szCs w:val="26"/>
          <w:lang w:eastAsia="en-US"/>
        </w:rPr>
      </w:pPr>
      <w:hyperlink r:id="rId9" w:history="1">
        <w:r w:rsidR="006211F8" w:rsidRPr="00981A5A">
          <w:rPr>
            <w:sz w:val="26"/>
            <w:szCs w:val="26"/>
            <w:lang w:eastAsia="en-US"/>
          </w:rPr>
          <w:t>Сведения</w:t>
        </w:r>
      </w:hyperlink>
      <w:r w:rsidR="006211F8" w:rsidRPr="00981A5A">
        <w:rPr>
          <w:sz w:val="26"/>
          <w:szCs w:val="26"/>
          <w:lang w:eastAsia="en-US"/>
        </w:rPr>
        <w:t xml:space="preserve"> о целевых индикаторах и показателях </w:t>
      </w:r>
      <w:r w:rsidR="00D07743">
        <w:rPr>
          <w:sz w:val="26"/>
          <w:szCs w:val="26"/>
          <w:lang w:eastAsia="en-US"/>
        </w:rPr>
        <w:t>муниципальной</w:t>
      </w:r>
      <w:r w:rsidR="006211F8" w:rsidRPr="00981A5A">
        <w:rPr>
          <w:sz w:val="26"/>
          <w:szCs w:val="26"/>
          <w:lang w:eastAsia="en-US"/>
        </w:rPr>
        <w:t xml:space="preserve"> программы, подпрограмм </w:t>
      </w:r>
      <w:r w:rsidR="00D07743">
        <w:rPr>
          <w:sz w:val="26"/>
          <w:szCs w:val="26"/>
          <w:lang w:eastAsia="en-US"/>
        </w:rPr>
        <w:t>муниципальной</w:t>
      </w:r>
      <w:r w:rsidR="00D07743" w:rsidRPr="00981A5A">
        <w:rPr>
          <w:sz w:val="26"/>
          <w:szCs w:val="26"/>
          <w:lang w:eastAsia="en-US"/>
        </w:rPr>
        <w:t xml:space="preserve"> </w:t>
      </w:r>
      <w:r w:rsidR="006211F8" w:rsidRPr="00981A5A">
        <w:rPr>
          <w:sz w:val="26"/>
          <w:szCs w:val="26"/>
          <w:lang w:eastAsia="en-US"/>
        </w:rPr>
        <w:t xml:space="preserve">программы и их значениях приведены в приложении № 1 к настоящей </w:t>
      </w:r>
      <w:r w:rsidR="00647FD3">
        <w:rPr>
          <w:sz w:val="26"/>
          <w:szCs w:val="26"/>
          <w:lang w:eastAsia="en-US"/>
        </w:rPr>
        <w:t>муниципальной</w:t>
      </w:r>
      <w:r w:rsidR="006211F8" w:rsidRPr="00981A5A">
        <w:rPr>
          <w:sz w:val="26"/>
          <w:szCs w:val="26"/>
          <w:lang w:eastAsia="en-US"/>
        </w:rPr>
        <w:t xml:space="preserve"> программе.</w:t>
      </w:r>
    </w:p>
    <w:p w:rsidR="006211F8" w:rsidRPr="00981A5A" w:rsidRDefault="006211F8" w:rsidP="006211F8">
      <w:pPr>
        <w:ind w:firstLine="567"/>
        <w:jc w:val="both"/>
        <w:rPr>
          <w:sz w:val="26"/>
          <w:szCs w:val="26"/>
        </w:rPr>
      </w:pPr>
      <w:r w:rsidRPr="00981A5A">
        <w:rPr>
          <w:sz w:val="26"/>
          <w:szCs w:val="26"/>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w:t>
      </w:r>
      <w:r w:rsidR="00647FD3">
        <w:rPr>
          <w:sz w:val="26"/>
          <w:szCs w:val="26"/>
          <w:lang w:eastAsia="en-US"/>
        </w:rPr>
        <w:t>муниципальной</w:t>
      </w:r>
      <w:r w:rsidRPr="00981A5A">
        <w:rPr>
          <w:sz w:val="26"/>
          <w:szCs w:val="26"/>
        </w:rPr>
        <w:t xml:space="preserve"> политики в рассматриваемой сфере. </w:t>
      </w:r>
    </w:p>
    <w:p w:rsidR="00AA0624" w:rsidRDefault="00AA0624" w:rsidP="00C37F55">
      <w:pPr>
        <w:ind w:left="5670"/>
      </w:pPr>
    </w:p>
    <w:p w:rsidR="00244832" w:rsidRPr="00981A5A" w:rsidRDefault="00244832" w:rsidP="00244832">
      <w:pPr>
        <w:autoSpaceDE w:val="0"/>
        <w:autoSpaceDN w:val="0"/>
        <w:adjustRightInd w:val="0"/>
        <w:jc w:val="center"/>
        <w:outlineLvl w:val="0"/>
        <w:rPr>
          <w:sz w:val="26"/>
          <w:szCs w:val="26"/>
        </w:rPr>
      </w:pPr>
    </w:p>
    <w:p w:rsidR="00244832" w:rsidRPr="00981A5A" w:rsidRDefault="00244832" w:rsidP="00244832">
      <w:pPr>
        <w:autoSpaceDE w:val="0"/>
        <w:autoSpaceDN w:val="0"/>
        <w:adjustRightInd w:val="0"/>
        <w:jc w:val="center"/>
        <w:outlineLvl w:val="0"/>
        <w:rPr>
          <w:sz w:val="26"/>
          <w:szCs w:val="26"/>
        </w:rPr>
      </w:pPr>
      <w:r w:rsidRPr="00981A5A">
        <w:rPr>
          <w:sz w:val="26"/>
          <w:szCs w:val="26"/>
        </w:rPr>
        <w:t xml:space="preserve">Раздел II. ОБОБЩЕННАЯ ХАРАКТЕРИСТИКА ОСНОВНЫХ МЕРОПРИЯТИЙ ПОДПРОГРАММ </w:t>
      </w:r>
      <w:r w:rsidR="00F565B2">
        <w:rPr>
          <w:sz w:val="26"/>
          <w:szCs w:val="26"/>
        </w:rPr>
        <w:t>МУНИЦИПАЛЬНОЙ</w:t>
      </w:r>
      <w:r w:rsidRPr="00981A5A">
        <w:rPr>
          <w:sz w:val="26"/>
          <w:szCs w:val="26"/>
        </w:rPr>
        <w:t xml:space="preserve"> ПРОГРАММЫ </w:t>
      </w:r>
    </w:p>
    <w:p w:rsidR="00244832" w:rsidRPr="00981A5A" w:rsidRDefault="00244832" w:rsidP="00244832">
      <w:pPr>
        <w:autoSpaceDE w:val="0"/>
        <w:autoSpaceDN w:val="0"/>
        <w:adjustRightInd w:val="0"/>
        <w:jc w:val="both"/>
        <w:rPr>
          <w:sz w:val="26"/>
          <w:szCs w:val="26"/>
        </w:rPr>
      </w:pP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 xml:space="preserve">Достижение цели и решение задач </w:t>
      </w:r>
      <w:r w:rsidR="005258DF">
        <w:rPr>
          <w:sz w:val="26"/>
          <w:szCs w:val="26"/>
          <w:lang w:eastAsia="en-US"/>
        </w:rPr>
        <w:t>муниципальной</w:t>
      </w:r>
      <w:r w:rsidRPr="00981A5A">
        <w:rPr>
          <w:sz w:val="26"/>
          <w:szCs w:val="26"/>
          <w:lang w:eastAsia="en-US"/>
        </w:rPr>
        <w:t xml:space="preserve">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 xml:space="preserve">В </w:t>
      </w:r>
      <w:r w:rsidR="005258DF">
        <w:rPr>
          <w:sz w:val="26"/>
          <w:szCs w:val="26"/>
          <w:lang w:eastAsia="en-US"/>
        </w:rPr>
        <w:t>муниципальной</w:t>
      </w:r>
      <w:r w:rsidRPr="00981A5A">
        <w:rPr>
          <w:sz w:val="26"/>
          <w:szCs w:val="26"/>
          <w:lang w:eastAsia="en-US"/>
        </w:rPr>
        <w:t xml:space="preserve"> программе используются механизмы определения приоритетных направлений на основе критериев, установленных ведомственными </w:t>
      </w:r>
      <w:r w:rsidRPr="00CD0971">
        <w:rPr>
          <w:sz w:val="26"/>
          <w:szCs w:val="26"/>
          <w:lang w:eastAsia="en-US"/>
        </w:rPr>
        <w:t xml:space="preserve">актами и позволяющих обеспечить принятие совместных решений органами </w:t>
      </w:r>
      <w:r w:rsidR="00CD0971" w:rsidRPr="00CD0971">
        <w:rPr>
          <w:sz w:val="26"/>
          <w:szCs w:val="26"/>
          <w:lang w:eastAsia="en-US"/>
        </w:rPr>
        <w:t>местного самоуправления Комсомольского района</w:t>
      </w:r>
      <w:r w:rsidRPr="00CD0971">
        <w:rPr>
          <w:sz w:val="26"/>
          <w:szCs w:val="26"/>
          <w:lang w:eastAsia="en-US"/>
        </w:rPr>
        <w:t>.</w:t>
      </w:r>
    </w:p>
    <w:p w:rsidR="00244832" w:rsidRPr="00981A5A" w:rsidRDefault="00244832" w:rsidP="00244832">
      <w:pPr>
        <w:autoSpaceDE w:val="0"/>
        <w:autoSpaceDN w:val="0"/>
        <w:adjustRightInd w:val="0"/>
        <w:ind w:firstLine="539"/>
        <w:jc w:val="both"/>
        <w:rPr>
          <w:sz w:val="26"/>
          <w:szCs w:val="26"/>
        </w:rPr>
      </w:pPr>
      <w:r w:rsidRPr="00981A5A">
        <w:rPr>
          <w:sz w:val="26"/>
          <w:szCs w:val="26"/>
        </w:rPr>
        <w:t xml:space="preserve">Задачи </w:t>
      </w:r>
      <w:r w:rsidR="005258DF">
        <w:rPr>
          <w:sz w:val="26"/>
          <w:szCs w:val="26"/>
        </w:rPr>
        <w:t>муниципальной</w:t>
      </w:r>
      <w:r w:rsidRPr="00981A5A">
        <w:rPr>
          <w:sz w:val="26"/>
          <w:szCs w:val="26"/>
        </w:rPr>
        <w:t xml:space="preserve"> программы будут решаться в </w:t>
      </w:r>
      <w:r w:rsidRPr="00E25C40">
        <w:rPr>
          <w:sz w:val="26"/>
          <w:szCs w:val="26"/>
        </w:rPr>
        <w:t xml:space="preserve">рамках </w:t>
      </w:r>
      <w:r w:rsidR="000E1D92">
        <w:rPr>
          <w:sz w:val="26"/>
          <w:szCs w:val="26"/>
        </w:rPr>
        <w:t>шести</w:t>
      </w:r>
      <w:r w:rsidRPr="00E25C40">
        <w:rPr>
          <w:sz w:val="26"/>
          <w:szCs w:val="26"/>
        </w:rPr>
        <w:t xml:space="preserve"> подпрограмм</w:t>
      </w:r>
      <w:r w:rsidRPr="00981A5A">
        <w:rPr>
          <w:sz w:val="26"/>
          <w:szCs w:val="26"/>
        </w:rPr>
        <w:t>.</w:t>
      </w:r>
    </w:p>
    <w:p w:rsidR="00244832" w:rsidRPr="002E2D1A" w:rsidRDefault="00244832" w:rsidP="00244832">
      <w:pPr>
        <w:ind w:firstLine="567"/>
        <w:jc w:val="both"/>
        <w:rPr>
          <w:b/>
          <w:sz w:val="26"/>
          <w:szCs w:val="26"/>
        </w:rPr>
      </w:pPr>
      <w:r w:rsidRPr="002E2D1A">
        <w:rPr>
          <w:b/>
          <w:sz w:val="26"/>
          <w:szCs w:val="26"/>
        </w:rPr>
        <w:t>Подпрограмма «</w:t>
      </w:r>
      <w:r w:rsidR="000E1D92" w:rsidRPr="002E2D1A">
        <w:rPr>
          <w:b/>
          <w:sz w:val="26"/>
          <w:szCs w:val="26"/>
        </w:rPr>
        <w:t>П</w:t>
      </w:r>
      <w:r w:rsidRPr="002E2D1A">
        <w:rPr>
          <w:b/>
          <w:sz w:val="26"/>
          <w:szCs w:val="26"/>
        </w:rPr>
        <w:t xml:space="preserve">оддержка развития образования» объединяет двадцать </w:t>
      </w:r>
      <w:r w:rsidR="0080108A" w:rsidRPr="002E2D1A">
        <w:rPr>
          <w:b/>
          <w:sz w:val="26"/>
          <w:szCs w:val="26"/>
        </w:rPr>
        <w:t>четыре</w:t>
      </w:r>
      <w:r w:rsidRPr="002E2D1A">
        <w:rPr>
          <w:b/>
          <w:sz w:val="26"/>
          <w:szCs w:val="26"/>
        </w:rPr>
        <w:t xml:space="preserve"> основных мероприятия:</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rPr>
        <w:t xml:space="preserve">Основное мероприятие 1. </w:t>
      </w:r>
      <w:r w:rsidRPr="00981A5A">
        <w:rPr>
          <w:sz w:val="26"/>
          <w:szCs w:val="26"/>
          <w:lang w:eastAsia="en-US"/>
        </w:rPr>
        <w:t>Обеспечение деятельности организаций в сфере образования</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 xml:space="preserve">В рамках данного основного мероприятия будет обеспечена деятельность </w:t>
      </w:r>
      <w:r w:rsidR="005258DF">
        <w:rPr>
          <w:sz w:val="26"/>
          <w:szCs w:val="26"/>
          <w:lang w:eastAsia="en-US"/>
        </w:rPr>
        <w:t xml:space="preserve">образовательных организаций </w:t>
      </w:r>
      <w:r w:rsidR="00DE4B59">
        <w:rPr>
          <w:sz w:val="26"/>
          <w:szCs w:val="26"/>
          <w:lang w:eastAsia="en-US"/>
        </w:rPr>
        <w:t xml:space="preserve"> </w:t>
      </w:r>
      <w:r w:rsidR="005258DF">
        <w:rPr>
          <w:sz w:val="26"/>
          <w:szCs w:val="26"/>
          <w:lang w:eastAsia="en-US"/>
        </w:rPr>
        <w:t>рай</w:t>
      </w:r>
      <w:r w:rsidR="004C12ED">
        <w:rPr>
          <w:sz w:val="26"/>
          <w:szCs w:val="26"/>
          <w:lang w:eastAsia="en-US"/>
        </w:rPr>
        <w:t>о</w:t>
      </w:r>
      <w:r w:rsidR="005258DF">
        <w:rPr>
          <w:sz w:val="26"/>
          <w:szCs w:val="26"/>
          <w:lang w:eastAsia="en-US"/>
        </w:rPr>
        <w:t>на</w:t>
      </w:r>
      <w:r w:rsidRPr="00981A5A">
        <w:rPr>
          <w:sz w:val="26"/>
          <w:szCs w:val="26"/>
          <w:lang w:eastAsia="en-US"/>
        </w:rPr>
        <w:t>.</w:t>
      </w:r>
    </w:p>
    <w:p w:rsidR="00244832" w:rsidRPr="00981A5A" w:rsidRDefault="00244832" w:rsidP="00244832">
      <w:pPr>
        <w:ind w:firstLine="567"/>
        <w:jc w:val="both"/>
        <w:rPr>
          <w:rFonts w:eastAsia="Calibri"/>
          <w:sz w:val="26"/>
          <w:szCs w:val="26"/>
        </w:rPr>
      </w:pPr>
      <w:r w:rsidRPr="00981A5A">
        <w:rPr>
          <w:sz w:val="26"/>
          <w:szCs w:val="26"/>
        </w:rPr>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p>
    <w:p w:rsidR="00244832" w:rsidRPr="00981A5A" w:rsidRDefault="00244832" w:rsidP="00244832">
      <w:pPr>
        <w:ind w:firstLine="567"/>
        <w:jc w:val="both"/>
        <w:rPr>
          <w:rFonts w:eastAsia="Calibri"/>
          <w:sz w:val="26"/>
          <w:szCs w:val="26"/>
        </w:rPr>
      </w:pPr>
      <w:r w:rsidRPr="00981A5A">
        <w:rPr>
          <w:rFonts w:eastAsia="Calibri"/>
          <w:sz w:val="26"/>
          <w:szCs w:val="26"/>
        </w:rPr>
        <w:lastRenderedPageBreak/>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244832" w:rsidRPr="00981A5A" w:rsidRDefault="00244832" w:rsidP="00244832">
      <w:pPr>
        <w:autoSpaceDE w:val="0"/>
        <w:autoSpaceDN w:val="0"/>
        <w:adjustRightInd w:val="0"/>
        <w:ind w:firstLine="567"/>
        <w:jc w:val="both"/>
        <w:rPr>
          <w:sz w:val="26"/>
          <w:szCs w:val="26"/>
          <w:lang w:eastAsia="en-US"/>
        </w:rPr>
      </w:pPr>
      <w:r w:rsidRPr="00981A5A">
        <w:rPr>
          <w:sz w:val="26"/>
          <w:szCs w:val="26"/>
        </w:rPr>
        <w:t xml:space="preserve">Основное мероприятие 3. </w:t>
      </w:r>
      <w:r w:rsidRPr="00981A5A">
        <w:rPr>
          <w:sz w:val="26"/>
          <w:szCs w:val="26"/>
          <w:lang w:eastAsia="en-US"/>
        </w:rPr>
        <w:t>Укрепление материально-технической базы объектов образования</w:t>
      </w:r>
    </w:p>
    <w:p w:rsidR="00191A27" w:rsidRDefault="00244832" w:rsidP="00191A27">
      <w:pPr>
        <w:autoSpaceDE w:val="0"/>
        <w:autoSpaceDN w:val="0"/>
        <w:adjustRightInd w:val="0"/>
        <w:ind w:firstLine="539"/>
        <w:jc w:val="both"/>
        <w:rPr>
          <w:sz w:val="26"/>
          <w:szCs w:val="26"/>
          <w:lang w:eastAsia="en-US"/>
        </w:rPr>
      </w:pPr>
      <w:r w:rsidRPr="00981A5A">
        <w:rPr>
          <w:sz w:val="26"/>
          <w:szCs w:val="26"/>
          <w:lang w:eastAsia="en-US"/>
        </w:rPr>
        <w:t>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предоставление в пользование обучающимся, осваивающим основные образовательные программы в пределах федеральных государственных образовательных стандартов, образовательных стандартов, учебников и учебных пособий, пополнение фондов школьных библиотек и создание школьных информационно-библиотечных центров библиотек/медиатек, отвечающих современным требованиям; оснащение муниципальных образовательных организаций учебным, учебно-производственным, учебно-лабораторным оборудованием, учебной мебелью, учебными мастерскими, спортивным оборудованием; обно</w:t>
      </w:r>
      <w:r w:rsidR="00191A27">
        <w:rPr>
          <w:sz w:val="26"/>
          <w:szCs w:val="26"/>
          <w:lang w:eastAsia="en-US"/>
        </w:rPr>
        <w:t xml:space="preserve">вление парка школьных автобусов, </w:t>
      </w:r>
      <w:r w:rsidR="00191A27" w:rsidRPr="00A31DFE">
        <w:rPr>
          <w:sz w:val="26"/>
          <w:szCs w:val="26"/>
          <w:lang w:eastAsia="en-US"/>
        </w:rPr>
        <w:t>укрепление материально-технической базы школьных столовых, повышение доступности, качества и разнообразия рациона питания учащихся, улучшение профессионального кадрового состав</w:t>
      </w:r>
      <w:r w:rsidR="00D66B0B" w:rsidRPr="00A31DFE">
        <w:rPr>
          <w:sz w:val="26"/>
          <w:szCs w:val="26"/>
          <w:lang w:eastAsia="en-US"/>
        </w:rPr>
        <w:t>а предприятий школьного питания, техническое перевооружение коте</w:t>
      </w:r>
      <w:r w:rsidR="00E42E4F" w:rsidRPr="00A31DFE">
        <w:rPr>
          <w:sz w:val="26"/>
          <w:szCs w:val="26"/>
          <w:lang w:eastAsia="en-US"/>
        </w:rPr>
        <w:t>льных.</w:t>
      </w:r>
    </w:p>
    <w:p w:rsidR="0034279A" w:rsidRPr="00014A81" w:rsidRDefault="00E42E4F" w:rsidP="0034279A">
      <w:pPr>
        <w:jc w:val="both"/>
        <w:rPr>
          <w:sz w:val="26"/>
          <w:szCs w:val="26"/>
        </w:rPr>
      </w:pPr>
      <w:r>
        <w:rPr>
          <w:sz w:val="26"/>
          <w:szCs w:val="26"/>
          <w:lang w:eastAsia="en-US"/>
        </w:rPr>
        <w:t xml:space="preserve">         </w:t>
      </w:r>
      <w:r w:rsidR="0034279A" w:rsidRPr="00014A81">
        <w:rPr>
          <w:sz w:val="26"/>
          <w:szCs w:val="26"/>
        </w:rPr>
        <w:t>Основное мероприятие 4. Реализация мероприятий регионального проекта "Новые возможности для каждого"</w:t>
      </w:r>
    </w:p>
    <w:p w:rsidR="0034279A" w:rsidRPr="00981A5A" w:rsidRDefault="0034279A" w:rsidP="0034279A">
      <w:pPr>
        <w:jc w:val="both"/>
        <w:rPr>
          <w:sz w:val="26"/>
          <w:szCs w:val="26"/>
        </w:rPr>
      </w:pPr>
      <w:r w:rsidRPr="00014A81">
        <w:rPr>
          <w:sz w:val="26"/>
          <w:szCs w:val="26"/>
        </w:rPr>
        <w:t xml:space="preserve">         Мероприятие направлено на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Мероприятие ориентировано на формирование у населения потребности в непрерывном профессиональном росте.</w:t>
      </w:r>
    </w:p>
    <w:p w:rsidR="00244832" w:rsidRPr="00981A5A" w:rsidRDefault="00244832" w:rsidP="00244832">
      <w:pPr>
        <w:ind w:firstLine="567"/>
        <w:jc w:val="both"/>
        <w:rPr>
          <w:sz w:val="26"/>
          <w:szCs w:val="26"/>
        </w:rPr>
      </w:pPr>
      <w:r w:rsidRPr="00014A81">
        <w:rPr>
          <w:sz w:val="26"/>
          <w:szCs w:val="26"/>
        </w:rPr>
        <w:t xml:space="preserve">Основное мероприятие </w:t>
      </w:r>
      <w:r w:rsidR="004471FA" w:rsidRPr="00014A81">
        <w:rPr>
          <w:sz w:val="26"/>
          <w:szCs w:val="26"/>
        </w:rPr>
        <w:t>5</w:t>
      </w:r>
      <w:r w:rsidRPr="00014A81">
        <w:rPr>
          <w:sz w:val="26"/>
          <w:szCs w:val="26"/>
        </w:rPr>
        <w:t>.</w:t>
      </w:r>
      <w:r w:rsidRPr="00981A5A">
        <w:rPr>
          <w:sz w:val="26"/>
          <w:szCs w:val="26"/>
        </w:rPr>
        <w:t xml:space="preserve"> Обеспечение выплаты ежемесячного денежного вознаграждения за выполнение функций классного руководителя педагогическим работникам </w:t>
      </w:r>
      <w:r w:rsidR="005258DF">
        <w:rPr>
          <w:sz w:val="26"/>
          <w:szCs w:val="26"/>
        </w:rPr>
        <w:t>муниципальных</w:t>
      </w:r>
      <w:r w:rsidRPr="00981A5A">
        <w:rPr>
          <w:sz w:val="26"/>
          <w:szCs w:val="26"/>
        </w:rPr>
        <w:t xml:space="preserve"> </w:t>
      </w:r>
      <w:r w:rsidR="00E45BE6">
        <w:rPr>
          <w:sz w:val="26"/>
          <w:szCs w:val="26"/>
        </w:rPr>
        <w:t>общеобразовательных организаций</w:t>
      </w:r>
      <w:r w:rsidR="005258DF">
        <w:rPr>
          <w:sz w:val="26"/>
          <w:szCs w:val="26"/>
        </w:rPr>
        <w:t>.</w:t>
      </w:r>
    </w:p>
    <w:p w:rsidR="00244832" w:rsidRPr="00981A5A" w:rsidRDefault="00244832" w:rsidP="00244832">
      <w:pPr>
        <w:ind w:firstLine="567"/>
        <w:jc w:val="both"/>
        <w:rPr>
          <w:sz w:val="26"/>
          <w:szCs w:val="26"/>
        </w:rPr>
      </w:pPr>
      <w:r w:rsidRPr="00981A5A">
        <w:rPr>
          <w:sz w:val="26"/>
          <w:szCs w:val="26"/>
        </w:rPr>
        <w:t xml:space="preserve">В рамках мероприятия предусмотрены выплата ежемесячного денежного вознаграждения за выполнение функций классного руководителя педагогическим работникам </w:t>
      </w:r>
      <w:r w:rsidR="005258DF">
        <w:rPr>
          <w:sz w:val="26"/>
          <w:szCs w:val="26"/>
        </w:rPr>
        <w:t>муниципальных</w:t>
      </w:r>
      <w:r w:rsidR="005258DF" w:rsidRPr="00981A5A">
        <w:rPr>
          <w:sz w:val="26"/>
          <w:szCs w:val="26"/>
        </w:rPr>
        <w:t xml:space="preserve"> </w:t>
      </w:r>
      <w:r w:rsidR="00E45BE6">
        <w:rPr>
          <w:sz w:val="26"/>
          <w:szCs w:val="26"/>
        </w:rPr>
        <w:t>общеобразовательных организаций</w:t>
      </w:r>
      <w:r w:rsidRPr="00981A5A">
        <w:rPr>
          <w:sz w:val="26"/>
          <w:szCs w:val="26"/>
        </w:rPr>
        <w:t>.</w:t>
      </w:r>
    </w:p>
    <w:p w:rsidR="00244832" w:rsidRPr="00981A5A" w:rsidRDefault="00244832" w:rsidP="00244832">
      <w:pPr>
        <w:autoSpaceDE w:val="0"/>
        <w:autoSpaceDN w:val="0"/>
        <w:adjustRightInd w:val="0"/>
        <w:ind w:firstLine="567"/>
        <w:jc w:val="both"/>
        <w:rPr>
          <w:sz w:val="26"/>
          <w:szCs w:val="26"/>
          <w:lang w:eastAsia="en-US"/>
        </w:rPr>
      </w:pPr>
      <w:r w:rsidRPr="00981A5A">
        <w:rPr>
          <w:sz w:val="26"/>
          <w:szCs w:val="26"/>
        </w:rPr>
        <w:t xml:space="preserve">Основное мероприятие </w:t>
      </w:r>
      <w:r w:rsidR="004471FA">
        <w:rPr>
          <w:sz w:val="26"/>
          <w:szCs w:val="26"/>
        </w:rPr>
        <w:t>6</w:t>
      </w:r>
      <w:r w:rsidRPr="00981A5A">
        <w:rPr>
          <w:sz w:val="26"/>
          <w:szCs w:val="26"/>
        </w:rPr>
        <w:t xml:space="preserve">. </w:t>
      </w:r>
      <w:r w:rsidRPr="00981A5A">
        <w:rPr>
          <w:sz w:val="26"/>
          <w:szCs w:val="26"/>
          <w:lang w:eastAsia="en-US"/>
        </w:rPr>
        <w:t>Организационно-методическое сопровождение проведения олимпиад школьников</w:t>
      </w:r>
      <w:r w:rsidR="00E45BE6">
        <w:rPr>
          <w:sz w:val="26"/>
          <w:szCs w:val="26"/>
          <w:lang w:eastAsia="en-US"/>
        </w:rPr>
        <w:t>.</w:t>
      </w:r>
    </w:p>
    <w:p w:rsidR="00244832" w:rsidRPr="00981A5A" w:rsidRDefault="00244832" w:rsidP="00244832">
      <w:pPr>
        <w:autoSpaceDE w:val="0"/>
        <w:autoSpaceDN w:val="0"/>
        <w:adjustRightInd w:val="0"/>
        <w:ind w:firstLine="567"/>
        <w:jc w:val="both"/>
        <w:rPr>
          <w:sz w:val="26"/>
          <w:szCs w:val="26"/>
          <w:lang w:eastAsia="en-US"/>
        </w:rPr>
      </w:pPr>
      <w:r w:rsidRPr="00981A5A">
        <w:rPr>
          <w:sz w:val="26"/>
          <w:szCs w:val="26"/>
          <w:lang w:eastAsia="en-US"/>
        </w:rPr>
        <w:t>Мероприятие позволяет обеспечивать фундаментальную подготовку обучающихся к различным олимпиадам, содействовать развитию интеллектуального и творческого потенциала учащихся.</w:t>
      </w:r>
    </w:p>
    <w:p w:rsidR="00244832" w:rsidRPr="00981A5A" w:rsidRDefault="00244832" w:rsidP="00244832">
      <w:pPr>
        <w:autoSpaceDE w:val="0"/>
        <w:autoSpaceDN w:val="0"/>
        <w:adjustRightInd w:val="0"/>
        <w:ind w:firstLine="567"/>
        <w:jc w:val="both"/>
        <w:rPr>
          <w:sz w:val="26"/>
          <w:szCs w:val="26"/>
          <w:lang w:eastAsia="en-US"/>
        </w:rPr>
      </w:pPr>
      <w:r w:rsidRPr="00981A5A">
        <w:rPr>
          <w:sz w:val="26"/>
          <w:szCs w:val="26"/>
        </w:rPr>
        <w:t xml:space="preserve">Основное мероприятие </w:t>
      </w:r>
      <w:r w:rsidR="004471FA">
        <w:rPr>
          <w:sz w:val="26"/>
          <w:szCs w:val="26"/>
        </w:rPr>
        <w:t>7.</w:t>
      </w:r>
      <w:r w:rsidRPr="00981A5A">
        <w:rPr>
          <w:sz w:val="26"/>
          <w:szCs w:val="26"/>
        </w:rPr>
        <w:t xml:space="preserve"> </w:t>
      </w:r>
      <w:r w:rsidRPr="00981A5A">
        <w:rPr>
          <w:sz w:val="26"/>
          <w:szCs w:val="26"/>
          <w:lang w:eastAsia="en-US"/>
        </w:rPr>
        <w:t xml:space="preserve">Развитие единой образовательной информационной среды в </w:t>
      </w:r>
      <w:r w:rsidR="00E3149A">
        <w:rPr>
          <w:sz w:val="26"/>
          <w:szCs w:val="26"/>
          <w:lang w:eastAsia="en-US"/>
        </w:rPr>
        <w:t>Комсомольском</w:t>
      </w:r>
      <w:r w:rsidR="00A14CB4">
        <w:rPr>
          <w:sz w:val="26"/>
          <w:szCs w:val="26"/>
          <w:lang w:eastAsia="en-US"/>
        </w:rPr>
        <w:t xml:space="preserve"> районе </w:t>
      </w:r>
      <w:r w:rsidRPr="00981A5A">
        <w:rPr>
          <w:sz w:val="26"/>
          <w:szCs w:val="26"/>
          <w:lang w:eastAsia="en-US"/>
        </w:rPr>
        <w:t>Чувашской Республик</w:t>
      </w:r>
      <w:r w:rsidR="00A14CB4">
        <w:rPr>
          <w:sz w:val="26"/>
          <w:szCs w:val="26"/>
          <w:lang w:eastAsia="en-US"/>
        </w:rPr>
        <w:t>и</w:t>
      </w:r>
      <w:r w:rsidR="000E1D92">
        <w:rPr>
          <w:sz w:val="26"/>
          <w:szCs w:val="26"/>
          <w:lang w:eastAsia="en-US"/>
        </w:rPr>
        <w:t>.</w:t>
      </w:r>
    </w:p>
    <w:p w:rsidR="00244832" w:rsidRPr="00981A5A" w:rsidRDefault="00244832" w:rsidP="00244832">
      <w:pPr>
        <w:autoSpaceDE w:val="0"/>
        <w:autoSpaceDN w:val="0"/>
        <w:adjustRightInd w:val="0"/>
        <w:ind w:firstLine="567"/>
        <w:jc w:val="both"/>
        <w:rPr>
          <w:sz w:val="26"/>
          <w:szCs w:val="26"/>
          <w:lang w:eastAsia="en-US"/>
        </w:rPr>
      </w:pPr>
      <w:r w:rsidRPr="00981A5A">
        <w:rPr>
          <w:sz w:val="26"/>
          <w:szCs w:val="26"/>
          <w:lang w:eastAsia="en-US"/>
        </w:rPr>
        <w:lastRenderedPageBreak/>
        <w:t xml:space="preserve">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w:t>
      </w:r>
      <w:r w:rsidR="000E1D92">
        <w:rPr>
          <w:sz w:val="26"/>
          <w:szCs w:val="26"/>
          <w:lang w:eastAsia="en-US"/>
        </w:rPr>
        <w:t>районе</w:t>
      </w:r>
      <w:r w:rsidRPr="00981A5A">
        <w:rPr>
          <w:sz w:val="26"/>
          <w:szCs w:val="26"/>
          <w:lang w:eastAsia="en-US"/>
        </w:rPr>
        <w:t>.</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w:t>
      </w:r>
      <w:r w:rsidR="004471FA">
        <w:rPr>
          <w:sz w:val="26"/>
          <w:szCs w:val="26"/>
          <w:lang w:eastAsia="en-US"/>
        </w:rPr>
        <w:t>8</w:t>
      </w:r>
      <w:r w:rsidRPr="00981A5A">
        <w:rPr>
          <w:sz w:val="26"/>
          <w:szCs w:val="26"/>
          <w:lang w:eastAsia="en-US"/>
        </w:rPr>
        <w:t>. Реализация мероприятий регионального проекта «Учитель будущего»</w:t>
      </w:r>
    </w:p>
    <w:p w:rsidR="00244832" w:rsidRPr="00981A5A" w:rsidRDefault="00244832" w:rsidP="00244832">
      <w:pPr>
        <w:ind w:firstLine="540"/>
        <w:jc w:val="both"/>
        <w:rPr>
          <w:sz w:val="26"/>
          <w:szCs w:val="26"/>
        </w:rPr>
      </w:pPr>
      <w:r w:rsidRPr="00981A5A">
        <w:rPr>
          <w:sz w:val="26"/>
          <w:szCs w:val="26"/>
        </w:rPr>
        <w:t xml:space="preserve">Мероприятие направлено на внедрение национальной системы профессионального роста педагогических работников, охватывающей не менее 50 % учителей общеобразовательных организаций </w:t>
      </w:r>
      <w:r w:rsidR="005258DF">
        <w:rPr>
          <w:sz w:val="26"/>
          <w:szCs w:val="26"/>
        </w:rPr>
        <w:t xml:space="preserve"> района</w:t>
      </w:r>
      <w:r w:rsidRPr="00981A5A">
        <w:rPr>
          <w:sz w:val="26"/>
          <w:szCs w:val="26"/>
        </w:rPr>
        <w:t>.</w:t>
      </w:r>
    </w:p>
    <w:p w:rsidR="00244832" w:rsidRPr="00981A5A" w:rsidRDefault="00244832" w:rsidP="00244832">
      <w:pPr>
        <w:ind w:firstLine="540"/>
        <w:jc w:val="both"/>
        <w:rPr>
          <w:sz w:val="26"/>
          <w:szCs w:val="26"/>
        </w:rPr>
      </w:pPr>
      <w:r w:rsidRPr="00981A5A">
        <w:rPr>
          <w:sz w:val="26"/>
          <w:szCs w:val="26"/>
        </w:rPr>
        <w:t xml:space="preserve">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обновлено содержание программ повышения квалификации. </w:t>
      </w:r>
    </w:p>
    <w:p w:rsidR="00244832" w:rsidRPr="00981A5A" w:rsidRDefault="00244832" w:rsidP="00244832">
      <w:pPr>
        <w:ind w:firstLine="540"/>
        <w:jc w:val="both"/>
        <w:rPr>
          <w:sz w:val="26"/>
          <w:szCs w:val="26"/>
        </w:rPr>
      </w:pPr>
      <w:r w:rsidRPr="00981A5A">
        <w:rPr>
          <w:sz w:val="26"/>
          <w:szCs w:val="26"/>
        </w:rPr>
        <w:t xml:space="preserve">В рамках мероприятия внедряется система аттестации руководителей общеобразовательных организаций. Будут внедрены модели единых оценочных требований и стандартов для оценки компетенций работников систем общего, дополнительного образования. </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w:t>
      </w:r>
      <w:r w:rsidR="004471FA">
        <w:rPr>
          <w:sz w:val="26"/>
          <w:szCs w:val="26"/>
          <w:lang w:eastAsia="en-US"/>
        </w:rPr>
        <w:t>9</w:t>
      </w:r>
      <w:r w:rsidRPr="00981A5A">
        <w:rPr>
          <w:sz w:val="26"/>
          <w:szCs w:val="26"/>
          <w:lang w:eastAsia="en-US"/>
        </w:rPr>
        <w:t>. Реализация проектов и мероприятий по инновационному развитию системы образования</w:t>
      </w:r>
      <w:r w:rsidR="005123F1">
        <w:rPr>
          <w:sz w:val="26"/>
          <w:szCs w:val="26"/>
          <w:lang w:eastAsia="en-US"/>
        </w:rPr>
        <w:t>.</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 xml:space="preserve">Данное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w:t>
      </w:r>
      <w:r w:rsidR="00055E31">
        <w:rPr>
          <w:sz w:val="26"/>
          <w:szCs w:val="26"/>
          <w:lang w:eastAsia="en-US"/>
        </w:rPr>
        <w:t>района</w:t>
      </w:r>
      <w:r w:rsidRPr="00981A5A">
        <w:rPr>
          <w:sz w:val="26"/>
          <w:szCs w:val="26"/>
          <w:lang w:eastAsia="en-US"/>
        </w:rPr>
        <w:t>.</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w:t>
      </w:r>
      <w:r w:rsidR="004471FA">
        <w:rPr>
          <w:sz w:val="26"/>
          <w:szCs w:val="26"/>
          <w:lang w:eastAsia="en-US"/>
        </w:rPr>
        <w:t>10</w:t>
      </w:r>
      <w:r w:rsidRPr="00981A5A">
        <w:rPr>
          <w:sz w:val="26"/>
          <w:szCs w:val="26"/>
          <w:lang w:eastAsia="en-US"/>
        </w:rPr>
        <w:t>. Проведение обязательных периодических медицинских осмотров работников муниципальных образовательных организаций</w:t>
      </w:r>
      <w:r w:rsidR="00E45BE6">
        <w:rPr>
          <w:sz w:val="26"/>
          <w:szCs w:val="26"/>
          <w:lang w:eastAsia="en-US"/>
        </w:rPr>
        <w:t>.</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Мероприятие направлено на обеспечение социальных гарантий педагогическим работникам муниципальных образовательных организаций.</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Основное мероприятие 1</w:t>
      </w:r>
      <w:r w:rsidR="004471FA">
        <w:rPr>
          <w:sz w:val="26"/>
          <w:szCs w:val="26"/>
          <w:lang w:eastAsia="en-US"/>
        </w:rPr>
        <w:t>1</w:t>
      </w:r>
      <w:r w:rsidRPr="00981A5A">
        <w:rPr>
          <w:sz w:val="26"/>
          <w:szCs w:val="26"/>
          <w:lang w:eastAsia="en-US"/>
        </w:rPr>
        <w:t>. Стипендии, гранты, премии и денежные поощрения</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направлено на осуществление мер </w:t>
      </w:r>
      <w:r w:rsidR="00E45BE6">
        <w:rPr>
          <w:sz w:val="26"/>
          <w:szCs w:val="26"/>
          <w:lang w:eastAsia="en-US"/>
        </w:rPr>
        <w:t>муниципальной</w:t>
      </w:r>
      <w:r w:rsidRPr="00981A5A">
        <w:rPr>
          <w:sz w:val="26"/>
          <w:szCs w:val="26"/>
          <w:lang w:eastAsia="en-US"/>
        </w:rPr>
        <w:t xml:space="preserve"> поддержки одаренных детей, снижение оттока талантливой и одаренной молодежи за пределы </w:t>
      </w:r>
      <w:r w:rsidR="00E45BE6">
        <w:rPr>
          <w:sz w:val="26"/>
          <w:szCs w:val="26"/>
          <w:lang w:eastAsia="en-US"/>
        </w:rPr>
        <w:t>района</w:t>
      </w:r>
      <w:r w:rsidRPr="00981A5A">
        <w:rPr>
          <w:sz w:val="26"/>
          <w:szCs w:val="26"/>
          <w:lang w:eastAsia="en-US"/>
        </w:rPr>
        <w:t>, стимулирование роста качества работы педагогических работников.</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Основное мероприятие 1</w:t>
      </w:r>
      <w:r w:rsidR="004471FA">
        <w:rPr>
          <w:sz w:val="26"/>
          <w:szCs w:val="26"/>
          <w:lang w:eastAsia="en-US"/>
        </w:rPr>
        <w:t>2</w:t>
      </w:r>
      <w:r w:rsidRPr="00981A5A">
        <w:rPr>
          <w:sz w:val="26"/>
          <w:szCs w:val="26"/>
          <w:lang w:eastAsia="en-US"/>
        </w:rPr>
        <w:t xml:space="preserve">. Модернизация системы воспитания детей и молодежи в </w:t>
      </w:r>
      <w:r w:rsidR="00135522">
        <w:rPr>
          <w:sz w:val="26"/>
          <w:szCs w:val="26"/>
          <w:lang w:eastAsia="en-US"/>
        </w:rPr>
        <w:t>Комсомольском</w:t>
      </w:r>
      <w:r w:rsidR="00B26A04">
        <w:rPr>
          <w:sz w:val="26"/>
          <w:szCs w:val="26"/>
          <w:lang w:eastAsia="en-US"/>
        </w:rPr>
        <w:t xml:space="preserve"> районе </w:t>
      </w:r>
      <w:r w:rsidRPr="00981A5A">
        <w:rPr>
          <w:sz w:val="26"/>
          <w:szCs w:val="26"/>
          <w:lang w:eastAsia="en-US"/>
        </w:rPr>
        <w:t>Чувашской Республик</w:t>
      </w:r>
      <w:r w:rsidR="00B26A04">
        <w:rPr>
          <w:sz w:val="26"/>
          <w:szCs w:val="26"/>
          <w:lang w:eastAsia="en-US"/>
        </w:rPr>
        <w:t>и.</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направлено на организацию и проведение новогодних праздничных представлений, участие в </w:t>
      </w:r>
      <w:r w:rsidR="00563E7F">
        <w:rPr>
          <w:sz w:val="26"/>
          <w:szCs w:val="26"/>
          <w:lang w:eastAsia="en-US"/>
        </w:rPr>
        <w:t xml:space="preserve">республиканской </w:t>
      </w:r>
      <w:r w:rsidRPr="00981A5A">
        <w:rPr>
          <w:sz w:val="26"/>
          <w:szCs w:val="26"/>
          <w:lang w:eastAsia="en-US"/>
        </w:rPr>
        <w:t>новогодней елке. Предусматриваются организация и проведение мероприятий, направленных на формирование духовно развитой, интеллектуальной, свободной и активной личности.</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Основное мероприятие 1</w:t>
      </w:r>
      <w:r w:rsidR="004471FA">
        <w:rPr>
          <w:sz w:val="26"/>
          <w:szCs w:val="26"/>
          <w:lang w:eastAsia="en-US"/>
        </w:rPr>
        <w:t>3</w:t>
      </w:r>
      <w:r w:rsidRPr="00981A5A">
        <w:rPr>
          <w:sz w:val="26"/>
          <w:szCs w:val="26"/>
          <w:lang w:eastAsia="en-US"/>
        </w:rPr>
        <w:t>.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включающей:</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подготовку кандидатов в замещающие родители, сопровождение замещающих семей;</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 xml:space="preserve">развитие инфраструктуры комплексного сопровождения детей-сирот, организацию </w:t>
      </w:r>
      <w:r w:rsidR="00E45BE6">
        <w:rPr>
          <w:sz w:val="26"/>
          <w:szCs w:val="26"/>
          <w:lang w:eastAsia="en-US"/>
        </w:rPr>
        <w:t>районных</w:t>
      </w:r>
      <w:r w:rsidRPr="00981A5A">
        <w:rPr>
          <w:sz w:val="26"/>
          <w:szCs w:val="26"/>
          <w:lang w:eastAsia="en-US"/>
        </w:rPr>
        <w:t xml:space="preserve"> конференций, семинаров, круглых столов, форумов и др.;</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повышение квалификации и обучение педагогов и специалистов сферы защиты прав детей-сирот и детей, оставшихся без попечения родителей, и информационное сопровождение жизнеустройства детей-сирот.</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 xml:space="preserve">В рамках выполнения данного мероприятия будут обеспечены государственные гарантии социального обеспечения детей-сирот и детей, оставшихся без попечения родителей, лиц из числа детей-сирот и детей, оставшихся без попечения родителей, </w:t>
      </w:r>
      <w:r w:rsidRPr="00981A5A">
        <w:rPr>
          <w:sz w:val="26"/>
          <w:szCs w:val="26"/>
          <w:lang w:eastAsia="en-US"/>
        </w:rPr>
        <w:lastRenderedPageBreak/>
        <w:t xml:space="preserve">обучающихся в </w:t>
      </w:r>
      <w:r w:rsidR="00563E7F">
        <w:rPr>
          <w:sz w:val="26"/>
          <w:szCs w:val="26"/>
        </w:rPr>
        <w:t>муниципальных</w:t>
      </w:r>
      <w:r w:rsidR="00563E7F" w:rsidRPr="00981A5A">
        <w:rPr>
          <w:sz w:val="26"/>
          <w:szCs w:val="26"/>
        </w:rPr>
        <w:t xml:space="preserve"> общеобразовательных </w:t>
      </w:r>
      <w:r w:rsidR="0036183D">
        <w:rPr>
          <w:sz w:val="26"/>
          <w:szCs w:val="26"/>
        </w:rPr>
        <w:t>учреждениях</w:t>
      </w:r>
      <w:r w:rsidR="00563E7F" w:rsidRPr="00981A5A">
        <w:rPr>
          <w:sz w:val="26"/>
          <w:szCs w:val="26"/>
        </w:rPr>
        <w:t xml:space="preserve"> </w:t>
      </w:r>
      <w:r w:rsidR="00135522">
        <w:rPr>
          <w:sz w:val="26"/>
          <w:szCs w:val="26"/>
        </w:rPr>
        <w:t>Комсомольского</w:t>
      </w:r>
      <w:r w:rsidR="00563E7F">
        <w:rPr>
          <w:sz w:val="26"/>
          <w:szCs w:val="26"/>
        </w:rPr>
        <w:t xml:space="preserve"> района </w:t>
      </w:r>
      <w:r w:rsidR="00563E7F" w:rsidRPr="00981A5A">
        <w:rPr>
          <w:sz w:val="26"/>
          <w:szCs w:val="26"/>
        </w:rPr>
        <w:t>Чувашской Республики</w:t>
      </w:r>
      <w:r w:rsidRPr="00981A5A">
        <w:rPr>
          <w:sz w:val="26"/>
          <w:szCs w:val="26"/>
          <w:lang w:eastAsia="en-US"/>
        </w:rPr>
        <w:t>.</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Основное мероприятие 1</w:t>
      </w:r>
      <w:r w:rsidR="004471FA">
        <w:rPr>
          <w:sz w:val="26"/>
          <w:szCs w:val="26"/>
          <w:lang w:eastAsia="en-US"/>
        </w:rPr>
        <w:t>4</w:t>
      </w:r>
      <w:r w:rsidRPr="00981A5A">
        <w:rPr>
          <w:sz w:val="26"/>
          <w:szCs w:val="26"/>
          <w:lang w:eastAsia="en-US"/>
        </w:rPr>
        <w:t>. Меры социальной поддержки</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направлено на обеспечение государственных гарантий получения социальных пособий,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w:t>
      </w:r>
      <w:r w:rsidR="00135522">
        <w:rPr>
          <w:sz w:val="26"/>
          <w:szCs w:val="26"/>
          <w:lang w:eastAsia="en-US"/>
        </w:rPr>
        <w:t>Комсомольского</w:t>
      </w:r>
      <w:r w:rsidR="0036183D">
        <w:rPr>
          <w:sz w:val="26"/>
          <w:szCs w:val="26"/>
          <w:lang w:eastAsia="en-US"/>
        </w:rPr>
        <w:t xml:space="preserve"> района </w:t>
      </w:r>
      <w:r w:rsidRPr="00981A5A">
        <w:rPr>
          <w:sz w:val="26"/>
          <w:szCs w:val="26"/>
          <w:lang w:eastAsia="en-US"/>
        </w:rPr>
        <w:t>Чувашской Республики; субсидирование первоначального взноса по ипотечным кредитам, привлекаемым молодыми учителями на улучшение жилищных условий</w:t>
      </w:r>
      <w:r w:rsidR="00191A27">
        <w:rPr>
          <w:sz w:val="26"/>
          <w:szCs w:val="26"/>
          <w:lang w:eastAsia="en-US"/>
        </w:rPr>
        <w:t xml:space="preserve">, </w:t>
      </w:r>
      <w:r w:rsidR="00191A27" w:rsidRPr="00A31DFE">
        <w:rPr>
          <w:sz w:val="26"/>
          <w:szCs w:val="26"/>
          <w:lang w:eastAsia="en-US"/>
        </w:rPr>
        <w:t>организацию льготного питания для отдельных категорий учащихся в муниципальных общеобразовательных организациях, 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r w:rsidRPr="00A31DFE">
        <w:rPr>
          <w:sz w:val="26"/>
          <w:szCs w:val="26"/>
          <w:lang w:eastAsia="en-US"/>
        </w:rPr>
        <w:t>.</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Основное мероприятие 1</w:t>
      </w:r>
      <w:r w:rsidR="006D59A6">
        <w:rPr>
          <w:sz w:val="26"/>
          <w:szCs w:val="26"/>
          <w:lang w:eastAsia="en-US"/>
        </w:rPr>
        <w:t>5</w:t>
      </w:r>
      <w:r w:rsidRPr="00981A5A">
        <w:rPr>
          <w:sz w:val="26"/>
          <w:szCs w:val="26"/>
          <w:lang w:eastAsia="en-US"/>
        </w:rPr>
        <w:t>. Капитальный ремонт объектов образования</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 xml:space="preserve">Мероприятие направлено на приведение материально-технической базы муниципальных образовательных </w:t>
      </w:r>
      <w:r w:rsidR="0036183D">
        <w:rPr>
          <w:sz w:val="26"/>
          <w:szCs w:val="26"/>
          <w:lang w:eastAsia="en-US"/>
        </w:rPr>
        <w:t>учреждений</w:t>
      </w:r>
      <w:r w:rsidRPr="00981A5A">
        <w:rPr>
          <w:sz w:val="26"/>
          <w:szCs w:val="26"/>
          <w:lang w:eastAsia="en-US"/>
        </w:rPr>
        <w:t xml:space="preserve"> в соответствие с нормативными требованиями. В рамках мероприятия будет проведен капитальный ремонт муниципальных образовательных </w:t>
      </w:r>
      <w:r w:rsidR="0036183D">
        <w:rPr>
          <w:sz w:val="26"/>
          <w:szCs w:val="26"/>
          <w:lang w:eastAsia="en-US"/>
        </w:rPr>
        <w:t>учреждений</w:t>
      </w:r>
      <w:r w:rsidRPr="00981A5A">
        <w:rPr>
          <w:sz w:val="26"/>
          <w:szCs w:val="26"/>
          <w:lang w:eastAsia="en-US"/>
        </w:rPr>
        <w:t xml:space="preserve"> с целью создания дополнительных мест для реализации образовательных пр</w:t>
      </w:r>
      <w:r w:rsidR="00D95BC8">
        <w:rPr>
          <w:sz w:val="26"/>
          <w:szCs w:val="26"/>
          <w:lang w:eastAsia="en-US"/>
        </w:rPr>
        <w:t>ограмм дошкольного образования,</w:t>
      </w:r>
      <w:r w:rsidRPr="00981A5A">
        <w:rPr>
          <w:sz w:val="26"/>
          <w:szCs w:val="26"/>
          <w:lang w:eastAsia="en-US"/>
        </w:rPr>
        <w:t xml:space="preserve">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w:t>
      </w:r>
      <w:r w:rsidR="0036183D">
        <w:rPr>
          <w:sz w:val="26"/>
          <w:szCs w:val="26"/>
          <w:lang w:eastAsia="en-US"/>
        </w:rPr>
        <w:t>учреждениях</w:t>
      </w:r>
      <w:r w:rsidRPr="00981A5A">
        <w:rPr>
          <w:sz w:val="26"/>
          <w:szCs w:val="26"/>
          <w:lang w:eastAsia="en-US"/>
        </w:rPr>
        <w:t>,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9D70A5" w:rsidRPr="00A31DFE" w:rsidRDefault="009D70A5" w:rsidP="009D70A5">
      <w:pPr>
        <w:jc w:val="both"/>
        <w:rPr>
          <w:sz w:val="26"/>
          <w:szCs w:val="26"/>
        </w:rPr>
      </w:pPr>
      <w:r w:rsidRPr="00A31DFE">
        <w:rPr>
          <w:sz w:val="26"/>
          <w:szCs w:val="26"/>
          <w:lang w:eastAsia="en-US"/>
        </w:rPr>
        <w:t xml:space="preserve">          </w:t>
      </w:r>
      <w:r w:rsidR="006D59A6" w:rsidRPr="00A31DFE">
        <w:rPr>
          <w:sz w:val="26"/>
          <w:szCs w:val="26"/>
          <w:lang w:eastAsia="en-US"/>
        </w:rPr>
        <w:t>Основное мероприятие 16.</w:t>
      </w:r>
      <w:r w:rsidRPr="00A31DFE">
        <w:rPr>
          <w:sz w:val="26"/>
          <w:szCs w:val="26"/>
        </w:rPr>
        <w:t xml:space="preserve"> 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p w:rsidR="006D59A6" w:rsidRPr="009D70A5" w:rsidRDefault="009D70A5" w:rsidP="009D70A5">
      <w:pPr>
        <w:jc w:val="both"/>
        <w:rPr>
          <w:sz w:val="26"/>
          <w:szCs w:val="26"/>
        </w:rPr>
      </w:pPr>
      <w:r w:rsidRPr="00A31DFE">
        <w:rPr>
          <w:sz w:val="26"/>
          <w:szCs w:val="26"/>
        </w:rPr>
        <w:t xml:space="preserve">          Мероприятие направлено на повышение доступности дошкольного образования, приведение материально-технической базы муниципальных образовательных организаций </w:t>
      </w:r>
      <w:r w:rsidR="00EF433F" w:rsidRPr="00A31DFE">
        <w:rPr>
          <w:sz w:val="26"/>
          <w:szCs w:val="26"/>
        </w:rPr>
        <w:t xml:space="preserve">Комсомольского района Чувашской </w:t>
      </w:r>
      <w:r w:rsidRPr="00A31DFE">
        <w:rPr>
          <w:sz w:val="26"/>
          <w:szCs w:val="26"/>
        </w:rPr>
        <w:t xml:space="preserve">в соответствие с нормативными требованиями, ввод в действие </w:t>
      </w:r>
      <w:r w:rsidR="0034279A" w:rsidRPr="00A31DFE">
        <w:rPr>
          <w:sz w:val="26"/>
          <w:szCs w:val="26"/>
        </w:rPr>
        <w:t>детского сада на 110 мест в с. Урмаево Комсомольского района Чувашской Республики</w:t>
      </w:r>
      <w:r w:rsidRPr="00A31DFE">
        <w:rPr>
          <w:sz w:val="26"/>
          <w:szCs w:val="26"/>
        </w:rPr>
        <w:t>.</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Основное мероприятие 1</w:t>
      </w:r>
      <w:r w:rsidR="006D59A6">
        <w:rPr>
          <w:sz w:val="26"/>
          <w:szCs w:val="26"/>
          <w:lang w:eastAsia="en-US"/>
        </w:rPr>
        <w:t>7</w:t>
      </w:r>
      <w:r w:rsidRPr="00981A5A">
        <w:rPr>
          <w:sz w:val="26"/>
          <w:szCs w:val="26"/>
          <w:lang w:eastAsia="en-US"/>
        </w:rPr>
        <w:t xml:space="preserve">. Модернизация технологий и содержания обучения в соответствии с новым федеральным государственным образовательным </w:t>
      </w:r>
      <w:hyperlink r:id="rId10" w:history="1">
        <w:r w:rsidRPr="00981A5A">
          <w:rPr>
            <w:sz w:val="26"/>
            <w:szCs w:val="26"/>
            <w:lang w:eastAsia="en-US"/>
          </w:rPr>
          <w:t>стандартом</w:t>
        </w:r>
      </w:hyperlink>
      <w:r w:rsidRPr="00981A5A">
        <w:rPr>
          <w:sz w:val="26"/>
          <w:szCs w:val="26"/>
          <w:lang w:eastAsia="en-US"/>
        </w:rPr>
        <w:t xml:space="preserve"> </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Мероприятие направлено на создание образовательной среды, обеспечивающей достижение целей основного общего образования, его высокое качество.</w:t>
      </w:r>
    </w:p>
    <w:p w:rsidR="00244832" w:rsidRPr="0036183D" w:rsidRDefault="00244832" w:rsidP="00244832">
      <w:pPr>
        <w:autoSpaceDE w:val="0"/>
        <w:autoSpaceDN w:val="0"/>
        <w:adjustRightInd w:val="0"/>
        <w:ind w:firstLine="540"/>
        <w:jc w:val="both"/>
        <w:rPr>
          <w:sz w:val="26"/>
          <w:szCs w:val="26"/>
          <w:lang w:eastAsia="en-US"/>
        </w:rPr>
      </w:pPr>
      <w:r w:rsidRPr="0036183D">
        <w:rPr>
          <w:sz w:val="26"/>
          <w:szCs w:val="26"/>
          <w:lang w:eastAsia="en-US"/>
        </w:rPr>
        <w:t>Основное мероприятие 1</w:t>
      </w:r>
      <w:r w:rsidR="006D59A6">
        <w:rPr>
          <w:sz w:val="26"/>
          <w:szCs w:val="26"/>
          <w:lang w:eastAsia="en-US"/>
        </w:rPr>
        <w:t>8</w:t>
      </w:r>
      <w:r w:rsidRPr="0036183D">
        <w:rPr>
          <w:sz w:val="26"/>
          <w:szCs w:val="26"/>
          <w:lang w:eastAsia="en-US"/>
        </w:rPr>
        <w:t>.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p w:rsidR="00244832" w:rsidRPr="00981A5A" w:rsidRDefault="00244832" w:rsidP="00244832">
      <w:pPr>
        <w:autoSpaceDE w:val="0"/>
        <w:autoSpaceDN w:val="0"/>
        <w:adjustRightInd w:val="0"/>
        <w:ind w:firstLine="540"/>
        <w:jc w:val="both"/>
        <w:rPr>
          <w:sz w:val="26"/>
          <w:szCs w:val="26"/>
          <w:lang w:eastAsia="en-US"/>
        </w:rPr>
      </w:pPr>
      <w:r w:rsidRPr="0036183D">
        <w:rPr>
          <w:sz w:val="26"/>
          <w:szCs w:val="26"/>
          <w:lang w:eastAsia="en-US"/>
        </w:rPr>
        <w:t xml:space="preserve">Мероприятие направлено на создание единой системы оценки качества образования в </w:t>
      </w:r>
      <w:r w:rsidR="00135522">
        <w:rPr>
          <w:sz w:val="26"/>
          <w:szCs w:val="26"/>
          <w:lang w:eastAsia="en-US"/>
        </w:rPr>
        <w:t>Комсомольском</w:t>
      </w:r>
      <w:r w:rsidR="0036183D">
        <w:rPr>
          <w:sz w:val="26"/>
          <w:szCs w:val="26"/>
          <w:lang w:eastAsia="en-US"/>
        </w:rPr>
        <w:t xml:space="preserve"> районе </w:t>
      </w:r>
      <w:r w:rsidRPr="0036183D">
        <w:rPr>
          <w:sz w:val="26"/>
          <w:szCs w:val="26"/>
          <w:lang w:eastAsia="en-US"/>
        </w:rPr>
        <w:t xml:space="preserve">Чувашской Республике через развитие технологического обеспечения процедур оценки качества образования, в том числе материально-техническое оснащение пунктов проведения экзамена; информационно-методическое сопровождение проведения оценочных процедур, повышение квалификации специалистов, обеспечивающих реализацию мероприятий по развитию </w:t>
      </w:r>
      <w:r w:rsidRPr="0036183D">
        <w:rPr>
          <w:sz w:val="26"/>
          <w:szCs w:val="26"/>
          <w:lang w:eastAsia="en-US"/>
        </w:rPr>
        <w:lastRenderedPageBreak/>
        <w:t>системы независимой оценки качества общего образования и создание национальных механизмов оценки качества.</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Основное мероприятие 1</w:t>
      </w:r>
      <w:r w:rsidR="006D59A6">
        <w:rPr>
          <w:sz w:val="26"/>
          <w:szCs w:val="26"/>
          <w:lang w:eastAsia="en-US"/>
        </w:rPr>
        <w:t>9</w:t>
      </w:r>
      <w:r w:rsidRPr="00981A5A">
        <w:rPr>
          <w:sz w:val="26"/>
          <w:szCs w:val="26"/>
          <w:lang w:eastAsia="en-US"/>
        </w:rPr>
        <w:t>. Развитие научно-образовательной и творческой среды в образовательных организациях, развитие системы дополнительного образования детей</w:t>
      </w:r>
      <w:r w:rsidR="00554B24">
        <w:rPr>
          <w:sz w:val="26"/>
          <w:szCs w:val="26"/>
          <w:lang w:eastAsia="en-US"/>
        </w:rPr>
        <w:t xml:space="preserve"> в </w:t>
      </w:r>
      <w:r w:rsidR="00135522">
        <w:rPr>
          <w:sz w:val="26"/>
          <w:szCs w:val="26"/>
          <w:lang w:eastAsia="en-US"/>
        </w:rPr>
        <w:t>Комсомольском</w:t>
      </w:r>
      <w:r w:rsidR="0036183D">
        <w:rPr>
          <w:sz w:val="26"/>
          <w:szCs w:val="26"/>
          <w:lang w:eastAsia="en-US"/>
        </w:rPr>
        <w:t xml:space="preserve"> район</w:t>
      </w:r>
      <w:r w:rsidR="00554B24">
        <w:rPr>
          <w:sz w:val="26"/>
          <w:szCs w:val="26"/>
          <w:lang w:eastAsia="en-US"/>
        </w:rPr>
        <w:t>е</w:t>
      </w:r>
      <w:r w:rsidR="0036183D">
        <w:rPr>
          <w:sz w:val="26"/>
          <w:szCs w:val="26"/>
          <w:lang w:eastAsia="en-US"/>
        </w:rPr>
        <w:t xml:space="preserve"> </w:t>
      </w:r>
      <w:r w:rsidRPr="00981A5A">
        <w:rPr>
          <w:sz w:val="26"/>
          <w:szCs w:val="26"/>
          <w:lang w:eastAsia="en-US"/>
        </w:rPr>
        <w:t>Чувашской Республики</w:t>
      </w:r>
      <w:r w:rsidR="005123F1">
        <w:rPr>
          <w:sz w:val="26"/>
          <w:szCs w:val="26"/>
          <w:lang w:eastAsia="en-US"/>
        </w:rPr>
        <w:t>.</w:t>
      </w:r>
    </w:p>
    <w:p w:rsidR="00244832" w:rsidRPr="00981A5A" w:rsidRDefault="00244832" w:rsidP="00244832">
      <w:pPr>
        <w:autoSpaceDE w:val="0"/>
        <w:autoSpaceDN w:val="0"/>
        <w:adjustRightInd w:val="0"/>
        <w:ind w:firstLine="540"/>
        <w:jc w:val="both"/>
        <w:rPr>
          <w:strike/>
          <w:sz w:val="26"/>
          <w:szCs w:val="26"/>
          <w:lang w:eastAsia="en-US"/>
        </w:rPr>
      </w:pPr>
      <w:r w:rsidRPr="00981A5A">
        <w:rPr>
          <w:sz w:val="26"/>
          <w:szCs w:val="26"/>
          <w:lang w:eastAsia="en-US"/>
        </w:rPr>
        <w:t xml:space="preserve">Мероприятие направлено на создание условий, обеспечивающих доступность для обучающихся дополнительных общеобразовательных программ технической и естественнонаучной направленности, соответствующих приоритетным направлениям технологического развития Российской Федерации. </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w:t>
      </w:r>
      <w:r w:rsidR="006D59A6">
        <w:rPr>
          <w:sz w:val="26"/>
          <w:szCs w:val="26"/>
          <w:lang w:eastAsia="en-US"/>
        </w:rPr>
        <w:t>20</w:t>
      </w:r>
      <w:r w:rsidRPr="00981A5A">
        <w:rPr>
          <w:sz w:val="26"/>
          <w:szCs w:val="26"/>
          <w:lang w:eastAsia="en-US"/>
        </w:rPr>
        <w:t>.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r w:rsidR="005123F1">
        <w:rPr>
          <w:sz w:val="26"/>
          <w:szCs w:val="26"/>
          <w:lang w:eastAsia="en-US"/>
        </w:rPr>
        <w:t>.</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 xml:space="preserve">Мероприятие направлено на повышение доступности качественного образования в </w:t>
      </w:r>
      <w:r w:rsidR="00E25C40">
        <w:rPr>
          <w:sz w:val="26"/>
          <w:szCs w:val="26"/>
          <w:lang w:eastAsia="en-US"/>
        </w:rPr>
        <w:t>районе</w:t>
      </w:r>
      <w:r w:rsidRPr="00981A5A">
        <w:rPr>
          <w:sz w:val="26"/>
          <w:szCs w:val="26"/>
          <w:lang w:eastAsia="en-US"/>
        </w:rPr>
        <w:t xml:space="preserve"> через организацию системы мер, направленных на поддержку общеобразовательных организаций, работающих в сложных социальных условиях и показывающих низкие образовательные результаты, через создание, апробацию и реализацию модельного макета республиканской программы повышения качества образования в школах с низкими результатами обучения и в школах, функционирующих в неблагоприятных социальных условиях.</w:t>
      </w:r>
    </w:p>
    <w:p w:rsidR="00244832" w:rsidRPr="00981A5A" w:rsidRDefault="00244832" w:rsidP="00244832">
      <w:pPr>
        <w:autoSpaceDE w:val="0"/>
        <w:autoSpaceDN w:val="0"/>
        <w:adjustRightInd w:val="0"/>
        <w:ind w:firstLine="539"/>
        <w:jc w:val="both"/>
        <w:rPr>
          <w:sz w:val="26"/>
          <w:szCs w:val="26"/>
          <w:lang w:eastAsia="en-US"/>
        </w:rPr>
      </w:pPr>
      <w:r w:rsidRPr="00981A5A">
        <w:rPr>
          <w:sz w:val="26"/>
          <w:szCs w:val="26"/>
          <w:lang w:eastAsia="en-US"/>
        </w:rPr>
        <w:t>Основное мероприятие 2</w:t>
      </w:r>
      <w:r w:rsidR="006D59A6">
        <w:rPr>
          <w:sz w:val="26"/>
          <w:szCs w:val="26"/>
          <w:lang w:eastAsia="en-US"/>
        </w:rPr>
        <w:t>1</w:t>
      </w:r>
      <w:r w:rsidRPr="00981A5A">
        <w:rPr>
          <w:sz w:val="26"/>
          <w:szCs w:val="26"/>
          <w:lang w:eastAsia="en-US"/>
        </w:rPr>
        <w:t>. Реализация мероприятий регионального проекта «Успех каждого ребенка»</w:t>
      </w:r>
    </w:p>
    <w:p w:rsidR="00244832" w:rsidRPr="00981A5A" w:rsidRDefault="00244832" w:rsidP="00244832">
      <w:pPr>
        <w:autoSpaceDE w:val="0"/>
        <w:autoSpaceDN w:val="0"/>
        <w:ind w:firstLine="539"/>
        <w:jc w:val="both"/>
        <w:rPr>
          <w:sz w:val="26"/>
          <w:szCs w:val="26"/>
        </w:rPr>
      </w:pPr>
      <w:r w:rsidRPr="00981A5A">
        <w:rPr>
          <w:sz w:val="26"/>
          <w:szCs w:val="26"/>
        </w:rPr>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34279A" w:rsidRPr="00981A5A" w:rsidRDefault="00244832" w:rsidP="001D7E87">
      <w:pPr>
        <w:ind w:firstLine="539"/>
        <w:jc w:val="both"/>
        <w:rPr>
          <w:sz w:val="26"/>
          <w:szCs w:val="26"/>
        </w:rPr>
      </w:pPr>
      <w:r w:rsidRPr="00981A5A">
        <w:rPr>
          <w:sz w:val="26"/>
          <w:szCs w:val="26"/>
        </w:rPr>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w:t>
      </w:r>
    </w:p>
    <w:p w:rsidR="00244832" w:rsidRPr="00981A5A" w:rsidRDefault="00244832" w:rsidP="00244832">
      <w:pPr>
        <w:autoSpaceDE w:val="0"/>
        <w:autoSpaceDN w:val="0"/>
        <w:adjustRightInd w:val="0"/>
        <w:ind w:firstLine="539"/>
        <w:jc w:val="both"/>
        <w:rPr>
          <w:sz w:val="26"/>
          <w:szCs w:val="26"/>
          <w:lang w:eastAsia="en-US"/>
        </w:rPr>
      </w:pPr>
      <w:r w:rsidRPr="00981A5A">
        <w:rPr>
          <w:sz w:val="26"/>
          <w:szCs w:val="26"/>
          <w:lang w:eastAsia="en-US"/>
        </w:rPr>
        <w:t>Основное мероприятие 2</w:t>
      </w:r>
      <w:r w:rsidR="006D59A6">
        <w:rPr>
          <w:sz w:val="26"/>
          <w:szCs w:val="26"/>
          <w:lang w:eastAsia="en-US"/>
        </w:rPr>
        <w:t>2</w:t>
      </w:r>
      <w:r w:rsidRPr="00981A5A">
        <w:rPr>
          <w:sz w:val="26"/>
          <w:szCs w:val="26"/>
          <w:lang w:eastAsia="en-US"/>
        </w:rPr>
        <w:t>. Реализация мероприятий регионального проекта «Цифровая образовательная среда»</w:t>
      </w:r>
    </w:p>
    <w:p w:rsidR="00244832" w:rsidRPr="00981A5A" w:rsidRDefault="00244832" w:rsidP="00244832">
      <w:pPr>
        <w:autoSpaceDE w:val="0"/>
        <w:autoSpaceDN w:val="0"/>
        <w:adjustRightInd w:val="0"/>
        <w:ind w:firstLine="539"/>
        <w:jc w:val="both"/>
        <w:rPr>
          <w:bCs/>
          <w:sz w:val="26"/>
          <w:szCs w:val="26"/>
        </w:rPr>
      </w:pPr>
      <w:r w:rsidRPr="00981A5A">
        <w:rPr>
          <w:sz w:val="26"/>
          <w:szCs w:val="26"/>
        </w:rPr>
        <w:t xml:space="preserve">В рамках мероприятия предусмотрено создание </w:t>
      </w:r>
      <w:r w:rsidRPr="00981A5A">
        <w:rPr>
          <w:bCs/>
          <w:sz w:val="26"/>
          <w:szCs w:val="26"/>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981A5A">
        <w:rPr>
          <w:sz w:val="26"/>
          <w:szCs w:val="26"/>
        </w:rPr>
        <w:t xml:space="preserve">образовательные организации будут обеспечены стабильным и быстрым интернет-соединением. </w:t>
      </w:r>
      <w:r w:rsidRPr="00981A5A">
        <w:rPr>
          <w:bCs/>
          <w:sz w:val="26"/>
          <w:szCs w:val="26"/>
        </w:rPr>
        <w:t xml:space="preserve">Образовательные организации всех типов обновят информационное наполнение и функциональные возможности официальных сайтов. </w:t>
      </w:r>
    </w:p>
    <w:p w:rsidR="00244832" w:rsidRPr="00981A5A" w:rsidRDefault="00244832" w:rsidP="00244832">
      <w:pPr>
        <w:autoSpaceDE w:val="0"/>
        <w:autoSpaceDN w:val="0"/>
        <w:adjustRightInd w:val="0"/>
        <w:ind w:firstLine="539"/>
        <w:jc w:val="both"/>
        <w:rPr>
          <w:sz w:val="26"/>
          <w:szCs w:val="26"/>
          <w:lang w:eastAsia="en-US"/>
        </w:rPr>
      </w:pPr>
      <w:r w:rsidRPr="00981A5A">
        <w:rPr>
          <w:sz w:val="26"/>
          <w:szCs w:val="26"/>
          <w:lang w:eastAsia="en-US"/>
        </w:rPr>
        <w:t>Основное мероприятие 2</w:t>
      </w:r>
      <w:r w:rsidR="006D59A6">
        <w:rPr>
          <w:sz w:val="26"/>
          <w:szCs w:val="26"/>
          <w:lang w:eastAsia="en-US"/>
        </w:rPr>
        <w:t>3</w:t>
      </w:r>
      <w:r w:rsidRPr="00981A5A">
        <w:rPr>
          <w:sz w:val="26"/>
          <w:szCs w:val="26"/>
          <w:lang w:eastAsia="en-US"/>
        </w:rPr>
        <w:t>. Реализация мероприятий проекта «Социальные лифты для каждого»</w:t>
      </w:r>
      <w:r w:rsidR="00D7616B">
        <w:rPr>
          <w:sz w:val="26"/>
          <w:szCs w:val="26"/>
          <w:lang w:eastAsia="en-US"/>
        </w:rPr>
        <w:t>.</w:t>
      </w:r>
    </w:p>
    <w:p w:rsidR="00244832" w:rsidRPr="00A31DFE" w:rsidRDefault="00244832" w:rsidP="00244832">
      <w:pPr>
        <w:autoSpaceDE w:val="0"/>
        <w:autoSpaceDN w:val="0"/>
        <w:adjustRightInd w:val="0"/>
        <w:ind w:firstLine="539"/>
        <w:jc w:val="both"/>
        <w:rPr>
          <w:sz w:val="26"/>
          <w:szCs w:val="26"/>
          <w:lang w:eastAsia="en-US"/>
        </w:rPr>
      </w:pPr>
      <w:r w:rsidRPr="00981A5A">
        <w:rPr>
          <w:sz w:val="26"/>
          <w:szCs w:val="26"/>
          <w:lang w:eastAsia="en-US"/>
        </w:rPr>
        <w:t>В рамках мероприятия предусмотрено</w:t>
      </w:r>
      <w:r w:rsidRPr="00981A5A">
        <w:rPr>
          <w:sz w:val="26"/>
          <w:szCs w:val="26"/>
        </w:rPr>
        <w:t xml:space="preserve"> формирование системы профессиональных конкурсов в целях предоставления гражданам возможностей для профессионального и карьерного роста и </w:t>
      </w:r>
      <w:r w:rsidRPr="00981A5A">
        <w:rPr>
          <w:sz w:val="26"/>
          <w:szCs w:val="26"/>
          <w:lang w:eastAsia="en-US"/>
        </w:rPr>
        <w:t xml:space="preserve">проведение ежегодных профессиональных </w:t>
      </w:r>
      <w:r w:rsidRPr="00A31DFE">
        <w:rPr>
          <w:sz w:val="26"/>
          <w:szCs w:val="26"/>
          <w:lang w:eastAsia="en-US"/>
        </w:rPr>
        <w:t xml:space="preserve">конкурсов среди педагогов и образовательных организаций. </w:t>
      </w:r>
    </w:p>
    <w:p w:rsidR="001D7E87" w:rsidRPr="00A31DFE" w:rsidRDefault="001D7E87" w:rsidP="001D7E87">
      <w:pPr>
        <w:jc w:val="both"/>
        <w:rPr>
          <w:sz w:val="26"/>
          <w:szCs w:val="26"/>
        </w:rPr>
      </w:pPr>
      <w:r w:rsidRPr="00A31DFE">
        <w:rPr>
          <w:sz w:val="26"/>
          <w:szCs w:val="26"/>
        </w:rPr>
        <w:t xml:space="preserve">         Основное мероприятие 24. Реализация мероприятий регионального проекта "Поддержка семей, имеющих детей"</w:t>
      </w:r>
    </w:p>
    <w:p w:rsidR="001D7E87" w:rsidRPr="00A31DFE" w:rsidRDefault="001D7E87" w:rsidP="001D7E87">
      <w:pPr>
        <w:jc w:val="both"/>
        <w:rPr>
          <w:sz w:val="26"/>
          <w:szCs w:val="26"/>
        </w:rPr>
      </w:pPr>
      <w:r w:rsidRPr="00A31DFE">
        <w:rPr>
          <w:sz w:val="26"/>
          <w:szCs w:val="26"/>
        </w:rPr>
        <w:lastRenderedPageBreak/>
        <w:t>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w:t>
      </w:r>
    </w:p>
    <w:p w:rsidR="00244832" w:rsidRPr="007B71A7" w:rsidRDefault="00244832" w:rsidP="00244832">
      <w:pPr>
        <w:ind w:firstLine="567"/>
        <w:jc w:val="both"/>
        <w:rPr>
          <w:b/>
          <w:sz w:val="26"/>
          <w:szCs w:val="26"/>
        </w:rPr>
      </w:pPr>
      <w:r w:rsidRPr="00A31DFE">
        <w:rPr>
          <w:b/>
          <w:sz w:val="26"/>
          <w:szCs w:val="26"/>
        </w:rPr>
        <w:t>Подпрограмма «</w:t>
      </w:r>
      <w:hyperlink r:id="rId11" w:history="1">
        <w:r w:rsidR="00E25C40" w:rsidRPr="00A31DFE">
          <w:rPr>
            <w:b/>
            <w:bCs/>
            <w:sz w:val="26"/>
            <w:szCs w:val="26"/>
            <w:lang w:eastAsia="en-US"/>
          </w:rPr>
          <w:t>Молодежь</w:t>
        </w:r>
      </w:hyperlink>
      <w:r w:rsidR="00E25C40" w:rsidRPr="00A31DFE">
        <w:rPr>
          <w:b/>
          <w:bCs/>
          <w:sz w:val="26"/>
          <w:szCs w:val="26"/>
          <w:lang w:eastAsia="en-US"/>
        </w:rPr>
        <w:t xml:space="preserve"> </w:t>
      </w:r>
      <w:r w:rsidRPr="00A31DFE">
        <w:rPr>
          <w:b/>
          <w:sz w:val="26"/>
          <w:szCs w:val="26"/>
        </w:rPr>
        <w:t>» объединяет</w:t>
      </w:r>
      <w:r w:rsidRPr="007B71A7">
        <w:rPr>
          <w:b/>
          <w:sz w:val="26"/>
          <w:szCs w:val="26"/>
        </w:rPr>
        <w:t xml:space="preserve"> </w:t>
      </w:r>
      <w:r w:rsidR="00D3056C" w:rsidRPr="007B71A7">
        <w:rPr>
          <w:b/>
          <w:sz w:val="26"/>
          <w:szCs w:val="26"/>
        </w:rPr>
        <w:t>пять</w:t>
      </w:r>
      <w:r w:rsidRPr="007B71A7">
        <w:rPr>
          <w:b/>
          <w:sz w:val="26"/>
          <w:szCs w:val="26"/>
        </w:rPr>
        <w:t xml:space="preserve"> основных мероприятий:</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Основное мероприятие 1. Мероприятия по вовлечению молодежи в социальную практику</w:t>
      </w:r>
      <w:r w:rsidR="00D7616B">
        <w:rPr>
          <w:sz w:val="26"/>
          <w:szCs w:val="26"/>
          <w:lang w:eastAsia="en-US"/>
        </w:rPr>
        <w:t>.</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В рамках данного основного мероприятия предполагается реализация комплекса мероприятий, направленных на:</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повышение эффективности организации работы с детьми и молодежью;</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 xml:space="preserve">совершенствование системы </w:t>
      </w:r>
      <w:r w:rsidRPr="004705BB">
        <w:rPr>
          <w:sz w:val="26"/>
          <w:szCs w:val="26"/>
          <w:lang w:eastAsia="en-US"/>
        </w:rPr>
        <w:t>общественно-государственного</w:t>
      </w:r>
      <w:r w:rsidRPr="00981A5A">
        <w:rPr>
          <w:sz w:val="26"/>
          <w:szCs w:val="26"/>
          <w:lang w:eastAsia="en-US"/>
        </w:rPr>
        <w:t xml:space="preserve"> партнерства в сфере реализации молодежной политики;</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развитие межрегионального и международного молодежного сотрудничества;</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поддержку молодых людей в трудной жизненной ситуации;</w:t>
      </w:r>
    </w:p>
    <w:p w:rsidR="00244832" w:rsidRPr="00981A5A" w:rsidRDefault="005E66C8" w:rsidP="00244832">
      <w:pPr>
        <w:autoSpaceDE w:val="0"/>
        <w:autoSpaceDN w:val="0"/>
        <w:adjustRightInd w:val="0"/>
        <w:ind w:firstLine="540"/>
        <w:jc w:val="both"/>
        <w:rPr>
          <w:sz w:val="26"/>
          <w:szCs w:val="26"/>
          <w:lang w:eastAsia="en-US"/>
        </w:rPr>
      </w:pPr>
      <w:r>
        <w:rPr>
          <w:sz w:val="26"/>
          <w:szCs w:val="26"/>
          <w:lang w:eastAsia="en-US"/>
        </w:rPr>
        <w:t>информационное обеспечение</w:t>
      </w:r>
      <w:r w:rsidR="00244832" w:rsidRPr="00981A5A">
        <w:rPr>
          <w:sz w:val="26"/>
          <w:szCs w:val="26"/>
          <w:lang w:eastAsia="en-US"/>
        </w:rPr>
        <w:t xml:space="preserve"> молодежной политики.</w:t>
      </w:r>
    </w:p>
    <w:p w:rsidR="00244832" w:rsidRPr="0090598E" w:rsidRDefault="00244832" w:rsidP="00244832">
      <w:pPr>
        <w:autoSpaceDE w:val="0"/>
        <w:autoSpaceDN w:val="0"/>
        <w:adjustRightInd w:val="0"/>
        <w:ind w:firstLine="540"/>
        <w:jc w:val="both"/>
        <w:rPr>
          <w:sz w:val="26"/>
          <w:szCs w:val="26"/>
          <w:lang w:eastAsia="en-US"/>
        </w:rPr>
      </w:pPr>
      <w:r w:rsidRPr="0090598E">
        <w:rPr>
          <w:sz w:val="26"/>
          <w:szCs w:val="26"/>
          <w:lang w:eastAsia="en-US"/>
        </w:rPr>
        <w:t xml:space="preserve">Основное мероприятие 2. </w:t>
      </w:r>
      <w:r w:rsidR="00351689" w:rsidRPr="0090598E">
        <w:rPr>
          <w:sz w:val="26"/>
          <w:szCs w:val="26"/>
          <w:lang w:eastAsia="en-US"/>
        </w:rPr>
        <w:t>П</w:t>
      </w:r>
      <w:r w:rsidRPr="0090598E">
        <w:rPr>
          <w:sz w:val="26"/>
          <w:szCs w:val="26"/>
          <w:lang w:eastAsia="en-US"/>
        </w:rPr>
        <w:t>оддержка талантливой и одаренной молодежи</w:t>
      </w:r>
      <w:r w:rsidR="00351689" w:rsidRPr="0090598E">
        <w:rPr>
          <w:sz w:val="26"/>
          <w:szCs w:val="26"/>
          <w:lang w:eastAsia="en-US"/>
        </w:rPr>
        <w:t>.</w:t>
      </w:r>
    </w:p>
    <w:p w:rsidR="00244832" w:rsidRPr="0090598E" w:rsidRDefault="00244832" w:rsidP="00244832">
      <w:pPr>
        <w:autoSpaceDE w:val="0"/>
        <w:autoSpaceDN w:val="0"/>
        <w:adjustRightInd w:val="0"/>
        <w:ind w:firstLine="540"/>
        <w:jc w:val="both"/>
        <w:rPr>
          <w:sz w:val="26"/>
          <w:szCs w:val="26"/>
          <w:lang w:eastAsia="en-US"/>
        </w:rPr>
      </w:pPr>
      <w:r w:rsidRPr="0090598E">
        <w:rPr>
          <w:sz w:val="26"/>
          <w:szCs w:val="26"/>
          <w:lang w:eastAsia="en-US"/>
        </w:rPr>
        <w:t>В рамках основного мероприятия предполагаются:</w:t>
      </w:r>
    </w:p>
    <w:p w:rsidR="00244832" w:rsidRPr="0090598E" w:rsidRDefault="00244832" w:rsidP="00244832">
      <w:pPr>
        <w:autoSpaceDE w:val="0"/>
        <w:autoSpaceDN w:val="0"/>
        <w:adjustRightInd w:val="0"/>
        <w:ind w:firstLine="540"/>
        <w:jc w:val="both"/>
        <w:rPr>
          <w:sz w:val="26"/>
          <w:szCs w:val="26"/>
          <w:lang w:eastAsia="en-US"/>
        </w:rPr>
      </w:pPr>
      <w:r w:rsidRPr="0090598E">
        <w:rPr>
          <w:sz w:val="26"/>
          <w:szCs w:val="26"/>
          <w:lang w:eastAsia="en-US"/>
        </w:rPr>
        <w:t>осуществление отбора и поощрения талантливой и одаренной молодежи Государственными молодежными премиями Чувашской Республики;</w:t>
      </w:r>
    </w:p>
    <w:p w:rsidR="003D067E" w:rsidRPr="00735848" w:rsidRDefault="00691857" w:rsidP="003D067E">
      <w:pPr>
        <w:autoSpaceDE w:val="0"/>
        <w:autoSpaceDN w:val="0"/>
        <w:adjustRightInd w:val="0"/>
        <w:ind w:firstLine="539"/>
        <w:jc w:val="both"/>
        <w:rPr>
          <w:sz w:val="26"/>
          <w:szCs w:val="26"/>
          <w:lang w:eastAsia="en-US"/>
        </w:rPr>
      </w:pPr>
      <w:r w:rsidRPr="00735848">
        <w:rPr>
          <w:sz w:val="26"/>
          <w:szCs w:val="26"/>
          <w:lang w:eastAsia="en-US"/>
        </w:rPr>
        <w:t>Основное мероприятие 3. Организация отдыха детей</w:t>
      </w:r>
    </w:p>
    <w:p w:rsidR="003D067E" w:rsidRPr="00691857" w:rsidRDefault="003D067E" w:rsidP="00691857">
      <w:pPr>
        <w:autoSpaceDE w:val="0"/>
        <w:autoSpaceDN w:val="0"/>
        <w:adjustRightInd w:val="0"/>
        <w:ind w:firstLine="539"/>
        <w:jc w:val="both"/>
        <w:rPr>
          <w:color w:val="C00000"/>
          <w:sz w:val="26"/>
          <w:szCs w:val="26"/>
          <w:lang w:eastAsia="en-US"/>
        </w:rPr>
      </w:pPr>
      <w:r w:rsidRPr="00014A81">
        <w:rPr>
          <w:sz w:val="26"/>
          <w:szCs w:val="26"/>
          <w:lang w:eastAsia="en-US"/>
        </w:rPr>
        <w:t>В рамках основного мероприятия предполагаются организация пришкольных лагерей для одаренных и социально-активных детей, направление детей в</w:t>
      </w:r>
      <w:r w:rsidR="00014A81" w:rsidRPr="00014A81">
        <w:rPr>
          <w:sz w:val="26"/>
          <w:szCs w:val="26"/>
          <w:lang w:eastAsia="en-US"/>
        </w:rPr>
        <w:t xml:space="preserve"> загородные лагеря Чувашской Республики,</w:t>
      </w:r>
      <w:r w:rsidR="0090598E">
        <w:rPr>
          <w:sz w:val="26"/>
          <w:szCs w:val="26"/>
          <w:lang w:eastAsia="en-US"/>
        </w:rPr>
        <w:t xml:space="preserve"> </w:t>
      </w:r>
      <w:r w:rsidRPr="00014A81">
        <w:rPr>
          <w:sz w:val="26"/>
          <w:szCs w:val="26"/>
          <w:lang w:eastAsia="en-US"/>
        </w:rPr>
        <w:t>федеральное государственное бюджетное образовательное учреждение «Всероссийский детский центр «Орленок», федеральное государственное бюджетное образовательное учреждение «Международный детский центр «Артек» и федеральное государственное бюджетное образовательное учреждение «Всероссийский детский центр «Смена».</w:t>
      </w:r>
    </w:p>
    <w:p w:rsidR="00244832" w:rsidRPr="00981A5A" w:rsidRDefault="00244832" w:rsidP="00244832">
      <w:pPr>
        <w:ind w:firstLine="567"/>
        <w:jc w:val="both"/>
        <w:rPr>
          <w:sz w:val="26"/>
          <w:szCs w:val="26"/>
        </w:rPr>
      </w:pPr>
      <w:r w:rsidRPr="00981A5A">
        <w:rPr>
          <w:sz w:val="26"/>
          <w:szCs w:val="26"/>
          <w:lang w:eastAsia="en-US"/>
        </w:rPr>
        <w:t>Ос</w:t>
      </w:r>
      <w:r w:rsidR="00691857">
        <w:rPr>
          <w:sz w:val="26"/>
          <w:szCs w:val="26"/>
          <w:lang w:eastAsia="en-US"/>
        </w:rPr>
        <w:t>новное мероприятие 4</w:t>
      </w:r>
      <w:r w:rsidRPr="00981A5A">
        <w:rPr>
          <w:sz w:val="26"/>
          <w:szCs w:val="26"/>
          <w:lang w:eastAsia="en-US"/>
        </w:rPr>
        <w:t>.</w:t>
      </w:r>
      <w:r w:rsidR="008A1796">
        <w:rPr>
          <w:sz w:val="26"/>
          <w:szCs w:val="26"/>
          <w:lang w:eastAsia="en-US"/>
        </w:rPr>
        <w:t>Участие в реализации</w:t>
      </w:r>
      <w:r w:rsidRPr="00981A5A">
        <w:rPr>
          <w:sz w:val="26"/>
          <w:szCs w:val="26"/>
        </w:rPr>
        <w:t xml:space="preserve"> мероприятий регионального проекта «Социальная активность»</w:t>
      </w:r>
    </w:p>
    <w:p w:rsidR="00244832" w:rsidRPr="00981A5A" w:rsidRDefault="00244832" w:rsidP="00244832">
      <w:pPr>
        <w:ind w:firstLine="567"/>
        <w:jc w:val="both"/>
        <w:rPr>
          <w:sz w:val="26"/>
          <w:szCs w:val="26"/>
        </w:rPr>
      </w:pPr>
      <w:r w:rsidRPr="00981A5A">
        <w:rPr>
          <w:sz w:val="26"/>
          <w:szCs w:val="26"/>
        </w:rPr>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(волонтерства).</w:t>
      </w:r>
    </w:p>
    <w:p w:rsidR="00244832" w:rsidRPr="00981A5A" w:rsidRDefault="00244832" w:rsidP="00244832">
      <w:pPr>
        <w:autoSpaceDE w:val="0"/>
        <w:autoSpaceDN w:val="0"/>
        <w:adjustRightInd w:val="0"/>
        <w:ind w:firstLine="540"/>
        <w:jc w:val="both"/>
        <w:rPr>
          <w:sz w:val="26"/>
          <w:szCs w:val="26"/>
          <w:lang w:eastAsia="en-US"/>
        </w:rPr>
      </w:pPr>
      <w:r w:rsidRPr="0090598E">
        <w:rPr>
          <w:sz w:val="26"/>
          <w:szCs w:val="26"/>
          <w:lang w:eastAsia="en-US"/>
        </w:rPr>
        <w:t xml:space="preserve">Основное мероприятие </w:t>
      </w:r>
      <w:r w:rsidR="006D59A6" w:rsidRPr="0090598E">
        <w:rPr>
          <w:sz w:val="26"/>
          <w:szCs w:val="26"/>
          <w:lang w:eastAsia="en-US"/>
        </w:rPr>
        <w:t>6</w:t>
      </w:r>
      <w:r w:rsidRPr="0090598E">
        <w:rPr>
          <w:sz w:val="26"/>
          <w:szCs w:val="26"/>
          <w:lang w:eastAsia="en-US"/>
        </w:rPr>
        <w:t>.</w:t>
      </w:r>
      <w:r w:rsidRPr="00014A81">
        <w:rPr>
          <w:sz w:val="26"/>
          <w:szCs w:val="26"/>
          <w:lang w:eastAsia="en-US"/>
        </w:rPr>
        <w:t xml:space="preserve"> Поддержка молодежного предпринимательства</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В рамках основного мероприятия предполагается реализация комплекса мероприятий, направленных на:</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проведение игровых и тренинговых мероприятий, образовательных курсов, конкурсов среди молодежи в возрасте 14 - 17 лет;</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проведение информационной кампании в едином фирменном стиле, соответствующем фирменному стилю федеральной программы, направленной на вовлечение молодежи в предпринимательскую деятельность;</w:t>
      </w:r>
    </w:p>
    <w:p w:rsidR="00244832" w:rsidRPr="00981A5A" w:rsidRDefault="008A1796" w:rsidP="00244832">
      <w:pPr>
        <w:autoSpaceDE w:val="0"/>
        <w:autoSpaceDN w:val="0"/>
        <w:adjustRightInd w:val="0"/>
        <w:ind w:firstLine="540"/>
        <w:jc w:val="both"/>
        <w:rPr>
          <w:sz w:val="26"/>
          <w:szCs w:val="26"/>
          <w:lang w:eastAsia="en-US"/>
        </w:rPr>
      </w:pPr>
      <w:r>
        <w:rPr>
          <w:sz w:val="26"/>
          <w:szCs w:val="26"/>
          <w:lang w:eastAsia="en-US"/>
        </w:rPr>
        <w:t xml:space="preserve">обеспечение участия в </w:t>
      </w:r>
      <w:r w:rsidR="00244832" w:rsidRPr="00981A5A">
        <w:rPr>
          <w:sz w:val="26"/>
          <w:szCs w:val="26"/>
          <w:lang w:eastAsia="en-US"/>
        </w:rPr>
        <w:t>регионально</w:t>
      </w:r>
      <w:r>
        <w:rPr>
          <w:sz w:val="26"/>
          <w:szCs w:val="26"/>
          <w:lang w:eastAsia="en-US"/>
        </w:rPr>
        <w:t>м</w:t>
      </w:r>
      <w:r w:rsidR="00244832" w:rsidRPr="00981A5A">
        <w:rPr>
          <w:sz w:val="26"/>
          <w:szCs w:val="26"/>
          <w:lang w:eastAsia="en-US"/>
        </w:rPr>
        <w:t xml:space="preserve"> этап</w:t>
      </w:r>
      <w:r>
        <w:rPr>
          <w:sz w:val="26"/>
          <w:szCs w:val="26"/>
          <w:lang w:eastAsia="en-US"/>
        </w:rPr>
        <w:t>е</w:t>
      </w:r>
      <w:r w:rsidR="00244832" w:rsidRPr="00981A5A">
        <w:rPr>
          <w:sz w:val="26"/>
          <w:szCs w:val="26"/>
          <w:lang w:eastAsia="en-US"/>
        </w:rPr>
        <w:t xml:space="preserve"> всероссийского конкурса «Молодой предприниматель России»;</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отбор молодых людей, имеющих способности к занятию предпринимательской деятельностью;</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проведение конкурсов бизнес-проектов;</w:t>
      </w:r>
    </w:p>
    <w:p w:rsidR="00244832" w:rsidRPr="00981A5A" w:rsidRDefault="00244832" w:rsidP="00244832">
      <w:pPr>
        <w:autoSpaceDE w:val="0"/>
        <w:autoSpaceDN w:val="0"/>
        <w:adjustRightInd w:val="0"/>
        <w:ind w:firstLine="540"/>
        <w:jc w:val="both"/>
        <w:rPr>
          <w:sz w:val="26"/>
          <w:szCs w:val="26"/>
          <w:lang w:eastAsia="en-US"/>
        </w:rPr>
      </w:pPr>
      <w:r w:rsidRPr="00981A5A">
        <w:rPr>
          <w:sz w:val="26"/>
          <w:szCs w:val="26"/>
          <w:lang w:eastAsia="en-US"/>
        </w:rPr>
        <w:t>обеспечение участия в межрегиональных, общероссийских и международных мероприятиях;</w:t>
      </w:r>
    </w:p>
    <w:p w:rsidR="00135522" w:rsidRDefault="00244832" w:rsidP="00244832">
      <w:pPr>
        <w:autoSpaceDE w:val="0"/>
        <w:autoSpaceDN w:val="0"/>
        <w:adjustRightInd w:val="0"/>
        <w:ind w:firstLine="540"/>
        <w:jc w:val="both"/>
        <w:rPr>
          <w:sz w:val="26"/>
          <w:szCs w:val="26"/>
          <w:lang w:eastAsia="en-US"/>
        </w:rPr>
      </w:pPr>
      <w:r w:rsidRPr="00981A5A">
        <w:rPr>
          <w:sz w:val="26"/>
          <w:szCs w:val="26"/>
          <w:lang w:eastAsia="en-US"/>
        </w:rPr>
        <w:t>осуществление мониторинга эффективности мероприятий, направленных на вовлечение молодежи в предпринимательскую деятельность.</w:t>
      </w:r>
    </w:p>
    <w:p w:rsidR="001D1DF0" w:rsidRPr="002E2D1A" w:rsidRDefault="001D1DF0" w:rsidP="001D1DF0">
      <w:pPr>
        <w:autoSpaceDE w:val="0"/>
        <w:autoSpaceDN w:val="0"/>
        <w:adjustRightInd w:val="0"/>
        <w:ind w:firstLine="540"/>
        <w:jc w:val="both"/>
        <w:rPr>
          <w:b/>
          <w:bCs/>
          <w:sz w:val="26"/>
          <w:szCs w:val="26"/>
          <w:lang w:eastAsia="en-US"/>
        </w:rPr>
      </w:pPr>
      <w:r w:rsidRPr="002E2D1A">
        <w:rPr>
          <w:b/>
          <w:bCs/>
          <w:sz w:val="26"/>
          <w:szCs w:val="26"/>
          <w:lang w:eastAsia="en-US"/>
        </w:rPr>
        <w:lastRenderedPageBreak/>
        <w:t>Подпрограмма «</w:t>
      </w:r>
      <w:hyperlink r:id="rId12" w:history="1">
        <w:r w:rsidRPr="002E2D1A">
          <w:rPr>
            <w:rStyle w:val="af3"/>
            <w:b/>
            <w:bCs/>
            <w:color w:val="auto"/>
            <w:sz w:val="26"/>
            <w:szCs w:val="26"/>
            <w:u w:val="none"/>
            <w:lang w:eastAsia="en-US"/>
          </w:rPr>
          <w:t>Создание  новых мест</w:t>
        </w:r>
      </w:hyperlink>
      <w:r w:rsidRPr="002E2D1A">
        <w:rPr>
          <w:b/>
          <w:bCs/>
          <w:sz w:val="26"/>
          <w:szCs w:val="26"/>
          <w:lang w:eastAsia="en-US"/>
        </w:rPr>
        <w:t xml:space="preserve"> в общеобразовательных организациях в соответствии с прогнозируемой потребностью и современными условиями обучения» объединяет </w:t>
      </w:r>
      <w:r w:rsidR="00981F3B">
        <w:rPr>
          <w:b/>
          <w:bCs/>
          <w:sz w:val="26"/>
          <w:szCs w:val="26"/>
          <w:lang w:eastAsia="en-US"/>
        </w:rPr>
        <w:t>пять</w:t>
      </w:r>
      <w:r w:rsidRPr="002E2D1A">
        <w:rPr>
          <w:b/>
          <w:bCs/>
          <w:sz w:val="26"/>
          <w:szCs w:val="26"/>
          <w:lang w:eastAsia="en-US"/>
        </w:rPr>
        <w:t xml:space="preserve"> основных мероприяти</w:t>
      </w:r>
      <w:r w:rsidR="002E2D1A">
        <w:rPr>
          <w:b/>
          <w:bCs/>
          <w:sz w:val="26"/>
          <w:szCs w:val="26"/>
          <w:lang w:eastAsia="en-US"/>
        </w:rPr>
        <w:t>я</w:t>
      </w:r>
      <w:r w:rsidRPr="002E2D1A">
        <w:rPr>
          <w:b/>
          <w:bCs/>
          <w:sz w:val="26"/>
          <w:szCs w:val="26"/>
          <w:lang w:eastAsia="en-US"/>
        </w:rPr>
        <w:t>:</w:t>
      </w:r>
    </w:p>
    <w:p w:rsidR="001D1DF0" w:rsidRDefault="001D1DF0" w:rsidP="001D1DF0">
      <w:pPr>
        <w:autoSpaceDE w:val="0"/>
        <w:autoSpaceDN w:val="0"/>
        <w:adjustRightInd w:val="0"/>
        <w:ind w:firstLine="540"/>
        <w:jc w:val="both"/>
        <w:rPr>
          <w:sz w:val="26"/>
          <w:szCs w:val="26"/>
          <w:lang w:eastAsia="en-US"/>
        </w:rPr>
      </w:pPr>
      <w:r>
        <w:rPr>
          <w:sz w:val="26"/>
          <w:szCs w:val="26"/>
          <w:lang w:eastAsia="en-US"/>
        </w:rPr>
        <w:t>Основное мероприятие 1. Капитальный ремонт зданий муниципальных общеобразовательных организаций  с целью создания новых мест.</w:t>
      </w:r>
    </w:p>
    <w:p w:rsidR="001D1DF0" w:rsidRDefault="001D1DF0" w:rsidP="001D1DF0">
      <w:pPr>
        <w:autoSpaceDE w:val="0"/>
        <w:autoSpaceDN w:val="0"/>
        <w:adjustRightInd w:val="0"/>
        <w:ind w:firstLine="540"/>
        <w:jc w:val="both"/>
        <w:rPr>
          <w:sz w:val="26"/>
          <w:szCs w:val="26"/>
          <w:lang w:eastAsia="en-US"/>
        </w:rPr>
      </w:pPr>
      <w:r>
        <w:rPr>
          <w:sz w:val="26"/>
          <w:szCs w:val="26"/>
          <w:lang w:eastAsia="en-US"/>
        </w:rPr>
        <w:t>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в соответствие с нормативными требованиями.</w:t>
      </w:r>
    </w:p>
    <w:p w:rsidR="001D1DF0" w:rsidRDefault="001D1DF0" w:rsidP="001D1DF0">
      <w:pPr>
        <w:autoSpaceDE w:val="0"/>
        <w:autoSpaceDN w:val="0"/>
        <w:adjustRightInd w:val="0"/>
        <w:ind w:firstLine="540"/>
        <w:jc w:val="both"/>
        <w:rPr>
          <w:sz w:val="26"/>
          <w:szCs w:val="26"/>
          <w:lang w:eastAsia="en-US"/>
        </w:rPr>
      </w:pPr>
      <w:r>
        <w:rPr>
          <w:sz w:val="26"/>
          <w:szCs w:val="26"/>
          <w:lang w:eastAsia="en-US"/>
        </w:rPr>
        <w:t xml:space="preserve"> Основное мероприятие 2. Капитальный ремонт зданий муниципальных общеобразовательных организаций, имеющих износ 50 процентов и выше.</w:t>
      </w:r>
    </w:p>
    <w:p w:rsidR="001D1DF0" w:rsidRDefault="00FD04B0" w:rsidP="001D1DF0">
      <w:pPr>
        <w:autoSpaceDE w:val="0"/>
        <w:autoSpaceDN w:val="0"/>
        <w:adjustRightInd w:val="0"/>
        <w:ind w:firstLine="540"/>
        <w:jc w:val="both"/>
        <w:rPr>
          <w:sz w:val="26"/>
          <w:szCs w:val="26"/>
          <w:lang w:eastAsia="en-US"/>
        </w:rPr>
      </w:pPr>
      <w:r>
        <w:rPr>
          <w:sz w:val="26"/>
          <w:szCs w:val="26"/>
          <w:lang w:eastAsia="en-US"/>
        </w:rPr>
        <w:t>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в соответствие с нормативными требованиями, ввод в действие зданий  муниципальных общеобразовательных организаций.</w:t>
      </w:r>
    </w:p>
    <w:p w:rsidR="001D1DF0" w:rsidRPr="00150615" w:rsidRDefault="001D1DF0" w:rsidP="001D1DF0">
      <w:pPr>
        <w:autoSpaceDE w:val="0"/>
        <w:autoSpaceDN w:val="0"/>
        <w:adjustRightInd w:val="0"/>
        <w:ind w:firstLine="540"/>
        <w:jc w:val="both"/>
        <w:rPr>
          <w:sz w:val="26"/>
          <w:szCs w:val="26"/>
          <w:lang w:eastAsia="en-US"/>
        </w:rPr>
      </w:pPr>
      <w:r w:rsidRPr="00150615">
        <w:rPr>
          <w:sz w:val="26"/>
          <w:szCs w:val="26"/>
          <w:lang w:eastAsia="en-US"/>
        </w:rPr>
        <w:t>Основное мероприятие 3. Реализация отдельных мероприятий регионального проекта «Современная школа»</w:t>
      </w:r>
    </w:p>
    <w:p w:rsidR="001D1DF0" w:rsidRDefault="001D1DF0" w:rsidP="001D1DF0">
      <w:pPr>
        <w:autoSpaceDE w:val="0"/>
        <w:autoSpaceDN w:val="0"/>
        <w:adjustRightInd w:val="0"/>
        <w:ind w:firstLine="540"/>
        <w:jc w:val="both"/>
        <w:rPr>
          <w:sz w:val="26"/>
          <w:szCs w:val="26"/>
          <w:lang w:eastAsia="en-US"/>
        </w:rPr>
      </w:pPr>
      <w:r w:rsidRPr="00150615">
        <w:rPr>
          <w:sz w:val="26"/>
          <w:szCs w:val="26"/>
          <w:lang w:eastAsia="en-US"/>
        </w:rPr>
        <w:t>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в соответствие с нормативными требованиями</w:t>
      </w:r>
      <w:r w:rsidR="0097262A" w:rsidRPr="00150615">
        <w:rPr>
          <w:sz w:val="26"/>
          <w:szCs w:val="26"/>
          <w:lang w:eastAsia="en-US"/>
        </w:rPr>
        <w:t>.</w:t>
      </w:r>
    </w:p>
    <w:p w:rsidR="00535B05" w:rsidRPr="005B3D12" w:rsidRDefault="00535B05" w:rsidP="00535B05">
      <w:pPr>
        <w:jc w:val="both"/>
        <w:rPr>
          <w:sz w:val="26"/>
          <w:szCs w:val="26"/>
        </w:rPr>
      </w:pPr>
      <w:r>
        <w:rPr>
          <w:sz w:val="26"/>
          <w:szCs w:val="26"/>
        </w:rPr>
        <w:t xml:space="preserve">         </w:t>
      </w:r>
      <w:r w:rsidRPr="005B3D12">
        <w:rPr>
          <w:sz w:val="26"/>
          <w:szCs w:val="26"/>
        </w:rPr>
        <w:t>Основное мероприятие 4. Строительство пристроя - спортивного зала к зданиям муниципальных общеобразовательных организаций</w:t>
      </w:r>
    </w:p>
    <w:p w:rsidR="00535B05" w:rsidRPr="005B3D12" w:rsidRDefault="00535B05" w:rsidP="00535B05">
      <w:pPr>
        <w:jc w:val="both"/>
        <w:rPr>
          <w:sz w:val="26"/>
          <w:szCs w:val="26"/>
        </w:rPr>
      </w:pPr>
      <w:r w:rsidRPr="005B3D12">
        <w:rPr>
          <w:sz w:val="26"/>
          <w:szCs w:val="26"/>
        </w:rPr>
        <w:t xml:space="preserve">         Мероприятие направлено на создание условий для сохранения и развития здоровья школьников. Формированию навыков здорового образа жизни способствуют современная система физического воспитания, включающая урочную и внеурочную деятельность, различные физкультурно-оздоровительные мероприятия, постоянно обновляемая учебно-материальная база, сеть современных многофункциональных физкультурно-оздоровительных комплексов.</w:t>
      </w:r>
    </w:p>
    <w:p w:rsidR="001D1DF0" w:rsidRPr="005B3D12" w:rsidRDefault="001D1DF0" w:rsidP="001D1DF0">
      <w:pPr>
        <w:autoSpaceDE w:val="0"/>
        <w:autoSpaceDN w:val="0"/>
        <w:adjustRightInd w:val="0"/>
        <w:ind w:firstLine="540"/>
        <w:jc w:val="both"/>
        <w:rPr>
          <w:sz w:val="26"/>
          <w:szCs w:val="26"/>
          <w:lang w:eastAsia="en-US"/>
        </w:rPr>
      </w:pPr>
      <w:r w:rsidRPr="005B3D12">
        <w:rPr>
          <w:bCs/>
          <w:sz w:val="26"/>
          <w:szCs w:val="26"/>
          <w:lang w:eastAsia="en-US"/>
        </w:rPr>
        <w:t xml:space="preserve">Основное мероприятие </w:t>
      </w:r>
      <w:r w:rsidR="00535B05" w:rsidRPr="005B3D12">
        <w:rPr>
          <w:bCs/>
          <w:sz w:val="26"/>
          <w:szCs w:val="26"/>
          <w:lang w:eastAsia="en-US"/>
        </w:rPr>
        <w:t>5</w:t>
      </w:r>
      <w:r w:rsidRPr="005B3D12">
        <w:rPr>
          <w:bCs/>
          <w:sz w:val="26"/>
          <w:szCs w:val="26"/>
          <w:lang w:eastAsia="en-US"/>
        </w:rPr>
        <w:t xml:space="preserve">. </w:t>
      </w:r>
      <w:r w:rsidRPr="005B3D12">
        <w:rPr>
          <w:sz w:val="26"/>
          <w:szCs w:val="26"/>
          <w:lang w:eastAsia="en-US"/>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rsidR="001D1DF0" w:rsidRDefault="001D1DF0" w:rsidP="001D1DF0">
      <w:pPr>
        <w:autoSpaceDE w:val="0"/>
        <w:autoSpaceDN w:val="0"/>
        <w:adjustRightInd w:val="0"/>
        <w:ind w:firstLine="540"/>
        <w:jc w:val="both"/>
        <w:rPr>
          <w:sz w:val="26"/>
          <w:szCs w:val="26"/>
          <w:lang w:eastAsia="en-US"/>
        </w:rPr>
      </w:pPr>
      <w:r w:rsidRPr="005B3D12">
        <w:rPr>
          <w:sz w:val="26"/>
          <w:szCs w:val="26"/>
          <w:lang w:eastAsia="en-US"/>
        </w:rPr>
        <w:t>Мероприятие направлено на укрепление материально-технической базы муниципальных общеобразовательных организаций в части оснащения вновь созданных мест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rsidR="001D1DF0" w:rsidRPr="002E2D1A" w:rsidRDefault="001D1DF0" w:rsidP="001D1DF0">
      <w:pPr>
        <w:autoSpaceDE w:val="0"/>
        <w:autoSpaceDN w:val="0"/>
        <w:adjustRightInd w:val="0"/>
        <w:ind w:firstLine="540"/>
        <w:jc w:val="both"/>
        <w:rPr>
          <w:b/>
          <w:bCs/>
          <w:sz w:val="26"/>
          <w:szCs w:val="26"/>
          <w:lang w:eastAsia="en-US"/>
        </w:rPr>
      </w:pPr>
      <w:r w:rsidRPr="002E2D1A">
        <w:rPr>
          <w:b/>
          <w:bCs/>
          <w:sz w:val="26"/>
          <w:szCs w:val="26"/>
          <w:lang w:eastAsia="en-US"/>
        </w:rPr>
        <w:t>Подпрограмма «Развитие воспитания в образовательных организациях» объединяет шесть основных мероприятий:</w:t>
      </w:r>
    </w:p>
    <w:p w:rsidR="001D1DF0" w:rsidRDefault="001D1DF0" w:rsidP="001D1DF0">
      <w:pPr>
        <w:autoSpaceDE w:val="0"/>
        <w:autoSpaceDN w:val="0"/>
        <w:adjustRightInd w:val="0"/>
        <w:ind w:firstLine="540"/>
        <w:jc w:val="both"/>
        <w:rPr>
          <w:sz w:val="26"/>
          <w:szCs w:val="26"/>
          <w:lang w:eastAsia="en-US"/>
        </w:rPr>
      </w:pPr>
      <w:r>
        <w:rPr>
          <w:sz w:val="26"/>
          <w:szCs w:val="26"/>
          <w:lang w:eastAsia="en-US"/>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1D1DF0" w:rsidRDefault="001D1DF0" w:rsidP="001D1DF0">
      <w:pPr>
        <w:autoSpaceDE w:val="0"/>
        <w:autoSpaceDN w:val="0"/>
        <w:adjustRightInd w:val="0"/>
        <w:ind w:firstLine="540"/>
        <w:jc w:val="both"/>
        <w:rPr>
          <w:sz w:val="26"/>
          <w:szCs w:val="26"/>
          <w:lang w:eastAsia="en-US"/>
        </w:rPr>
      </w:pPr>
      <w:r>
        <w:rPr>
          <w:sz w:val="26"/>
          <w:szCs w:val="26"/>
          <w:lang w:eastAsia="en-US"/>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A31DFE" w:rsidRPr="00A31DFE" w:rsidRDefault="00A31DFE" w:rsidP="00A31DFE">
      <w:pPr>
        <w:widowControl w:val="0"/>
        <w:autoSpaceDE w:val="0"/>
        <w:autoSpaceDN w:val="0"/>
        <w:adjustRightInd w:val="0"/>
        <w:ind w:firstLine="720"/>
        <w:jc w:val="both"/>
        <w:rPr>
          <w:rFonts w:ascii="Times New Roman CYR" w:hAnsi="Times New Roman CYR" w:cs="Times New Roman CYR"/>
          <w:sz w:val="26"/>
          <w:szCs w:val="26"/>
        </w:rPr>
      </w:pPr>
      <w:r w:rsidRPr="00A31DFE">
        <w:rPr>
          <w:rFonts w:ascii="Times New Roman CYR" w:hAnsi="Times New Roman CYR" w:cs="Times New Roman CYR"/>
          <w:sz w:val="26"/>
          <w:szCs w:val="26"/>
        </w:rPr>
        <w:t>Основное мероприятие 2. Развитие кадрового потенциала</w:t>
      </w:r>
    </w:p>
    <w:p w:rsidR="00A31DFE" w:rsidRPr="00A31DFE" w:rsidRDefault="00A31DFE" w:rsidP="00A31DFE">
      <w:pPr>
        <w:widowControl w:val="0"/>
        <w:autoSpaceDE w:val="0"/>
        <w:autoSpaceDN w:val="0"/>
        <w:adjustRightInd w:val="0"/>
        <w:ind w:firstLine="720"/>
        <w:jc w:val="both"/>
        <w:rPr>
          <w:rFonts w:ascii="Times New Roman CYR" w:hAnsi="Times New Roman CYR" w:cs="Times New Roman CYR"/>
          <w:sz w:val="26"/>
          <w:szCs w:val="26"/>
        </w:rPr>
      </w:pPr>
      <w:r w:rsidRPr="00A31DFE">
        <w:rPr>
          <w:rFonts w:ascii="Times New Roman CYR" w:hAnsi="Times New Roman CYR" w:cs="Times New Roman CYR"/>
          <w:sz w:val="26"/>
          <w:szCs w:val="26"/>
        </w:rPr>
        <w:t xml:space="preserve">В рамках этого мероприятия будет реализован ряд мероприятий, направленных на выявление и распространение лучшего педагогического опыта в сфере воспитания, </w:t>
      </w:r>
      <w:r w:rsidRPr="00A31DFE">
        <w:rPr>
          <w:rFonts w:ascii="Times New Roman CYR" w:hAnsi="Times New Roman CYR" w:cs="Times New Roman CYR"/>
          <w:sz w:val="26"/>
          <w:szCs w:val="26"/>
        </w:rPr>
        <w:lastRenderedPageBreak/>
        <w:t>организацию и проведение циклов обучающих мероприятий, семинаров, научно-практических конференций, организацию повышения квалификации и профессиональной переподготовки педагогических работников, участвующих в воспитании детей, организацию обучения классных руководителей, старших вожатых.</w:t>
      </w:r>
    </w:p>
    <w:p w:rsidR="00A31DFE" w:rsidRPr="00A31DFE" w:rsidRDefault="00A31DFE" w:rsidP="00A31DFE">
      <w:pPr>
        <w:widowControl w:val="0"/>
        <w:autoSpaceDE w:val="0"/>
        <w:autoSpaceDN w:val="0"/>
        <w:adjustRightInd w:val="0"/>
        <w:ind w:firstLine="720"/>
        <w:jc w:val="both"/>
        <w:rPr>
          <w:rFonts w:ascii="Times New Roman CYR" w:hAnsi="Times New Roman CYR" w:cs="Times New Roman CYR"/>
          <w:sz w:val="26"/>
          <w:szCs w:val="26"/>
        </w:rPr>
      </w:pPr>
      <w:r w:rsidRPr="00A31DFE">
        <w:rPr>
          <w:rFonts w:ascii="Times New Roman CYR" w:hAnsi="Times New Roman CYR" w:cs="Times New Roman CYR"/>
          <w:sz w:val="26"/>
          <w:szCs w:val="26"/>
        </w:rPr>
        <w:t>Основное мероприятие 3. Организация и проведение мероприятий в образовательных организациях</w:t>
      </w:r>
    </w:p>
    <w:p w:rsidR="00A31DFE" w:rsidRPr="00A31DFE" w:rsidRDefault="00A31DFE" w:rsidP="00A31DFE">
      <w:pPr>
        <w:autoSpaceDE w:val="0"/>
        <w:autoSpaceDN w:val="0"/>
        <w:adjustRightInd w:val="0"/>
        <w:ind w:firstLine="540"/>
        <w:jc w:val="both"/>
        <w:rPr>
          <w:sz w:val="26"/>
          <w:szCs w:val="26"/>
          <w:lang w:eastAsia="en-US"/>
        </w:rPr>
      </w:pPr>
      <w:r w:rsidRPr="00A31DFE">
        <w:rPr>
          <w:rFonts w:ascii="Times New Roman CYR" w:hAnsi="Times New Roman CYR" w:cs="Times New Roman CYR"/>
          <w:sz w:val="26"/>
          <w:szCs w:val="26"/>
        </w:rPr>
        <w:t>В рамках мероприятия предусмотрено проведение фестивалей, конкурсов, смотров, выставок и иных мероприятий,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rsidR="001D1DF0" w:rsidRDefault="001D1DF0" w:rsidP="001D1DF0">
      <w:pPr>
        <w:autoSpaceDE w:val="0"/>
        <w:autoSpaceDN w:val="0"/>
        <w:adjustRightInd w:val="0"/>
        <w:ind w:firstLine="540"/>
        <w:jc w:val="both"/>
        <w:rPr>
          <w:sz w:val="26"/>
          <w:szCs w:val="26"/>
          <w:lang w:eastAsia="en-US"/>
        </w:rPr>
      </w:pPr>
      <w:r>
        <w:rPr>
          <w:sz w:val="26"/>
          <w:szCs w:val="26"/>
          <w:lang w:eastAsia="en-US"/>
        </w:rPr>
        <w:t>Основное мероприятие 4. Организация отдыха детей</w:t>
      </w:r>
    </w:p>
    <w:p w:rsidR="001D1DF0" w:rsidRDefault="001D1DF0" w:rsidP="001D1DF0">
      <w:pPr>
        <w:autoSpaceDE w:val="0"/>
        <w:autoSpaceDN w:val="0"/>
        <w:adjustRightInd w:val="0"/>
        <w:ind w:firstLine="540"/>
        <w:jc w:val="both"/>
        <w:rPr>
          <w:sz w:val="26"/>
          <w:szCs w:val="26"/>
          <w:lang w:eastAsia="en-US"/>
        </w:rPr>
      </w:pPr>
      <w:r>
        <w:rPr>
          <w:sz w:val="26"/>
          <w:szCs w:val="26"/>
          <w:lang w:eastAsia="en-US"/>
        </w:rPr>
        <w:t>В рамках данного направления предусмотрен</w:t>
      </w:r>
      <w:r w:rsidR="005469A0">
        <w:rPr>
          <w:sz w:val="26"/>
          <w:szCs w:val="26"/>
          <w:lang w:eastAsia="en-US"/>
        </w:rPr>
        <w:t>о</w:t>
      </w:r>
      <w:r>
        <w:rPr>
          <w:sz w:val="26"/>
          <w:szCs w:val="26"/>
          <w:lang w:eastAsia="en-US"/>
        </w:rPr>
        <w:t xml:space="preserve">  направление</w:t>
      </w:r>
      <w:r w:rsidR="007C62C7">
        <w:rPr>
          <w:sz w:val="26"/>
          <w:szCs w:val="26"/>
          <w:lang w:eastAsia="en-US"/>
        </w:rPr>
        <w:t xml:space="preserve"> одаренных и социально-активных </w:t>
      </w:r>
      <w:r>
        <w:rPr>
          <w:sz w:val="26"/>
          <w:szCs w:val="26"/>
          <w:lang w:eastAsia="en-US"/>
        </w:rPr>
        <w:t xml:space="preserve"> детей в организации отдыха детей и их оздоровления, расположенные в</w:t>
      </w:r>
      <w:r w:rsidR="007C62C7">
        <w:rPr>
          <w:sz w:val="26"/>
          <w:szCs w:val="26"/>
          <w:lang w:eastAsia="en-US"/>
        </w:rPr>
        <w:t xml:space="preserve">  </w:t>
      </w:r>
      <w:r>
        <w:rPr>
          <w:sz w:val="26"/>
          <w:szCs w:val="26"/>
          <w:lang w:eastAsia="en-US"/>
        </w:rPr>
        <w:t>Краснодарском крае и (или) Республике Крым.</w:t>
      </w:r>
    </w:p>
    <w:p w:rsidR="001D1DF0" w:rsidRDefault="001D1DF0" w:rsidP="001D1DF0">
      <w:pPr>
        <w:autoSpaceDE w:val="0"/>
        <w:autoSpaceDN w:val="0"/>
        <w:adjustRightInd w:val="0"/>
        <w:ind w:firstLine="540"/>
        <w:jc w:val="both"/>
        <w:rPr>
          <w:sz w:val="26"/>
          <w:szCs w:val="26"/>
          <w:lang w:eastAsia="en-US"/>
        </w:rPr>
      </w:pPr>
      <w:r>
        <w:rPr>
          <w:sz w:val="26"/>
          <w:szCs w:val="26"/>
          <w:lang w:eastAsia="en-US"/>
        </w:rPr>
        <w:t>Основное мероприятие 5. Информационно-методическое сопровождение и мониторинг реализации подпрограммы</w:t>
      </w:r>
    </w:p>
    <w:p w:rsidR="001D1DF0" w:rsidRDefault="001D1DF0" w:rsidP="001D1DF0">
      <w:pPr>
        <w:autoSpaceDE w:val="0"/>
        <w:autoSpaceDN w:val="0"/>
        <w:adjustRightInd w:val="0"/>
        <w:ind w:firstLine="540"/>
        <w:jc w:val="both"/>
        <w:rPr>
          <w:sz w:val="26"/>
          <w:szCs w:val="26"/>
          <w:lang w:eastAsia="en-US"/>
        </w:rPr>
      </w:pPr>
      <w:r>
        <w:rPr>
          <w:sz w:val="26"/>
          <w:szCs w:val="26"/>
          <w:lang w:eastAsia="en-US"/>
        </w:rPr>
        <w:t>Основное мероприятие предполагает проведение следующих мероприятий:</w:t>
      </w:r>
    </w:p>
    <w:p w:rsidR="001D1DF0" w:rsidRDefault="001D1DF0" w:rsidP="001D1DF0">
      <w:pPr>
        <w:autoSpaceDE w:val="0"/>
        <w:autoSpaceDN w:val="0"/>
        <w:adjustRightInd w:val="0"/>
        <w:ind w:firstLine="540"/>
        <w:jc w:val="both"/>
        <w:rPr>
          <w:sz w:val="26"/>
          <w:szCs w:val="26"/>
          <w:lang w:eastAsia="en-US"/>
        </w:rPr>
      </w:pPr>
      <w:r>
        <w:rPr>
          <w:sz w:val="26"/>
          <w:szCs w:val="26"/>
          <w:lang w:eastAsia="en-US"/>
        </w:rPr>
        <w:t>размещение материалов по вопросам воспитания в средствах массовой информации, на официальных сайтах образовательных организаций в информационно-телекоммуникационной сети «Интернет»;</w:t>
      </w:r>
    </w:p>
    <w:p w:rsidR="001D1DF0" w:rsidRDefault="001D1DF0" w:rsidP="001D1DF0">
      <w:pPr>
        <w:autoSpaceDE w:val="0"/>
        <w:autoSpaceDN w:val="0"/>
        <w:adjustRightInd w:val="0"/>
        <w:ind w:firstLine="540"/>
        <w:jc w:val="both"/>
        <w:rPr>
          <w:sz w:val="26"/>
          <w:szCs w:val="26"/>
          <w:lang w:eastAsia="en-US"/>
        </w:rPr>
      </w:pPr>
      <w:r>
        <w:rPr>
          <w:sz w:val="26"/>
          <w:szCs w:val="26"/>
          <w:lang w:eastAsia="en-US"/>
        </w:rPr>
        <w:t>мониторинг реализации подпрограммы «Развитие воспитания в образовательных организациях ».</w:t>
      </w:r>
    </w:p>
    <w:p w:rsidR="001D1DF0" w:rsidRDefault="001D1DF0" w:rsidP="001D1DF0">
      <w:pPr>
        <w:autoSpaceDE w:val="0"/>
        <w:autoSpaceDN w:val="0"/>
        <w:adjustRightInd w:val="0"/>
        <w:ind w:firstLine="540"/>
        <w:jc w:val="both"/>
        <w:rPr>
          <w:sz w:val="26"/>
          <w:szCs w:val="26"/>
          <w:lang w:eastAsia="en-US"/>
        </w:rPr>
      </w:pPr>
      <w:r>
        <w:rPr>
          <w:sz w:val="26"/>
          <w:szCs w:val="26"/>
          <w:lang w:eastAsia="en-US"/>
        </w:rPr>
        <w:t>Основное мероприятие 6. Мероприятия, направленные на экологическое просвещение обучающихся</w:t>
      </w:r>
    </w:p>
    <w:p w:rsidR="001D1DF0" w:rsidRDefault="001D1DF0" w:rsidP="001D1DF0">
      <w:pPr>
        <w:autoSpaceDE w:val="0"/>
        <w:autoSpaceDN w:val="0"/>
        <w:adjustRightInd w:val="0"/>
        <w:ind w:firstLine="540"/>
        <w:jc w:val="both"/>
        <w:rPr>
          <w:sz w:val="26"/>
          <w:szCs w:val="26"/>
          <w:lang w:eastAsia="en-US"/>
        </w:rPr>
      </w:pPr>
      <w:r>
        <w:rPr>
          <w:sz w:val="26"/>
          <w:szCs w:val="26"/>
          <w:lang w:eastAsia="en-US"/>
        </w:rPr>
        <w:t>В рамках основного мероприятия предусмотрено проведение мероприятий, направленных на экологическое воспитание и формирование экологической культуры обучающихся.</w:t>
      </w:r>
    </w:p>
    <w:p w:rsidR="001D1DF0" w:rsidRPr="009F31DC" w:rsidRDefault="001D1DF0" w:rsidP="001D1DF0">
      <w:pPr>
        <w:autoSpaceDE w:val="0"/>
        <w:autoSpaceDN w:val="0"/>
        <w:adjustRightInd w:val="0"/>
        <w:ind w:firstLine="540"/>
        <w:jc w:val="both"/>
        <w:rPr>
          <w:b/>
          <w:bCs/>
          <w:sz w:val="26"/>
          <w:szCs w:val="26"/>
          <w:lang w:eastAsia="en-US"/>
        </w:rPr>
      </w:pPr>
      <w:r w:rsidRPr="009F31DC">
        <w:rPr>
          <w:b/>
          <w:bCs/>
          <w:sz w:val="26"/>
          <w:szCs w:val="26"/>
          <w:lang w:eastAsia="en-US"/>
        </w:rPr>
        <w:t>Подпрограмма «Патриотическое воспитание и допризывная подготовка молодежи » объединяет четыре основных мероприятия:</w:t>
      </w:r>
    </w:p>
    <w:p w:rsidR="001D1DF0" w:rsidRDefault="001D1DF0" w:rsidP="001D1DF0">
      <w:pPr>
        <w:autoSpaceDE w:val="0"/>
        <w:autoSpaceDN w:val="0"/>
        <w:adjustRightInd w:val="0"/>
        <w:ind w:firstLine="540"/>
        <w:jc w:val="both"/>
        <w:rPr>
          <w:sz w:val="26"/>
          <w:szCs w:val="26"/>
          <w:lang w:eastAsia="en-US"/>
        </w:rPr>
      </w:pPr>
      <w:r>
        <w:rPr>
          <w:sz w:val="26"/>
          <w:szCs w:val="26"/>
          <w:lang w:eastAsia="en-US"/>
        </w:rPr>
        <w:t>Основное мероприятие 1. Совершенствование нормативно-правового регулирования и организационно-управленческих механизмов в сфере патриотического воспитания и допризывной подготовки молодежи</w:t>
      </w:r>
    </w:p>
    <w:p w:rsidR="001D1DF0" w:rsidRDefault="001D1DF0" w:rsidP="001D1DF0">
      <w:pPr>
        <w:autoSpaceDE w:val="0"/>
        <w:autoSpaceDN w:val="0"/>
        <w:adjustRightInd w:val="0"/>
        <w:ind w:firstLine="540"/>
        <w:jc w:val="both"/>
        <w:rPr>
          <w:sz w:val="26"/>
          <w:szCs w:val="26"/>
          <w:lang w:eastAsia="en-US"/>
        </w:rPr>
      </w:pPr>
      <w:r>
        <w:rPr>
          <w:sz w:val="26"/>
          <w:szCs w:val="26"/>
          <w:lang w:eastAsia="en-US"/>
        </w:rPr>
        <w:t>В рамках данного основного мероприятия предполагается реализация комплекса мероприятий, направленных на:</w:t>
      </w:r>
    </w:p>
    <w:p w:rsidR="001D1DF0" w:rsidRDefault="001D1DF0" w:rsidP="001D1DF0">
      <w:pPr>
        <w:autoSpaceDE w:val="0"/>
        <w:autoSpaceDN w:val="0"/>
        <w:adjustRightInd w:val="0"/>
        <w:ind w:firstLine="540"/>
        <w:jc w:val="both"/>
        <w:rPr>
          <w:sz w:val="26"/>
          <w:szCs w:val="26"/>
          <w:lang w:eastAsia="en-US"/>
        </w:rPr>
      </w:pPr>
      <w:r>
        <w:rPr>
          <w:sz w:val="26"/>
          <w:szCs w:val="26"/>
          <w:lang w:eastAsia="en-US"/>
        </w:rPr>
        <w:t>развитие кадрового потенциала сферы патриотического воспитания;</w:t>
      </w:r>
    </w:p>
    <w:p w:rsidR="001D1DF0" w:rsidRDefault="001D1DF0" w:rsidP="001D1DF0">
      <w:pPr>
        <w:autoSpaceDE w:val="0"/>
        <w:autoSpaceDN w:val="0"/>
        <w:adjustRightInd w:val="0"/>
        <w:ind w:firstLine="540"/>
        <w:jc w:val="both"/>
        <w:rPr>
          <w:sz w:val="26"/>
          <w:szCs w:val="26"/>
          <w:lang w:eastAsia="en-US"/>
        </w:rPr>
      </w:pPr>
      <w:r>
        <w:rPr>
          <w:sz w:val="26"/>
          <w:szCs w:val="26"/>
          <w:lang w:eastAsia="en-US"/>
        </w:rPr>
        <w:t>развитие научного и методического сопровождения системы патриотического воспитания граждан;</w:t>
      </w:r>
    </w:p>
    <w:p w:rsidR="001D1DF0" w:rsidRDefault="001D1DF0" w:rsidP="001D1DF0">
      <w:pPr>
        <w:autoSpaceDE w:val="0"/>
        <w:autoSpaceDN w:val="0"/>
        <w:adjustRightInd w:val="0"/>
        <w:ind w:firstLine="540"/>
        <w:jc w:val="both"/>
        <w:rPr>
          <w:sz w:val="26"/>
          <w:szCs w:val="26"/>
          <w:lang w:eastAsia="en-US"/>
        </w:rPr>
      </w:pPr>
      <w:r>
        <w:rPr>
          <w:sz w:val="26"/>
          <w:szCs w:val="26"/>
          <w:lang w:eastAsia="en-US"/>
        </w:rPr>
        <w:t>информационное обеспечение патриотического воспитания, создание для средств массовой информации условий для освещения событий и явлений патриотической направленности.</w:t>
      </w:r>
    </w:p>
    <w:p w:rsidR="001D1DF0" w:rsidRPr="00CD0971" w:rsidRDefault="001D1DF0" w:rsidP="001D1DF0">
      <w:pPr>
        <w:autoSpaceDE w:val="0"/>
        <w:autoSpaceDN w:val="0"/>
        <w:adjustRightInd w:val="0"/>
        <w:ind w:firstLine="540"/>
        <w:jc w:val="both"/>
        <w:rPr>
          <w:sz w:val="26"/>
          <w:szCs w:val="26"/>
          <w:lang w:eastAsia="en-US"/>
        </w:rPr>
      </w:pPr>
      <w:r w:rsidRPr="00CD0971">
        <w:rPr>
          <w:sz w:val="26"/>
          <w:szCs w:val="26"/>
          <w:lang w:eastAsia="en-US"/>
        </w:rPr>
        <w:t>Основное мероприятие 2. Развитие физической культуры и допризывной подготовки молодежи</w:t>
      </w:r>
    </w:p>
    <w:p w:rsidR="001D1DF0" w:rsidRPr="00CD0971" w:rsidRDefault="001D1DF0" w:rsidP="001D1DF0">
      <w:pPr>
        <w:autoSpaceDE w:val="0"/>
        <w:autoSpaceDN w:val="0"/>
        <w:adjustRightInd w:val="0"/>
        <w:ind w:firstLine="540"/>
        <w:jc w:val="both"/>
        <w:rPr>
          <w:sz w:val="26"/>
          <w:szCs w:val="26"/>
          <w:lang w:eastAsia="en-US"/>
        </w:rPr>
      </w:pPr>
      <w:r w:rsidRPr="00CD0971">
        <w:rPr>
          <w:sz w:val="26"/>
          <w:szCs w:val="26"/>
          <w:lang w:eastAsia="en-US"/>
        </w:rPr>
        <w:t>В рамках основного мероприятия предусматриваются:</w:t>
      </w:r>
    </w:p>
    <w:p w:rsidR="001D1DF0" w:rsidRPr="005E66C8" w:rsidRDefault="001D1DF0" w:rsidP="001D1DF0">
      <w:pPr>
        <w:autoSpaceDE w:val="0"/>
        <w:autoSpaceDN w:val="0"/>
        <w:adjustRightInd w:val="0"/>
        <w:ind w:firstLine="540"/>
        <w:jc w:val="both"/>
        <w:rPr>
          <w:sz w:val="26"/>
          <w:szCs w:val="26"/>
          <w:lang w:eastAsia="en-US"/>
        </w:rPr>
      </w:pPr>
      <w:r w:rsidRPr="005E66C8">
        <w:rPr>
          <w:sz w:val="26"/>
          <w:szCs w:val="26"/>
          <w:lang w:eastAsia="en-US"/>
        </w:rPr>
        <w:t>проведение физкультурных и массовых спортивных мероприятий;</w:t>
      </w:r>
    </w:p>
    <w:p w:rsidR="001D1DF0" w:rsidRPr="005E66C8" w:rsidRDefault="001D1DF0" w:rsidP="001D1DF0">
      <w:pPr>
        <w:autoSpaceDE w:val="0"/>
        <w:autoSpaceDN w:val="0"/>
        <w:adjustRightInd w:val="0"/>
        <w:ind w:firstLine="540"/>
        <w:jc w:val="both"/>
        <w:rPr>
          <w:sz w:val="26"/>
          <w:szCs w:val="26"/>
          <w:lang w:eastAsia="en-US"/>
        </w:rPr>
      </w:pPr>
      <w:r w:rsidRPr="005E66C8">
        <w:rPr>
          <w:sz w:val="26"/>
          <w:szCs w:val="26"/>
          <w:lang w:eastAsia="en-US"/>
        </w:rPr>
        <w:t>проведение мероприятий по поэтапному внедрению и реализации Всероссийского физкультурно-спортивного комплекса «Готов к труду и обороне» (ГТО);</w:t>
      </w:r>
    </w:p>
    <w:p w:rsidR="001D1DF0" w:rsidRPr="00CD0971" w:rsidRDefault="001D1DF0" w:rsidP="001D1DF0">
      <w:pPr>
        <w:autoSpaceDE w:val="0"/>
        <w:autoSpaceDN w:val="0"/>
        <w:adjustRightInd w:val="0"/>
        <w:ind w:firstLine="540"/>
        <w:jc w:val="both"/>
        <w:rPr>
          <w:sz w:val="26"/>
          <w:szCs w:val="26"/>
          <w:lang w:eastAsia="en-US"/>
        </w:rPr>
      </w:pPr>
      <w:r w:rsidRPr="005E66C8">
        <w:rPr>
          <w:sz w:val="26"/>
          <w:szCs w:val="26"/>
          <w:lang w:eastAsia="en-US"/>
        </w:rPr>
        <w:t>увеличение численности молодежи, сдавшей нормативы «Готов к труду и обороне» (ГТО) на золотой, серебряный и бронзовый знаки;</w:t>
      </w:r>
    </w:p>
    <w:p w:rsidR="001D1DF0" w:rsidRDefault="001D1DF0" w:rsidP="001D1DF0">
      <w:pPr>
        <w:autoSpaceDE w:val="0"/>
        <w:autoSpaceDN w:val="0"/>
        <w:adjustRightInd w:val="0"/>
        <w:ind w:firstLine="540"/>
        <w:jc w:val="both"/>
        <w:rPr>
          <w:sz w:val="26"/>
          <w:szCs w:val="26"/>
          <w:lang w:eastAsia="en-US"/>
        </w:rPr>
      </w:pPr>
      <w:r w:rsidRPr="00CD0971">
        <w:rPr>
          <w:sz w:val="26"/>
          <w:szCs w:val="26"/>
          <w:lang w:eastAsia="en-US"/>
        </w:rPr>
        <w:t>взаимодействие с воинскими частями, общественными организациями по вопросам патриотического воспитания и допризывной подготовки молодежи;</w:t>
      </w:r>
    </w:p>
    <w:p w:rsidR="001D1DF0" w:rsidRDefault="001D1DF0" w:rsidP="001D1DF0">
      <w:pPr>
        <w:autoSpaceDE w:val="0"/>
        <w:autoSpaceDN w:val="0"/>
        <w:adjustRightInd w:val="0"/>
        <w:ind w:firstLine="540"/>
        <w:jc w:val="both"/>
        <w:rPr>
          <w:sz w:val="26"/>
          <w:szCs w:val="26"/>
          <w:lang w:eastAsia="en-US"/>
        </w:rPr>
      </w:pPr>
      <w:r>
        <w:rPr>
          <w:sz w:val="26"/>
          <w:szCs w:val="26"/>
          <w:lang w:eastAsia="en-US"/>
        </w:rPr>
        <w:lastRenderedPageBreak/>
        <w:t>повышение престижа службы в Вооруженных Силах Российской Федерации;</w:t>
      </w:r>
    </w:p>
    <w:p w:rsidR="001D1DF0" w:rsidRDefault="001D1DF0" w:rsidP="001D1DF0">
      <w:pPr>
        <w:autoSpaceDE w:val="0"/>
        <w:autoSpaceDN w:val="0"/>
        <w:adjustRightInd w:val="0"/>
        <w:ind w:firstLine="540"/>
        <w:jc w:val="both"/>
        <w:rPr>
          <w:sz w:val="26"/>
          <w:szCs w:val="26"/>
          <w:lang w:eastAsia="en-US"/>
        </w:rPr>
      </w:pPr>
      <w:r>
        <w:rPr>
          <w:sz w:val="26"/>
          <w:szCs w:val="26"/>
          <w:lang w:eastAsia="en-US"/>
        </w:rPr>
        <w:t>развитие волонтерского движения.</w:t>
      </w:r>
    </w:p>
    <w:p w:rsidR="001D1DF0" w:rsidRDefault="001D1DF0" w:rsidP="001D1DF0">
      <w:pPr>
        <w:autoSpaceDE w:val="0"/>
        <w:autoSpaceDN w:val="0"/>
        <w:adjustRightInd w:val="0"/>
        <w:ind w:firstLine="540"/>
        <w:jc w:val="both"/>
        <w:rPr>
          <w:sz w:val="26"/>
          <w:szCs w:val="26"/>
          <w:lang w:eastAsia="en-US"/>
        </w:rPr>
      </w:pPr>
      <w:r>
        <w:rPr>
          <w:sz w:val="26"/>
          <w:szCs w:val="26"/>
          <w:lang w:eastAsia="en-US"/>
        </w:rPr>
        <w:t>Основное мероприятие 3. Развитие и поддержка кадетского образования</w:t>
      </w:r>
    </w:p>
    <w:p w:rsidR="001D1DF0" w:rsidRDefault="001D1DF0" w:rsidP="001D1DF0">
      <w:pPr>
        <w:autoSpaceDE w:val="0"/>
        <w:autoSpaceDN w:val="0"/>
        <w:adjustRightInd w:val="0"/>
        <w:ind w:firstLine="540"/>
        <w:jc w:val="both"/>
        <w:rPr>
          <w:sz w:val="26"/>
          <w:szCs w:val="26"/>
          <w:lang w:eastAsia="en-US"/>
        </w:rPr>
      </w:pPr>
      <w:r>
        <w:rPr>
          <w:sz w:val="26"/>
          <w:szCs w:val="26"/>
          <w:lang w:eastAsia="en-US"/>
        </w:rPr>
        <w:t>В рамках основного мероприятия предусматриваются:</w:t>
      </w:r>
    </w:p>
    <w:p w:rsidR="001D1DF0" w:rsidRDefault="001D1DF0" w:rsidP="001D1DF0">
      <w:pPr>
        <w:autoSpaceDE w:val="0"/>
        <w:autoSpaceDN w:val="0"/>
        <w:adjustRightInd w:val="0"/>
        <w:ind w:firstLine="540"/>
        <w:jc w:val="both"/>
        <w:rPr>
          <w:sz w:val="26"/>
          <w:szCs w:val="26"/>
          <w:lang w:eastAsia="en-US"/>
        </w:rPr>
      </w:pPr>
      <w:r>
        <w:rPr>
          <w:sz w:val="26"/>
          <w:szCs w:val="26"/>
          <w:lang w:eastAsia="en-US"/>
        </w:rPr>
        <w:t>создание системы целенаправленной профориентационной работы в образовательных организациях по формированию, поддержанию и развитию у обучающихся устойчивой мотивации выбора военной или иной государственной службы;</w:t>
      </w:r>
    </w:p>
    <w:p w:rsidR="001D1DF0" w:rsidRDefault="00F943A0" w:rsidP="001D1DF0">
      <w:pPr>
        <w:autoSpaceDE w:val="0"/>
        <w:autoSpaceDN w:val="0"/>
        <w:adjustRightInd w:val="0"/>
        <w:ind w:firstLine="540"/>
        <w:jc w:val="both"/>
        <w:rPr>
          <w:sz w:val="26"/>
          <w:szCs w:val="26"/>
          <w:lang w:eastAsia="en-US"/>
        </w:rPr>
      </w:pPr>
      <w:r>
        <w:rPr>
          <w:sz w:val="26"/>
          <w:szCs w:val="26"/>
          <w:lang w:eastAsia="en-US"/>
        </w:rPr>
        <w:t xml:space="preserve">обеспечение участия в </w:t>
      </w:r>
      <w:r w:rsidR="001D1DF0">
        <w:rPr>
          <w:sz w:val="26"/>
          <w:szCs w:val="26"/>
          <w:lang w:eastAsia="en-US"/>
        </w:rPr>
        <w:t>республиканско</w:t>
      </w:r>
      <w:r>
        <w:rPr>
          <w:sz w:val="26"/>
          <w:szCs w:val="26"/>
          <w:lang w:eastAsia="en-US"/>
        </w:rPr>
        <w:t>м</w:t>
      </w:r>
      <w:r w:rsidR="001D1DF0">
        <w:rPr>
          <w:sz w:val="26"/>
          <w:szCs w:val="26"/>
          <w:lang w:eastAsia="en-US"/>
        </w:rPr>
        <w:t xml:space="preserve"> фестивал</w:t>
      </w:r>
      <w:r>
        <w:rPr>
          <w:sz w:val="26"/>
          <w:szCs w:val="26"/>
          <w:lang w:eastAsia="en-US"/>
        </w:rPr>
        <w:t>е</w:t>
      </w:r>
      <w:r w:rsidR="001D1DF0">
        <w:rPr>
          <w:sz w:val="26"/>
          <w:szCs w:val="26"/>
          <w:lang w:eastAsia="en-US"/>
        </w:rPr>
        <w:t>-слет</w:t>
      </w:r>
      <w:r>
        <w:rPr>
          <w:sz w:val="26"/>
          <w:szCs w:val="26"/>
          <w:lang w:eastAsia="en-US"/>
        </w:rPr>
        <w:t>е</w:t>
      </w:r>
      <w:r w:rsidR="001D1DF0">
        <w:rPr>
          <w:sz w:val="26"/>
          <w:szCs w:val="26"/>
          <w:lang w:eastAsia="en-US"/>
        </w:rPr>
        <w:t xml:space="preserve"> «Нам этот мир завещано беречь!», республиканско</w:t>
      </w:r>
      <w:r>
        <w:rPr>
          <w:sz w:val="26"/>
          <w:szCs w:val="26"/>
          <w:lang w:eastAsia="en-US"/>
        </w:rPr>
        <w:t>м</w:t>
      </w:r>
      <w:r w:rsidR="001D1DF0">
        <w:rPr>
          <w:sz w:val="26"/>
          <w:szCs w:val="26"/>
          <w:lang w:eastAsia="en-US"/>
        </w:rPr>
        <w:t xml:space="preserve"> строево</w:t>
      </w:r>
      <w:r>
        <w:rPr>
          <w:sz w:val="26"/>
          <w:szCs w:val="26"/>
          <w:lang w:eastAsia="en-US"/>
        </w:rPr>
        <w:t>м</w:t>
      </w:r>
      <w:r w:rsidR="001D1DF0">
        <w:rPr>
          <w:sz w:val="26"/>
          <w:szCs w:val="26"/>
          <w:lang w:eastAsia="en-US"/>
        </w:rPr>
        <w:t xml:space="preserve"> смотр</w:t>
      </w:r>
      <w:r>
        <w:rPr>
          <w:sz w:val="26"/>
          <w:szCs w:val="26"/>
          <w:lang w:eastAsia="en-US"/>
        </w:rPr>
        <w:t>е</w:t>
      </w:r>
      <w:r w:rsidR="001D1DF0">
        <w:rPr>
          <w:sz w:val="26"/>
          <w:szCs w:val="26"/>
          <w:lang w:eastAsia="en-US"/>
        </w:rPr>
        <w:t xml:space="preserve"> кадетских классов «Кадетская поверка», республиканск</w:t>
      </w:r>
      <w:r>
        <w:rPr>
          <w:sz w:val="26"/>
          <w:szCs w:val="26"/>
          <w:lang w:eastAsia="en-US"/>
        </w:rPr>
        <w:t>ом</w:t>
      </w:r>
      <w:r w:rsidR="001D1DF0">
        <w:rPr>
          <w:sz w:val="26"/>
          <w:szCs w:val="26"/>
          <w:lang w:eastAsia="en-US"/>
        </w:rPr>
        <w:t xml:space="preserve"> конкурс</w:t>
      </w:r>
      <w:r>
        <w:rPr>
          <w:sz w:val="26"/>
          <w:szCs w:val="26"/>
          <w:lang w:eastAsia="en-US"/>
        </w:rPr>
        <w:t>е</w:t>
      </w:r>
      <w:r w:rsidR="001D1DF0">
        <w:rPr>
          <w:sz w:val="26"/>
          <w:szCs w:val="26"/>
          <w:lang w:eastAsia="en-US"/>
        </w:rPr>
        <w:t xml:space="preserve"> бального танца среди кадет «Георгиевский бал», соревновани</w:t>
      </w:r>
      <w:r>
        <w:rPr>
          <w:sz w:val="26"/>
          <w:szCs w:val="26"/>
          <w:lang w:eastAsia="en-US"/>
        </w:rPr>
        <w:t>ях</w:t>
      </w:r>
      <w:r w:rsidR="001D1DF0">
        <w:rPr>
          <w:sz w:val="26"/>
          <w:szCs w:val="26"/>
          <w:lang w:eastAsia="en-US"/>
        </w:rPr>
        <w:t xml:space="preserve"> по военно-прикладному троеборью, пулевой стрельбе и др.;</w:t>
      </w:r>
    </w:p>
    <w:p w:rsidR="001D1DF0" w:rsidRDefault="001D1DF0" w:rsidP="001D1DF0">
      <w:pPr>
        <w:autoSpaceDE w:val="0"/>
        <w:autoSpaceDN w:val="0"/>
        <w:adjustRightInd w:val="0"/>
        <w:ind w:firstLine="540"/>
        <w:jc w:val="both"/>
        <w:rPr>
          <w:sz w:val="26"/>
          <w:szCs w:val="26"/>
          <w:lang w:eastAsia="en-US"/>
        </w:rPr>
      </w:pPr>
      <w:r>
        <w:rPr>
          <w:sz w:val="26"/>
          <w:szCs w:val="26"/>
          <w:lang w:eastAsia="en-US"/>
        </w:rPr>
        <w:t>вовлечение обучающихся во Всероссийское детско-юношеское военно-патриотическое общественное движение «Юнармия».</w:t>
      </w:r>
    </w:p>
    <w:p w:rsidR="001D1DF0" w:rsidRDefault="001D1DF0" w:rsidP="001D1DF0">
      <w:pPr>
        <w:autoSpaceDE w:val="0"/>
        <w:autoSpaceDN w:val="0"/>
        <w:adjustRightInd w:val="0"/>
        <w:ind w:firstLine="540"/>
        <w:jc w:val="both"/>
        <w:rPr>
          <w:sz w:val="26"/>
          <w:szCs w:val="26"/>
          <w:lang w:eastAsia="en-US"/>
        </w:rPr>
      </w:pPr>
      <w:r>
        <w:rPr>
          <w:sz w:val="26"/>
          <w:szCs w:val="26"/>
          <w:lang w:eastAsia="en-US"/>
        </w:rPr>
        <w:t>Основное мероприятие 4. Развитие и поддержка поискового движения</w:t>
      </w:r>
    </w:p>
    <w:p w:rsidR="001D1DF0" w:rsidRDefault="001D1DF0" w:rsidP="001D1DF0">
      <w:pPr>
        <w:autoSpaceDE w:val="0"/>
        <w:autoSpaceDN w:val="0"/>
        <w:adjustRightInd w:val="0"/>
        <w:ind w:firstLine="540"/>
        <w:jc w:val="both"/>
        <w:rPr>
          <w:sz w:val="26"/>
          <w:szCs w:val="26"/>
          <w:lang w:eastAsia="en-US"/>
        </w:rPr>
      </w:pPr>
      <w:r>
        <w:rPr>
          <w:sz w:val="26"/>
          <w:szCs w:val="26"/>
          <w:lang w:eastAsia="en-US"/>
        </w:rPr>
        <w:t>В рамках основного мероприятия предусматриваются:</w:t>
      </w:r>
    </w:p>
    <w:p w:rsidR="001D1DF0" w:rsidRDefault="001D1DF0" w:rsidP="001D1DF0">
      <w:pPr>
        <w:autoSpaceDE w:val="0"/>
        <w:autoSpaceDN w:val="0"/>
        <w:adjustRightInd w:val="0"/>
        <w:ind w:firstLine="540"/>
        <w:jc w:val="both"/>
        <w:rPr>
          <w:sz w:val="26"/>
          <w:szCs w:val="26"/>
          <w:lang w:eastAsia="en-US"/>
        </w:rPr>
      </w:pPr>
      <w:r>
        <w:rPr>
          <w:sz w:val="26"/>
          <w:szCs w:val="26"/>
          <w:lang w:eastAsia="en-US"/>
        </w:rPr>
        <w:t>создание поисковых отрядов на базе образовательных организаций;</w:t>
      </w:r>
    </w:p>
    <w:p w:rsidR="001D1DF0" w:rsidRDefault="001D1DF0" w:rsidP="001D1DF0">
      <w:pPr>
        <w:autoSpaceDE w:val="0"/>
        <w:autoSpaceDN w:val="0"/>
        <w:adjustRightInd w:val="0"/>
        <w:ind w:firstLine="540"/>
        <w:jc w:val="both"/>
        <w:rPr>
          <w:sz w:val="26"/>
          <w:szCs w:val="26"/>
          <w:lang w:eastAsia="en-US"/>
        </w:rPr>
      </w:pPr>
      <w:r>
        <w:rPr>
          <w:sz w:val="26"/>
          <w:szCs w:val="26"/>
          <w:lang w:eastAsia="en-US"/>
        </w:rPr>
        <w:t>грантовая поддержка поисковых отрядов при образовательных организациях, молодежных поисковых отрядов и объединений;</w:t>
      </w:r>
    </w:p>
    <w:p w:rsidR="001D1DF0" w:rsidRDefault="001D1DF0" w:rsidP="001D1DF0">
      <w:pPr>
        <w:autoSpaceDE w:val="0"/>
        <w:autoSpaceDN w:val="0"/>
        <w:adjustRightInd w:val="0"/>
        <w:ind w:firstLine="540"/>
        <w:jc w:val="both"/>
        <w:rPr>
          <w:sz w:val="26"/>
          <w:szCs w:val="26"/>
          <w:lang w:eastAsia="en-US"/>
        </w:rPr>
      </w:pPr>
      <w:r>
        <w:rPr>
          <w:sz w:val="26"/>
          <w:szCs w:val="26"/>
          <w:lang w:eastAsia="en-US"/>
        </w:rPr>
        <w:t>проведение мероприятий для поисковых объединений, содействие их участию во всероссийских, окружных мероприятиях;</w:t>
      </w:r>
    </w:p>
    <w:p w:rsidR="001D1DF0" w:rsidRDefault="001D1DF0" w:rsidP="001D1DF0">
      <w:pPr>
        <w:autoSpaceDE w:val="0"/>
        <w:autoSpaceDN w:val="0"/>
        <w:adjustRightInd w:val="0"/>
        <w:ind w:firstLine="540"/>
        <w:jc w:val="both"/>
        <w:rPr>
          <w:sz w:val="26"/>
          <w:szCs w:val="26"/>
          <w:lang w:eastAsia="en-US"/>
        </w:rPr>
      </w:pPr>
      <w:r>
        <w:rPr>
          <w:sz w:val="26"/>
          <w:szCs w:val="26"/>
          <w:lang w:eastAsia="en-US"/>
        </w:rPr>
        <w:t>организация и проведение исследовательских работ по изучению военной истории, установлению судеб погибших и пропавших без вести при защите Отечества и увековечению их памяти.</w:t>
      </w:r>
    </w:p>
    <w:p w:rsidR="002E5201" w:rsidRPr="005E5D3A" w:rsidRDefault="005E5D3A" w:rsidP="005E5D3A">
      <w:pPr>
        <w:spacing w:line="228" w:lineRule="auto"/>
        <w:jc w:val="both"/>
        <w:rPr>
          <w:b/>
          <w:sz w:val="26"/>
          <w:szCs w:val="26"/>
        </w:rPr>
      </w:pPr>
      <w:r>
        <w:rPr>
          <w:b/>
          <w:sz w:val="26"/>
          <w:szCs w:val="26"/>
          <w:lang w:eastAsia="en-US"/>
        </w:rPr>
        <w:t xml:space="preserve">         Подпрограмма </w:t>
      </w:r>
      <w:r w:rsidRPr="005E5D3A">
        <w:rPr>
          <w:b/>
          <w:sz w:val="26"/>
          <w:szCs w:val="26"/>
        </w:rPr>
        <w:t>«Обеспечение реализации муниципальной программы «Развитие образования»</w:t>
      </w:r>
      <w:r w:rsidR="002E5201" w:rsidRPr="005E5D3A">
        <w:rPr>
          <w:b/>
          <w:sz w:val="26"/>
          <w:szCs w:val="26"/>
          <w:lang w:eastAsia="en-US"/>
        </w:rPr>
        <w:t xml:space="preserve">» </w:t>
      </w:r>
      <w:r w:rsidR="005E66C8">
        <w:rPr>
          <w:b/>
          <w:sz w:val="26"/>
          <w:szCs w:val="26"/>
          <w:lang w:eastAsia="en-US"/>
        </w:rPr>
        <w:t>включает  в себя</w:t>
      </w:r>
      <w:r w:rsidR="002E5201" w:rsidRPr="005E5D3A">
        <w:rPr>
          <w:b/>
          <w:sz w:val="26"/>
          <w:szCs w:val="26"/>
          <w:lang w:eastAsia="en-US"/>
        </w:rPr>
        <w:t xml:space="preserve"> </w:t>
      </w:r>
      <w:r w:rsidR="00105E89">
        <w:rPr>
          <w:b/>
          <w:sz w:val="26"/>
          <w:szCs w:val="26"/>
          <w:lang w:eastAsia="en-US"/>
        </w:rPr>
        <w:t>одно</w:t>
      </w:r>
      <w:r w:rsidR="002E5201" w:rsidRPr="005E5D3A">
        <w:rPr>
          <w:b/>
          <w:sz w:val="26"/>
          <w:szCs w:val="26"/>
          <w:lang w:eastAsia="en-US"/>
        </w:rPr>
        <w:t xml:space="preserve"> основн</w:t>
      </w:r>
      <w:r w:rsidR="00105E89">
        <w:rPr>
          <w:b/>
          <w:sz w:val="26"/>
          <w:szCs w:val="26"/>
          <w:lang w:eastAsia="en-US"/>
        </w:rPr>
        <w:t xml:space="preserve">ое </w:t>
      </w:r>
      <w:r w:rsidR="002E5201" w:rsidRPr="005E5D3A">
        <w:rPr>
          <w:b/>
          <w:sz w:val="26"/>
          <w:szCs w:val="26"/>
          <w:lang w:eastAsia="en-US"/>
        </w:rPr>
        <w:t>мероприяти</w:t>
      </w:r>
      <w:r w:rsidR="00105E89">
        <w:rPr>
          <w:b/>
          <w:sz w:val="26"/>
          <w:szCs w:val="26"/>
          <w:lang w:eastAsia="en-US"/>
        </w:rPr>
        <w:t>е</w:t>
      </w:r>
      <w:r w:rsidR="002E5201" w:rsidRPr="005E5D3A">
        <w:rPr>
          <w:b/>
          <w:sz w:val="26"/>
          <w:szCs w:val="26"/>
          <w:lang w:eastAsia="en-US"/>
        </w:rPr>
        <w:t>:</w:t>
      </w:r>
    </w:p>
    <w:p w:rsidR="002E5201" w:rsidRDefault="002E5201" w:rsidP="002E5201">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1. Обеспечение </w:t>
      </w:r>
      <w:r>
        <w:rPr>
          <w:sz w:val="26"/>
          <w:szCs w:val="26"/>
          <w:lang w:eastAsia="en-US"/>
        </w:rPr>
        <w:t xml:space="preserve">функций и </w:t>
      </w:r>
      <w:r w:rsidRPr="00981A5A">
        <w:rPr>
          <w:sz w:val="26"/>
          <w:szCs w:val="26"/>
          <w:lang w:eastAsia="en-US"/>
        </w:rPr>
        <w:t xml:space="preserve">деятельности </w:t>
      </w:r>
      <w:r>
        <w:rPr>
          <w:sz w:val="26"/>
          <w:szCs w:val="26"/>
          <w:lang w:eastAsia="en-US"/>
        </w:rPr>
        <w:t>муниципальных органов</w:t>
      </w:r>
      <w:r w:rsidRPr="00981A5A">
        <w:rPr>
          <w:sz w:val="26"/>
          <w:szCs w:val="26"/>
          <w:lang w:eastAsia="en-US"/>
        </w:rPr>
        <w:t xml:space="preserve"> сфере образова</w:t>
      </w:r>
      <w:r w:rsidR="0026603D">
        <w:rPr>
          <w:sz w:val="26"/>
          <w:szCs w:val="26"/>
          <w:lang w:eastAsia="en-US"/>
        </w:rPr>
        <w:t>ния</w:t>
      </w:r>
    </w:p>
    <w:p w:rsidR="00C47E5D" w:rsidRPr="00981A5A" w:rsidRDefault="00C47E5D" w:rsidP="00C47E5D">
      <w:pPr>
        <w:autoSpaceDE w:val="0"/>
        <w:autoSpaceDN w:val="0"/>
        <w:adjustRightInd w:val="0"/>
        <w:ind w:firstLine="540"/>
        <w:jc w:val="both"/>
        <w:rPr>
          <w:bCs/>
          <w:sz w:val="26"/>
          <w:szCs w:val="26"/>
          <w:lang w:eastAsia="en-US"/>
        </w:rPr>
      </w:pPr>
    </w:p>
    <w:p w:rsidR="00C47E5D" w:rsidRPr="00981A5A" w:rsidRDefault="00C47E5D" w:rsidP="00C47E5D">
      <w:pPr>
        <w:autoSpaceDE w:val="0"/>
        <w:autoSpaceDN w:val="0"/>
        <w:adjustRightInd w:val="0"/>
        <w:jc w:val="center"/>
        <w:outlineLvl w:val="0"/>
        <w:rPr>
          <w:sz w:val="26"/>
          <w:szCs w:val="26"/>
        </w:rPr>
      </w:pPr>
      <w:r w:rsidRPr="00981A5A">
        <w:rPr>
          <w:sz w:val="26"/>
          <w:szCs w:val="26"/>
        </w:rPr>
        <w:t xml:space="preserve">Раздел </w:t>
      </w:r>
      <w:r w:rsidRPr="00981A5A">
        <w:rPr>
          <w:sz w:val="26"/>
          <w:szCs w:val="26"/>
          <w:lang w:val="en-US"/>
        </w:rPr>
        <w:t>III</w:t>
      </w:r>
      <w:r w:rsidRPr="00981A5A">
        <w:rPr>
          <w:sz w:val="26"/>
          <w:szCs w:val="26"/>
        </w:rPr>
        <w:t>. ОБОСНОВАНИЕ ОБЪЕМА ФИНАНСОВЫХ РЕСУРСОВ,</w:t>
      </w:r>
    </w:p>
    <w:p w:rsidR="00C47E5D" w:rsidRPr="00981A5A" w:rsidRDefault="00C47E5D" w:rsidP="00C47E5D">
      <w:pPr>
        <w:autoSpaceDE w:val="0"/>
        <w:autoSpaceDN w:val="0"/>
        <w:adjustRightInd w:val="0"/>
        <w:jc w:val="center"/>
        <w:rPr>
          <w:sz w:val="26"/>
          <w:szCs w:val="26"/>
        </w:rPr>
      </w:pPr>
      <w:r w:rsidRPr="00981A5A">
        <w:rPr>
          <w:sz w:val="26"/>
          <w:szCs w:val="26"/>
        </w:rPr>
        <w:t xml:space="preserve">НЕОБХОДИМЫХ ДЛЯ РЕАЛИЗАЦИИ </w:t>
      </w:r>
      <w:r w:rsidR="00873E15">
        <w:rPr>
          <w:sz w:val="26"/>
          <w:szCs w:val="26"/>
        </w:rPr>
        <w:t>МУНИЦИПАЛЬНОЙ</w:t>
      </w:r>
      <w:r w:rsidRPr="00981A5A">
        <w:rPr>
          <w:sz w:val="26"/>
          <w:szCs w:val="26"/>
        </w:rPr>
        <w:t xml:space="preserve"> ПРОГРАММЫ </w:t>
      </w:r>
    </w:p>
    <w:p w:rsidR="00C47E5D" w:rsidRPr="00981A5A" w:rsidRDefault="00C47E5D" w:rsidP="00C47E5D">
      <w:pPr>
        <w:autoSpaceDE w:val="0"/>
        <w:autoSpaceDN w:val="0"/>
        <w:adjustRightInd w:val="0"/>
        <w:jc w:val="center"/>
        <w:rPr>
          <w:sz w:val="26"/>
          <w:szCs w:val="26"/>
        </w:rPr>
      </w:pPr>
      <w:r w:rsidRPr="00981A5A">
        <w:rPr>
          <w:sz w:val="26"/>
          <w:szCs w:val="26"/>
        </w:rPr>
        <w:t xml:space="preserve">(С РАСШИФРОВКОЙ ПО ИСТОЧНИКАМ ФИНАНСИРОВАНИЯ, ПО ЭТАПАМ И ГОДАМ РЕАЛИЗАЦИИ </w:t>
      </w:r>
      <w:r w:rsidR="00873E15">
        <w:rPr>
          <w:sz w:val="26"/>
          <w:szCs w:val="26"/>
        </w:rPr>
        <w:t>МУНИЦИПАЛЬНОЙ</w:t>
      </w:r>
      <w:r w:rsidRPr="00981A5A">
        <w:rPr>
          <w:sz w:val="26"/>
          <w:szCs w:val="26"/>
        </w:rPr>
        <w:t xml:space="preserve"> ПРОГРАММЫ)</w:t>
      </w:r>
    </w:p>
    <w:p w:rsidR="00C47E5D" w:rsidRPr="00981A5A" w:rsidRDefault="00C47E5D" w:rsidP="00C47E5D">
      <w:pPr>
        <w:autoSpaceDE w:val="0"/>
        <w:autoSpaceDN w:val="0"/>
        <w:adjustRightInd w:val="0"/>
        <w:jc w:val="both"/>
        <w:rPr>
          <w:sz w:val="26"/>
          <w:szCs w:val="26"/>
        </w:rPr>
      </w:pPr>
    </w:p>
    <w:p w:rsidR="00C47E5D" w:rsidRPr="00981A5A" w:rsidRDefault="00873E15" w:rsidP="00C47E5D">
      <w:pPr>
        <w:autoSpaceDE w:val="0"/>
        <w:autoSpaceDN w:val="0"/>
        <w:adjustRightInd w:val="0"/>
        <w:ind w:firstLine="708"/>
        <w:jc w:val="both"/>
        <w:rPr>
          <w:sz w:val="26"/>
          <w:szCs w:val="26"/>
        </w:rPr>
      </w:pPr>
      <w:r>
        <w:rPr>
          <w:sz w:val="26"/>
          <w:szCs w:val="26"/>
        </w:rPr>
        <w:t>Муниципальная</w:t>
      </w:r>
      <w:r w:rsidR="00C47E5D" w:rsidRPr="00981A5A">
        <w:rPr>
          <w:sz w:val="26"/>
          <w:szCs w:val="26"/>
        </w:rPr>
        <w:t xml:space="preserve"> программа предусматривает программно-целевое финансирование мероприятий, что соответствует принципам формирования бюджета </w:t>
      </w:r>
      <w:r w:rsidR="00DE4B59">
        <w:rPr>
          <w:sz w:val="26"/>
          <w:szCs w:val="26"/>
          <w:lang w:eastAsia="en-US"/>
        </w:rPr>
        <w:t>Комсомольского</w:t>
      </w:r>
      <w:r w:rsidR="00DE4B59">
        <w:rPr>
          <w:sz w:val="26"/>
          <w:szCs w:val="26"/>
        </w:rPr>
        <w:t xml:space="preserve"> </w:t>
      </w:r>
      <w:r>
        <w:rPr>
          <w:sz w:val="26"/>
          <w:szCs w:val="26"/>
        </w:rPr>
        <w:t xml:space="preserve">района </w:t>
      </w:r>
      <w:r w:rsidR="00C47E5D" w:rsidRPr="00981A5A">
        <w:rPr>
          <w:sz w:val="26"/>
          <w:szCs w:val="26"/>
        </w:rPr>
        <w:t>Чувашской Республики.</w:t>
      </w:r>
    </w:p>
    <w:p w:rsidR="00C47E5D" w:rsidRPr="00981A5A" w:rsidRDefault="00C47E5D" w:rsidP="00C47E5D">
      <w:pPr>
        <w:autoSpaceDE w:val="0"/>
        <w:autoSpaceDN w:val="0"/>
        <w:adjustRightInd w:val="0"/>
        <w:ind w:firstLine="708"/>
        <w:jc w:val="both"/>
        <w:rPr>
          <w:sz w:val="26"/>
          <w:szCs w:val="26"/>
        </w:rPr>
      </w:pPr>
      <w:r w:rsidRPr="00981A5A">
        <w:rPr>
          <w:sz w:val="26"/>
          <w:szCs w:val="26"/>
        </w:rPr>
        <w:t xml:space="preserve">Финансовое обеспечение реализации </w:t>
      </w:r>
      <w:r w:rsidR="00873E15">
        <w:rPr>
          <w:sz w:val="26"/>
          <w:szCs w:val="26"/>
        </w:rPr>
        <w:t>муниципальной</w:t>
      </w:r>
      <w:r w:rsidRPr="00981A5A">
        <w:rPr>
          <w:sz w:val="26"/>
          <w:szCs w:val="26"/>
        </w:rPr>
        <w:t xml:space="preserve"> программы осуществляется за счет средств федерального бюджета, республиканского бюджета Чувашской Республики, </w:t>
      </w:r>
      <w:r w:rsidR="009E44E9" w:rsidRPr="00981A5A">
        <w:rPr>
          <w:sz w:val="26"/>
          <w:szCs w:val="26"/>
        </w:rPr>
        <w:t>бюджет</w:t>
      </w:r>
      <w:r w:rsidR="009E44E9">
        <w:rPr>
          <w:sz w:val="26"/>
          <w:szCs w:val="26"/>
        </w:rPr>
        <w:t>а Комсомольского района</w:t>
      </w:r>
      <w:r w:rsidR="009E44E9" w:rsidRPr="00981A5A">
        <w:rPr>
          <w:sz w:val="26"/>
          <w:szCs w:val="26"/>
        </w:rPr>
        <w:t xml:space="preserve"> </w:t>
      </w:r>
      <w:r w:rsidRPr="00981A5A">
        <w:rPr>
          <w:sz w:val="26"/>
          <w:szCs w:val="26"/>
        </w:rPr>
        <w:t>и внебюджетных источников.</w:t>
      </w:r>
    </w:p>
    <w:p w:rsidR="00CE29A9" w:rsidRPr="00981A5A" w:rsidRDefault="00CE29A9" w:rsidP="00CE29A9">
      <w:pPr>
        <w:autoSpaceDE w:val="0"/>
        <w:autoSpaceDN w:val="0"/>
        <w:adjustRightInd w:val="0"/>
        <w:ind w:firstLine="708"/>
        <w:jc w:val="both"/>
        <w:rPr>
          <w:sz w:val="26"/>
          <w:szCs w:val="26"/>
        </w:rPr>
      </w:pPr>
      <w:r w:rsidRPr="00981A5A">
        <w:rPr>
          <w:sz w:val="26"/>
          <w:szCs w:val="26"/>
        </w:rPr>
        <w:t xml:space="preserve">Объем финансирования </w:t>
      </w:r>
      <w:r>
        <w:rPr>
          <w:sz w:val="26"/>
          <w:szCs w:val="26"/>
        </w:rPr>
        <w:t>муниципальной</w:t>
      </w:r>
      <w:r w:rsidRPr="00981A5A">
        <w:rPr>
          <w:sz w:val="26"/>
          <w:szCs w:val="26"/>
        </w:rPr>
        <w:t xml:space="preserve"> программы за счет средств федерального бюджета составляет </w:t>
      </w:r>
      <w:r w:rsidR="00D15BB3">
        <w:rPr>
          <w:sz w:val="26"/>
          <w:szCs w:val="26"/>
        </w:rPr>
        <w:t>31396,5</w:t>
      </w:r>
      <w:r w:rsidRPr="00981A5A">
        <w:rPr>
          <w:sz w:val="26"/>
          <w:szCs w:val="26"/>
        </w:rPr>
        <w:t xml:space="preserve"> тыс. рублей (0,</w:t>
      </w:r>
      <w:r w:rsidR="00D15BB3">
        <w:rPr>
          <w:sz w:val="26"/>
          <w:szCs w:val="26"/>
        </w:rPr>
        <w:t>72</w:t>
      </w:r>
      <w:r w:rsidRPr="00981A5A">
        <w:rPr>
          <w:sz w:val="26"/>
          <w:szCs w:val="26"/>
        </w:rPr>
        <w:t xml:space="preserve"> процент</w:t>
      </w:r>
      <w:r w:rsidR="00D15BB3">
        <w:rPr>
          <w:sz w:val="26"/>
          <w:szCs w:val="26"/>
        </w:rPr>
        <w:t>а</w:t>
      </w:r>
      <w:r w:rsidRPr="00981A5A">
        <w:rPr>
          <w:sz w:val="26"/>
          <w:szCs w:val="26"/>
        </w:rPr>
        <w:t xml:space="preserve">), республиканского бюджета Чувашской Республики – </w:t>
      </w:r>
      <w:r w:rsidR="00D15BB3">
        <w:rPr>
          <w:sz w:val="26"/>
          <w:szCs w:val="26"/>
        </w:rPr>
        <w:t>3463420,9</w:t>
      </w:r>
      <w:r w:rsidRPr="00981A5A">
        <w:rPr>
          <w:sz w:val="26"/>
          <w:szCs w:val="26"/>
        </w:rPr>
        <w:t xml:space="preserve"> тыс. рублей (</w:t>
      </w:r>
      <w:r w:rsidR="00D15BB3">
        <w:rPr>
          <w:sz w:val="26"/>
          <w:szCs w:val="26"/>
        </w:rPr>
        <w:t>79,49</w:t>
      </w:r>
      <w:r w:rsidRPr="00981A5A">
        <w:rPr>
          <w:sz w:val="26"/>
          <w:szCs w:val="26"/>
        </w:rPr>
        <w:t xml:space="preserve"> процента), </w:t>
      </w:r>
      <w:r w:rsidR="00105E89">
        <w:rPr>
          <w:sz w:val="26"/>
          <w:szCs w:val="26"/>
        </w:rPr>
        <w:t>бюджета Комсомольского района</w:t>
      </w:r>
      <w:r w:rsidRPr="00981A5A">
        <w:rPr>
          <w:sz w:val="26"/>
          <w:szCs w:val="26"/>
        </w:rPr>
        <w:t xml:space="preserve"> – </w:t>
      </w:r>
      <w:r w:rsidR="00D15BB3">
        <w:rPr>
          <w:sz w:val="26"/>
          <w:szCs w:val="26"/>
        </w:rPr>
        <w:t>488012,3</w:t>
      </w:r>
      <w:r w:rsidRPr="00981A5A">
        <w:rPr>
          <w:sz w:val="26"/>
          <w:szCs w:val="26"/>
        </w:rPr>
        <w:t xml:space="preserve"> тыс. рублей (</w:t>
      </w:r>
      <w:r w:rsidR="00D15BB3">
        <w:rPr>
          <w:sz w:val="26"/>
          <w:szCs w:val="26"/>
        </w:rPr>
        <w:t>11,20</w:t>
      </w:r>
      <w:r w:rsidRPr="00981A5A">
        <w:rPr>
          <w:sz w:val="26"/>
          <w:szCs w:val="26"/>
        </w:rPr>
        <w:t xml:space="preserve"> процента).</w:t>
      </w:r>
    </w:p>
    <w:p w:rsidR="00CE29A9" w:rsidRPr="00981A5A" w:rsidRDefault="00CE29A9" w:rsidP="00CE29A9">
      <w:pPr>
        <w:autoSpaceDE w:val="0"/>
        <w:autoSpaceDN w:val="0"/>
        <w:adjustRightInd w:val="0"/>
        <w:ind w:firstLine="539"/>
        <w:jc w:val="both"/>
        <w:rPr>
          <w:sz w:val="26"/>
          <w:szCs w:val="26"/>
        </w:rPr>
      </w:pPr>
      <w:r w:rsidRPr="00981A5A">
        <w:rPr>
          <w:sz w:val="26"/>
          <w:szCs w:val="26"/>
        </w:rPr>
        <w:t xml:space="preserve">Предусмотрено финансирование </w:t>
      </w:r>
      <w:r>
        <w:rPr>
          <w:sz w:val="26"/>
          <w:szCs w:val="26"/>
        </w:rPr>
        <w:t>муниципальной</w:t>
      </w:r>
      <w:r w:rsidRPr="00981A5A">
        <w:rPr>
          <w:sz w:val="26"/>
          <w:szCs w:val="26"/>
        </w:rPr>
        <w:t xml:space="preserve"> программы из внебюджетных источников в объеме </w:t>
      </w:r>
      <w:r w:rsidR="00D15BB3">
        <w:rPr>
          <w:sz w:val="26"/>
          <w:szCs w:val="26"/>
        </w:rPr>
        <w:t>374311,1</w:t>
      </w:r>
      <w:r w:rsidRPr="00981A5A">
        <w:rPr>
          <w:sz w:val="26"/>
          <w:szCs w:val="26"/>
        </w:rPr>
        <w:t xml:space="preserve"> тыс. рублей (</w:t>
      </w:r>
      <w:r w:rsidR="00D15BB3">
        <w:rPr>
          <w:sz w:val="26"/>
          <w:szCs w:val="26"/>
        </w:rPr>
        <w:t>8,59</w:t>
      </w:r>
      <w:r w:rsidRPr="00981A5A">
        <w:rPr>
          <w:sz w:val="26"/>
          <w:szCs w:val="26"/>
        </w:rPr>
        <w:t xml:space="preserve"> процента).</w:t>
      </w:r>
    </w:p>
    <w:p w:rsidR="00CE29A9" w:rsidRPr="00981A5A" w:rsidRDefault="00CE29A9" w:rsidP="00CE29A9">
      <w:pPr>
        <w:autoSpaceDE w:val="0"/>
        <w:autoSpaceDN w:val="0"/>
        <w:adjustRightInd w:val="0"/>
        <w:ind w:firstLine="539"/>
        <w:jc w:val="both"/>
        <w:rPr>
          <w:sz w:val="26"/>
          <w:szCs w:val="26"/>
        </w:rPr>
      </w:pPr>
      <w:r w:rsidRPr="00981A5A">
        <w:rPr>
          <w:sz w:val="26"/>
          <w:szCs w:val="26"/>
        </w:rPr>
        <w:t xml:space="preserve">Общий объем финансирования </w:t>
      </w:r>
      <w:r>
        <w:rPr>
          <w:sz w:val="26"/>
          <w:szCs w:val="26"/>
        </w:rPr>
        <w:t>муниципальной</w:t>
      </w:r>
      <w:r w:rsidRPr="00981A5A">
        <w:rPr>
          <w:sz w:val="26"/>
          <w:szCs w:val="26"/>
        </w:rPr>
        <w:t xml:space="preserve"> программы в 2019 - 2035 годах составит </w:t>
      </w:r>
      <w:r w:rsidR="00D15BB3">
        <w:rPr>
          <w:sz w:val="26"/>
          <w:szCs w:val="26"/>
        </w:rPr>
        <w:t>4357140,8</w:t>
      </w:r>
      <w:r w:rsidRPr="00981A5A">
        <w:rPr>
          <w:sz w:val="26"/>
          <w:szCs w:val="26"/>
        </w:rPr>
        <w:t xml:space="preserve"> тыс. рублей, в том числе за счет средств:</w:t>
      </w:r>
    </w:p>
    <w:p w:rsidR="00CE29A9" w:rsidRPr="00981A5A" w:rsidRDefault="00CE29A9" w:rsidP="00CE29A9">
      <w:pPr>
        <w:autoSpaceDE w:val="0"/>
        <w:autoSpaceDN w:val="0"/>
        <w:adjustRightInd w:val="0"/>
        <w:ind w:firstLine="539"/>
        <w:jc w:val="both"/>
        <w:rPr>
          <w:sz w:val="26"/>
          <w:szCs w:val="26"/>
        </w:rPr>
      </w:pPr>
      <w:r w:rsidRPr="00981A5A">
        <w:rPr>
          <w:sz w:val="26"/>
          <w:szCs w:val="26"/>
        </w:rPr>
        <w:t xml:space="preserve">федерального бюджета – </w:t>
      </w:r>
      <w:r w:rsidR="00D15BB3">
        <w:rPr>
          <w:sz w:val="26"/>
          <w:szCs w:val="26"/>
        </w:rPr>
        <w:t>31396,5</w:t>
      </w:r>
      <w:r w:rsidRPr="00981A5A">
        <w:rPr>
          <w:sz w:val="26"/>
          <w:szCs w:val="26"/>
        </w:rPr>
        <w:t xml:space="preserve"> тыс. рублей;</w:t>
      </w:r>
    </w:p>
    <w:p w:rsidR="00CE29A9" w:rsidRPr="00981A5A" w:rsidRDefault="00CE29A9" w:rsidP="00CE29A9">
      <w:pPr>
        <w:autoSpaceDE w:val="0"/>
        <w:autoSpaceDN w:val="0"/>
        <w:adjustRightInd w:val="0"/>
        <w:ind w:firstLine="539"/>
        <w:jc w:val="both"/>
        <w:rPr>
          <w:sz w:val="26"/>
          <w:szCs w:val="26"/>
        </w:rPr>
      </w:pPr>
      <w:r w:rsidRPr="00981A5A">
        <w:rPr>
          <w:sz w:val="26"/>
          <w:szCs w:val="26"/>
        </w:rPr>
        <w:t xml:space="preserve">республиканского бюджета Чувашской Республики – </w:t>
      </w:r>
      <w:r w:rsidR="00D15BB3">
        <w:rPr>
          <w:sz w:val="26"/>
          <w:szCs w:val="26"/>
        </w:rPr>
        <w:t>3463420,9</w:t>
      </w:r>
      <w:r w:rsidR="00D15BB3" w:rsidRPr="00981A5A">
        <w:rPr>
          <w:sz w:val="26"/>
          <w:szCs w:val="26"/>
        </w:rPr>
        <w:t xml:space="preserve"> </w:t>
      </w:r>
      <w:r w:rsidRPr="00981A5A">
        <w:rPr>
          <w:sz w:val="26"/>
          <w:szCs w:val="26"/>
        </w:rPr>
        <w:t>тыс. рублей;</w:t>
      </w:r>
    </w:p>
    <w:p w:rsidR="00CE29A9" w:rsidRPr="00981A5A" w:rsidRDefault="00CE29A9" w:rsidP="00CE29A9">
      <w:pPr>
        <w:autoSpaceDE w:val="0"/>
        <w:autoSpaceDN w:val="0"/>
        <w:adjustRightInd w:val="0"/>
        <w:ind w:firstLine="539"/>
        <w:jc w:val="both"/>
        <w:rPr>
          <w:sz w:val="26"/>
          <w:szCs w:val="26"/>
        </w:rPr>
      </w:pPr>
      <w:r w:rsidRPr="00981A5A">
        <w:rPr>
          <w:sz w:val="26"/>
          <w:szCs w:val="26"/>
        </w:rPr>
        <w:t>бюджет</w:t>
      </w:r>
      <w:r>
        <w:rPr>
          <w:sz w:val="26"/>
          <w:szCs w:val="26"/>
        </w:rPr>
        <w:t>а</w:t>
      </w:r>
      <w:r w:rsidR="00105E89">
        <w:rPr>
          <w:sz w:val="26"/>
          <w:szCs w:val="26"/>
        </w:rPr>
        <w:t xml:space="preserve"> Комсомольского района </w:t>
      </w:r>
      <w:r w:rsidRPr="00981A5A">
        <w:rPr>
          <w:sz w:val="26"/>
          <w:szCs w:val="26"/>
        </w:rPr>
        <w:t xml:space="preserve"> – </w:t>
      </w:r>
      <w:r w:rsidR="003441BB">
        <w:rPr>
          <w:sz w:val="26"/>
          <w:szCs w:val="26"/>
        </w:rPr>
        <w:t>488012,3</w:t>
      </w:r>
      <w:r w:rsidR="003441BB" w:rsidRPr="00981A5A">
        <w:rPr>
          <w:sz w:val="26"/>
          <w:szCs w:val="26"/>
        </w:rPr>
        <w:t xml:space="preserve"> </w:t>
      </w:r>
      <w:r w:rsidRPr="00981A5A">
        <w:rPr>
          <w:sz w:val="26"/>
          <w:szCs w:val="26"/>
        </w:rPr>
        <w:t>тыс. рублей;</w:t>
      </w:r>
    </w:p>
    <w:p w:rsidR="00CE29A9" w:rsidRPr="00981A5A" w:rsidRDefault="00CE29A9" w:rsidP="00CE29A9">
      <w:pPr>
        <w:autoSpaceDE w:val="0"/>
        <w:autoSpaceDN w:val="0"/>
        <w:adjustRightInd w:val="0"/>
        <w:ind w:firstLine="539"/>
        <w:jc w:val="both"/>
        <w:rPr>
          <w:sz w:val="26"/>
          <w:szCs w:val="26"/>
        </w:rPr>
      </w:pPr>
      <w:r w:rsidRPr="00981A5A">
        <w:rPr>
          <w:sz w:val="26"/>
          <w:szCs w:val="26"/>
        </w:rPr>
        <w:lastRenderedPageBreak/>
        <w:t xml:space="preserve">внебюджетных источников – </w:t>
      </w:r>
      <w:r w:rsidR="003441BB">
        <w:rPr>
          <w:sz w:val="26"/>
          <w:szCs w:val="26"/>
        </w:rPr>
        <w:t>374311,1</w:t>
      </w:r>
      <w:r w:rsidR="003441BB" w:rsidRPr="00981A5A">
        <w:rPr>
          <w:sz w:val="26"/>
          <w:szCs w:val="26"/>
        </w:rPr>
        <w:t xml:space="preserve"> </w:t>
      </w:r>
      <w:r w:rsidRPr="00981A5A">
        <w:rPr>
          <w:sz w:val="26"/>
          <w:szCs w:val="26"/>
        </w:rPr>
        <w:t xml:space="preserve"> тыс. рублей.</w:t>
      </w:r>
    </w:p>
    <w:p w:rsidR="00CE29A9" w:rsidRPr="00981A5A" w:rsidRDefault="00CE29A9" w:rsidP="003441BB">
      <w:pPr>
        <w:autoSpaceDE w:val="0"/>
        <w:autoSpaceDN w:val="0"/>
        <w:adjustRightInd w:val="0"/>
        <w:ind w:firstLine="567"/>
        <w:jc w:val="both"/>
        <w:rPr>
          <w:sz w:val="26"/>
          <w:szCs w:val="26"/>
        </w:rPr>
      </w:pPr>
      <w:r w:rsidRPr="00981A5A">
        <w:rPr>
          <w:sz w:val="26"/>
          <w:szCs w:val="26"/>
        </w:rPr>
        <w:t xml:space="preserve">Прогнозируемый объем финансирования </w:t>
      </w:r>
      <w:r>
        <w:rPr>
          <w:sz w:val="26"/>
          <w:szCs w:val="26"/>
        </w:rPr>
        <w:t>муниципальной</w:t>
      </w:r>
      <w:r w:rsidRPr="00981A5A">
        <w:rPr>
          <w:sz w:val="26"/>
          <w:szCs w:val="26"/>
        </w:rPr>
        <w:t xml:space="preserve"> программы на</w:t>
      </w:r>
      <w:r w:rsidR="003441BB">
        <w:rPr>
          <w:sz w:val="26"/>
          <w:szCs w:val="26"/>
        </w:rPr>
        <w:t xml:space="preserve"> </w:t>
      </w:r>
      <w:r w:rsidRPr="00981A5A">
        <w:rPr>
          <w:sz w:val="26"/>
          <w:szCs w:val="26"/>
        </w:rPr>
        <w:t xml:space="preserve">1 этапе составит </w:t>
      </w:r>
      <w:r w:rsidR="003441BB">
        <w:rPr>
          <w:sz w:val="26"/>
          <w:szCs w:val="26"/>
        </w:rPr>
        <w:t>1828984,</w:t>
      </w:r>
      <w:r w:rsidR="00362E73">
        <w:rPr>
          <w:sz w:val="26"/>
          <w:szCs w:val="26"/>
        </w:rPr>
        <w:t>7</w:t>
      </w:r>
      <w:r w:rsidRPr="00981A5A">
        <w:rPr>
          <w:sz w:val="26"/>
          <w:szCs w:val="26"/>
        </w:rPr>
        <w:t xml:space="preserve"> тыс. рублей, в том числе:</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2019 году – </w:t>
      </w:r>
      <w:r w:rsidR="003441BB">
        <w:rPr>
          <w:sz w:val="26"/>
          <w:szCs w:val="26"/>
        </w:rPr>
        <w:t>314484,3</w:t>
      </w:r>
      <w:r w:rsidRPr="00981A5A">
        <w:rPr>
          <w:sz w:val="26"/>
          <w:szCs w:val="26"/>
        </w:rPr>
        <w:t xml:space="preserve"> 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2020 году – </w:t>
      </w:r>
      <w:r w:rsidR="003441BB">
        <w:rPr>
          <w:sz w:val="26"/>
          <w:szCs w:val="26"/>
        </w:rPr>
        <w:t>250422,</w:t>
      </w:r>
      <w:r w:rsidR="00362E73">
        <w:rPr>
          <w:sz w:val="26"/>
          <w:szCs w:val="26"/>
        </w:rPr>
        <w:t>4</w:t>
      </w:r>
      <w:r>
        <w:rPr>
          <w:sz w:val="26"/>
          <w:szCs w:val="26"/>
        </w:rPr>
        <w:t xml:space="preserve"> </w:t>
      </w:r>
      <w:r w:rsidRPr="00981A5A">
        <w:rPr>
          <w:sz w:val="26"/>
          <w:szCs w:val="26"/>
        </w:rPr>
        <w:t>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2021 году – </w:t>
      </w:r>
      <w:r w:rsidR="003441BB">
        <w:rPr>
          <w:sz w:val="26"/>
          <w:szCs w:val="26"/>
        </w:rPr>
        <w:t>252815,6</w:t>
      </w:r>
      <w:r w:rsidRPr="00981A5A">
        <w:rPr>
          <w:sz w:val="26"/>
          <w:szCs w:val="26"/>
        </w:rPr>
        <w:t xml:space="preserve"> 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2022 году – </w:t>
      </w:r>
      <w:r w:rsidR="003441BB">
        <w:rPr>
          <w:sz w:val="26"/>
          <w:szCs w:val="26"/>
        </w:rPr>
        <w:t>252815,6</w:t>
      </w:r>
      <w:r w:rsidR="003441BB" w:rsidRPr="00981A5A">
        <w:rPr>
          <w:sz w:val="26"/>
          <w:szCs w:val="26"/>
        </w:rPr>
        <w:t xml:space="preserve"> </w:t>
      </w:r>
      <w:r w:rsidRPr="00981A5A">
        <w:rPr>
          <w:sz w:val="26"/>
          <w:szCs w:val="26"/>
        </w:rPr>
        <w:t>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2023 году – </w:t>
      </w:r>
      <w:r w:rsidR="003441BB">
        <w:rPr>
          <w:sz w:val="26"/>
          <w:szCs w:val="26"/>
        </w:rPr>
        <w:t>252815,6</w:t>
      </w:r>
      <w:r w:rsidR="003441BB" w:rsidRPr="00981A5A">
        <w:rPr>
          <w:sz w:val="26"/>
          <w:szCs w:val="26"/>
        </w:rPr>
        <w:t xml:space="preserve"> </w:t>
      </w:r>
      <w:r w:rsidRPr="00981A5A">
        <w:rPr>
          <w:sz w:val="26"/>
          <w:szCs w:val="26"/>
        </w:rPr>
        <w:t>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2024 году – </w:t>
      </w:r>
      <w:r w:rsidR="003441BB">
        <w:rPr>
          <w:sz w:val="26"/>
          <w:szCs w:val="26"/>
        </w:rPr>
        <w:t>252815,6</w:t>
      </w:r>
      <w:r w:rsidR="003441BB" w:rsidRPr="00981A5A">
        <w:rPr>
          <w:sz w:val="26"/>
          <w:szCs w:val="26"/>
        </w:rPr>
        <w:t xml:space="preserve"> </w:t>
      </w:r>
      <w:r w:rsidRPr="00981A5A">
        <w:rPr>
          <w:sz w:val="26"/>
          <w:szCs w:val="26"/>
        </w:rPr>
        <w:t>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2025 году – </w:t>
      </w:r>
      <w:r w:rsidR="003441BB">
        <w:rPr>
          <w:sz w:val="26"/>
          <w:szCs w:val="26"/>
        </w:rPr>
        <w:t>252815,6</w:t>
      </w:r>
      <w:r w:rsidR="003441BB" w:rsidRPr="00981A5A">
        <w:rPr>
          <w:sz w:val="26"/>
          <w:szCs w:val="26"/>
        </w:rPr>
        <w:t xml:space="preserve"> </w:t>
      </w:r>
      <w:r w:rsidRPr="00981A5A">
        <w:rPr>
          <w:sz w:val="26"/>
          <w:szCs w:val="26"/>
        </w:rPr>
        <w:t>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из них средства:</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федерального бюджета – </w:t>
      </w:r>
      <w:r w:rsidR="003441BB">
        <w:rPr>
          <w:sz w:val="26"/>
          <w:szCs w:val="26"/>
        </w:rPr>
        <w:t>30453,5</w:t>
      </w:r>
      <w:r w:rsidRPr="00981A5A">
        <w:rPr>
          <w:sz w:val="26"/>
          <w:szCs w:val="26"/>
        </w:rPr>
        <w:t xml:space="preserve"> тыс. рублей (</w:t>
      </w:r>
      <w:r w:rsidR="003441BB">
        <w:rPr>
          <w:sz w:val="26"/>
          <w:szCs w:val="26"/>
        </w:rPr>
        <w:t>1</w:t>
      </w:r>
      <w:r w:rsidR="002D27DD">
        <w:rPr>
          <w:sz w:val="26"/>
          <w:szCs w:val="26"/>
        </w:rPr>
        <w:t>,66</w:t>
      </w:r>
      <w:r w:rsidRPr="00981A5A">
        <w:rPr>
          <w:sz w:val="26"/>
          <w:szCs w:val="26"/>
        </w:rPr>
        <w:t xml:space="preserve"> процента), в том числе:</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2019 году – </w:t>
      </w:r>
      <w:r w:rsidR="003441BB">
        <w:rPr>
          <w:sz w:val="26"/>
          <w:szCs w:val="26"/>
        </w:rPr>
        <w:t xml:space="preserve">29891,3  </w:t>
      </w:r>
      <w:r w:rsidRPr="00981A5A">
        <w:rPr>
          <w:sz w:val="26"/>
          <w:szCs w:val="26"/>
        </w:rPr>
        <w:t>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2020 году – </w:t>
      </w:r>
      <w:r w:rsidR="003441BB">
        <w:rPr>
          <w:sz w:val="26"/>
          <w:szCs w:val="26"/>
        </w:rPr>
        <w:t>90,7</w:t>
      </w:r>
      <w:r w:rsidRPr="00981A5A">
        <w:rPr>
          <w:sz w:val="26"/>
          <w:szCs w:val="26"/>
        </w:rPr>
        <w:t xml:space="preserve"> 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2021 году – </w:t>
      </w:r>
      <w:r w:rsidR="003441BB">
        <w:rPr>
          <w:sz w:val="26"/>
          <w:szCs w:val="26"/>
        </w:rPr>
        <w:t>94,3</w:t>
      </w:r>
      <w:r w:rsidR="003441BB" w:rsidRPr="00981A5A">
        <w:rPr>
          <w:sz w:val="26"/>
          <w:szCs w:val="26"/>
        </w:rPr>
        <w:t xml:space="preserve"> </w:t>
      </w:r>
      <w:r w:rsidRPr="00981A5A">
        <w:rPr>
          <w:sz w:val="26"/>
          <w:szCs w:val="26"/>
        </w:rPr>
        <w:t>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2022 году – </w:t>
      </w:r>
      <w:r w:rsidR="003441BB">
        <w:rPr>
          <w:sz w:val="26"/>
          <w:szCs w:val="26"/>
        </w:rPr>
        <w:t>94,3</w:t>
      </w:r>
      <w:r w:rsidR="003441BB" w:rsidRPr="00981A5A">
        <w:rPr>
          <w:sz w:val="26"/>
          <w:szCs w:val="26"/>
        </w:rPr>
        <w:t xml:space="preserve"> </w:t>
      </w:r>
      <w:r w:rsidRPr="00981A5A">
        <w:rPr>
          <w:sz w:val="26"/>
          <w:szCs w:val="26"/>
        </w:rPr>
        <w:t>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2023 году – </w:t>
      </w:r>
      <w:r w:rsidR="003441BB">
        <w:rPr>
          <w:sz w:val="26"/>
          <w:szCs w:val="26"/>
        </w:rPr>
        <w:t>94,3</w:t>
      </w:r>
      <w:r w:rsidR="003441BB" w:rsidRPr="00981A5A">
        <w:rPr>
          <w:sz w:val="26"/>
          <w:szCs w:val="26"/>
        </w:rPr>
        <w:t xml:space="preserve"> </w:t>
      </w:r>
      <w:r w:rsidRPr="00981A5A">
        <w:rPr>
          <w:sz w:val="26"/>
          <w:szCs w:val="26"/>
        </w:rPr>
        <w:t>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2024 году – </w:t>
      </w:r>
      <w:r w:rsidR="003441BB">
        <w:rPr>
          <w:sz w:val="26"/>
          <w:szCs w:val="26"/>
        </w:rPr>
        <w:t>94,3</w:t>
      </w:r>
      <w:r w:rsidRPr="00981A5A">
        <w:rPr>
          <w:sz w:val="26"/>
          <w:szCs w:val="26"/>
        </w:rPr>
        <w:t xml:space="preserve"> 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2025 году – </w:t>
      </w:r>
      <w:r w:rsidR="003441BB">
        <w:rPr>
          <w:sz w:val="26"/>
          <w:szCs w:val="26"/>
        </w:rPr>
        <w:t>94,3</w:t>
      </w:r>
      <w:r w:rsidRPr="00981A5A">
        <w:rPr>
          <w:sz w:val="26"/>
          <w:szCs w:val="26"/>
        </w:rPr>
        <w:t xml:space="preserve"> тыс. рублей;</w:t>
      </w:r>
    </w:p>
    <w:p w:rsidR="00CE29A9" w:rsidRDefault="00CE29A9" w:rsidP="00CE29A9">
      <w:pPr>
        <w:autoSpaceDE w:val="0"/>
        <w:autoSpaceDN w:val="0"/>
        <w:adjustRightInd w:val="0"/>
        <w:ind w:firstLine="567"/>
        <w:jc w:val="both"/>
        <w:rPr>
          <w:sz w:val="26"/>
          <w:szCs w:val="26"/>
        </w:rPr>
      </w:pPr>
      <w:r w:rsidRPr="00981A5A">
        <w:rPr>
          <w:sz w:val="26"/>
          <w:szCs w:val="26"/>
        </w:rPr>
        <w:t>республиканского бюджета Чувашской Республики –</w:t>
      </w:r>
      <w:r w:rsidR="003441BB">
        <w:rPr>
          <w:sz w:val="26"/>
          <w:szCs w:val="26"/>
        </w:rPr>
        <w:t>1433136,9</w:t>
      </w:r>
      <w:r>
        <w:rPr>
          <w:sz w:val="26"/>
          <w:szCs w:val="26"/>
        </w:rPr>
        <w:t xml:space="preserve"> </w:t>
      </w:r>
      <w:r w:rsidRPr="00981A5A">
        <w:rPr>
          <w:sz w:val="26"/>
          <w:szCs w:val="26"/>
        </w:rPr>
        <w:t xml:space="preserve">тыс. рублей </w:t>
      </w:r>
      <w:r>
        <w:rPr>
          <w:sz w:val="26"/>
          <w:szCs w:val="26"/>
        </w:rPr>
        <w:t xml:space="preserve">   </w:t>
      </w:r>
    </w:p>
    <w:p w:rsidR="00CE29A9" w:rsidRPr="00981A5A" w:rsidRDefault="00CE29A9" w:rsidP="00CE29A9">
      <w:pPr>
        <w:autoSpaceDE w:val="0"/>
        <w:autoSpaceDN w:val="0"/>
        <w:adjustRightInd w:val="0"/>
        <w:ind w:firstLine="567"/>
        <w:jc w:val="both"/>
        <w:rPr>
          <w:sz w:val="26"/>
          <w:szCs w:val="26"/>
        </w:rPr>
      </w:pPr>
      <w:r w:rsidRPr="00981A5A">
        <w:rPr>
          <w:sz w:val="26"/>
          <w:szCs w:val="26"/>
        </w:rPr>
        <w:t>(</w:t>
      </w:r>
      <w:r w:rsidR="003441BB">
        <w:rPr>
          <w:sz w:val="26"/>
          <w:szCs w:val="26"/>
        </w:rPr>
        <w:t>78,36</w:t>
      </w:r>
      <w:r w:rsidRPr="00981A5A">
        <w:rPr>
          <w:sz w:val="26"/>
          <w:szCs w:val="26"/>
        </w:rPr>
        <w:t xml:space="preserve"> процента), в том числе:</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2019 году – </w:t>
      </w:r>
      <w:r w:rsidR="003441BB">
        <w:rPr>
          <w:sz w:val="26"/>
          <w:szCs w:val="26"/>
        </w:rPr>
        <w:t>215266,5</w:t>
      </w:r>
      <w:r w:rsidRPr="00981A5A">
        <w:rPr>
          <w:sz w:val="26"/>
          <w:szCs w:val="26"/>
        </w:rPr>
        <w:t xml:space="preserve"> 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2020 году – </w:t>
      </w:r>
      <w:r w:rsidR="003441BB">
        <w:rPr>
          <w:sz w:val="26"/>
          <w:szCs w:val="26"/>
        </w:rPr>
        <w:t>202728,4</w:t>
      </w:r>
      <w:r w:rsidRPr="00981A5A">
        <w:rPr>
          <w:sz w:val="26"/>
          <w:szCs w:val="26"/>
        </w:rPr>
        <w:t xml:space="preserve"> 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2021 году – </w:t>
      </w:r>
      <w:r w:rsidR="003441BB">
        <w:rPr>
          <w:sz w:val="26"/>
          <w:szCs w:val="26"/>
        </w:rPr>
        <w:t>203028,4</w:t>
      </w:r>
      <w:r>
        <w:rPr>
          <w:sz w:val="26"/>
          <w:szCs w:val="26"/>
        </w:rPr>
        <w:t xml:space="preserve"> </w:t>
      </w:r>
      <w:r w:rsidRPr="00981A5A">
        <w:rPr>
          <w:sz w:val="26"/>
          <w:szCs w:val="26"/>
        </w:rPr>
        <w:t>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2022 году – </w:t>
      </w:r>
      <w:r w:rsidR="003441BB">
        <w:rPr>
          <w:sz w:val="26"/>
          <w:szCs w:val="26"/>
        </w:rPr>
        <w:t xml:space="preserve">203028,4 </w:t>
      </w:r>
      <w:r w:rsidRPr="00981A5A">
        <w:rPr>
          <w:sz w:val="26"/>
          <w:szCs w:val="26"/>
        </w:rPr>
        <w:t>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2023 году – </w:t>
      </w:r>
      <w:r w:rsidR="003441BB">
        <w:rPr>
          <w:sz w:val="26"/>
          <w:szCs w:val="26"/>
        </w:rPr>
        <w:t xml:space="preserve">203028,4 </w:t>
      </w:r>
      <w:r w:rsidRPr="00981A5A">
        <w:rPr>
          <w:sz w:val="26"/>
          <w:szCs w:val="26"/>
        </w:rPr>
        <w:t>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2024 году – </w:t>
      </w:r>
      <w:r w:rsidR="003441BB">
        <w:rPr>
          <w:sz w:val="26"/>
          <w:szCs w:val="26"/>
        </w:rPr>
        <w:t>203028,4</w:t>
      </w:r>
      <w:r>
        <w:rPr>
          <w:sz w:val="26"/>
          <w:szCs w:val="26"/>
        </w:rPr>
        <w:t xml:space="preserve"> </w:t>
      </w:r>
      <w:r w:rsidRPr="00981A5A">
        <w:rPr>
          <w:sz w:val="26"/>
          <w:szCs w:val="26"/>
        </w:rPr>
        <w:t>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2025 году – </w:t>
      </w:r>
      <w:r w:rsidR="003441BB">
        <w:rPr>
          <w:sz w:val="26"/>
          <w:szCs w:val="26"/>
        </w:rPr>
        <w:t xml:space="preserve">203028,4 </w:t>
      </w:r>
      <w:r w:rsidRPr="00981A5A">
        <w:rPr>
          <w:sz w:val="26"/>
          <w:szCs w:val="26"/>
        </w:rPr>
        <w:t>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бюджет</w:t>
      </w:r>
      <w:r>
        <w:rPr>
          <w:sz w:val="26"/>
          <w:szCs w:val="26"/>
        </w:rPr>
        <w:t>а</w:t>
      </w:r>
      <w:r w:rsidR="00105E89">
        <w:rPr>
          <w:sz w:val="26"/>
          <w:szCs w:val="26"/>
        </w:rPr>
        <w:t xml:space="preserve"> Комсомольского района</w:t>
      </w:r>
      <w:r w:rsidRPr="00981A5A">
        <w:rPr>
          <w:sz w:val="26"/>
          <w:szCs w:val="26"/>
        </w:rPr>
        <w:t xml:space="preserve"> – </w:t>
      </w:r>
      <w:r w:rsidR="002D27DD">
        <w:rPr>
          <w:sz w:val="26"/>
          <w:szCs w:val="26"/>
        </w:rPr>
        <w:t>211266,</w:t>
      </w:r>
      <w:r w:rsidR="00362E73">
        <w:rPr>
          <w:sz w:val="26"/>
          <w:szCs w:val="26"/>
        </w:rPr>
        <w:t>2</w:t>
      </w:r>
      <w:r w:rsidRPr="00981A5A">
        <w:rPr>
          <w:sz w:val="26"/>
          <w:szCs w:val="26"/>
        </w:rPr>
        <w:t xml:space="preserve"> тыс. рублей (</w:t>
      </w:r>
      <w:r w:rsidR="002D27DD">
        <w:rPr>
          <w:sz w:val="26"/>
          <w:szCs w:val="26"/>
        </w:rPr>
        <w:t>11,55</w:t>
      </w:r>
      <w:r w:rsidRPr="00981A5A">
        <w:rPr>
          <w:sz w:val="26"/>
          <w:szCs w:val="26"/>
        </w:rPr>
        <w:t xml:space="preserve"> процента), в том числе:</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2019 году – </w:t>
      </w:r>
      <w:r w:rsidR="003441BB">
        <w:rPr>
          <w:sz w:val="26"/>
          <w:szCs w:val="26"/>
        </w:rPr>
        <w:t>47308,2</w:t>
      </w:r>
      <w:r w:rsidRPr="00981A5A">
        <w:rPr>
          <w:sz w:val="26"/>
          <w:szCs w:val="26"/>
        </w:rPr>
        <w:t xml:space="preserve"> 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2020 году – </w:t>
      </w:r>
      <w:r w:rsidR="003441BB">
        <w:rPr>
          <w:sz w:val="26"/>
          <w:szCs w:val="26"/>
        </w:rPr>
        <w:t>25585,</w:t>
      </w:r>
      <w:r w:rsidR="00362E73">
        <w:rPr>
          <w:sz w:val="26"/>
          <w:szCs w:val="26"/>
        </w:rPr>
        <w:t>0</w:t>
      </w:r>
      <w:r w:rsidRPr="00981A5A">
        <w:rPr>
          <w:sz w:val="26"/>
          <w:szCs w:val="26"/>
        </w:rPr>
        <w:t xml:space="preserve"> 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2021 году – </w:t>
      </w:r>
      <w:r w:rsidR="003441BB">
        <w:rPr>
          <w:sz w:val="26"/>
          <w:szCs w:val="26"/>
        </w:rPr>
        <w:t>27674,6</w:t>
      </w:r>
      <w:r w:rsidRPr="00981A5A">
        <w:rPr>
          <w:sz w:val="26"/>
          <w:szCs w:val="26"/>
        </w:rPr>
        <w:t xml:space="preserve"> 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2022 году – </w:t>
      </w:r>
      <w:r w:rsidR="003441BB">
        <w:rPr>
          <w:sz w:val="26"/>
          <w:szCs w:val="26"/>
        </w:rPr>
        <w:t>27674,6</w:t>
      </w:r>
      <w:r w:rsidR="003441BB" w:rsidRPr="00981A5A">
        <w:rPr>
          <w:sz w:val="26"/>
          <w:szCs w:val="26"/>
        </w:rPr>
        <w:t xml:space="preserve"> </w:t>
      </w:r>
      <w:r w:rsidRPr="00981A5A">
        <w:rPr>
          <w:sz w:val="26"/>
          <w:szCs w:val="26"/>
        </w:rPr>
        <w:t>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2023 году – </w:t>
      </w:r>
      <w:r w:rsidR="003441BB">
        <w:rPr>
          <w:sz w:val="26"/>
          <w:szCs w:val="26"/>
        </w:rPr>
        <w:t>27674,6</w:t>
      </w:r>
      <w:r w:rsidR="003441BB" w:rsidRPr="00981A5A">
        <w:rPr>
          <w:sz w:val="26"/>
          <w:szCs w:val="26"/>
        </w:rPr>
        <w:t xml:space="preserve"> </w:t>
      </w:r>
      <w:r w:rsidRPr="00981A5A">
        <w:rPr>
          <w:sz w:val="26"/>
          <w:szCs w:val="26"/>
        </w:rPr>
        <w:t>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2024 году – </w:t>
      </w:r>
      <w:r w:rsidR="003441BB">
        <w:rPr>
          <w:sz w:val="26"/>
          <w:szCs w:val="26"/>
        </w:rPr>
        <w:t>27674,6</w:t>
      </w:r>
      <w:r w:rsidRPr="00981A5A">
        <w:rPr>
          <w:sz w:val="26"/>
          <w:szCs w:val="26"/>
        </w:rPr>
        <w:t xml:space="preserve"> 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2025 году – </w:t>
      </w:r>
      <w:r w:rsidR="003441BB">
        <w:rPr>
          <w:sz w:val="26"/>
          <w:szCs w:val="26"/>
        </w:rPr>
        <w:t>27674,6</w:t>
      </w:r>
      <w:r w:rsidR="003441BB" w:rsidRPr="00981A5A">
        <w:rPr>
          <w:sz w:val="26"/>
          <w:szCs w:val="26"/>
        </w:rPr>
        <w:t xml:space="preserve"> </w:t>
      </w:r>
      <w:r w:rsidRPr="00981A5A">
        <w:rPr>
          <w:sz w:val="26"/>
          <w:szCs w:val="26"/>
        </w:rPr>
        <w:t>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внебюджетных источников – </w:t>
      </w:r>
      <w:r w:rsidR="002D27DD">
        <w:rPr>
          <w:sz w:val="26"/>
          <w:szCs w:val="26"/>
        </w:rPr>
        <w:t>154128,1</w:t>
      </w:r>
      <w:r w:rsidRPr="00981A5A">
        <w:rPr>
          <w:sz w:val="26"/>
          <w:szCs w:val="26"/>
        </w:rPr>
        <w:t xml:space="preserve"> тыс. рублей (</w:t>
      </w:r>
      <w:r w:rsidR="002D27DD">
        <w:rPr>
          <w:sz w:val="26"/>
          <w:szCs w:val="26"/>
        </w:rPr>
        <w:t>8,43</w:t>
      </w:r>
      <w:r w:rsidRPr="00981A5A">
        <w:rPr>
          <w:sz w:val="26"/>
          <w:szCs w:val="26"/>
        </w:rPr>
        <w:t xml:space="preserve"> процента), в том числе:</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2019 году – </w:t>
      </w:r>
      <w:r w:rsidR="002D27DD">
        <w:rPr>
          <w:sz w:val="26"/>
          <w:szCs w:val="26"/>
        </w:rPr>
        <w:t>22018</w:t>
      </w:r>
      <w:r>
        <w:rPr>
          <w:sz w:val="26"/>
          <w:szCs w:val="26"/>
        </w:rPr>
        <w:t>,</w:t>
      </w:r>
      <w:r w:rsidR="002D27DD">
        <w:rPr>
          <w:sz w:val="26"/>
          <w:szCs w:val="26"/>
        </w:rPr>
        <w:t>3</w:t>
      </w:r>
      <w:r w:rsidRPr="00981A5A">
        <w:rPr>
          <w:sz w:val="26"/>
          <w:szCs w:val="26"/>
        </w:rPr>
        <w:t xml:space="preserve"> 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2020 году – </w:t>
      </w:r>
      <w:r w:rsidR="002D27DD">
        <w:rPr>
          <w:sz w:val="26"/>
          <w:szCs w:val="26"/>
        </w:rPr>
        <w:t>22018,3</w:t>
      </w:r>
      <w:r w:rsidR="002D27DD" w:rsidRPr="00981A5A">
        <w:rPr>
          <w:sz w:val="26"/>
          <w:szCs w:val="26"/>
        </w:rPr>
        <w:t xml:space="preserve"> </w:t>
      </w:r>
      <w:r w:rsidRPr="00981A5A">
        <w:rPr>
          <w:sz w:val="26"/>
          <w:szCs w:val="26"/>
        </w:rPr>
        <w:t>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2021 году – </w:t>
      </w:r>
      <w:r w:rsidR="002D27DD">
        <w:rPr>
          <w:sz w:val="26"/>
          <w:szCs w:val="26"/>
        </w:rPr>
        <w:t>22018,3</w:t>
      </w:r>
      <w:r w:rsidR="002D27DD" w:rsidRPr="00981A5A">
        <w:rPr>
          <w:sz w:val="26"/>
          <w:szCs w:val="26"/>
        </w:rPr>
        <w:t xml:space="preserve"> </w:t>
      </w:r>
      <w:r w:rsidRPr="00981A5A">
        <w:rPr>
          <w:sz w:val="26"/>
          <w:szCs w:val="26"/>
        </w:rPr>
        <w:t>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2022 году – </w:t>
      </w:r>
      <w:r w:rsidR="002D27DD">
        <w:rPr>
          <w:sz w:val="26"/>
          <w:szCs w:val="26"/>
        </w:rPr>
        <w:t>22018,3</w:t>
      </w:r>
      <w:r w:rsidR="002D27DD" w:rsidRPr="00981A5A">
        <w:rPr>
          <w:sz w:val="26"/>
          <w:szCs w:val="26"/>
        </w:rPr>
        <w:t xml:space="preserve"> </w:t>
      </w:r>
      <w:r w:rsidRPr="00981A5A">
        <w:rPr>
          <w:sz w:val="26"/>
          <w:szCs w:val="26"/>
        </w:rPr>
        <w:t>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2023 году – </w:t>
      </w:r>
      <w:r w:rsidR="002D27DD">
        <w:rPr>
          <w:sz w:val="26"/>
          <w:szCs w:val="26"/>
        </w:rPr>
        <w:t>22018,3</w:t>
      </w:r>
      <w:r w:rsidR="002D27DD" w:rsidRPr="00981A5A">
        <w:rPr>
          <w:sz w:val="26"/>
          <w:szCs w:val="26"/>
        </w:rPr>
        <w:t xml:space="preserve"> </w:t>
      </w:r>
      <w:r w:rsidRPr="00981A5A">
        <w:rPr>
          <w:sz w:val="26"/>
          <w:szCs w:val="26"/>
        </w:rPr>
        <w:t>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2024 году – </w:t>
      </w:r>
      <w:r w:rsidR="002D27DD">
        <w:rPr>
          <w:sz w:val="26"/>
          <w:szCs w:val="26"/>
        </w:rPr>
        <w:t>22018,3</w:t>
      </w:r>
      <w:r w:rsidR="002D27DD" w:rsidRPr="00981A5A">
        <w:rPr>
          <w:sz w:val="26"/>
          <w:szCs w:val="26"/>
        </w:rPr>
        <w:t xml:space="preserve"> </w:t>
      </w:r>
      <w:r w:rsidRPr="00981A5A">
        <w:rPr>
          <w:sz w:val="26"/>
          <w:szCs w:val="26"/>
        </w:rPr>
        <w:t>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в 2025 году – </w:t>
      </w:r>
      <w:r w:rsidR="002D27DD">
        <w:rPr>
          <w:sz w:val="26"/>
          <w:szCs w:val="26"/>
        </w:rPr>
        <w:t>22018,3</w:t>
      </w:r>
      <w:r w:rsidRPr="00981A5A">
        <w:rPr>
          <w:sz w:val="26"/>
          <w:szCs w:val="26"/>
        </w:rPr>
        <w:t xml:space="preserve"> тыс. рублей.</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На 2 этапе в 2026-2030 годах объем финансирования </w:t>
      </w:r>
      <w:r>
        <w:rPr>
          <w:sz w:val="26"/>
          <w:szCs w:val="26"/>
        </w:rPr>
        <w:t>муниципальной</w:t>
      </w:r>
      <w:r w:rsidRPr="00981A5A">
        <w:rPr>
          <w:sz w:val="26"/>
          <w:szCs w:val="26"/>
        </w:rPr>
        <w:t xml:space="preserve"> программы составит </w:t>
      </w:r>
      <w:r w:rsidR="002D27DD">
        <w:rPr>
          <w:sz w:val="26"/>
          <w:szCs w:val="26"/>
        </w:rPr>
        <w:t>1264078</w:t>
      </w:r>
      <w:r w:rsidRPr="00981A5A">
        <w:rPr>
          <w:sz w:val="26"/>
          <w:szCs w:val="26"/>
        </w:rPr>
        <w:t xml:space="preserve"> тыс. рублей, </w:t>
      </w:r>
    </w:p>
    <w:p w:rsidR="00CE29A9" w:rsidRPr="00981A5A" w:rsidRDefault="00CE29A9" w:rsidP="00CE29A9">
      <w:pPr>
        <w:autoSpaceDE w:val="0"/>
        <w:autoSpaceDN w:val="0"/>
        <w:adjustRightInd w:val="0"/>
        <w:ind w:firstLine="567"/>
        <w:jc w:val="both"/>
        <w:rPr>
          <w:sz w:val="26"/>
          <w:szCs w:val="26"/>
        </w:rPr>
      </w:pPr>
      <w:r w:rsidRPr="00981A5A">
        <w:rPr>
          <w:sz w:val="26"/>
          <w:szCs w:val="26"/>
        </w:rPr>
        <w:t>из них средства:</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федерального бюджета – </w:t>
      </w:r>
      <w:r w:rsidR="002D27DD">
        <w:rPr>
          <w:sz w:val="26"/>
          <w:szCs w:val="26"/>
        </w:rPr>
        <w:t>471,5</w:t>
      </w:r>
      <w:r w:rsidRPr="00981A5A">
        <w:rPr>
          <w:sz w:val="26"/>
          <w:szCs w:val="26"/>
        </w:rPr>
        <w:t xml:space="preserve"> тыс. рублей (0,</w:t>
      </w:r>
      <w:r w:rsidR="002D27DD">
        <w:rPr>
          <w:sz w:val="26"/>
          <w:szCs w:val="26"/>
        </w:rPr>
        <w:t>04</w:t>
      </w:r>
      <w:r w:rsidRPr="00981A5A">
        <w:rPr>
          <w:sz w:val="26"/>
          <w:szCs w:val="26"/>
        </w:rPr>
        <w:t xml:space="preserve"> процента);</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республиканского бюджета Чувашской Республики – </w:t>
      </w:r>
      <w:r w:rsidR="002D27DD">
        <w:rPr>
          <w:sz w:val="26"/>
          <w:szCs w:val="26"/>
        </w:rPr>
        <w:t>1015142,0</w:t>
      </w:r>
      <w:r w:rsidRPr="00981A5A">
        <w:rPr>
          <w:sz w:val="26"/>
          <w:szCs w:val="26"/>
        </w:rPr>
        <w:t xml:space="preserve"> тыс. рублей (</w:t>
      </w:r>
      <w:r w:rsidR="002D27DD">
        <w:rPr>
          <w:sz w:val="26"/>
          <w:szCs w:val="26"/>
        </w:rPr>
        <w:t>80,31</w:t>
      </w:r>
      <w:r w:rsidRPr="00981A5A">
        <w:rPr>
          <w:sz w:val="26"/>
          <w:szCs w:val="26"/>
        </w:rPr>
        <w:t xml:space="preserve"> процента);</w:t>
      </w:r>
    </w:p>
    <w:p w:rsidR="00CE29A9" w:rsidRPr="00981A5A" w:rsidRDefault="00105E89" w:rsidP="00CE29A9">
      <w:pPr>
        <w:autoSpaceDE w:val="0"/>
        <w:autoSpaceDN w:val="0"/>
        <w:adjustRightInd w:val="0"/>
        <w:ind w:firstLine="567"/>
        <w:jc w:val="both"/>
        <w:rPr>
          <w:sz w:val="26"/>
          <w:szCs w:val="26"/>
        </w:rPr>
      </w:pPr>
      <w:r w:rsidRPr="00981A5A">
        <w:rPr>
          <w:sz w:val="26"/>
          <w:szCs w:val="26"/>
        </w:rPr>
        <w:t>бюджет</w:t>
      </w:r>
      <w:r>
        <w:rPr>
          <w:sz w:val="26"/>
          <w:szCs w:val="26"/>
        </w:rPr>
        <w:t>а Комсомольского района</w:t>
      </w:r>
      <w:r w:rsidRPr="00981A5A">
        <w:rPr>
          <w:sz w:val="26"/>
          <w:szCs w:val="26"/>
        </w:rPr>
        <w:t xml:space="preserve"> </w:t>
      </w:r>
      <w:r w:rsidR="002D27DD">
        <w:rPr>
          <w:sz w:val="26"/>
          <w:szCs w:val="26"/>
        </w:rPr>
        <w:t>- 138373,0</w:t>
      </w:r>
      <w:r w:rsidR="00CE29A9" w:rsidRPr="00981A5A">
        <w:rPr>
          <w:sz w:val="26"/>
          <w:szCs w:val="26"/>
        </w:rPr>
        <w:t xml:space="preserve"> тыс. рублей (</w:t>
      </w:r>
      <w:r w:rsidR="006575DE">
        <w:rPr>
          <w:sz w:val="26"/>
          <w:szCs w:val="26"/>
        </w:rPr>
        <w:t>10,94</w:t>
      </w:r>
      <w:r w:rsidR="00CE29A9" w:rsidRPr="00981A5A">
        <w:rPr>
          <w:sz w:val="26"/>
          <w:szCs w:val="26"/>
        </w:rPr>
        <w:t xml:space="preserve"> процента);</w:t>
      </w:r>
    </w:p>
    <w:p w:rsidR="00CE29A9" w:rsidRPr="00981A5A" w:rsidRDefault="00CE29A9" w:rsidP="00CE29A9">
      <w:pPr>
        <w:autoSpaceDE w:val="0"/>
        <w:autoSpaceDN w:val="0"/>
        <w:adjustRightInd w:val="0"/>
        <w:ind w:firstLine="567"/>
        <w:jc w:val="both"/>
        <w:rPr>
          <w:sz w:val="26"/>
          <w:szCs w:val="26"/>
        </w:rPr>
      </w:pPr>
      <w:r w:rsidRPr="00981A5A">
        <w:rPr>
          <w:sz w:val="26"/>
          <w:szCs w:val="26"/>
        </w:rPr>
        <w:lastRenderedPageBreak/>
        <w:t xml:space="preserve">внебюджетных источников – </w:t>
      </w:r>
      <w:r w:rsidR="002D27DD">
        <w:rPr>
          <w:sz w:val="26"/>
          <w:szCs w:val="26"/>
        </w:rPr>
        <w:t>110091,5</w:t>
      </w:r>
      <w:r w:rsidRPr="00981A5A">
        <w:rPr>
          <w:sz w:val="26"/>
          <w:szCs w:val="26"/>
        </w:rPr>
        <w:t xml:space="preserve"> тыс. рублей (</w:t>
      </w:r>
      <w:r w:rsidR="006575DE">
        <w:rPr>
          <w:sz w:val="26"/>
          <w:szCs w:val="26"/>
        </w:rPr>
        <w:t>8,71</w:t>
      </w:r>
      <w:r w:rsidRPr="00981A5A">
        <w:rPr>
          <w:sz w:val="26"/>
          <w:szCs w:val="26"/>
        </w:rPr>
        <w:t xml:space="preserve"> процента).</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На 3 этапе в 2031-2035 объем финансирования </w:t>
      </w:r>
      <w:r>
        <w:rPr>
          <w:sz w:val="26"/>
          <w:szCs w:val="26"/>
        </w:rPr>
        <w:t>муниципальной</w:t>
      </w:r>
      <w:r w:rsidRPr="00981A5A">
        <w:rPr>
          <w:sz w:val="26"/>
          <w:szCs w:val="26"/>
        </w:rPr>
        <w:t xml:space="preserve"> программы составит </w:t>
      </w:r>
      <w:r w:rsidR="006575DE">
        <w:rPr>
          <w:sz w:val="26"/>
          <w:szCs w:val="26"/>
        </w:rPr>
        <w:t xml:space="preserve">1264078 </w:t>
      </w:r>
      <w:r w:rsidRPr="00981A5A">
        <w:rPr>
          <w:sz w:val="26"/>
          <w:szCs w:val="26"/>
        </w:rPr>
        <w:t xml:space="preserve">тыс. рублей, </w:t>
      </w:r>
    </w:p>
    <w:p w:rsidR="00CE29A9" w:rsidRPr="00981A5A" w:rsidRDefault="00CE29A9" w:rsidP="00CE29A9">
      <w:pPr>
        <w:autoSpaceDE w:val="0"/>
        <w:autoSpaceDN w:val="0"/>
        <w:adjustRightInd w:val="0"/>
        <w:ind w:firstLine="567"/>
        <w:jc w:val="both"/>
        <w:rPr>
          <w:sz w:val="26"/>
          <w:szCs w:val="26"/>
        </w:rPr>
      </w:pPr>
      <w:r w:rsidRPr="00981A5A">
        <w:rPr>
          <w:sz w:val="26"/>
          <w:szCs w:val="26"/>
        </w:rPr>
        <w:t>из них средства:</w:t>
      </w:r>
    </w:p>
    <w:p w:rsidR="00CE29A9" w:rsidRPr="00981A5A" w:rsidRDefault="00CE29A9" w:rsidP="00CE29A9">
      <w:pPr>
        <w:autoSpaceDE w:val="0"/>
        <w:autoSpaceDN w:val="0"/>
        <w:adjustRightInd w:val="0"/>
        <w:ind w:firstLine="567"/>
        <w:jc w:val="both"/>
        <w:rPr>
          <w:sz w:val="26"/>
          <w:szCs w:val="26"/>
        </w:rPr>
      </w:pPr>
      <w:r w:rsidRPr="00981A5A">
        <w:rPr>
          <w:sz w:val="26"/>
          <w:szCs w:val="26"/>
        </w:rPr>
        <w:t xml:space="preserve">федерального бюджета – </w:t>
      </w:r>
      <w:r w:rsidR="006575DE">
        <w:rPr>
          <w:sz w:val="26"/>
          <w:szCs w:val="26"/>
        </w:rPr>
        <w:t>471,5</w:t>
      </w:r>
      <w:r w:rsidR="006575DE" w:rsidRPr="00981A5A">
        <w:rPr>
          <w:sz w:val="26"/>
          <w:szCs w:val="26"/>
        </w:rPr>
        <w:t xml:space="preserve"> тыс. рублей (0,</w:t>
      </w:r>
      <w:r w:rsidR="006575DE">
        <w:rPr>
          <w:sz w:val="26"/>
          <w:szCs w:val="26"/>
        </w:rPr>
        <w:t>04</w:t>
      </w:r>
      <w:r w:rsidR="006575DE" w:rsidRPr="00981A5A">
        <w:rPr>
          <w:sz w:val="26"/>
          <w:szCs w:val="26"/>
        </w:rPr>
        <w:t xml:space="preserve"> процента);</w:t>
      </w:r>
    </w:p>
    <w:p w:rsidR="006575DE" w:rsidRDefault="00CE29A9" w:rsidP="00CE29A9">
      <w:pPr>
        <w:autoSpaceDE w:val="0"/>
        <w:autoSpaceDN w:val="0"/>
        <w:adjustRightInd w:val="0"/>
        <w:ind w:firstLine="567"/>
        <w:jc w:val="both"/>
        <w:rPr>
          <w:sz w:val="26"/>
          <w:szCs w:val="26"/>
        </w:rPr>
      </w:pPr>
      <w:r w:rsidRPr="00981A5A">
        <w:rPr>
          <w:sz w:val="26"/>
          <w:szCs w:val="26"/>
        </w:rPr>
        <w:t xml:space="preserve">республиканского бюджета Чувашской Республики – </w:t>
      </w:r>
      <w:r w:rsidR="006575DE">
        <w:rPr>
          <w:sz w:val="26"/>
          <w:szCs w:val="26"/>
        </w:rPr>
        <w:t>1015142,0</w:t>
      </w:r>
      <w:r w:rsidR="006575DE" w:rsidRPr="00981A5A">
        <w:rPr>
          <w:sz w:val="26"/>
          <w:szCs w:val="26"/>
        </w:rPr>
        <w:t xml:space="preserve"> тыс. рублей (</w:t>
      </w:r>
      <w:r w:rsidR="006575DE">
        <w:rPr>
          <w:sz w:val="26"/>
          <w:szCs w:val="26"/>
        </w:rPr>
        <w:t>80,31</w:t>
      </w:r>
      <w:r w:rsidR="006575DE" w:rsidRPr="00981A5A">
        <w:rPr>
          <w:sz w:val="26"/>
          <w:szCs w:val="26"/>
        </w:rPr>
        <w:t xml:space="preserve"> процента);</w:t>
      </w:r>
    </w:p>
    <w:p w:rsidR="00CE29A9" w:rsidRPr="00981A5A" w:rsidRDefault="00105E89" w:rsidP="00CE29A9">
      <w:pPr>
        <w:autoSpaceDE w:val="0"/>
        <w:autoSpaceDN w:val="0"/>
        <w:adjustRightInd w:val="0"/>
        <w:ind w:firstLine="567"/>
        <w:jc w:val="both"/>
        <w:rPr>
          <w:sz w:val="26"/>
          <w:szCs w:val="26"/>
        </w:rPr>
      </w:pPr>
      <w:r w:rsidRPr="00981A5A">
        <w:rPr>
          <w:sz w:val="26"/>
          <w:szCs w:val="26"/>
        </w:rPr>
        <w:t>бюджет</w:t>
      </w:r>
      <w:r>
        <w:rPr>
          <w:sz w:val="26"/>
          <w:szCs w:val="26"/>
        </w:rPr>
        <w:t>а Комсомольского района</w:t>
      </w:r>
      <w:r w:rsidRPr="00981A5A">
        <w:rPr>
          <w:sz w:val="26"/>
          <w:szCs w:val="26"/>
        </w:rPr>
        <w:t xml:space="preserve"> </w:t>
      </w:r>
      <w:r w:rsidR="006575DE">
        <w:rPr>
          <w:sz w:val="26"/>
          <w:szCs w:val="26"/>
        </w:rPr>
        <w:t>- 138373,0</w:t>
      </w:r>
      <w:r w:rsidR="006575DE" w:rsidRPr="00981A5A">
        <w:rPr>
          <w:sz w:val="26"/>
          <w:szCs w:val="26"/>
        </w:rPr>
        <w:t xml:space="preserve"> тыс. рублей (</w:t>
      </w:r>
      <w:r w:rsidR="006575DE">
        <w:rPr>
          <w:sz w:val="26"/>
          <w:szCs w:val="26"/>
        </w:rPr>
        <w:t>10,94</w:t>
      </w:r>
      <w:r w:rsidR="006575DE" w:rsidRPr="00981A5A">
        <w:rPr>
          <w:sz w:val="26"/>
          <w:szCs w:val="26"/>
        </w:rPr>
        <w:t xml:space="preserve"> процента);</w:t>
      </w:r>
    </w:p>
    <w:p w:rsidR="006575DE" w:rsidRDefault="00CE29A9" w:rsidP="006575DE">
      <w:pPr>
        <w:autoSpaceDE w:val="0"/>
        <w:autoSpaceDN w:val="0"/>
        <w:adjustRightInd w:val="0"/>
        <w:ind w:firstLine="567"/>
        <w:jc w:val="both"/>
        <w:rPr>
          <w:sz w:val="26"/>
          <w:szCs w:val="26"/>
        </w:rPr>
      </w:pPr>
      <w:r w:rsidRPr="00981A5A">
        <w:rPr>
          <w:sz w:val="26"/>
          <w:szCs w:val="26"/>
        </w:rPr>
        <w:t xml:space="preserve">внебюджетных источников – </w:t>
      </w:r>
      <w:r w:rsidR="006575DE">
        <w:rPr>
          <w:sz w:val="26"/>
          <w:szCs w:val="26"/>
        </w:rPr>
        <w:t>110091,5</w:t>
      </w:r>
      <w:r w:rsidR="006575DE" w:rsidRPr="00981A5A">
        <w:rPr>
          <w:sz w:val="26"/>
          <w:szCs w:val="26"/>
        </w:rPr>
        <w:t xml:space="preserve"> тыс. рублей (</w:t>
      </w:r>
      <w:r w:rsidR="006575DE">
        <w:rPr>
          <w:sz w:val="26"/>
          <w:szCs w:val="26"/>
        </w:rPr>
        <w:t>8,71</w:t>
      </w:r>
      <w:r w:rsidR="006575DE" w:rsidRPr="00981A5A">
        <w:rPr>
          <w:sz w:val="26"/>
          <w:szCs w:val="26"/>
        </w:rPr>
        <w:t xml:space="preserve"> процента).</w:t>
      </w:r>
    </w:p>
    <w:p w:rsidR="00CE29A9" w:rsidRPr="00981A5A" w:rsidRDefault="00CE29A9" w:rsidP="006575DE">
      <w:pPr>
        <w:autoSpaceDE w:val="0"/>
        <w:autoSpaceDN w:val="0"/>
        <w:adjustRightInd w:val="0"/>
        <w:ind w:firstLine="567"/>
        <w:jc w:val="both"/>
        <w:rPr>
          <w:sz w:val="26"/>
          <w:szCs w:val="26"/>
        </w:rPr>
      </w:pPr>
      <w:r w:rsidRPr="00981A5A">
        <w:rPr>
          <w:sz w:val="26"/>
          <w:szCs w:val="26"/>
        </w:rPr>
        <w:t xml:space="preserve">Объемы финансирования </w:t>
      </w:r>
      <w:r>
        <w:rPr>
          <w:sz w:val="26"/>
          <w:szCs w:val="26"/>
        </w:rPr>
        <w:t>муниципальной</w:t>
      </w:r>
      <w:r w:rsidRPr="00981A5A">
        <w:rPr>
          <w:sz w:val="26"/>
          <w:szCs w:val="26"/>
        </w:rPr>
        <w:t xml:space="preserve"> программы подлежат ежегодному уточнению исходя из реальных возможностей бюджетов всех уровней.</w:t>
      </w:r>
    </w:p>
    <w:p w:rsidR="00C47E5D" w:rsidRPr="00981A5A" w:rsidRDefault="00C47E5D" w:rsidP="00C47E5D">
      <w:pPr>
        <w:autoSpaceDE w:val="0"/>
        <w:autoSpaceDN w:val="0"/>
        <w:adjustRightInd w:val="0"/>
        <w:jc w:val="both"/>
      </w:pPr>
    </w:p>
    <w:p w:rsidR="00C47E5D" w:rsidRPr="00981A5A" w:rsidRDefault="00C47E5D" w:rsidP="00C47E5D">
      <w:pPr>
        <w:ind w:firstLine="567"/>
        <w:jc w:val="both"/>
        <w:rPr>
          <w:sz w:val="26"/>
          <w:szCs w:val="26"/>
        </w:rPr>
      </w:pPr>
    </w:p>
    <w:p w:rsidR="00DD0F55" w:rsidRDefault="00DD0F55" w:rsidP="00C37F55">
      <w:pPr>
        <w:ind w:left="5670"/>
      </w:pPr>
    </w:p>
    <w:p w:rsidR="00873E15" w:rsidRDefault="00873E15" w:rsidP="00C37F55">
      <w:pPr>
        <w:ind w:left="5670"/>
      </w:pPr>
    </w:p>
    <w:p w:rsidR="00873E15" w:rsidRDefault="00873E15" w:rsidP="00C37F55">
      <w:pPr>
        <w:ind w:left="5670"/>
      </w:pPr>
    </w:p>
    <w:p w:rsidR="00873E15" w:rsidRDefault="00873E15" w:rsidP="00C37F55">
      <w:pPr>
        <w:ind w:left="5670"/>
      </w:pPr>
    </w:p>
    <w:p w:rsidR="00B43F57" w:rsidRDefault="00B43F57" w:rsidP="00C37F55">
      <w:pPr>
        <w:ind w:left="5670"/>
      </w:pPr>
    </w:p>
    <w:p w:rsidR="00B43F57" w:rsidRDefault="00B43F57" w:rsidP="00C37F55">
      <w:pPr>
        <w:ind w:left="5670"/>
      </w:pPr>
    </w:p>
    <w:p w:rsidR="00DD0F55" w:rsidRDefault="00DD0F55" w:rsidP="00C37F55">
      <w:pPr>
        <w:ind w:left="5670"/>
      </w:pPr>
    </w:p>
    <w:p w:rsidR="00DD0F55" w:rsidRDefault="00DD0F55" w:rsidP="00C37F55">
      <w:pPr>
        <w:ind w:left="5670"/>
      </w:pPr>
    </w:p>
    <w:p w:rsidR="00AA0624" w:rsidRDefault="00AA0624" w:rsidP="0094675C">
      <w:pPr>
        <w:ind w:left="5670"/>
      </w:pPr>
    </w:p>
    <w:p w:rsidR="00AA0624" w:rsidRDefault="00AA0624" w:rsidP="0094675C">
      <w:pPr>
        <w:ind w:left="5670"/>
      </w:pPr>
    </w:p>
    <w:p w:rsidR="00AA0624" w:rsidRDefault="00AA0624" w:rsidP="0094675C">
      <w:pPr>
        <w:ind w:left="5670"/>
      </w:pPr>
    </w:p>
    <w:p w:rsidR="000F75BC" w:rsidRDefault="000F75BC" w:rsidP="000F75BC">
      <w:pPr>
        <w:autoSpaceDE w:val="0"/>
        <w:autoSpaceDN w:val="0"/>
        <w:adjustRightInd w:val="0"/>
        <w:jc w:val="center"/>
        <w:rPr>
          <w:lang w:eastAsia="en-US"/>
        </w:rPr>
        <w:sectPr w:rsidR="000F75BC" w:rsidSect="00282752">
          <w:pgSz w:w="11906" w:h="16838"/>
          <w:pgMar w:top="709" w:right="851" w:bottom="567" w:left="1418" w:header="567" w:footer="567" w:gutter="0"/>
          <w:cols w:space="708"/>
          <w:docGrid w:linePitch="360"/>
        </w:sectPr>
      </w:pPr>
    </w:p>
    <w:p w:rsidR="000F75BC" w:rsidRPr="00981A5A" w:rsidRDefault="000F75BC" w:rsidP="000F75BC">
      <w:pPr>
        <w:autoSpaceDE w:val="0"/>
        <w:autoSpaceDN w:val="0"/>
        <w:adjustRightInd w:val="0"/>
        <w:jc w:val="right"/>
        <w:outlineLvl w:val="0"/>
        <w:rPr>
          <w:sz w:val="20"/>
          <w:szCs w:val="20"/>
          <w:lang w:eastAsia="en-US"/>
        </w:rPr>
      </w:pPr>
      <w:r w:rsidRPr="00981A5A">
        <w:rPr>
          <w:sz w:val="20"/>
          <w:szCs w:val="20"/>
          <w:lang w:eastAsia="en-US"/>
        </w:rPr>
        <w:lastRenderedPageBreak/>
        <w:t>Приложение № 1</w:t>
      </w:r>
    </w:p>
    <w:p w:rsidR="000F75BC" w:rsidRDefault="00735848" w:rsidP="000F75BC">
      <w:pPr>
        <w:autoSpaceDE w:val="0"/>
        <w:autoSpaceDN w:val="0"/>
        <w:adjustRightInd w:val="0"/>
        <w:jc w:val="right"/>
        <w:rPr>
          <w:sz w:val="20"/>
          <w:szCs w:val="20"/>
          <w:lang w:eastAsia="en-US"/>
        </w:rPr>
      </w:pPr>
      <w:r>
        <w:rPr>
          <w:sz w:val="20"/>
          <w:szCs w:val="20"/>
          <w:lang w:eastAsia="en-US"/>
        </w:rPr>
        <w:t xml:space="preserve">к </w:t>
      </w:r>
      <w:r w:rsidR="000F75BC">
        <w:rPr>
          <w:sz w:val="20"/>
          <w:szCs w:val="20"/>
          <w:lang w:eastAsia="en-US"/>
        </w:rPr>
        <w:t xml:space="preserve">муниципальной </w:t>
      </w:r>
      <w:r w:rsidR="000F75BC" w:rsidRPr="00981A5A">
        <w:rPr>
          <w:sz w:val="20"/>
          <w:szCs w:val="20"/>
          <w:lang w:eastAsia="en-US"/>
        </w:rPr>
        <w:t>программе</w:t>
      </w:r>
      <w:r w:rsidR="000F75BC">
        <w:rPr>
          <w:sz w:val="20"/>
          <w:szCs w:val="20"/>
          <w:lang w:eastAsia="en-US"/>
        </w:rPr>
        <w:t xml:space="preserve"> </w:t>
      </w:r>
    </w:p>
    <w:p w:rsidR="000F75BC" w:rsidRPr="00981A5A" w:rsidRDefault="00DE4B59" w:rsidP="00981F3B">
      <w:pPr>
        <w:autoSpaceDE w:val="0"/>
        <w:autoSpaceDN w:val="0"/>
        <w:adjustRightInd w:val="0"/>
        <w:ind w:left="142"/>
        <w:jc w:val="right"/>
        <w:rPr>
          <w:sz w:val="20"/>
          <w:szCs w:val="20"/>
          <w:lang w:eastAsia="en-US"/>
        </w:rPr>
      </w:pPr>
      <w:r w:rsidRPr="00DE4B59">
        <w:rPr>
          <w:sz w:val="20"/>
          <w:szCs w:val="20"/>
          <w:lang w:eastAsia="en-US"/>
        </w:rPr>
        <w:t>Комсомольского</w:t>
      </w:r>
      <w:r w:rsidR="000F75BC">
        <w:rPr>
          <w:sz w:val="20"/>
          <w:szCs w:val="20"/>
          <w:lang w:eastAsia="en-US"/>
        </w:rPr>
        <w:t xml:space="preserve"> района </w:t>
      </w:r>
    </w:p>
    <w:p w:rsidR="000F75BC" w:rsidRPr="00981A5A" w:rsidRDefault="000F75BC" w:rsidP="000F75BC">
      <w:pPr>
        <w:autoSpaceDE w:val="0"/>
        <w:autoSpaceDN w:val="0"/>
        <w:adjustRightInd w:val="0"/>
        <w:jc w:val="right"/>
        <w:rPr>
          <w:sz w:val="20"/>
          <w:szCs w:val="20"/>
          <w:lang w:eastAsia="en-US"/>
        </w:rPr>
      </w:pPr>
      <w:r w:rsidRPr="00981A5A">
        <w:rPr>
          <w:sz w:val="20"/>
          <w:szCs w:val="20"/>
          <w:lang w:eastAsia="en-US"/>
        </w:rPr>
        <w:t>Чувашской Республики</w:t>
      </w:r>
    </w:p>
    <w:p w:rsidR="000F75BC" w:rsidRPr="00981A5A" w:rsidRDefault="000F75BC" w:rsidP="000F75BC">
      <w:pPr>
        <w:autoSpaceDE w:val="0"/>
        <w:autoSpaceDN w:val="0"/>
        <w:adjustRightInd w:val="0"/>
        <w:jc w:val="right"/>
        <w:rPr>
          <w:sz w:val="20"/>
          <w:szCs w:val="20"/>
          <w:lang w:eastAsia="en-US"/>
        </w:rPr>
      </w:pPr>
      <w:r w:rsidRPr="00981A5A">
        <w:rPr>
          <w:sz w:val="20"/>
          <w:szCs w:val="20"/>
          <w:lang w:eastAsia="en-US"/>
        </w:rPr>
        <w:t xml:space="preserve">«Развитие образования» </w:t>
      </w:r>
    </w:p>
    <w:p w:rsidR="000F75BC" w:rsidRPr="000F75BC" w:rsidRDefault="000F75BC" w:rsidP="00420E80">
      <w:pPr>
        <w:autoSpaceDE w:val="0"/>
        <w:autoSpaceDN w:val="0"/>
        <w:adjustRightInd w:val="0"/>
        <w:jc w:val="center"/>
        <w:rPr>
          <w:lang w:eastAsia="en-US"/>
        </w:rPr>
      </w:pPr>
    </w:p>
    <w:p w:rsidR="000F75BC" w:rsidRPr="000F75BC" w:rsidRDefault="000F75BC" w:rsidP="00420E80">
      <w:pPr>
        <w:pStyle w:val="ConsPlusNormal"/>
        <w:ind w:firstLine="0"/>
        <w:jc w:val="center"/>
        <w:outlineLvl w:val="0"/>
        <w:rPr>
          <w:rFonts w:ascii="Times New Roman" w:hAnsi="Times New Roman" w:cs="Times New Roman"/>
          <w:lang w:eastAsia="en-US"/>
        </w:rPr>
      </w:pPr>
      <w:r w:rsidRPr="000F75BC">
        <w:rPr>
          <w:rFonts w:ascii="Times New Roman" w:hAnsi="Times New Roman" w:cs="Times New Roman"/>
          <w:lang w:eastAsia="en-US"/>
        </w:rPr>
        <w:t>СВЕДЕНИЯ</w:t>
      </w:r>
    </w:p>
    <w:p w:rsidR="000F75BC" w:rsidRPr="000F75BC" w:rsidRDefault="000F75BC" w:rsidP="00420E80">
      <w:pPr>
        <w:pStyle w:val="ConsPlusNormal"/>
        <w:ind w:firstLine="0"/>
        <w:jc w:val="center"/>
        <w:outlineLvl w:val="0"/>
        <w:rPr>
          <w:rFonts w:ascii="Times New Roman" w:hAnsi="Times New Roman" w:cs="Times New Roman"/>
          <w:lang w:eastAsia="en-US"/>
        </w:rPr>
      </w:pPr>
      <w:r w:rsidRPr="000F75BC">
        <w:rPr>
          <w:rFonts w:ascii="Times New Roman" w:hAnsi="Times New Roman" w:cs="Times New Roman"/>
          <w:lang w:eastAsia="en-US"/>
        </w:rPr>
        <w:t>О ЦЕЛЕВЫХ ИНДИКАТОРАХ И ПОКАЗАТЕЛЯХ</w:t>
      </w:r>
    </w:p>
    <w:p w:rsidR="000F75BC" w:rsidRPr="000F75BC" w:rsidRDefault="00420E80" w:rsidP="00420E80">
      <w:pPr>
        <w:pStyle w:val="ConsPlusNormal"/>
        <w:ind w:firstLine="0"/>
        <w:jc w:val="center"/>
        <w:outlineLvl w:val="0"/>
        <w:rPr>
          <w:rFonts w:ascii="Times New Roman" w:hAnsi="Times New Roman" w:cs="Times New Roman"/>
          <w:lang w:eastAsia="en-US"/>
        </w:rPr>
      </w:pPr>
      <w:r>
        <w:rPr>
          <w:rFonts w:ascii="Times New Roman" w:hAnsi="Times New Roman" w:cs="Times New Roman"/>
          <w:lang w:eastAsia="en-US"/>
        </w:rPr>
        <w:t>МУНИЦИПАЛЬНОЙ</w:t>
      </w:r>
      <w:r w:rsidR="000F75BC" w:rsidRPr="000F75BC">
        <w:rPr>
          <w:rFonts w:ascii="Times New Roman" w:hAnsi="Times New Roman" w:cs="Times New Roman"/>
          <w:lang w:eastAsia="en-US"/>
        </w:rPr>
        <w:t xml:space="preserve"> ПРОГРАММЫ</w:t>
      </w:r>
      <w:r>
        <w:rPr>
          <w:rFonts w:ascii="Times New Roman" w:hAnsi="Times New Roman" w:cs="Times New Roman"/>
          <w:lang w:eastAsia="en-US"/>
        </w:rPr>
        <w:t xml:space="preserve"> </w:t>
      </w:r>
      <w:r w:rsidR="00DE4B59">
        <w:rPr>
          <w:rFonts w:ascii="Times New Roman" w:hAnsi="Times New Roman" w:cs="Times New Roman"/>
          <w:lang w:eastAsia="en-US"/>
        </w:rPr>
        <w:t xml:space="preserve">КОМСОМОЛЬСКОГО </w:t>
      </w:r>
      <w:r>
        <w:rPr>
          <w:rFonts w:ascii="Times New Roman" w:hAnsi="Times New Roman" w:cs="Times New Roman"/>
          <w:lang w:eastAsia="en-US"/>
        </w:rPr>
        <w:t>РАЙОНА</w:t>
      </w:r>
      <w:r w:rsidR="000F75BC" w:rsidRPr="000F75BC">
        <w:rPr>
          <w:rFonts w:ascii="Times New Roman" w:hAnsi="Times New Roman" w:cs="Times New Roman"/>
          <w:lang w:eastAsia="en-US"/>
        </w:rPr>
        <w:t xml:space="preserve"> ЧУВАШСКОЙ РЕСПУБЛИКИ «РАЗВИТИЕ ОБРАЗОВАНИЯ»,  </w:t>
      </w:r>
    </w:p>
    <w:p w:rsidR="000F75BC" w:rsidRPr="000F75BC" w:rsidRDefault="000F75BC" w:rsidP="00420E80">
      <w:pPr>
        <w:pStyle w:val="ConsPlusNormal"/>
        <w:ind w:firstLine="0"/>
        <w:jc w:val="center"/>
        <w:outlineLvl w:val="0"/>
        <w:rPr>
          <w:rFonts w:ascii="Times New Roman" w:hAnsi="Times New Roman" w:cs="Times New Roman"/>
          <w:lang w:eastAsia="en-US"/>
        </w:rPr>
      </w:pPr>
      <w:r w:rsidRPr="000F75BC">
        <w:rPr>
          <w:rFonts w:ascii="Times New Roman" w:hAnsi="Times New Roman" w:cs="Times New Roman"/>
          <w:lang w:eastAsia="en-US"/>
        </w:rPr>
        <w:t xml:space="preserve">ПОДПРОГРАММ </w:t>
      </w:r>
      <w:r w:rsidR="00420E80">
        <w:rPr>
          <w:rFonts w:ascii="Times New Roman" w:hAnsi="Times New Roman" w:cs="Times New Roman"/>
          <w:lang w:eastAsia="en-US"/>
        </w:rPr>
        <w:t>МУНИЦИПАЛЬНОЙ</w:t>
      </w:r>
      <w:r w:rsidRPr="000F75BC">
        <w:rPr>
          <w:rFonts w:ascii="Times New Roman" w:hAnsi="Times New Roman" w:cs="Times New Roman"/>
          <w:lang w:eastAsia="en-US"/>
        </w:rPr>
        <w:t xml:space="preserve"> ПРОГРАММЫ И ИХ ЗНАЧЕНИЯХ</w:t>
      </w:r>
    </w:p>
    <w:p w:rsidR="000F75BC" w:rsidRPr="000F75BC" w:rsidRDefault="000F75BC" w:rsidP="00420E80">
      <w:pPr>
        <w:pStyle w:val="ConsPlusNormal"/>
        <w:ind w:firstLine="0"/>
        <w:jc w:val="center"/>
        <w:outlineLvl w:val="0"/>
        <w:rPr>
          <w:rFonts w:ascii="Times New Roman" w:hAnsi="Times New Roman" w:cs="Times New Roman"/>
        </w:rPr>
      </w:pPr>
    </w:p>
    <w:tbl>
      <w:tblPr>
        <w:tblW w:w="14876"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
        <w:gridCol w:w="2955"/>
        <w:gridCol w:w="1431"/>
        <w:gridCol w:w="945"/>
        <w:gridCol w:w="1134"/>
        <w:gridCol w:w="698"/>
        <w:gridCol w:w="1139"/>
        <w:gridCol w:w="997"/>
        <w:gridCol w:w="996"/>
        <w:gridCol w:w="997"/>
        <w:gridCol w:w="996"/>
        <w:gridCol w:w="1148"/>
        <w:gridCol w:w="959"/>
      </w:tblGrid>
      <w:tr w:rsidR="000F75BC" w:rsidRPr="000F75BC">
        <w:tc>
          <w:tcPr>
            <w:tcW w:w="481" w:type="dxa"/>
            <w:vMerge w:val="restart"/>
            <w:tcBorders>
              <w:left w:val="single" w:sz="4" w:space="0" w:color="auto"/>
            </w:tcBorders>
          </w:tcPr>
          <w:p w:rsidR="000F75BC" w:rsidRPr="000F75BC" w:rsidRDefault="000F75BC" w:rsidP="00420E80">
            <w:pPr>
              <w:pStyle w:val="ConsPlusNormal"/>
              <w:ind w:firstLine="0"/>
              <w:jc w:val="center"/>
              <w:rPr>
                <w:rFonts w:ascii="Times New Roman" w:hAnsi="Times New Roman" w:cs="Times New Roman"/>
              </w:rPr>
            </w:pPr>
            <w:r w:rsidRPr="000F75BC">
              <w:rPr>
                <w:rFonts w:ascii="Times New Roman" w:hAnsi="Times New Roman" w:cs="Times New Roman"/>
              </w:rPr>
              <w:t>№</w:t>
            </w:r>
          </w:p>
          <w:p w:rsidR="000F75BC" w:rsidRPr="000F75BC" w:rsidRDefault="000F75BC" w:rsidP="00420E80">
            <w:pPr>
              <w:pStyle w:val="ConsPlusNormal"/>
              <w:ind w:firstLine="0"/>
              <w:jc w:val="center"/>
              <w:rPr>
                <w:rFonts w:ascii="Times New Roman" w:hAnsi="Times New Roman" w:cs="Times New Roman"/>
              </w:rPr>
            </w:pPr>
            <w:r w:rsidRPr="000F75BC">
              <w:rPr>
                <w:rFonts w:ascii="Times New Roman" w:hAnsi="Times New Roman" w:cs="Times New Roman"/>
              </w:rPr>
              <w:t>пп</w:t>
            </w:r>
          </w:p>
        </w:tc>
        <w:tc>
          <w:tcPr>
            <w:tcW w:w="2955" w:type="dxa"/>
            <w:vMerge w:val="restart"/>
          </w:tcPr>
          <w:p w:rsidR="000F75BC" w:rsidRPr="000F75BC" w:rsidRDefault="000F75BC" w:rsidP="00420E80">
            <w:pPr>
              <w:pStyle w:val="ConsPlusNormal"/>
              <w:ind w:firstLine="0"/>
              <w:jc w:val="center"/>
              <w:rPr>
                <w:rFonts w:ascii="Times New Roman" w:hAnsi="Times New Roman" w:cs="Times New Roman"/>
              </w:rPr>
            </w:pPr>
            <w:r w:rsidRPr="000F75BC">
              <w:rPr>
                <w:rFonts w:ascii="Times New Roman" w:hAnsi="Times New Roman" w:cs="Times New Roman"/>
              </w:rPr>
              <w:t>Целевой индикатор и показатель (наименование)</w:t>
            </w:r>
          </w:p>
        </w:tc>
        <w:tc>
          <w:tcPr>
            <w:tcW w:w="1431" w:type="dxa"/>
            <w:vMerge w:val="restart"/>
          </w:tcPr>
          <w:p w:rsidR="000F75BC" w:rsidRPr="000F75BC" w:rsidRDefault="000F75BC" w:rsidP="00420E80">
            <w:pPr>
              <w:pStyle w:val="ConsPlusNormal"/>
              <w:ind w:firstLine="0"/>
              <w:jc w:val="center"/>
              <w:rPr>
                <w:rFonts w:ascii="Times New Roman" w:hAnsi="Times New Roman" w:cs="Times New Roman"/>
              </w:rPr>
            </w:pPr>
            <w:r w:rsidRPr="000F75BC">
              <w:rPr>
                <w:rFonts w:ascii="Times New Roman" w:hAnsi="Times New Roman" w:cs="Times New Roman"/>
              </w:rPr>
              <w:t xml:space="preserve">Единица </w:t>
            </w:r>
          </w:p>
          <w:p w:rsidR="000F75BC" w:rsidRPr="000F75BC" w:rsidRDefault="000F75BC" w:rsidP="00420E80">
            <w:pPr>
              <w:pStyle w:val="ConsPlusNormal"/>
              <w:ind w:firstLine="0"/>
              <w:jc w:val="center"/>
              <w:rPr>
                <w:rFonts w:ascii="Times New Roman" w:hAnsi="Times New Roman" w:cs="Times New Roman"/>
              </w:rPr>
            </w:pPr>
            <w:r w:rsidRPr="000F75BC">
              <w:rPr>
                <w:rFonts w:ascii="Times New Roman" w:hAnsi="Times New Roman" w:cs="Times New Roman"/>
              </w:rPr>
              <w:t>измерения</w:t>
            </w:r>
          </w:p>
        </w:tc>
        <w:tc>
          <w:tcPr>
            <w:tcW w:w="10009" w:type="dxa"/>
            <w:gridSpan w:val="10"/>
            <w:tcBorders>
              <w:right w:val="single" w:sz="4" w:space="0" w:color="auto"/>
            </w:tcBorders>
          </w:tcPr>
          <w:p w:rsidR="000F75BC" w:rsidRPr="000F75BC" w:rsidRDefault="000F75BC" w:rsidP="00420E80">
            <w:pPr>
              <w:pStyle w:val="ConsPlusNormal"/>
              <w:ind w:firstLine="0"/>
              <w:jc w:val="center"/>
              <w:rPr>
                <w:rFonts w:ascii="Times New Roman" w:hAnsi="Times New Roman" w:cs="Times New Roman"/>
              </w:rPr>
            </w:pPr>
            <w:r w:rsidRPr="000F75BC">
              <w:rPr>
                <w:rFonts w:ascii="Times New Roman" w:hAnsi="Times New Roman" w:cs="Times New Roman"/>
              </w:rPr>
              <w:t>Значения показателей</w:t>
            </w:r>
          </w:p>
        </w:tc>
      </w:tr>
      <w:tr w:rsidR="000F75BC" w:rsidRPr="000F75BC">
        <w:tc>
          <w:tcPr>
            <w:tcW w:w="481" w:type="dxa"/>
            <w:vMerge/>
            <w:tcBorders>
              <w:left w:val="single" w:sz="4" w:space="0" w:color="auto"/>
            </w:tcBorders>
          </w:tcPr>
          <w:p w:rsidR="000F75BC" w:rsidRPr="000F75BC" w:rsidRDefault="000F75BC" w:rsidP="00420E80">
            <w:pPr>
              <w:rPr>
                <w:sz w:val="20"/>
                <w:szCs w:val="20"/>
              </w:rPr>
            </w:pPr>
          </w:p>
        </w:tc>
        <w:tc>
          <w:tcPr>
            <w:tcW w:w="2955" w:type="dxa"/>
            <w:vMerge/>
          </w:tcPr>
          <w:p w:rsidR="000F75BC" w:rsidRPr="000F75BC" w:rsidRDefault="000F75BC" w:rsidP="00420E80">
            <w:pPr>
              <w:rPr>
                <w:sz w:val="20"/>
                <w:szCs w:val="20"/>
              </w:rPr>
            </w:pPr>
          </w:p>
        </w:tc>
        <w:tc>
          <w:tcPr>
            <w:tcW w:w="1431" w:type="dxa"/>
            <w:vMerge/>
          </w:tcPr>
          <w:p w:rsidR="000F75BC" w:rsidRPr="000F75BC" w:rsidRDefault="000F75BC" w:rsidP="00420E80">
            <w:pPr>
              <w:rPr>
                <w:sz w:val="20"/>
                <w:szCs w:val="20"/>
              </w:rPr>
            </w:pPr>
          </w:p>
        </w:tc>
        <w:tc>
          <w:tcPr>
            <w:tcW w:w="945" w:type="dxa"/>
          </w:tcPr>
          <w:p w:rsidR="000F75BC" w:rsidRPr="000F75BC" w:rsidRDefault="000F75BC" w:rsidP="00420E80">
            <w:pPr>
              <w:pStyle w:val="ConsPlusNormal"/>
              <w:ind w:firstLine="0"/>
              <w:jc w:val="center"/>
              <w:rPr>
                <w:rFonts w:ascii="Times New Roman" w:hAnsi="Times New Roman" w:cs="Times New Roman"/>
              </w:rPr>
            </w:pPr>
            <w:r w:rsidRPr="000F75BC">
              <w:rPr>
                <w:rFonts w:ascii="Times New Roman" w:hAnsi="Times New Roman" w:cs="Times New Roman"/>
              </w:rPr>
              <w:t>2018</w:t>
            </w:r>
          </w:p>
        </w:tc>
        <w:tc>
          <w:tcPr>
            <w:tcW w:w="1134" w:type="dxa"/>
          </w:tcPr>
          <w:p w:rsidR="000F75BC" w:rsidRPr="000F75BC" w:rsidRDefault="000F75BC" w:rsidP="00420E80">
            <w:pPr>
              <w:pStyle w:val="ConsPlusNormal"/>
              <w:ind w:firstLine="0"/>
              <w:jc w:val="center"/>
              <w:rPr>
                <w:rFonts w:ascii="Times New Roman" w:hAnsi="Times New Roman" w:cs="Times New Roman"/>
              </w:rPr>
            </w:pPr>
            <w:r w:rsidRPr="000F75BC">
              <w:rPr>
                <w:rFonts w:ascii="Times New Roman" w:hAnsi="Times New Roman" w:cs="Times New Roman"/>
              </w:rPr>
              <w:t>2019</w:t>
            </w:r>
          </w:p>
        </w:tc>
        <w:tc>
          <w:tcPr>
            <w:tcW w:w="698" w:type="dxa"/>
          </w:tcPr>
          <w:p w:rsidR="000F75BC" w:rsidRPr="000F75BC" w:rsidRDefault="000F75BC" w:rsidP="00420E80">
            <w:pPr>
              <w:pStyle w:val="ConsPlusNormal"/>
              <w:ind w:firstLine="0"/>
              <w:jc w:val="center"/>
              <w:rPr>
                <w:rFonts w:ascii="Times New Roman" w:hAnsi="Times New Roman" w:cs="Times New Roman"/>
              </w:rPr>
            </w:pPr>
            <w:r w:rsidRPr="000F75BC">
              <w:rPr>
                <w:rFonts w:ascii="Times New Roman" w:hAnsi="Times New Roman" w:cs="Times New Roman"/>
              </w:rPr>
              <w:t>2020</w:t>
            </w:r>
          </w:p>
        </w:tc>
        <w:tc>
          <w:tcPr>
            <w:tcW w:w="1139" w:type="dxa"/>
          </w:tcPr>
          <w:p w:rsidR="000F75BC" w:rsidRPr="000F75BC" w:rsidRDefault="000F75BC" w:rsidP="00420E80">
            <w:pPr>
              <w:pStyle w:val="ConsPlusNormal"/>
              <w:ind w:firstLine="0"/>
              <w:jc w:val="center"/>
              <w:rPr>
                <w:rFonts w:ascii="Times New Roman" w:hAnsi="Times New Roman" w:cs="Times New Roman"/>
              </w:rPr>
            </w:pPr>
            <w:r w:rsidRPr="000F75BC">
              <w:rPr>
                <w:rFonts w:ascii="Times New Roman" w:hAnsi="Times New Roman" w:cs="Times New Roman"/>
              </w:rPr>
              <w:t>2021</w:t>
            </w:r>
          </w:p>
        </w:tc>
        <w:tc>
          <w:tcPr>
            <w:tcW w:w="997" w:type="dxa"/>
            <w:tcBorders>
              <w:right w:val="nil"/>
            </w:tcBorders>
          </w:tcPr>
          <w:p w:rsidR="000F75BC" w:rsidRPr="000F75BC" w:rsidRDefault="000F75BC" w:rsidP="00420E80">
            <w:pPr>
              <w:pStyle w:val="ConsPlusNormal"/>
              <w:ind w:firstLine="0"/>
              <w:jc w:val="center"/>
              <w:rPr>
                <w:rFonts w:ascii="Times New Roman" w:hAnsi="Times New Roman" w:cs="Times New Roman"/>
              </w:rPr>
            </w:pPr>
            <w:r w:rsidRPr="000F75BC">
              <w:rPr>
                <w:rFonts w:ascii="Times New Roman" w:hAnsi="Times New Roman" w:cs="Times New Roman"/>
              </w:rPr>
              <w:t>2022</w:t>
            </w:r>
          </w:p>
        </w:tc>
        <w:tc>
          <w:tcPr>
            <w:tcW w:w="996" w:type="dxa"/>
            <w:tcBorders>
              <w:right w:val="nil"/>
            </w:tcBorders>
          </w:tcPr>
          <w:p w:rsidR="000F75BC" w:rsidRPr="000F75BC" w:rsidRDefault="000F75BC" w:rsidP="00420E80">
            <w:pPr>
              <w:pStyle w:val="ConsPlusNormal"/>
              <w:ind w:firstLine="0"/>
              <w:jc w:val="center"/>
              <w:rPr>
                <w:rFonts w:ascii="Times New Roman" w:hAnsi="Times New Roman" w:cs="Times New Roman"/>
              </w:rPr>
            </w:pPr>
            <w:r w:rsidRPr="000F75BC">
              <w:rPr>
                <w:rFonts w:ascii="Times New Roman" w:hAnsi="Times New Roman" w:cs="Times New Roman"/>
              </w:rPr>
              <w:t>2023</w:t>
            </w:r>
          </w:p>
        </w:tc>
        <w:tc>
          <w:tcPr>
            <w:tcW w:w="997" w:type="dxa"/>
            <w:tcBorders>
              <w:right w:val="nil"/>
            </w:tcBorders>
          </w:tcPr>
          <w:p w:rsidR="000F75BC" w:rsidRPr="000F75BC" w:rsidRDefault="000F75BC" w:rsidP="00420E80">
            <w:pPr>
              <w:pStyle w:val="ConsPlusNormal"/>
              <w:ind w:firstLine="0"/>
              <w:jc w:val="center"/>
              <w:rPr>
                <w:rFonts w:ascii="Times New Roman" w:hAnsi="Times New Roman" w:cs="Times New Roman"/>
              </w:rPr>
            </w:pPr>
            <w:r w:rsidRPr="000F75BC">
              <w:rPr>
                <w:rFonts w:ascii="Times New Roman" w:hAnsi="Times New Roman" w:cs="Times New Roman"/>
              </w:rPr>
              <w:t>2024</w:t>
            </w:r>
          </w:p>
        </w:tc>
        <w:tc>
          <w:tcPr>
            <w:tcW w:w="996" w:type="dxa"/>
            <w:tcBorders>
              <w:right w:val="nil"/>
            </w:tcBorders>
          </w:tcPr>
          <w:p w:rsidR="000F75BC" w:rsidRPr="000F75BC" w:rsidRDefault="000F75BC" w:rsidP="00420E80">
            <w:pPr>
              <w:pStyle w:val="ConsPlusNormal"/>
              <w:ind w:firstLine="0"/>
              <w:jc w:val="center"/>
              <w:rPr>
                <w:rFonts w:ascii="Times New Roman" w:hAnsi="Times New Roman" w:cs="Times New Roman"/>
              </w:rPr>
            </w:pPr>
            <w:r w:rsidRPr="000F75BC">
              <w:rPr>
                <w:rFonts w:ascii="Times New Roman" w:hAnsi="Times New Roman" w:cs="Times New Roman"/>
              </w:rPr>
              <w:t>2025</w:t>
            </w:r>
          </w:p>
        </w:tc>
        <w:tc>
          <w:tcPr>
            <w:tcW w:w="1148" w:type="dxa"/>
            <w:tcBorders>
              <w:right w:val="nil"/>
            </w:tcBorders>
          </w:tcPr>
          <w:p w:rsidR="000F75BC" w:rsidRPr="000F75BC" w:rsidRDefault="000F75BC" w:rsidP="00420E80">
            <w:pPr>
              <w:pStyle w:val="ConsPlusNormal"/>
              <w:ind w:firstLine="0"/>
              <w:jc w:val="center"/>
              <w:rPr>
                <w:rFonts w:ascii="Times New Roman" w:hAnsi="Times New Roman" w:cs="Times New Roman"/>
              </w:rPr>
            </w:pPr>
            <w:r w:rsidRPr="000F75BC">
              <w:rPr>
                <w:rFonts w:ascii="Times New Roman" w:hAnsi="Times New Roman" w:cs="Times New Roman"/>
              </w:rPr>
              <w:t>2030</w:t>
            </w:r>
          </w:p>
        </w:tc>
        <w:tc>
          <w:tcPr>
            <w:tcW w:w="959" w:type="dxa"/>
            <w:tcBorders>
              <w:right w:val="single" w:sz="4" w:space="0" w:color="auto"/>
            </w:tcBorders>
          </w:tcPr>
          <w:p w:rsidR="000F75BC" w:rsidRPr="000F75BC" w:rsidRDefault="000F75BC" w:rsidP="00420E80">
            <w:pPr>
              <w:pStyle w:val="ConsPlusNormal"/>
              <w:ind w:firstLine="0"/>
              <w:jc w:val="center"/>
              <w:rPr>
                <w:rFonts w:ascii="Times New Roman" w:hAnsi="Times New Roman" w:cs="Times New Roman"/>
              </w:rPr>
            </w:pPr>
            <w:r w:rsidRPr="000F75BC">
              <w:rPr>
                <w:rFonts w:ascii="Times New Roman" w:hAnsi="Times New Roman" w:cs="Times New Roman"/>
              </w:rPr>
              <w:t>2035</w:t>
            </w:r>
          </w:p>
        </w:tc>
      </w:tr>
      <w:tr w:rsidR="000F75BC" w:rsidRPr="000F75BC">
        <w:tc>
          <w:tcPr>
            <w:tcW w:w="481" w:type="dxa"/>
            <w:tcBorders>
              <w:left w:val="single" w:sz="4" w:space="0" w:color="auto"/>
            </w:tcBorders>
          </w:tcPr>
          <w:p w:rsidR="000F75BC" w:rsidRPr="000F75BC" w:rsidRDefault="000F75BC" w:rsidP="00420E80">
            <w:pPr>
              <w:pStyle w:val="ConsPlusNormal"/>
              <w:ind w:firstLine="0"/>
              <w:jc w:val="center"/>
              <w:rPr>
                <w:rFonts w:ascii="Times New Roman" w:hAnsi="Times New Roman" w:cs="Times New Roman"/>
              </w:rPr>
            </w:pPr>
            <w:r w:rsidRPr="000F75BC">
              <w:rPr>
                <w:rFonts w:ascii="Times New Roman" w:hAnsi="Times New Roman" w:cs="Times New Roman"/>
              </w:rPr>
              <w:t>1</w:t>
            </w:r>
          </w:p>
        </w:tc>
        <w:tc>
          <w:tcPr>
            <w:tcW w:w="2955" w:type="dxa"/>
          </w:tcPr>
          <w:p w:rsidR="000F75BC" w:rsidRPr="000F75BC" w:rsidRDefault="000F75BC" w:rsidP="00420E80">
            <w:pPr>
              <w:pStyle w:val="ConsPlusNormal"/>
              <w:ind w:firstLine="0"/>
              <w:jc w:val="center"/>
              <w:rPr>
                <w:rFonts w:ascii="Times New Roman" w:hAnsi="Times New Roman" w:cs="Times New Roman"/>
              </w:rPr>
            </w:pPr>
            <w:r w:rsidRPr="000F75BC">
              <w:rPr>
                <w:rFonts w:ascii="Times New Roman" w:hAnsi="Times New Roman" w:cs="Times New Roman"/>
              </w:rPr>
              <w:t>2</w:t>
            </w:r>
          </w:p>
        </w:tc>
        <w:tc>
          <w:tcPr>
            <w:tcW w:w="1431" w:type="dxa"/>
          </w:tcPr>
          <w:p w:rsidR="000F75BC" w:rsidRPr="000F75BC" w:rsidRDefault="000F75BC" w:rsidP="00420E80">
            <w:pPr>
              <w:pStyle w:val="ConsPlusNormal"/>
              <w:ind w:firstLine="0"/>
              <w:jc w:val="center"/>
              <w:rPr>
                <w:rFonts w:ascii="Times New Roman" w:hAnsi="Times New Roman" w:cs="Times New Roman"/>
              </w:rPr>
            </w:pPr>
            <w:r w:rsidRPr="000F75BC">
              <w:rPr>
                <w:rFonts w:ascii="Times New Roman" w:hAnsi="Times New Roman" w:cs="Times New Roman"/>
              </w:rPr>
              <w:t>3</w:t>
            </w:r>
          </w:p>
        </w:tc>
        <w:tc>
          <w:tcPr>
            <w:tcW w:w="945" w:type="dxa"/>
          </w:tcPr>
          <w:p w:rsidR="000F75BC" w:rsidRPr="000F75BC" w:rsidRDefault="000F75BC" w:rsidP="00420E80">
            <w:pPr>
              <w:pStyle w:val="ConsPlusNormal"/>
              <w:ind w:firstLine="0"/>
              <w:jc w:val="center"/>
              <w:rPr>
                <w:rFonts w:ascii="Times New Roman" w:hAnsi="Times New Roman" w:cs="Times New Roman"/>
              </w:rPr>
            </w:pPr>
            <w:r w:rsidRPr="000F75BC">
              <w:rPr>
                <w:rFonts w:ascii="Times New Roman" w:hAnsi="Times New Roman" w:cs="Times New Roman"/>
              </w:rPr>
              <w:t>4</w:t>
            </w:r>
          </w:p>
        </w:tc>
        <w:tc>
          <w:tcPr>
            <w:tcW w:w="1134" w:type="dxa"/>
          </w:tcPr>
          <w:p w:rsidR="000F75BC" w:rsidRPr="000F75BC" w:rsidRDefault="000F75BC" w:rsidP="00420E80">
            <w:pPr>
              <w:pStyle w:val="ConsPlusNormal"/>
              <w:ind w:firstLine="0"/>
              <w:jc w:val="center"/>
              <w:rPr>
                <w:rFonts w:ascii="Times New Roman" w:hAnsi="Times New Roman" w:cs="Times New Roman"/>
              </w:rPr>
            </w:pPr>
            <w:r w:rsidRPr="000F75BC">
              <w:rPr>
                <w:rFonts w:ascii="Times New Roman" w:hAnsi="Times New Roman" w:cs="Times New Roman"/>
              </w:rPr>
              <w:t>5</w:t>
            </w:r>
          </w:p>
        </w:tc>
        <w:tc>
          <w:tcPr>
            <w:tcW w:w="698" w:type="dxa"/>
          </w:tcPr>
          <w:p w:rsidR="000F75BC" w:rsidRPr="000F75BC" w:rsidRDefault="000F75BC" w:rsidP="00420E80">
            <w:pPr>
              <w:pStyle w:val="ConsPlusNormal"/>
              <w:ind w:firstLine="0"/>
              <w:jc w:val="center"/>
              <w:rPr>
                <w:rFonts w:ascii="Times New Roman" w:hAnsi="Times New Roman" w:cs="Times New Roman"/>
              </w:rPr>
            </w:pPr>
            <w:r w:rsidRPr="000F75BC">
              <w:rPr>
                <w:rFonts w:ascii="Times New Roman" w:hAnsi="Times New Roman" w:cs="Times New Roman"/>
              </w:rPr>
              <w:t>6</w:t>
            </w:r>
          </w:p>
        </w:tc>
        <w:tc>
          <w:tcPr>
            <w:tcW w:w="1139" w:type="dxa"/>
          </w:tcPr>
          <w:p w:rsidR="000F75BC" w:rsidRPr="000F75BC" w:rsidRDefault="000F75BC" w:rsidP="00420E80">
            <w:pPr>
              <w:pStyle w:val="ConsPlusNormal"/>
              <w:ind w:firstLine="0"/>
              <w:jc w:val="center"/>
              <w:rPr>
                <w:rFonts w:ascii="Times New Roman" w:hAnsi="Times New Roman" w:cs="Times New Roman"/>
              </w:rPr>
            </w:pPr>
            <w:r w:rsidRPr="000F75BC">
              <w:rPr>
                <w:rFonts w:ascii="Times New Roman" w:hAnsi="Times New Roman" w:cs="Times New Roman"/>
              </w:rPr>
              <w:t>7</w:t>
            </w:r>
          </w:p>
        </w:tc>
        <w:tc>
          <w:tcPr>
            <w:tcW w:w="997" w:type="dxa"/>
            <w:tcBorders>
              <w:right w:val="nil"/>
            </w:tcBorders>
          </w:tcPr>
          <w:p w:rsidR="000F75BC" w:rsidRPr="000F75BC" w:rsidRDefault="000F75BC" w:rsidP="00420E80">
            <w:pPr>
              <w:pStyle w:val="ConsPlusNormal"/>
              <w:ind w:firstLine="0"/>
              <w:jc w:val="center"/>
              <w:rPr>
                <w:rFonts w:ascii="Times New Roman" w:hAnsi="Times New Roman" w:cs="Times New Roman"/>
              </w:rPr>
            </w:pPr>
            <w:r w:rsidRPr="000F75BC">
              <w:rPr>
                <w:rFonts w:ascii="Times New Roman" w:hAnsi="Times New Roman" w:cs="Times New Roman"/>
              </w:rPr>
              <w:t>8</w:t>
            </w:r>
          </w:p>
        </w:tc>
        <w:tc>
          <w:tcPr>
            <w:tcW w:w="996" w:type="dxa"/>
            <w:tcBorders>
              <w:right w:val="nil"/>
            </w:tcBorders>
          </w:tcPr>
          <w:p w:rsidR="000F75BC" w:rsidRPr="000F75BC" w:rsidRDefault="000F75BC" w:rsidP="00420E80">
            <w:pPr>
              <w:pStyle w:val="ConsPlusNormal"/>
              <w:ind w:firstLine="0"/>
              <w:jc w:val="center"/>
              <w:rPr>
                <w:rFonts w:ascii="Times New Roman" w:hAnsi="Times New Roman" w:cs="Times New Roman"/>
              </w:rPr>
            </w:pPr>
            <w:r w:rsidRPr="000F75BC">
              <w:rPr>
                <w:rFonts w:ascii="Times New Roman" w:hAnsi="Times New Roman" w:cs="Times New Roman"/>
              </w:rPr>
              <w:t>9</w:t>
            </w:r>
          </w:p>
        </w:tc>
        <w:tc>
          <w:tcPr>
            <w:tcW w:w="997" w:type="dxa"/>
            <w:tcBorders>
              <w:right w:val="nil"/>
            </w:tcBorders>
          </w:tcPr>
          <w:p w:rsidR="000F75BC" w:rsidRPr="000F75BC" w:rsidRDefault="000F75BC" w:rsidP="00420E80">
            <w:pPr>
              <w:pStyle w:val="ConsPlusNormal"/>
              <w:ind w:firstLine="0"/>
              <w:jc w:val="center"/>
              <w:rPr>
                <w:rFonts w:ascii="Times New Roman" w:hAnsi="Times New Roman" w:cs="Times New Roman"/>
              </w:rPr>
            </w:pPr>
            <w:r w:rsidRPr="000F75BC">
              <w:rPr>
                <w:rFonts w:ascii="Times New Roman" w:hAnsi="Times New Roman" w:cs="Times New Roman"/>
              </w:rPr>
              <w:t>10</w:t>
            </w:r>
          </w:p>
        </w:tc>
        <w:tc>
          <w:tcPr>
            <w:tcW w:w="996" w:type="dxa"/>
            <w:tcBorders>
              <w:right w:val="nil"/>
            </w:tcBorders>
          </w:tcPr>
          <w:p w:rsidR="000F75BC" w:rsidRPr="000F75BC" w:rsidRDefault="000F75BC" w:rsidP="00420E80">
            <w:pPr>
              <w:pStyle w:val="ConsPlusNormal"/>
              <w:ind w:firstLine="0"/>
              <w:jc w:val="center"/>
              <w:rPr>
                <w:rFonts w:ascii="Times New Roman" w:hAnsi="Times New Roman" w:cs="Times New Roman"/>
              </w:rPr>
            </w:pPr>
            <w:r w:rsidRPr="000F75BC">
              <w:rPr>
                <w:rFonts w:ascii="Times New Roman" w:hAnsi="Times New Roman" w:cs="Times New Roman"/>
              </w:rPr>
              <w:t>11</w:t>
            </w:r>
          </w:p>
        </w:tc>
        <w:tc>
          <w:tcPr>
            <w:tcW w:w="1148" w:type="dxa"/>
            <w:tcBorders>
              <w:right w:val="nil"/>
            </w:tcBorders>
          </w:tcPr>
          <w:p w:rsidR="000F75BC" w:rsidRPr="000F75BC" w:rsidRDefault="000F75BC" w:rsidP="00420E80">
            <w:pPr>
              <w:pStyle w:val="ConsPlusNormal"/>
              <w:ind w:firstLine="0"/>
              <w:jc w:val="center"/>
              <w:rPr>
                <w:rFonts w:ascii="Times New Roman" w:hAnsi="Times New Roman" w:cs="Times New Roman"/>
              </w:rPr>
            </w:pPr>
            <w:r w:rsidRPr="000F75BC">
              <w:rPr>
                <w:rFonts w:ascii="Times New Roman" w:hAnsi="Times New Roman" w:cs="Times New Roman"/>
              </w:rPr>
              <w:t>12</w:t>
            </w:r>
          </w:p>
        </w:tc>
        <w:tc>
          <w:tcPr>
            <w:tcW w:w="959" w:type="dxa"/>
            <w:tcBorders>
              <w:right w:val="single" w:sz="4" w:space="0" w:color="auto"/>
            </w:tcBorders>
          </w:tcPr>
          <w:p w:rsidR="000F75BC" w:rsidRPr="000F75BC" w:rsidRDefault="000F75BC" w:rsidP="00420E80">
            <w:pPr>
              <w:pStyle w:val="ConsPlusNormal"/>
              <w:ind w:firstLine="0"/>
              <w:jc w:val="center"/>
              <w:rPr>
                <w:rFonts w:ascii="Times New Roman" w:hAnsi="Times New Roman" w:cs="Times New Roman"/>
              </w:rPr>
            </w:pPr>
            <w:r w:rsidRPr="000F75BC">
              <w:rPr>
                <w:rFonts w:ascii="Times New Roman" w:hAnsi="Times New Roman" w:cs="Times New Roman"/>
              </w:rPr>
              <w:t>13</w:t>
            </w:r>
          </w:p>
        </w:tc>
      </w:tr>
      <w:tr w:rsidR="000F75BC" w:rsidRPr="000F75BC">
        <w:trPr>
          <w:trHeight w:val="377"/>
        </w:trPr>
        <w:tc>
          <w:tcPr>
            <w:tcW w:w="14876" w:type="dxa"/>
            <w:gridSpan w:val="13"/>
            <w:tcBorders>
              <w:left w:val="single" w:sz="4" w:space="0" w:color="auto"/>
              <w:right w:val="single" w:sz="4" w:space="0" w:color="auto"/>
            </w:tcBorders>
          </w:tcPr>
          <w:p w:rsidR="000F75BC" w:rsidRPr="000F75BC" w:rsidRDefault="00420E80" w:rsidP="00135522">
            <w:pPr>
              <w:pStyle w:val="ConsPlusNormal"/>
              <w:ind w:firstLine="0"/>
              <w:jc w:val="center"/>
              <w:rPr>
                <w:rFonts w:ascii="Times New Roman" w:hAnsi="Times New Roman" w:cs="Times New Roman"/>
              </w:rPr>
            </w:pPr>
            <w:r>
              <w:rPr>
                <w:rFonts w:ascii="Times New Roman" w:hAnsi="Times New Roman" w:cs="Times New Roman"/>
              </w:rPr>
              <w:t>Муниципальная</w:t>
            </w:r>
            <w:r w:rsidR="000F75BC" w:rsidRPr="000F75BC">
              <w:rPr>
                <w:rFonts w:ascii="Times New Roman" w:hAnsi="Times New Roman" w:cs="Times New Roman"/>
              </w:rPr>
              <w:t xml:space="preserve"> программа </w:t>
            </w:r>
            <w:r w:rsidR="00135522">
              <w:rPr>
                <w:rFonts w:ascii="Times New Roman" w:hAnsi="Times New Roman" w:cs="Times New Roman"/>
              </w:rPr>
              <w:t>Комсомольского</w:t>
            </w:r>
            <w:r>
              <w:rPr>
                <w:rFonts w:ascii="Times New Roman" w:hAnsi="Times New Roman" w:cs="Times New Roman"/>
              </w:rPr>
              <w:t xml:space="preserve"> района </w:t>
            </w:r>
            <w:r w:rsidR="000F75BC" w:rsidRPr="000F75BC">
              <w:rPr>
                <w:rFonts w:ascii="Times New Roman" w:hAnsi="Times New Roman" w:cs="Times New Roman"/>
              </w:rPr>
              <w:t>Чувашской Республики «Развитие образования»</w:t>
            </w:r>
          </w:p>
        </w:tc>
      </w:tr>
      <w:tr w:rsidR="000F75BC" w:rsidRPr="00981A5A">
        <w:tc>
          <w:tcPr>
            <w:tcW w:w="481" w:type="dxa"/>
            <w:tcBorders>
              <w:left w:val="single" w:sz="4" w:space="0" w:color="auto"/>
            </w:tcBorders>
          </w:tcPr>
          <w:p w:rsidR="000F75BC" w:rsidRPr="00981A5A" w:rsidRDefault="000F75BC" w:rsidP="00420E80">
            <w:pPr>
              <w:pStyle w:val="ConsPlusNormal"/>
              <w:ind w:firstLine="0"/>
              <w:jc w:val="center"/>
            </w:pPr>
            <w:r w:rsidRPr="00981A5A">
              <w:t>1.</w:t>
            </w:r>
          </w:p>
        </w:tc>
        <w:tc>
          <w:tcPr>
            <w:tcW w:w="2955" w:type="dxa"/>
          </w:tcPr>
          <w:p w:rsidR="000F75BC" w:rsidRPr="00981A5A" w:rsidRDefault="000F75BC" w:rsidP="00346775">
            <w:pPr>
              <w:autoSpaceDE w:val="0"/>
              <w:autoSpaceDN w:val="0"/>
              <w:adjustRightInd w:val="0"/>
              <w:jc w:val="both"/>
              <w:rPr>
                <w:sz w:val="20"/>
                <w:szCs w:val="20"/>
                <w:lang w:eastAsia="en-US"/>
              </w:rPr>
            </w:pPr>
            <w:r w:rsidRPr="00981A5A">
              <w:rPr>
                <w:sz w:val="20"/>
                <w:szCs w:val="20"/>
                <w:lang w:eastAsia="en-US"/>
              </w:rPr>
              <w:t>Удовлетворенность населения качеством начального общего, основного общего, среднего общего  образования</w:t>
            </w:r>
          </w:p>
        </w:tc>
        <w:tc>
          <w:tcPr>
            <w:tcW w:w="1431" w:type="dxa"/>
          </w:tcPr>
          <w:p w:rsidR="000F75BC" w:rsidRPr="00981A5A" w:rsidRDefault="000F75BC" w:rsidP="000F75BC">
            <w:pPr>
              <w:autoSpaceDE w:val="0"/>
              <w:autoSpaceDN w:val="0"/>
              <w:adjustRightInd w:val="0"/>
              <w:jc w:val="center"/>
              <w:rPr>
                <w:sz w:val="20"/>
                <w:szCs w:val="20"/>
                <w:lang w:eastAsia="en-US"/>
              </w:rPr>
            </w:pPr>
            <w:r w:rsidRPr="00981A5A">
              <w:rPr>
                <w:sz w:val="20"/>
                <w:szCs w:val="20"/>
                <w:lang w:eastAsia="en-US"/>
              </w:rPr>
              <w:t>процентов от числа опрошенных</w:t>
            </w:r>
          </w:p>
        </w:tc>
        <w:tc>
          <w:tcPr>
            <w:tcW w:w="945" w:type="dxa"/>
            <w:tcBorders>
              <w:top w:val="single" w:sz="4" w:space="0" w:color="auto"/>
              <w:left w:val="single" w:sz="4" w:space="0" w:color="auto"/>
              <w:bottom w:val="single" w:sz="4" w:space="0" w:color="auto"/>
              <w:right w:val="single" w:sz="4" w:space="0" w:color="auto"/>
            </w:tcBorders>
          </w:tcPr>
          <w:p w:rsidR="000F75BC" w:rsidRPr="009F10CC" w:rsidRDefault="000F75BC" w:rsidP="000F75BC">
            <w:pPr>
              <w:autoSpaceDE w:val="0"/>
              <w:autoSpaceDN w:val="0"/>
              <w:adjustRightInd w:val="0"/>
              <w:jc w:val="center"/>
              <w:rPr>
                <w:sz w:val="20"/>
                <w:szCs w:val="20"/>
                <w:lang w:eastAsia="en-US"/>
              </w:rPr>
            </w:pPr>
            <w:r w:rsidRPr="009F10CC">
              <w:rPr>
                <w:sz w:val="20"/>
                <w:szCs w:val="20"/>
                <w:lang w:eastAsia="en-US"/>
              </w:rPr>
              <w:t>82</w:t>
            </w:r>
          </w:p>
        </w:tc>
        <w:tc>
          <w:tcPr>
            <w:tcW w:w="1134" w:type="dxa"/>
            <w:tcBorders>
              <w:top w:val="single" w:sz="4" w:space="0" w:color="auto"/>
              <w:left w:val="single" w:sz="4" w:space="0" w:color="auto"/>
              <w:bottom w:val="single" w:sz="4" w:space="0" w:color="auto"/>
              <w:right w:val="single" w:sz="4" w:space="0" w:color="auto"/>
            </w:tcBorders>
          </w:tcPr>
          <w:p w:rsidR="000F75BC" w:rsidRPr="009F10CC" w:rsidRDefault="000F75BC" w:rsidP="000F75BC">
            <w:pPr>
              <w:autoSpaceDE w:val="0"/>
              <w:autoSpaceDN w:val="0"/>
              <w:adjustRightInd w:val="0"/>
              <w:jc w:val="center"/>
              <w:rPr>
                <w:sz w:val="20"/>
                <w:szCs w:val="20"/>
                <w:lang w:eastAsia="en-US"/>
              </w:rPr>
            </w:pPr>
            <w:r w:rsidRPr="009F10CC">
              <w:rPr>
                <w:sz w:val="20"/>
                <w:szCs w:val="20"/>
                <w:lang w:eastAsia="en-US"/>
              </w:rPr>
              <w:t>83</w:t>
            </w:r>
          </w:p>
        </w:tc>
        <w:tc>
          <w:tcPr>
            <w:tcW w:w="698" w:type="dxa"/>
            <w:tcBorders>
              <w:top w:val="single" w:sz="4" w:space="0" w:color="auto"/>
              <w:left w:val="single" w:sz="4" w:space="0" w:color="auto"/>
              <w:bottom w:val="single" w:sz="4" w:space="0" w:color="auto"/>
              <w:right w:val="single" w:sz="4" w:space="0" w:color="auto"/>
            </w:tcBorders>
          </w:tcPr>
          <w:p w:rsidR="000F75BC" w:rsidRPr="009F10CC" w:rsidRDefault="000F75BC" w:rsidP="000F75BC">
            <w:pPr>
              <w:autoSpaceDE w:val="0"/>
              <w:autoSpaceDN w:val="0"/>
              <w:adjustRightInd w:val="0"/>
              <w:jc w:val="center"/>
              <w:rPr>
                <w:sz w:val="20"/>
                <w:szCs w:val="20"/>
                <w:lang w:eastAsia="en-US"/>
              </w:rPr>
            </w:pPr>
            <w:r w:rsidRPr="009F10CC">
              <w:rPr>
                <w:sz w:val="20"/>
                <w:szCs w:val="20"/>
                <w:lang w:eastAsia="en-US"/>
              </w:rPr>
              <w:t>85</w:t>
            </w:r>
          </w:p>
        </w:tc>
        <w:tc>
          <w:tcPr>
            <w:tcW w:w="1139" w:type="dxa"/>
            <w:tcBorders>
              <w:top w:val="single" w:sz="4" w:space="0" w:color="auto"/>
              <w:left w:val="single" w:sz="4" w:space="0" w:color="auto"/>
              <w:bottom w:val="single" w:sz="4" w:space="0" w:color="auto"/>
              <w:right w:val="single" w:sz="4" w:space="0" w:color="auto"/>
            </w:tcBorders>
          </w:tcPr>
          <w:p w:rsidR="000F75BC" w:rsidRPr="009F10CC" w:rsidRDefault="000F75BC" w:rsidP="00420E80">
            <w:pPr>
              <w:autoSpaceDE w:val="0"/>
              <w:autoSpaceDN w:val="0"/>
              <w:adjustRightInd w:val="0"/>
              <w:jc w:val="center"/>
              <w:rPr>
                <w:sz w:val="20"/>
                <w:szCs w:val="20"/>
                <w:lang w:eastAsia="en-US"/>
              </w:rPr>
            </w:pPr>
            <w:r w:rsidRPr="009F10CC">
              <w:rPr>
                <w:sz w:val="20"/>
                <w:szCs w:val="20"/>
                <w:lang w:eastAsia="en-US"/>
              </w:rPr>
              <w:t>85</w:t>
            </w:r>
          </w:p>
        </w:tc>
        <w:tc>
          <w:tcPr>
            <w:tcW w:w="997" w:type="dxa"/>
            <w:tcBorders>
              <w:right w:val="nil"/>
            </w:tcBorders>
          </w:tcPr>
          <w:p w:rsidR="000F75BC" w:rsidRPr="009F10CC" w:rsidRDefault="000F75BC" w:rsidP="00420E80">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85</w:t>
            </w:r>
          </w:p>
        </w:tc>
        <w:tc>
          <w:tcPr>
            <w:tcW w:w="996" w:type="dxa"/>
            <w:tcBorders>
              <w:right w:val="nil"/>
            </w:tcBorders>
          </w:tcPr>
          <w:p w:rsidR="000F75BC" w:rsidRPr="009F10CC" w:rsidRDefault="000F75BC" w:rsidP="00420E80">
            <w:pPr>
              <w:jc w:val="center"/>
              <w:rPr>
                <w:sz w:val="20"/>
                <w:szCs w:val="20"/>
                <w:lang w:eastAsia="en-US"/>
              </w:rPr>
            </w:pPr>
            <w:r w:rsidRPr="009F10CC">
              <w:rPr>
                <w:sz w:val="20"/>
                <w:szCs w:val="20"/>
                <w:lang w:eastAsia="en-US"/>
              </w:rPr>
              <w:t>85</w:t>
            </w:r>
          </w:p>
        </w:tc>
        <w:tc>
          <w:tcPr>
            <w:tcW w:w="997" w:type="dxa"/>
            <w:tcBorders>
              <w:right w:val="nil"/>
            </w:tcBorders>
          </w:tcPr>
          <w:p w:rsidR="000F75BC" w:rsidRPr="009F10CC" w:rsidRDefault="000F75BC" w:rsidP="00420E80">
            <w:pPr>
              <w:jc w:val="center"/>
              <w:rPr>
                <w:sz w:val="20"/>
                <w:szCs w:val="20"/>
                <w:lang w:eastAsia="en-US"/>
              </w:rPr>
            </w:pPr>
            <w:r w:rsidRPr="009F10CC">
              <w:rPr>
                <w:sz w:val="20"/>
                <w:szCs w:val="20"/>
                <w:lang w:eastAsia="en-US"/>
              </w:rPr>
              <w:t>85</w:t>
            </w:r>
          </w:p>
        </w:tc>
        <w:tc>
          <w:tcPr>
            <w:tcW w:w="996" w:type="dxa"/>
            <w:tcBorders>
              <w:right w:val="nil"/>
            </w:tcBorders>
          </w:tcPr>
          <w:p w:rsidR="000F75BC" w:rsidRPr="009F10CC" w:rsidRDefault="000F75BC" w:rsidP="00420E80">
            <w:pPr>
              <w:jc w:val="center"/>
              <w:rPr>
                <w:sz w:val="20"/>
                <w:szCs w:val="20"/>
                <w:lang w:eastAsia="en-US"/>
              </w:rPr>
            </w:pPr>
            <w:r w:rsidRPr="009F10CC">
              <w:rPr>
                <w:sz w:val="20"/>
                <w:szCs w:val="20"/>
                <w:lang w:eastAsia="en-US"/>
              </w:rPr>
              <w:t>85</w:t>
            </w:r>
          </w:p>
        </w:tc>
        <w:tc>
          <w:tcPr>
            <w:tcW w:w="1148" w:type="dxa"/>
            <w:tcBorders>
              <w:right w:val="nil"/>
            </w:tcBorders>
          </w:tcPr>
          <w:p w:rsidR="000F75BC" w:rsidRPr="009F10CC" w:rsidRDefault="000F75BC" w:rsidP="00420E80">
            <w:pPr>
              <w:jc w:val="center"/>
              <w:rPr>
                <w:sz w:val="20"/>
                <w:szCs w:val="20"/>
                <w:lang w:eastAsia="en-US"/>
              </w:rPr>
            </w:pPr>
            <w:r w:rsidRPr="009F10CC">
              <w:rPr>
                <w:sz w:val="20"/>
                <w:szCs w:val="20"/>
                <w:lang w:eastAsia="en-US"/>
              </w:rPr>
              <w:t>85</w:t>
            </w:r>
          </w:p>
        </w:tc>
        <w:tc>
          <w:tcPr>
            <w:tcW w:w="959" w:type="dxa"/>
            <w:tcBorders>
              <w:right w:val="single" w:sz="4" w:space="0" w:color="auto"/>
            </w:tcBorders>
          </w:tcPr>
          <w:p w:rsidR="000F75BC" w:rsidRPr="009F10CC" w:rsidRDefault="000F75BC" w:rsidP="00420E80">
            <w:pPr>
              <w:jc w:val="center"/>
              <w:rPr>
                <w:sz w:val="20"/>
                <w:szCs w:val="20"/>
                <w:lang w:eastAsia="en-US"/>
              </w:rPr>
            </w:pPr>
            <w:r w:rsidRPr="009F10CC">
              <w:rPr>
                <w:sz w:val="20"/>
                <w:szCs w:val="20"/>
                <w:lang w:eastAsia="en-US"/>
              </w:rPr>
              <w:t>85</w:t>
            </w:r>
          </w:p>
        </w:tc>
      </w:tr>
      <w:tr w:rsidR="006F75C5" w:rsidRPr="00981A5A">
        <w:tc>
          <w:tcPr>
            <w:tcW w:w="481" w:type="dxa"/>
            <w:tcBorders>
              <w:left w:val="single" w:sz="4" w:space="0" w:color="auto"/>
            </w:tcBorders>
          </w:tcPr>
          <w:p w:rsidR="006F75C5" w:rsidRPr="00981A5A" w:rsidRDefault="006F75C5" w:rsidP="006F75C5">
            <w:pPr>
              <w:pStyle w:val="ConsPlusNormal"/>
              <w:ind w:firstLine="0"/>
              <w:jc w:val="center"/>
            </w:pPr>
            <w:r w:rsidRPr="00981A5A">
              <w:t>2.</w:t>
            </w:r>
          </w:p>
        </w:tc>
        <w:tc>
          <w:tcPr>
            <w:tcW w:w="2955" w:type="dxa"/>
            <w:tcBorders>
              <w:top w:val="single" w:sz="4" w:space="0" w:color="auto"/>
              <w:left w:val="single" w:sz="4" w:space="0" w:color="auto"/>
              <w:bottom w:val="single" w:sz="4" w:space="0" w:color="auto"/>
              <w:right w:val="single" w:sz="4" w:space="0" w:color="auto"/>
            </w:tcBorders>
          </w:tcPr>
          <w:p w:rsidR="006F75C5" w:rsidRPr="00981A5A" w:rsidRDefault="006F75C5" w:rsidP="006F75C5">
            <w:pPr>
              <w:autoSpaceDE w:val="0"/>
              <w:autoSpaceDN w:val="0"/>
              <w:adjustRightInd w:val="0"/>
              <w:jc w:val="both"/>
              <w:rPr>
                <w:sz w:val="20"/>
                <w:szCs w:val="20"/>
                <w:lang w:eastAsia="en-US"/>
              </w:rPr>
            </w:pPr>
            <w:r w:rsidRPr="00981A5A">
              <w:rPr>
                <w:sz w:val="20"/>
                <w:szCs w:val="20"/>
                <w:lang w:eastAsia="en-US"/>
              </w:rPr>
              <w:t>Обеспеченность детей дошкольного возраста местами в дошкольных образовательных организациях</w:t>
            </w:r>
          </w:p>
        </w:tc>
        <w:tc>
          <w:tcPr>
            <w:tcW w:w="1431" w:type="dxa"/>
            <w:tcBorders>
              <w:top w:val="single" w:sz="4" w:space="0" w:color="auto"/>
              <w:left w:val="single" w:sz="4" w:space="0" w:color="auto"/>
              <w:bottom w:val="single" w:sz="4" w:space="0" w:color="auto"/>
              <w:right w:val="single" w:sz="4" w:space="0" w:color="auto"/>
            </w:tcBorders>
          </w:tcPr>
          <w:p w:rsidR="006F75C5" w:rsidRPr="00981A5A" w:rsidRDefault="006F75C5" w:rsidP="006F75C5">
            <w:pPr>
              <w:autoSpaceDE w:val="0"/>
              <w:autoSpaceDN w:val="0"/>
              <w:adjustRightInd w:val="0"/>
              <w:jc w:val="center"/>
              <w:rPr>
                <w:sz w:val="20"/>
                <w:szCs w:val="20"/>
                <w:lang w:eastAsia="en-US"/>
              </w:rPr>
            </w:pPr>
            <w:r w:rsidRPr="00981A5A">
              <w:rPr>
                <w:sz w:val="20"/>
                <w:szCs w:val="20"/>
                <w:lang w:eastAsia="en-US"/>
              </w:rPr>
              <w:t>количество мест на 1000 детей</w:t>
            </w:r>
          </w:p>
        </w:tc>
        <w:tc>
          <w:tcPr>
            <w:tcW w:w="945" w:type="dxa"/>
            <w:tcBorders>
              <w:top w:val="single" w:sz="4" w:space="0" w:color="auto"/>
              <w:left w:val="single" w:sz="4" w:space="0" w:color="auto"/>
              <w:bottom w:val="single" w:sz="4" w:space="0" w:color="auto"/>
              <w:right w:val="single" w:sz="4" w:space="0" w:color="auto"/>
            </w:tcBorders>
          </w:tcPr>
          <w:p w:rsidR="006F75C5" w:rsidRPr="009F10CC" w:rsidRDefault="00AB3AD2" w:rsidP="006F75C5">
            <w:pPr>
              <w:autoSpaceDE w:val="0"/>
              <w:autoSpaceDN w:val="0"/>
              <w:adjustRightInd w:val="0"/>
              <w:jc w:val="center"/>
              <w:rPr>
                <w:sz w:val="20"/>
                <w:szCs w:val="20"/>
                <w:lang w:eastAsia="en-US"/>
              </w:rPr>
            </w:pPr>
            <w:r w:rsidRPr="009F10CC">
              <w:rPr>
                <w:sz w:val="20"/>
                <w:szCs w:val="20"/>
                <w:lang w:eastAsia="en-US"/>
              </w:rPr>
              <w:t>870</w:t>
            </w:r>
          </w:p>
        </w:tc>
        <w:tc>
          <w:tcPr>
            <w:tcW w:w="1134" w:type="dxa"/>
            <w:tcBorders>
              <w:top w:val="single" w:sz="4" w:space="0" w:color="auto"/>
              <w:left w:val="single" w:sz="4" w:space="0" w:color="auto"/>
              <w:bottom w:val="single" w:sz="4" w:space="0" w:color="auto"/>
              <w:right w:val="single" w:sz="4" w:space="0" w:color="auto"/>
            </w:tcBorders>
          </w:tcPr>
          <w:p w:rsidR="006F75C5" w:rsidRPr="009F10CC" w:rsidRDefault="00735848" w:rsidP="00735848">
            <w:pPr>
              <w:autoSpaceDE w:val="0"/>
              <w:autoSpaceDN w:val="0"/>
              <w:adjustRightInd w:val="0"/>
              <w:jc w:val="center"/>
              <w:rPr>
                <w:sz w:val="20"/>
                <w:szCs w:val="20"/>
                <w:lang w:eastAsia="en-US"/>
              </w:rPr>
            </w:pPr>
            <w:r w:rsidRPr="009F10CC">
              <w:rPr>
                <w:sz w:val="20"/>
                <w:szCs w:val="20"/>
                <w:lang w:eastAsia="en-US"/>
              </w:rPr>
              <w:t>880</w:t>
            </w:r>
          </w:p>
        </w:tc>
        <w:tc>
          <w:tcPr>
            <w:tcW w:w="698" w:type="dxa"/>
            <w:tcBorders>
              <w:top w:val="single" w:sz="4" w:space="0" w:color="auto"/>
              <w:left w:val="single" w:sz="4" w:space="0" w:color="auto"/>
              <w:bottom w:val="single" w:sz="4" w:space="0" w:color="auto"/>
              <w:right w:val="single" w:sz="4" w:space="0" w:color="auto"/>
            </w:tcBorders>
          </w:tcPr>
          <w:p w:rsidR="006F75C5" w:rsidRPr="009F10CC" w:rsidRDefault="00735848" w:rsidP="006F75C5">
            <w:pPr>
              <w:autoSpaceDE w:val="0"/>
              <w:autoSpaceDN w:val="0"/>
              <w:adjustRightInd w:val="0"/>
              <w:jc w:val="center"/>
              <w:rPr>
                <w:sz w:val="20"/>
                <w:szCs w:val="20"/>
                <w:lang w:eastAsia="en-US"/>
              </w:rPr>
            </w:pPr>
            <w:r w:rsidRPr="009F10CC">
              <w:rPr>
                <w:sz w:val="20"/>
                <w:szCs w:val="20"/>
                <w:lang w:eastAsia="en-US"/>
              </w:rPr>
              <w:t>880</w:t>
            </w:r>
          </w:p>
        </w:tc>
        <w:tc>
          <w:tcPr>
            <w:tcW w:w="1139" w:type="dxa"/>
            <w:tcBorders>
              <w:top w:val="single" w:sz="4" w:space="0" w:color="auto"/>
              <w:left w:val="single" w:sz="4" w:space="0" w:color="auto"/>
              <w:bottom w:val="single" w:sz="4" w:space="0" w:color="auto"/>
              <w:right w:val="single" w:sz="4" w:space="0" w:color="auto"/>
            </w:tcBorders>
          </w:tcPr>
          <w:p w:rsidR="006F75C5" w:rsidRPr="009F10CC" w:rsidRDefault="00735848" w:rsidP="006F75C5">
            <w:pPr>
              <w:autoSpaceDE w:val="0"/>
              <w:autoSpaceDN w:val="0"/>
              <w:adjustRightInd w:val="0"/>
              <w:jc w:val="center"/>
              <w:rPr>
                <w:sz w:val="20"/>
                <w:szCs w:val="20"/>
                <w:lang w:eastAsia="en-US"/>
              </w:rPr>
            </w:pPr>
            <w:r w:rsidRPr="009F10CC">
              <w:rPr>
                <w:sz w:val="20"/>
                <w:szCs w:val="20"/>
                <w:lang w:eastAsia="en-US"/>
              </w:rPr>
              <w:t>890</w:t>
            </w:r>
          </w:p>
        </w:tc>
        <w:tc>
          <w:tcPr>
            <w:tcW w:w="997" w:type="dxa"/>
            <w:tcBorders>
              <w:right w:val="nil"/>
            </w:tcBorders>
          </w:tcPr>
          <w:p w:rsidR="006F75C5" w:rsidRPr="009F10CC" w:rsidRDefault="00735848" w:rsidP="006F75C5">
            <w:pPr>
              <w:autoSpaceDE w:val="0"/>
              <w:autoSpaceDN w:val="0"/>
              <w:adjustRightInd w:val="0"/>
              <w:jc w:val="center"/>
              <w:rPr>
                <w:sz w:val="20"/>
                <w:szCs w:val="20"/>
                <w:lang w:eastAsia="en-US"/>
              </w:rPr>
            </w:pPr>
            <w:r w:rsidRPr="009F10CC">
              <w:rPr>
                <w:sz w:val="20"/>
                <w:szCs w:val="20"/>
                <w:lang w:eastAsia="en-US"/>
              </w:rPr>
              <w:t>890</w:t>
            </w:r>
          </w:p>
        </w:tc>
        <w:tc>
          <w:tcPr>
            <w:tcW w:w="996" w:type="dxa"/>
            <w:tcBorders>
              <w:right w:val="nil"/>
            </w:tcBorders>
          </w:tcPr>
          <w:p w:rsidR="006F75C5" w:rsidRPr="009F10CC" w:rsidRDefault="00735848" w:rsidP="006F75C5">
            <w:pPr>
              <w:autoSpaceDE w:val="0"/>
              <w:autoSpaceDN w:val="0"/>
              <w:adjustRightInd w:val="0"/>
              <w:jc w:val="center"/>
              <w:rPr>
                <w:sz w:val="20"/>
                <w:szCs w:val="20"/>
                <w:lang w:eastAsia="en-US"/>
              </w:rPr>
            </w:pPr>
            <w:r w:rsidRPr="009F10CC">
              <w:rPr>
                <w:sz w:val="20"/>
                <w:szCs w:val="20"/>
                <w:lang w:eastAsia="en-US"/>
              </w:rPr>
              <w:t>890</w:t>
            </w:r>
          </w:p>
        </w:tc>
        <w:tc>
          <w:tcPr>
            <w:tcW w:w="997" w:type="dxa"/>
            <w:tcBorders>
              <w:right w:val="nil"/>
            </w:tcBorders>
          </w:tcPr>
          <w:p w:rsidR="006F75C5" w:rsidRPr="009F10CC" w:rsidRDefault="00735848" w:rsidP="006F75C5">
            <w:pPr>
              <w:autoSpaceDE w:val="0"/>
              <w:autoSpaceDN w:val="0"/>
              <w:adjustRightInd w:val="0"/>
              <w:jc w:val="center"/>
              <w:rPr>
                <w:sz w:val="20"/>
                <w:szCs w:val="20"/>
                <w:lang w:eastAsia="en-US"/>
              </w:rPr>
            </w:pPr>
            <w:r w:rsidRPr="009F10CC">
              <w:rPr>
                <w:sz w:val="20"/>
                <w:szCs w:val="20"/>
                <w:lang w:eastAsia="en-US"/>
              </w:rPr>
              <w:t>890</w:t>
            </w:r>
          </w:p>
        </w:tc>
        <w:tc>
          <w:tcPr>
            <w:tcW w:w="996" w:type="dxa"/>
            <w:tcBorders>
              <w:right w:val="nil"/>
            </w:tcBorders>
          </w:tcPr>
          <w:p w:rsidR="006F75C5" w:rsidRPr="009F10CC" w:rsidRDefault="00AB3AD2" w:rsidP="006F75C5">
            <w:pPr>
              <w:autoSpaceDE w:val="0"/>
              <w:autoSpaceDN w:val="0"/>
              <w:adjustRightInd w:val="0"/>
              <w:jc w:val="center"/>
              <w:rPr>
                <w:sz w:val="20"/>
                <w:szCs w:val="20"/>
                <w:lang w:eastAsia="en-US"/>
              </w:rPr>
            </w:pPr>
            <w:r w:rsidRPr="009F10CC">
              <w:rPr>
                <w:sz w:val="20"/>
                <w:szCs w:val="20"/>
                <w:lang w:eastAsia="en-US"/>
              </w:rPr>
              <w:t>900</w:t>
            </w:r>
          </w:p>
        </w:tc>
        <w:tc>
          <w:tcPr>
            <w:tcW w:w="1148" w:type="dxa"/>
            <w:tcBorders>
              <w:right w:val="nil"/>
            </w:tcBorders>
          </w:tcPr>
          <w:p w:rsidR="006F75C5" w:rsidRPr="009F10CC" w:rsidRDefault="00AB3AD2" w:rsidP="006F75C5">
            <w:pPr>
              <w:autoSpaceDE w:val="0"/>
              <w:autoSpaceDN w:val="0"/>
              <w:adjustRightInd w:val="0"/>
              <w:jc w:val="center"/>
              <w:rPr>
                <w:sz w:val="20"/>
                <w:szCs w:val="20"/>
                <w:lang w:eastAsia="en-US"/>
              </w:rPr>
            </w:pPr>
            <w:r w:rsidRPr="009F10CC">
              <w:rPr>
                <w:sz w:val="20"/>
                <w:szCs w:val="20"/>
                <w:lang w:eastAsia="en-US"/>
              </w:rPr>
              <w:t>900</w:t>
            </w:r>
          </w:p>
        </w:tc>
        <w:tc>
          <w:tcPr>
            <w:tcW w:w="959" w:type="dxa"/>
            <w:tcBorders>
              <w:right w:val="single" w:sz="4" w:space="0" w:color="auto"/>
            </w:tcBorders>
          </w:tcPr>
          <w:p w:rsidR="006F75C5" w:rsidRPr="009F10CC" w:rsidRDefault="00AD4BD4" w:rsidP="006F75C5">
            <w:pPr>
              <w:autoSpaceDE w:val="0"/>
              <w:autoSpaceDN w:val="0"/>
              <w:adjustRightInd w:val="0"/>
              <w:jc w:val="center"/>
              <w:rPr>
                <w:sz w:val="20"/>
                <w:szCs w:val="20"/>
                <w:lang w:eastAsia="en-US"/>
              </w:rPr>
            </w:pPr>
            <w:r w:rsidRPr="009F10CC">
              <w:rPr>
                <w:sz w:val="20"/>
                <w:szCs w:val="20"/>
                <w:lang w:eastAsia="en-US"/>
              </w:rPr>
              <w:t>9</w:t>
            </w:r>
            <w:r w:rsidR="00AB3AD2" w:rsidRPr="009F10CC">
              <w:rPr>
                <w:sz w:val="20"/>
                <w:szCs w:val="20"/>
                <w:lang w:eastAsia="en-US"/>
              </w:rPr>
              <w:t>00</w:t>
            </w:r>
          </w:p>
        </w:tc>
      </w:tr>
      <w:tr w:rsidR="000F75BC" w:rsidRPr="00981A5A">
        <w:tc>
          <w:tcPr>
            <w:tcW w:w="481" w:type="dxa"/>
            <w:tcBorders>
              <w:left w:val="single" w:sz="4" w:space="0" w:color="auto"/>
            </w:tcBorders>
          </w:tcPr>
          <w:p w:rsidR="000F75BC" w:rsidRPr="00981A5A" w:rsidRDefault="000F75BC" w:rsidP="00420E80">
            <w:pPr>
              <w:pStyle w:val="ConsPlusNormal"/>
              <w:ind w:firstLine="0"/>
              <w:jc w:val="center"/>
            </w:pPr>
            <w:r w:rsidRPr="00981A5A">
              <w:t>3.</w:t>
            </w:r>
          </w:p>
        </w:tc>
        <w:tc>
          <w:tcPr>
            <w:tcW w:w="2955" w:type="dxa"/>
            <w:tcBorders>
              <w:top w:val="single" w:sz="4" w:space="0" w:color="auto"/>
              <w:left w:val="single" w:sz="4" w:space="0" w:color="auto"/>
              <w:bottom w:val="single" w:sz="4" w:space="0" w:color="auto"/>
              <w:right w:val="single" w:sz="4" w:space="0" w:color="auto"/>
            </w:tcBorders>
          </w:tcPr>
          <w:p w:rsidR="000F75BC" w:rsidRPr="00981A5A" w:rsidRDefault="000F75BC" w:rsidP="000F75BC">
            <w:pPr>
              <w:autoSpaceDE w:val="0"/>
              <w:autoSpaceDN w:val="0"/>
              <w:adjustRightInd w:val="0"/>
              <w:jc w:val="both"/>
              <w:rPr>
                <w:sz w:val="20"/>
                <w:szCs w:val="20"/>
                <w:lang w:eastAsia="en-US"/>
              </w:rPr>
            </w:pPr>
            <w:r w:rsidRPr="00981A5A">
              <w:rPr>
                <w:sz w:val="20"/>
                <w:szCs w:val="20"/>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431" w:type="dxa"/>
            <w:tcBorders>
              <w:top w:val="single" w:sz="4" w:space="0" w:color="auto"/>
              <w:left w:val="single" w:sz="4" w:space="0" w:color="auto"/>
              <w:bottom w:val="single" w:sz="4" w:space="0" w:color="auto"/>
              <w:right w:val="single" w:sz="4" w:space="0" w:color="auto"/>
            </w:tcBorders>
          </w:tcPr>
          <w:p w:rsidR="000F75BC" w:rsidRPr="00981A5A" w:rsidRDefault="000F75BC" w:rsidP="000F75BC">
            <w:pPr>
              <w:autoSpaceDE w:val="0"/>
              <w:autoSpaceDN w:val="0"/>
              <w:adjustRightInd w:val="0"/>
              <w:jc w:val="center"/>
              <w:rPr>
                <w:sz w:val="20"/>
                <w:szCs w:val="20"/>
                <w:lang w:eastAsia="en-US"/>
              </w:rPr>
            </w:pPr>
            <w:r w:rsidRPr="00981A5A">
              <w:rPr>
                <w:sz w:val="20"/>
                <w:szCs w:val="20"/>
                <w:lang w:eastAsia="en-US"/>
              </w:rPr>
              <w:t>процентов</w:t>
            </w:r>
          </w:p>
        </w:tc>
        <w:tc>
          <w:tcPr>
            <w:tcW w:w="945" w:type="dxa"/>
            <w:tcBorders>
              <w:top w:val="single" w:sz="4" w:space="0" w:color="auto"/>
              <w:left w:val="single" w:sz="4" w:space="0" w:color="auto"/>
              <w:bottom w:val="single" w:sz="4" w:space="0" w:color="auto"/>
              <w:right w:val="single" w:sz="4" w:space="0" w:color="auto"/>
            </w:tcBorders>
          </w:tcPr>
          <w:p w:rsidR="000F75BC" w:rsidRPr="009F10CC" w:rsidRDefault="005A2552" w:rsidP="000F75BC">
            <w:pPr>
              <w:autoSpaceDE w:val="0"/>
              <w:autoSpaceDN w:val="0"/>
              <w:adjustRightInd w:val="0"/>
              <w:jc w:val="center"/>
              <w:rPr>
                <w:sz w:val="20"/>
                <w:szCs w:val="20"/>
                <w:lang w:eastAsia="en-US"/>
              </w:rPr>
            </w:pPr>
            <w:r w:rsidRPr="009F10CC">
              <w:rPr>
                <w:sz w:val="20"/>
                <w:szCs w:val="20"/>
                <w:lang w:eastAsia="en-US"/>
              </w:rPr>
              <w:t>89</w:t>
            </w:r>
          </w:p>
        </w:tc>
        <w:tc>
          <w:tcPr>
            <w:tcW w:w="1134" w:type="dxa"/>
            <w:tcBorders>
              <w:top w:val="single" w:sz="4" w:space="0" w:color="auto"/>
              <w:left w:val="single" w:sz="4" w:space="0" w:color="auto"/>
              <w:bottom w:val="single" w:sz="4" w:space="0" w:color="auto"/>
              <w:right w:val="single" w:sz="4" w:space="0" w:color="auto"/>
            </w:tcBorders>
          </w:tcPr>
          <w:p w:rsidR="000F75BC" w:rsidRPr="009F10CC" w:rsidRDefault="005A2552" w:rsidP="000F75BC">
            <w:pPr>
              <w:autoSpaceDE w:val="0"/>
              <w:autoSpaceDN w:val="0"/>
              <w:adjustRightInd w:val="0"/>
              <w:jc w:val="center"/>
              <w:rPr>
                <w:sz w:val="20"/>
                <w:szCs w:val="20"/>
                <w:lang w:eastAsia="en-US"/>
              </w:rPr>
            </w:pPr>
            <w:r w:rsidRPr="009F10CC">
              <w:rPr>
                <w:sz w:val="20"/>
                <w:szCs w:val="20"/>
                <w:lang w:eastAsia="en-US"/>
              </w:rPr>
              <w:t>95</w:t>
            </w:r>
          </w:p>
        </w:tc>
        <w:tc>
          <w:tcPr>
            <w:tcW w:w="698" w:type="dxa"/>
            <w:tcBorders>
              <w:top w:val="single" w:sz="4" w:space="0" w:color="auto"/>
              <w:left w:val="single" w:sz="4" w:space="0" w:color="auto"/>
              <w:bottom w:val="single" w:sz="4" w:space="0" w:color="auto"/>
              <w:right w:val="single" w:sz="4" w:space="0" w:color="auto"/>
            </w:tcBorders>
          </w:tcPr>
          <w:p w:rsidR="000F75BC" w:rsidRPr="009F10CC" w:rsidRDefault="005A2552" w:rsidP="000F75BC">
            <w:pPr>
              <w:autoSpaceDE w:val="0"/>
              <w:autoSpaceDN w:val="0"/>
              <w:adjustRightInd w:val="0"/>
              <w:jc w:val="center"/>
              <w:rPr>
                <w:sz w:val="20"/>
                <w:szCs w:val="20"/>
                <w:lang w:eastAsia="en-US"/>
              </w:rPr>
            </w:pPr>
            <w:r w:rsidRPr="009F10CC">
              <w:rPr>
                <w:sz w:val="20"/>
                <w:szCs w:val="20"/>
                <w:lang w:eastAsia="en-US"/>
              </w:rPr>
              <w:t>95</w:t>
            </w:r>
          </w:p>
        </w:tc>
        <w:tc>
          <w:tcPr>
            <w:tcW w:w="1139" w:type="dxa"/>
            <w:tcBorders>
              <w:top w:val="single" w:sz="4" w:space="0" w:color="auto"/>
              <w:left w:val="single" w:sz="4" w:space="0" w:color="auto"/>
              <w:bottom w:val="single" w:sz="4" w:space="0" w:color="auto"/>
              <w:right w:val="single" w:sz="4" w:space="0" w:color="auto"/>
            </w:tcBorders>
          </w:tcPr>
          <w:p w:rsidR="000F75BC" w:rsidRPr="009F10CC" w:rsidRDefault="005A2552" w:rsidP="00420E80">
            <w:pPr>
              <w:autoSpaceDE w:val="0"/>
              <w:autoSpaceDN w:val="0"/>
              <w:adjustRightInd w:val="0"/>
              <w:jc w:val="center"/>
              <w:rPr>
                <w:sz w:val="20"/>
                <w:szCs w:val="20"/>
                <w:lang w:eastAsia="en-US"/>
              </w:rPr>
            </w:pPr>
            <w:r w:rsidRPr="009F10CC">
              <w:rPr>
                <w:sz w:val="20"/>
                <w:szCs w:val="20"/>
                <w:lang w:eastAsia="en-US"/>
              </w:rPr>
              <w:t>95</w:t>
            </w:r>
          </w:p>
        </w:tc>
        <w:tc>
          <w:tcPr>
            <w:tcW w:w="997" w:type="dxa"/>
            <w:tcBorders>
              <w:top w:val="single" w:sz="4" w:space="0" w:color="auto"/>
              <w:left w:val="single" w:sz="4" w:space="0" w:color="auto"/>
              <w:bottom w:val="single" w:sz="4" w:space="0" w:color="auto"/>
              <w:right w:val="single" w:sz="4" w:space="0" w:color="auto"/>
            </w:tcBorders>
          </w:tcPr>
          <w:p w:rsidR="000F75BC" w:rsidRPr="009F10CC" w:rsidRDefault="000F75BC" w:rsidP="00420E80">
            <w:pPr>
              <w:autoSpaceDE w:val="0"/>
              <w:autoSpaceDN w:val="0"/>
              <w:adjustRightInd w:val="0"/>
              <w:jc w:val="center"/>
              <w:rPr>
                <w:sz w:val="20"/>
                <w:szCs w:val="20"/>
                <w:lang w:eastAsia="en-US"/>
              </w:rPr>
            </w:pPr>
            <w:r w:rsidRPr="009F10CC">
              <w:rPr>
                <w:sz w:val="20"/>
                <w:szCs w:val="20"/>
                <w:lang w:eastAsia="en-US"/>
              </w:rPr>
              <w:t>100</w:t>
            </w:r>
          </w:p>
        </w:tc>
        <w:tc>
          <w:tcPr>
            <w:tcW w:w="996" w:type="dxa"/>
            <w:tcBorders>
              <w:top w:val="single" w:sz="4" w:space="0" w:color="auto"/>
              <w:left w:val="single" w:sz="4" w:space="0" w:color="auto"/>
              <w:bottom w:val="single" w:sz="4" w:space="0" w:color="auto"/>
              <w:right w:val="single" w:sz="4" w:space="0" w:color="auto"/>
            </w:tcBorders>
          </w:tcPr>
          <w:p w:rsidR="000F75BC" w:rsidRPr="009F10CC" w:rsidRDefault="000F75BC" w:rsidP="00420E80">
            <w:pPr>
              <w:autoSpaceDE w:val="0"/>
              <w:autoSpaceDN w:val="0"/>
              <w:adjustRightInd w:val="0"/>
              <w:jc w:val="center"/>
              <w:rPr>
                <w:sz w:val="20"/>
                <w:szCs w:val="20"/>
                <w:lang w:eastAsia="en-US"/>
              </w:rPr>
            </w:pPr>
            <w:r w:rsidRPr="009F10CC">
              <w:rPr>
                <w:sz w:val="20"/>
                <w:szCs w:val="20"/>
                <w:lang w:eastAsia="en-US"/>
              </w:rPr>
              <w:t>100</w:t>
            </w:r>
          </w:p>
        </w:tc>
        <w:tc>
          <w:tcPr>
            <w:tcW w:w="997" w:type="dxa"/>
            <w:tcBorders>
              <w:top w:val="single" w:sz="4" w:space="0" w:color="auto"/>
              <w:left w:val="single" w:sz="4" w:space="0" w:color="auto"/>
              <w:bottom w:val="single" w:sz="4" w:space="0" w:color="auto"/>
              <w:right w:val="single" w:sz="4" w:space="0" w:color="auto"/>
            </w:tcBorders>
          </w:tcPr>
          <w:p w:rsidR="000F75BC" w:rsidRPr="009F10CC" w:rsidRDefault="000F75BC" w:rsidP="00420E80">
            <w:pPr>
              <w:autoSpaceDE w:val="0"/>
              <w:autoSpaceDN w:val="0"/>
              <w:adjustRightInd w:val="0"/>
              <w:jc w:val="center"/>
              <w:rPr>
                <w:sz w:val="20"/>
                <w:szCs w:val="20"/>
                <w:lang w:eastAsia="en-US"/>
              </w:rPr>
            </w:pPr>
            <w:r w:rsidRPr="009F10CC">
              <w:rPr>
                <w:sz w:val="20"/>
                <w:szCs w:val="20"/>
                <w:lang w:eastAsia="en-US"/>
              </w:rPr>
              <w:t>100</w:t>
            </w:r>
          </w:p>
        </w:tc>
        <w:tc>
          <w:tcPr>
            <w:tcW w:w="996" w:type="dxa"/>
            <w:tcBorders>
              <w:top w:val="single" w:sz="4" w:space="0" w:color="auto"/>
              <w:left w:val="single" w:sz="4" w:space="0" w:color="auto"/>
              <w:bottom w:val="single" w:sz="4" w:space="0" w:color="auto"/>
            </w:tcBorders>
          </w:tcPr>
          <w:p w:rsidR="000F75BC" w:rsidRPr="009F10CC" w:rsidRDefault="000F75BC" w:rsidP="00420E80">
            <w:pPr>
              <w:autoSpaceDE w:val="0"/>
              <w:autoSpaceDN w:val="0"/>
              <w:adjustRightInd w:val="0"/>
              <w:jc w:val="center"/>
              <w:rPr>
                <w:sz w:val="20"/>
                <w:szCs w:val="20"/>
                <w:lang w:eastAsia="en-US"/>
              </w:rPr>
            </w:pPr>
            <w:r w:rsidRPr="009F10CC">
              <w:rPr>
                <w:sz w:val="20"/>
                <w:szCs w:val="20"/>
                <w:lang w:eastAsia="en-US"/>
              </w:rPr>
              <w:t>100</w:t>
            </w:r>
          </w:p>
        </w:tc>
        <w:tc>
          <w:tcPr>
            <w:tcW w:w="1148" w:type="dxa"/>
            <w:tcBorders>
              <w:right w:val="nil"/>
            </w:tcBorders>
          </w:tcPr>
          <w:p w:rsidR="000F75BC" w:rsidRPr="009F10CC" w:rsidRDefault="000F75BC" w:rsidP="00420E80">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100</w:t>
            </w:r>
          </w:p>
        </w:tc>
        <w:tc>
          <w:tcPr>
            <w:tcW w:w="959" w:type="dxa"/>
            <w:tcBorders>
              <w:right w:val="single" w:sz="4" w:space="0" w:color="auto"/>
            </w:tcBorders>
          </w:tcPr>
          <w:p w:rsidR="000F75BC" w:rsidRPr="009F10CC" w:rsidRDefault="000F75BC" w:rsidP="00420E80">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100</w:t>
            </w:r>
          </w:p>
        </w:tc>
      </w:tr>
      <w:tr w:rsidR="00DC6537" w:rsidRPr="00981A5A">
        <w:tc>
          <w:tcPr>
            <w:tcW w:w="481" w:type="dxa"/>
            <w:tcBorders>
              <w:left w:val="single" w:sz="4" w:space="0" w:color="auto"/>
            </w:tcBorders>
          </w:tcPr>
          <w:p w:rsidR="00DC6537" w:rsidRPr="00981A5A" w:rsidRDefault="006F75C5" w:rsidP="00DC6537">
            <w:pPr>
              <w:pStyle w:val="ConsPlusNormal"/>
              <w:ind w:firstLine="0"/>
              <w:jc w:val="center"/>
            </w:pPr>
            <w:r>
              <w:lastRenderedPageBreak/>
              <w:t>4</w:t>
            </w:r>
            <w:r w:rsidR="00DC6537" w:rsidRPr="00981A5A">
              <w:t>.</w:t>
            </w:r>
          </w:p>
        </w:tc>
        <w:tc>
          <w:tcPr>
            <w:tcW w:w="2955" w:type="dxa"/>
            <w:tcBorders>
              <w:top w:val="single" w:sz="4" w:space="0" w:color="auto"/>
              <w:left w:val="single" w:sz="4" w:space="0" w:color="auto"/>
              <w:bottom w:val="single" w:sz="4" w:space="0" w:color="auto"/>
              <w:right w:val="single" w:sz="4" w:space="0" w:color="auto"/>
            </w:tcBorders>
          </w:tcPr>
          <w:p w:rsidR="00DC6537" w:rsidRPr="00981A5A" w:rsidRDefault="00DC6537" w:rsidP="00DC6537">
            <w:pPr>
              <w:autoSpaceDE w:val="0"/>
              <w:autoSpaceDN w:val="0"/>
              <w:adjustRightInd w:val="0"/>
              <w:jc w:val="both"/>
              <w:rPr>
                <w:sz w:val="20"/>
                <w:szCs w:val="20"/>
                <w:lang w:eastAsia="en-US"/>
              </w:rPr>
            </w:pPr>
            <w:r w:rsidRPr="00981A5A">
              <w:rPr>
                <w:sz w:val="20"/>
                <w:szCs w:val="20"/>
                <w:lang w:eastAsia="en-US"/>
              </w:rPr>
              <w:t>Удельный вес численности обучающихся, занимающихся в одну смену, в общей численности обучающихся в общеобразовательных организациях</w:t>
            </w:r>
          </w:p>
        </w:tc>
        <w:tc>
          <w:tcPr>
            <w:tcW w:w="1431" w:type="dxa"/>
            <w:tcBorders>
              <w:top w:val="single" w:sz="4" w:space="0" w:color="auto"/>
              <w:left w:val="single" w:sz="4" w:space="0" w:color="auto"/>
              <w:bottom w:val="single" w:sz="4" w:space="0" w:color="auto"/>
              <w:right w:val="single" w:sz="4" w:space="0" w:color="auto"/>
            </w:tcBorders>
          </w:tcPr>
          <w:p w:rsidR="00DC6537" w:rsidRPr="00981A5A" w:rsidRDefault="00DC6537" w:rsidP="00DC6537">
            <w:pPr>
              <w:autoSpaceDE w:val="0"/>
              <w:autoSpaceDN w:val="0"/>
              <w:adjustRightInd w:val="0"/>
              <w:jc w:val="center"/>
              <w:rPr>
                <w:sz w:val="20"/>
                <w:szCs w:val="20"/>
                <w:lang w:eastAsia="en-US"/>
              </w:rPr>
            </w:pPr>
            <w:r w:rsidRPr="00981A5A">
              <w:rPr>
                <w:sz w:val="20"/>
                <w:szCs w:val="20"/>
                <w:lang w:eastAsia="en-US"/>
              </w:rPr>
              <w:t>процентов</w:t>
            </w:r>
          </w:p>
        </w:tc>
        <w:tc>
          <w:tcPr>
            <w:tcW w:w="945" w:type="dxa"/>
            <w:tcBorders>
              <w:top w:val="single" w:sz="4" w:space="0" w:color="auto"/>
              <w:left w:val="single" w:sz="4" w:space="0" w:color="auto"/>
              <w:bottom w:val="single" w:sz="4" w:space="0" w:color="auto"/>
              <w:right w:val="single" w:sz="4" w:space="0" w:color="auto"/>
            </w:tcBorders>
          </w:tcPr>
          <w:p w:rsidR="00DC6537" w:rsidRPr="009F10CC" w:rsidRDefault="00DC6537" w:rsidP="00DC6537">
            <w:pPr>
              <w:rPr>
                <w:sz w:val="20"/>
                <w:szCs w:val="20"/>
              </w:rPr>
            </w:pPr>
            <w:r w:rsidRPr="009F10CC">
              <w:rPr>
                <w:sz w:val="20"/>
                <w:szCs w:val="20"/>
                <w:lang w:eastAsia="en-US"/>
              </w:rPr>
              <w:t xml:space="preserve">100 </w:t>
            </w:r>
          </w:p>
        </w:tc>
        <w:tc>
          <w:tcPr>
            <w:tcW w:w="1134" w:type="dxa"/>
            <w:tcBorders>
              <w:top w:val="single" w:sz="4" w:space="0" w:color="auto"/>
              <w:left w:val="single" w:sz="4" w:space="0" w:color="auto"/>
              <w:bottom w:val="single" w:sz="4" w:space="0" w:color="auto"/>
              <w:right w:val="single" w:sz="4" w:space="0" w:color="auto"/>
            </w:tcBorders>
          </w:tcPr>
          <w:p w:rsidR="00DC6537" w:rsidRPr="009F10CC" w:rsidRDefault="00DC6537" w:rsidP="00DC6537">
            <w:pPr>
              <w:rPr>
                <w:sz w:val="20"/>
                <w:szCs w:val="20"/>
              </w:rPr>
            </w:pPr>
            <w:r w:rsidRPr="009F10CC">
              <w:rPr>
                <w:sz w:val="20"/>
                <w:szCs w:val="20"/>
                <w:lang w:eastAsia="en-US"/>
              </w:rPr>
              <w:t xml:space="preserve">100 </w:t>
            </w:r>
          </w:p>
        </w:tc>
        <w:tc>
          <w:tcPr>
            <w:tcW w:w="698" w:type="dxa"/>
            <w:tcBorders>
              <w:top w:val="single" w:sz="4" w:space="0" w:color="auto"/>
              <w:left w:val="single" w:sz="4" w:space="0" w:color="auto"/>
              <w:bottom w:val="single" w:sz="4" w:space="0" w:color="auto"/>
              <w:right w:val="single" w:sz="4" w:space="0" w:color="auto"/>
            </w:tcBorders>
          </w:tcPr>
          <w:p w:rsidR="00DC6537" w:rsidRPr="009F10CC" w:rsidRDefault="00DC6537" w:rsidP="00DC6537">
            <w:pPr>
              <w:rPr>
                <w:sz w:val="20"/>
                <w:szCs w:val="20"/>
              </w:rPr>
            </w:pPr>
            <w:r w:rsidRPr="009F10CC">
              <w:rPr>
                <w:sz w:val="20"/>
                <w:szCs w:val="20"/>
                <w:lang w:eastAsia="en-US"/>
              </w:rPr>
              <w:t xml:space="preserve">100 </w:t>
            </w:r>
          </w:p>
        </w:tc>
        <w:tc>
          <w:tcPr>
            <w:tcW w:w="1139" w:type="dxa"/>
            <w:tcBorders>
              <w:top w:val="single" w:sz="4" w:space="0" w:color="auto"/>
              <w:left w:val="single" w:sz="4" w:space="0" w:color="auto"/>
              <w:bottom w:val="single" w:sz="4" w:space="0" w:color="auto"/>
              <w:right w:val="single" w:sz="4" w:space="0" w:color="auto"/>
            </w:tcBorders>
          </w:tcPr>
          <w:p w:rsidR="00DC6537" w:rsidRPr="009F10CC" w:rsidRDefault="00DC6537" w:rsidP="00DC6537">
            <w:pPr>
              <w:rPr>
                <w:sz w:val="20"/>
                <w:szCs w:val="20"/>
              </w:rPr>
            </w:pPr>
            <w:r w:rsidRPr="009F10CC">
              <w:rPr>
                <w:sz w:val="20"/>
                <w:szCs w:val="20"/>
                <w:lang w:eastAsia="en-US"/>
              </w:rPr>
              <w:t xml:space="preserve">100 </w:t>
            </w:r>
          </w:p>
        </w:tc>
        <w:tc>
          <w:tcPr>
            <w:tcW w:w="997" w:type="dxa"/>
            <w:tcBorders>
              <w:top w:val="single" w:sz="4" w:space="0" w:color="auto"/>
              <w:left w:val="single" w:sz="4" w:space="0" w:color="auto"/>
              <w:bottom w:val="single" w:sz="4" w:space="0" w:color="auto"/>
              <w:right w:val="single" w:sz="4" w:space="0" w:color="auto"/>
            </w:tcBorders>
          </w:tcPr>
          <w:p w:rsidR="00DC6537" w:rsidRPr="009F10CC" w:rsidRDefault="00DC6537" w:rsidP="00DC6537">
            <w:pPr>
              <w:rPr>
                <w:sz w:val="20"/>
                <w:szCs w:val="20"/>
              </w:rPr>
            </w:pPr>
            <w:r w:rsidRPr="009F10CC">
              <w:rPr>
                <w:sz w:val="20"/>
                <w:szCs w:val="20"/>
                <w:lang w:eastAsia="en-US"/>
              </w:rPr>
              <w:t xml:space="preserve">100 </w:t>
            </w:r>
          </w:p>
        </w:tc>
        <w:tc>
          <w:tcPr>
            <w:tcW w:w="996" w:type="dxa"/>
            <w:tcBorders>
              <w:top w:val="single" w:sz="4" w:space="0" w:color="auto"/>
              <w:left w:val="single" w:sz="4" w:space="0" w:color="auto"/>
              <w:bottom w:val="single" w:sz="4" w:space="0" w:color="auto"/>
              <w:right w:val="single" w:sz="4" w:space="0" w:color="auto"/>
            </w:tcBorders>
          </w:tcPr>
          <w:p w:rsidR="00DC6537" w:rsidRPr="009F10CC" w:rsidRDefault="00DC6537" w:rsidP="00DC6537">
            <w:pPr>
              <w:rPr>
                <w:sz w:val="20"/>
                <w:szCs w:val="20"/>
              </w:rPr>
            </w:pPr>
            <w:r w:rsidRPr="009F10CC">
              <w:rPr>
                <w:sz w:val="20"/>
                <w:szCs w:val="20"/>
                <w:lang w:eastAsia="en-US"/>
              </w:rPr>
              <w:t xml:space="preserve">100 </w:t>
            </w:r>
          </w:p>
        </w:tc>
        <w:tc>
          <w:tcPr>
            <w:tcW w:w="997" w:type="dxa"/>
            <w:tcBorders>
              <w:top w:val="single" w:sz="4" w:space="0" w:color="auto"/>
              <w:left w:val="single" w:sz="4" w:space="0" w:color="auto"/>
              <w:bottom w:val="single" w:sz="4" w:space="0" w:color="auto"/>
              <w:right w:val="single" w:sz="4" w:space="0" w:color="auto"/>
            </w:tcBorders>
          </w:tcPr>
          <w:p w:rsidR="00DC6537" w:rsidRPr="009F10CC" w:rsidRDefault="00DC6537" w:rsidP="00DC6537">
            <w:pPr>
              <w:rPr>
                <w:sz w:val="20"/>
                <w:szCs w:val="20"/>
              </w:rPr>
            </w:pPr>
            <w:r w:rsidRPr="009F10CC">
              <w:rPr>
                <w:sz w:val="20"/>
                <w:szCs w:val="20"/>
                <w:lang w:eastAsia="en-US"/>
              </w:rPr>
              <w:t xml:space="preserve">100 </w:t>
            </w:r>
          </w:p>
        </w:tc>
        <w:tc>
          <w:tcPr>
            <w:tcW w:w="996" w:type="dxa"/>
            <w:tcBorders>
              <w:top w:val="single" w:sz="4" w:space="0" w:color="auto"/>
              <w:left w:val="single" w:sz="4" w:space="0" w:color="auto"/>
              <w:bottom w:val="single" w:sz="4" w:space="0" w:color="auto"/>
            </w:tcBorders>
          </w:tcPr>
          <w:p w:rsidR="00DC6537" w:rsidRPr="009F10CC" w:rsidRDefault="00DC6537" w:rsidP="00DC6537">
            <w:pPr>
              <w:autoSpaceDE w:val="0"/>
              <w:autoSpaceDN w:val="0"/>
              <w:adjustRightInd w:val="0"/>
              <w:jc w:val="center"/>
              <w:rPr>
                <w:sz w:val="20"/>
                <w:szCs w:val="20"/>
                <w:lang w:eastAsia="en-US"/>
              </w:rPr>
            </w:pPr>
            <w:r w:rsidRPr="009F10CC">
              <w:rPr>
                <w:sz w:val="20"/>
                <w:szCs w:val="20"/>
                <w:lang w:eastAsia="en-US"/>
              </w:rPr>
              <w:t xml:space="preserve">100 </w:t>
            </w:r>
          </w:p>
        </w:tc>
        <w:tc>
          <w:tcPr>
            <w:tcW w:w="1148" w:type="dxa"/>
            <w:tcBorders>
              <w:right w:val="nil"/>
            </w:tcBorders>
          </w:tcPr>
          <w:p w:rsidR="00DC6537" w:rsidRPr="009F10CC" w:rsidRDefault="00DC6537" w:rsidP="00DC6537">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100</w:t>
            </w:r>
          </w:p>
        </w:tc>
        <w:tc>
          <w:tcPr>
            <w:tcW w:w="959" w:type="dxa"/>
            <w:tcBorders>
              <w:right w:val="single" w:sz="4" w:space="0" w:color="auto"/>
            </w:tcBorders>
          </w:tcPr>
          <w:p w:rsidR="00DC6537" w:rsidRPr="009F10CC" w:rsidRDefault="00DC6537" w:rsidP="00DC6537">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100</w:t>
            </w:r>
          </w:p>
        </w:tc>
      </w:tr>
      <w:tr w:rsidR="000F75BC" w:rsidRPr="00981A5A">
        <w:tc>
          <w:tcPr>
            <w:tcW w:w="481" w:type="dxa"/>
            <w:tcBorders>
              <w:left w:val="single" w:sz="4" w:space="0" w:color="auto"/>
            </w:tcBorders>
          </w:tcPr>
          <w:p w:rsidR="000F75BC" w:rsidRPr="00981A5A" w:rsidRDefault="006F75C5" w:rsidP="00420E80">
            <w:pPr>
              <w:pStyle w:val="ConsPlusNormal"/>
              <w:ind w:firstLine="0"/>
              <w:jc w:val="center"/>
            </w:pPr>
            <w:r>
              <w:t>5</w:t>
            </w:r>
            <w:r w:rsidR="000F75BC" w:rsidRPr="00981A5A">
              <w:t>.</w:t>
            </w:r>
          </w:p>
        </w:tc>
        <w:tc>
          <w:tcPr>
            <w:tcW w:w="2955" w:type="dxa"/>
            <w:tcBorders>
              <w:top w:val="single" w:sz="4" w:space="0" w:color="auto"/>
              <w:left w:val="single" w:sz="4" w:space="0" w:color="auto"/>
              <w:bottom w:val="single" w:sz="4" w:space="0" w:color="auto"/>
              <w:right w:val="single" w:sz="4" w:space="0" w:color="auto"/>
            </w:tcBorders>
          </w:tcPr>
          <w:p w:rsidR="000F75BC" w:rsidRPr="00981A5A" w:rsidRDefault="000F75BC" w:rsidP="000F75BC">
            <w:pPr>
              <w:autoSpaceDE w:val="0"/>
              <w:autoSpaceDN w:val="0"/>
              <w:adjustRightInd w:val="0"/>
              <w:jc w:val="both"/>
              <w:rPr>
                <w:sz w:val="20"/>
                <w:szCs w:val="20"/>
                <w:lang w:eastAsia="en-US"/>
              </w:rPr>
            </w:pPr>
            <w:r w:rsidRPr="00981A5A">
              <w:rPr>
                <w:sz w:val="20"/>
                <w:szCs w:val="20"/>
                <w:lang w:eastAsia="en-US"/>
              </w:rPr>
              <w:t>Доля детей и молодежи, охваченных дополнительными общеобразовательными программами, в общей численности детей и молодежи 5 - 18 лет</w:t>
            </w:r>
          </w:p>
        </w:tc>
        <w:tc>
          <w:tcPr>
            <w:tcW w:w="1431" w:type="dxa"/>
            <w:tcBorders>
              <w:top w:val="single" w:sz="4" w:space="0" w:color="auto"/>
              <w:left w:val="single" w:sz="4" w:space="0" w:color="auto"/>
              <w:bottom w:val="single" w:sz="4" w:space="0" w:color="auto"/>
              <w:right w:val="single" w:sz="4" w:space="0" w:color="auto"/>
            </w:tcBorders>
          </w:tcPr>
          <w:p w:rsidR="000F75BC" w:rsidRPr="009937FA" w:rsidRDefault="000F75BC" w:rsidP="000F75BC">
            <w:pPr>
              <w:autoSpaceDE w:val="0"/>
              <w:autoSpaceDN w:val="0"/>
              <w:adjustRightInd w:val="0"/>
              <w:jc w:val="center"/>
              <w:rPr>
                <w:sz w:val="20"/>
                <w:szCs w:val="20"/>
                <w:lang w:eastAsia="en-US"/>
              </w:rPr>
            </w:pPr>
            <w:r w:rsidRPr="009937FA">
              <w:rPr>
                <w:sz w:val="20"/>
                <w:szCs w:val="20"/>
                <w:lang w:eastAsia="en-US"/>
              </w:rPr>
              <w:t>процентов</w:t>
            </w:r>
          </w:p>
        </w:tc>
        <w:tc>
          <w:tcPr>
            <w:tcW w:w="945" w:type="dxa"/>
            <w:tcBorders>
              <w:top w:val="single" w:sz="4" w:space="0" w:color="auto"/>
              <w:left w:val="single" w:sz="4" w:space="0" w:color="auto"/>
              <w:bottom w:val="single" w:sz="4" w:space="0" w:color="auto"/>
              <w:right w:val="single" w:sz="4" w:space="0" w:color="auto"/>
            </w:tcBorders>
          </w:tcPr>
          <w:p w:rsidR="000F75BC" w:rsidRPr="009F10CC" w:rsidRDefault="00555BC7" w:rsidP="00420E80">
            <w:pPr>
              <w:autoSpaceDE w:val="0"/>
              <w:autoSpaceDN w:val="0"/>
              <w:adjustRightInd w:val="0"/>
              <w:jc w:val="center"/>
              <w:rPr>
                <w:sz w:val="20"/>
                <w:szCs w:val="20"/>
                <w:lang w:eastAsia="en-US"/>
              </w:rPr>
            </w:pPr>
            <w:r w:rsidRPr="009F10CC">
              <w:rPr>
                <w:sz w:val="20"/>
                <w:szCs w:val="20"/>
                <w:lang w:eastAsia="en-US"/>
              </w:rPr>
              <w:t>38</w:t>
            </w:r>
          </w:p>
        </w:tc>
        <w:tc>
          <w:tcPr>
            <w:tcW w:w="1134" w:type="dxa"/>
            <w:tcBorders>
              <w:top w:val="single" w:sz="4" w:space="0" w:color="auto"/>
              <w:left w:val="single" w:sz="4" w:space="0" w:color="auto"/>
              <w:bottom w:val="single" w:sz="4" w:space="0" w:color="auto"/>
              <w:right w:val="single" w:sz="4" w:space="0" w:color="auto"/>
            </w:tcBorders>
          </w:tcPr>
          <w:p w:rsidR="000F75BC" w:rsidRPr="009F10CC" w:rsidRDefault="00555BC7" w:rsidP="00420E80">
            <w:pPr>
              <w:autoSpaceDE w:val="0"/>
              <w:autoSpaceDN w:val="0"/>
              <w:adjustRightInd w:val="0"/>
              <w:jc w:val="center"/>
              <w:rPr>
                <w:sz w:val="20"/>
                <w:szCs w:val="20"/>
                <w:lang w:eastAsia="en-US"/>
              </w:rPr>
            </w:pPr>
            <w:r w:rsidRPr="009F10CC">
              <w:rPr>
                <w:sz w:val="20"/>
                <w:szCs w:val="20"/>
                <w:lang w:eastAsia="en-US"/>
              </w:rPr>
              <w:t>70</w:t>
            </w:r>
          </w:p>
        </w:tc>
        <w:tc>
          <w:tcPr>
            <w:tcW w:w="698" w:type="dxa"/>
            <w:tcBorders>
              <w:top w:val="single" w:sz="4" w:space="0" w:color="auto"/>
              <w:left w:val="single" w:sz="4" w:space="0" w:color="auto"/>
              <w:bottom w:val="single" w:sz="4" w:space="0" w:color="auto"/>
              <w:right w:val="single" w:sz="4" w:space="0" w:color="auto"/>
            </w:tcBorders>
          </w:tcPr>
          <w:p w:rsidR="000F75BC" w:rsidRPr="009F10CC" w:rsidRDefault="006438F7" w:rsidP="00420E80">
            <w:pPr>
              <w:autoSpaceDE w:val="0"/>
              <w:autoSpaceDN w:val="0"/>
              <w:adjustRightInd w:val="0"/>
              <w:jc w:val="center"/>
              <w:rPr>
                <w:sz w:val="20"/>
                <w:szCs w:val="20"/>
                <w:lang w:eastAsia="en-US"/>
              </w:rPr>
            </w:pPr>
            <w:r w:rsidRPr="009F10CC">
              <w:rPr>
                <w:sz w:val="20"/>
                <w:szCs w:val="20"/>
                <w:lang w:eastAsia="en-US"/>
              </w:rPr>
              <w:t>75</w:t>
            </w:r>
          </w:p>
        </w:tc>
        <w:tc>
          <w:tcPr>
            <w:tcW w:w="1139" w:type="dxa"/>
            <w:tcBorders>
              <w:top w:val="single" w:sz="4" w:space="0" w:color="auto"/>
              <w:left w:val="single" w:sz="4" w:space="0" w:color="auto"/>
              <w:bottom w:val="single" w:sz="4" w:space="0" w:color="auto"/>
              <w:right w:val="single" w:sz="4" w:space="0" w:color="auto"/>
            </w:tcBorders>
          </w:tcPr>
          <w:p w:rsidR="000F75BC" w:rsidRPr="009F10CC" w:rsidRDefault="006438F7" w:rsidP="00420E80">
            <w:pPr>
              <w:autoSpaceDE w:val="0"/>
              <w:autoSpaceDN w:val="0"/>
              <w:adjustRightInd w:val="0"/>
              <w:jc w:val="center"/>
              <w:rPr>
                <w:sz w:val="20"/>
                <w:szCs w:val="20"/>
                <w:lang w:eastAsia="en-US"/>
              </w:rPr>
            </w:pPr>
            <w:r w:rsidRPr="009F10CC">
              <w:rPr>
                <w:sz w:val="20"/>
                <w:szCs w:val="20"/>
                <w:lang w:eastAsia="en-US"/>
              </w:rPr>
              <w:t>76</w:t>
            </w:r>
          </w:p>
        </w:tc>
        <w:tc>
          <w:tcPr>
            <w:tcW w:w="997" w:type="dxa"/>
            <w:tcBorders>
              <w:top w:val="single" w:sz="4" w:space="0" w:color="auto"/>
              <w:left w:val="single" w:sz="4" w:space="0" w:color="auto"/>
              <w:bottom w:val="single" w:sz="4" w:space="0" w:color="auto"/>
              <w:right w:val="single" w:sz="4" w:space="0" w:color="auto"/>
            </w:tcBorders>
          </w:tcPr>
          <w:p w:rsidR="000F75BC" w:rsidRPr="009F10CC" w:rsidRDefault="006438F7" w:rsidP="00420E80">
            <w:pPr>
              <w:autoSpaceDE w:val="0"/>
              <w:autoSpaceDN w:val="0"/>
              <w:adjustRightInd w:val="0"/>
              <w:jc w:val="center"/>
              <w:rPr>
                <w:sz w:val="20"/>
                <w:szCs w:val="20"/>
                <w:lang w:eastAsia="en-US"/>
              </w:rPr>
            </w:pPr>
            <w:r w:rsidRPr="009F10CC">
              <w:rPr>
                <w:sz w:val="20"/>
                <w:szCs w:val="20"/>
                <w:lang w:eastAsia="en-US"/>
              </w:rPr>
              <w:t>77</w:t>
            </w:r>
          </w:p>
        </w:tc>
        <w:tc>
          <w:tcPr>
            <w:tcW w:w="996" w:type="dxa"/>
            <w:tcBorders>
              <w:top w:val="single" w:sz="4" w:space="0" w:color="auto"/>
              <w:left w:val="single" w:sz="4" w:space="0" w:color="auto"/>
              <w:bottom w:val="single" w:sz="4" w:space="0" w:color="auto"/>
              <w:right w:val="single" w:sz="4" w:space="0" w:color="auto"/>
            </w:tcBorders>
          </w:tcPr>
          <w:p w:rsidR="000F75BC" w:rsidRPr="009F10CC" w:rsidRDefault="006438F7" w:rsidP="00420E80">
            <w:pPr>
              <w:autoSpaceDE w:val="0"/>
              <w:autoSpaceDN w:val="0"/>
              <w:adjustRightInd w:val="0"/>
              <w:jc w:val="center"/>
              <w:rPr>
                <w:sz w:val="20"/>
                <w:szCs w:val="20"/>
                <w:lang w:eastAsia="en-US"/>
              </w:rPr>
            </w:pPr>
            <w:r w:rsidRPr="009F10CC">
              <w:rPr>
                <w:sz w:val="20"/>
                <w:szCs w:val="20"/>
                <w:lang w:eastAsia="en-US"/>
              </w:rPr>
              <w:t>78</w:t>
            </w:r>
          </w:p>
        </w:tc>
        <w:tc>
          <w:tcPr>
            <w:tcW w:w="997" w:type="dxa"/>
            <w:tcBorders>
              <w:top w:val="single" w:sz="4" w:space="0" w:color="auto"/>
              <w:left w:val="single" w:sz="4" w:space="0" w:color="auto"/>
              <w:bottom w:val="single" w:sz="4" w:space="0" w:color="auto"/>
              <w:right w:val="single" w:sz="4" w:space="0" w:color="auto"/>
            </w:tcBorders>
          </w:tcPr>
          <w:p w:rsidR="000F75BC" w:rsidRPr="009F10CC" w:rsidRDefault="006438F7" w:rsidP="00420E80">
            <w:pPr>
              <w:autoSpaceDE w:val="0"/>
              <w:autoSpaceDN w:val="0"/>
              <w:adjustRightInd w:val="0"/>
              <w:jc w:val="center"/>
              <w:rPr>
                <w:sz w:val="20"/>
                <w:szCs w:val="20"/>
                <w:lang w:eastAsia="en-US"/>
              </w:rPr>
            </w:pPr>
            <w:r w:rsidRPr="009F10CC">
              <w:rPr>
                <w:sz w:val="20"/>
                <w:szCs w:val="20"/>
                <w:lang w:eastAsia="en-US"/>
              </w:rPr>
              <w:t>79</w:t>
            </w:r>
          </w:p>
        </w:tc>
        <w:tc>
          <w:tcPr>
            <w:tcW w:w="996" w:type="dxa"/>
            <w:tcBorders>
              <w:top w:val="single" w:sz="4" w:space="0" w:color="auto"/>
              <w:left w:val="single" w:sz="4" w:space="0" w:color="auto"/>
              <w:bottom w:val="single" w:sz="4" w:space="0" w:color="auto"/>
            </w:tcBorders>
          </w:tcPr>
          <w:p w:rsidR="000F75BC" w:rsidRPr="009F10CC" w:rsidRDefault="000F75BC" w:rsidP="00420E80">
            <w:pPr>
              <w:autoSpaceDE w:val="0"/>
              <w:autoSpaceDN w:val="0"/>
              <w:adjustRightInd w:val="0"/>
              <w:jc w:val="center"/>
              <w:rPr>
                <w:sz w:val="20"/>
                <w:szCs w:val="20"/>
                <w:lang w:eastAsia="en-US"/>
              </w:rPr>
            </w:pPr>
            <w:r w:rsidRPr="009F10CC">
              <w:rPr>
                <w:sz w:val="20"/>
                <w:szCs w:val="20"/>
                <w:lang w:eastAsia="en-US"/>
              </w:rPr>
              <w:t>80</w:t>
            </w:r>
          </w:p>
        </w:tc>
        <w:tc>
          <w:tcPr>
            <w:tcW w:w="1148" w:type="dxa"/>
            <w:tcBorders>
              <w:right w:val="nil"/>
            </w:tcBorders>
          </w:tcPr>
          <w:p w:rsidR="000F75BC" w:rsidRPr="009F10CC" w:rsidRDefault="000F75BC" w:rsidP="00420E80">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80</w:t>
            </w:r>
          </w:p>
        </w:tc>
        <w:tc>
          <w:tcPr>
            <w:tcW w:w="959" w:type="dxa"/>
            <w:tcBorders>
              <w:right w:val="single" w:sz="4" w:space="0" w:color="auto"/>
            </w:tcBorders>
          </w:tcPr>
          <w:p w:rsidR="000F75BC" w:rsidRPr="009F10CC" w:rsidRDefault="000F75BC" w:rsidP="00420E80">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80</w:t>
            </w:r>
          </w:p>
        </w:tc>
      </w:tr>
      <w:tr w:rsidR="000F75BC" w:rsidRPr="00981A5A">
        <w:trPr>
          <w:trHeight w:val="498"/>
        </w:trPr>
        <w:tc>
          <w:tcPr>
            <w:tcW w:w="14876" w:type="dxa"/>
            <w:gridSpan w:val="13"/>
            <w:tcBorders>
              <w:left w:val="single" w:sz="4" w:space="0" w:color="auto"/>
              <w:right w:val="single" w:sz="4" w:space="0" w:color="auto"/>
            </w:tcBorders>
          </w:tcPr>
          <w:p w:rsidR="000F75BC" w:rsidRPr="009F10CC" w:rsidRDefault="00091CAD" w:rsidP="00420E80">
            <w:pPr>
              <w:pStyle w:val="ConsPlusNormal"/>
              <w:ind w:firstLine="0"/>
              <w:jc w:val="center"/>
              <w:rPr>
                <w:rFonts w:ascii="Times New Roman" w:hAnsi="Times New Roman" w:cs="Times New Roman"/>
              </w:rPr>
            </w:pPr>
            <w:hyperlink r:id="rId13" w:history="1">
              <w:r w:rsidR="000F75BC" w:rsidRPr="009F10CC">
                <w:rPr>
                  <w:rFonts w:ascii="Times New Roman" w:hAnsi="Times New Roman" w:cs="Times New Roman"/>
                </w:rPr>
                <w:t>Подпрограмма</w:t>
              </w:r>
            </w:hyperlink>
            <w:r w:rsidR="000F75BC" w:rsidRPr="009F10CC">
              <w:rPr>
                <w:rFonts w:ascii="Times New Roman" w:hAnsi="Times New Roman" w:cs="Times New Roman"/>
              </w:rPr>
              <w:t xml:space="preserve"> «</w:t>
            </w:r>
            <w:r w:rsidR="005F5000" w:rsidRPr="009F10CC">
              <w:rPr>
                <w:rFonts w:ascii="Times New Roman" w:hAnsi="Times New Roman" w:cs="Times New Roman"/>
              </w:rPr>
              <w:t>П</w:t>
            </w:r>
            <w:r w:rsidR="000F75BC" w:rsidRPr="009F10CC">
              <w:rPr>
                <w:rFonts w:ascii="Times New Roman" w:hAnsi="Times New Roman" w:cs="Times New Roman"/>
              </w:rPr>
              <w:t>оддержка развития образования»</w:t>
            </w:r>
          </w:p>
        </w:tc>
      </w:tr>
      <w:tr w:rsidR="000F75BC" w:rsidRPr="00AB3AD2">
        <w:tc>
          <w:tcPr>
            <w:tcW w:w="481" w:type="dxa"/>
            <w:tcBorders>
              <w:left w:val="single" w:sz="4" w:space="0" w:color="auto"/>
            </w:tcBorders>
          </w:tcPr>
          <w:p w:rsidR="000F75BC" w:rsidRPr="00981A5A" w:rsidRDefault="000F75BC" w:rsidP="00420E80">
            <w:pPr>
              <w:pStyle w:val="ConsPlusNormal"/>
              <w:ind w:firstLine="0"/>
              <w:jc w:val="center"/>
            </w:pPr>
            <w:r w:rsidRPr="00981A5A">
              <w:t xml:space="preserve">1. </w:t>
            </w:r>
          </w:p>
        </w:tc>
        <w:tc>
          <w:tcPr>
            <w:tcW w:w="2955" w:type="dxa"/>
            <w:tcBorders>
              <w:top w:val="single" w:sz="4" w:space="0" w:color="auto"/>
              <w:left w:val="single" w:sz="4" w:space="0" w:color="auto"/>
              <w:bottom w:val="single" w:sz="4" w:space="0" w:color="auto"/>
              <w:right w:val="single" w:sz="4" w:space="0" w:color="auto"/>
            </w:tcBorders>
          </w:tcPr>
          <w:p w:rsidR="000F75BC" w:rsidRPr="00981A5A" w:rsidRDefault="000F75BC" w:rsidP="000F75BC">
            <w:pPr>
              <w:autoSpaceDE w:val="0"/>
              <w:autoSpaceDN w:val="0"/>
              <w:adjustRightInd w:val="0"/>
              <w:jc w:val="both"/>
              <w:rPr>
                <w:sz w:val="20"/>
                <w:szCs w:val="20"/>
                <w:lang w:eastAsia="en-US"/>
              </w:rPr>
            </w:pPr>
            <w:r w:rsidRPr="00981A5A">
              <w:rPr>
                <w:sz w:val="20"/>
                <w:szCs w:val="20"/>
                <w:lang w:eastAsia="en-US"/>
              </w:rPr>
              <w:t>Охват детей дошкольного возраста образовательными программами дошкольного образования</w:t>
            </w:r>
          </w:p>
        </w:tc>
        <w:tc>
          <w:tcPr>
            <w:tcW w:w="1431" w:type="dxa"/>
            <w:tcBorders>
              <w:top w:val="single" w:sz="4" w:space="0" w:color="auto"/>
              <w:left w:val="single" w:sz="4" w:space="0" w:color="auto"/>
              <w:bottom w:val="single" w:sz="4" w:space="0" w:color="auto"/>
              <w:right w:val="single" w:sz="4" w:space="0" w:color="auto"/>
            </w:tcBorders>
          </w:tcPr>
          <w:p w:rsidR="000F75BC" w:rsidRPr="00981A5A" w:rsidRDefault="000F75BC" w:rsidP="000F75BC">
            <w:pPr>
              <w:autoSpaceDE w:val="0"/>
              <w:autoSpaceDN w:val="0"/>
              <w:adjustRightInd w:val="0"/>
              <w:jc w:val="center"/>
              <w:rPr>
                <w:sz w:val="20"/>
                <w:szCs w:val="20"/>
                <w:lang w:eastAsia="en-US"/>
              </w:rPr>
            </w:pPr>
            <w:r w:rsidRPr="00981A5A">
              <w:rPr>
                <w:sz w:val="20"/>
                <w:szCs w:val="20"/>
                <w:lang w:eastAsia="en-US"/>
              </w:rPr>
              <w:t>процентов</w:t>
            </w:r>
          </w:p>
        </w:tc>
        <w:tc>
          <w:tcPr>
            <w:tcW w:w="945" w:type="dxa"/>
            <w:tcBorders>
              <w:top w:val="single" w:sz="4" w:space="0" w:color="auto"/>
              <w:left w:val="single" w:sz="4" w:space="0" w:color="auto"/>
              <w:bottom w:val="single" w:sz="4" w:space="0" w:color="auto"/>
              <w:right w:val="single" w:sz="4" w:space="0" w:color="auto"/>
            </w:tcBorders>
          </w:tcPr>
          <w:p w:rsidR="000F75BC" w:rsidRPr="009F10CC" w:rsidRDefault="00AB3AD2" w:rsidP="005B7CAB">
            <w:pPr>
              <w:autoSpaceDE w:val="0"/>
              <w:autoSpaceDN w:val="0"/>
              <w:adjustRightInd w:val="0"/>
              <w:jc w:val="center"/>
              <w:rPr>
                <w:sz w:val="20"/>
                <w:szCs w:val="20"/>
                <w:lang w:eastAsia="en-US"/>
              </w:rPr>
            </w:pPr>
            <w:r w:rsidRPr="009F10CC">
              <w:rPr>
                <w:sz w:val="20"/>
                <w:szCs w:val="20"/>
                <w:lang w:eastAsia="en-US"/>
              </w:rPr>
              <w:t>51</w:t>
            </w:r>
          </w:p>
        </w:tc>
        <w:tc>
          <w:tcPr>
            <w:tcW w:w="1134" w:type="dxa"/>
            <w:tcBorders>
              <w:top w:val="single" w:sz="4" w:space="0" w:color="auto"/>
              <w:left w:val="single" w:sz="4" w:space="0" w:color="auto"/>
              <w:bottom w:val="single" w:sz="4" w:space="0" w:color="auto"/>
              <w:right w:val="single" w:sz="4" w:space="0" w:color="auto"/>
            </w:tcBorders>
          </w:tcPr>
          <w:p w:rsidR="000F75BC" w:rsidRPr="009F10CC" w:rsidRDefault="00DC6537" w:rsidP="005B7CAB">
            <w:pPr>
              <w:autoSpaceDE w:val="0"/>
              <w:autoSpaceDN w:val="0"/>
              <w:adjustRightInd w:val="0"/>
              <w:jc w:val="center"/>
              <w:rPr>
                <w:sz w:val="20"/>
                <w:szCs w:val="20"/>
                <w:lang w:eastAsia="en-US"/>
              </w:rPr>
            </w:pPr>
            <w:r w:rsidRPr="009F10CC">
              <w:rPr>
                <w:sz w:val="20"/>
                <w:szCs w:val="20"/>
                <w:lang w:eastAsia="en-US"/>
              </w:rPr>
              <w:t>5</w:t>
            </w:r>
            <w:r w:rsidR="0093553D" w:rsidRPr="009F10CC">
              <w:rPr>
                <w:sz w:val="20"/>
                <w:szCs w:val="20"/>
                <w:lang w:eastAsia="en-US"/>
              </w:rPr>
              <w:t>1</w:t>
            </w:r>
          </w:p>
        </w:tc>
        <w:tc>
          <w:tcPr>
            <w:tcW w:w="698" w:type="dxa"/>
            <w:tcBorders>
              <w:top w:val="single" w:sz="4" w:space="0" w:color="auto"/>
              <w:left w:val="single" w:sz="4" w:space="0" w:color="auto"/>
              <w:bottom w:val="single" w:sz="4" w:space="0" w:color="auto"/>
              <w:right w:val="single" w:sz="4" w:space="0" w:color="auto"/>
            </w:tcBorders>
          </w:tcPr>
          <w:p w:rsidR="000F75BC" w:rsidRPr="009F10CC" w:rsidRDefault="0093553D" w:rsidP="005B7CAB">
            <w:pPr>
              <w:autoSpaceDE w:val="0"/>
              <w:autoSpaceDN w:val="0"/>
              <w:adjustRightInd w:val="0"/>
              <w:jc w:val="center"/>
              <w:rPr>
                <w:sz w:val="20"/>
                <w:szCs w:val="20"/>
                <w:lang w:eastAsia="en-US"/>
              </w:rPr>
            </w:pPr>
            <w:r w:rsidRPr="009F10CC">
              <w:rPr>
                <w:sz w:val="20"/>
                <w:szCs w:val="20"/>
                <w:lang w:eastAsia="en-US"/>
              </w:rPr>
              <w:t>52</w:t>
            </w:r>
          </w:p>
        </w:tc>
        <w:tc>
          <w:tcPr>
            <w:tcW w:w="1139" w:type="dxa"/>
            <w:tcBorders>
              <w:top w:val="single" w:sz="4" w:space="0" w:color="auto"/>
              <w:left w:val="single" w:sz="4" w:space="0" w:color="auto"/>
              <w:bottom w:val="single" w:sz="4" w:space="0" w:color="auto"/>
              <w:right w:val="single" w:sz="4" w:space="0" w:color="auto"/>
            </w:tcBorders>
          </w:tcPr>
          <w:p w:rsidR="000F75BC" w:rsidRPr="009F10CC" w:rsidRDefault="0093553D" w:rsidP="005B7CAB">
            <w:pPr>
              <w:autoSpaceDE w:val="0"/>
              <w:autoSpaceDN w:val="0"/>
              <w:adjustRightInd w:val="0"/>
              <w:jc w:val="center"/>
              <w:rPr>
                <w:sz w:val="20"/>
                <w:szCs w:val="20"/>
                <w:lang w:eastAsia="en-US"/>
              </w:rPr>
            </w:pPr>
            <w:r w:rsidRPr="009F10CC">
              <w:rPr>
                <w:sz w:val="20"/>
                <w:szCs w:val="20"/>
                <w:lang w:eastAsia="en-US"/>
              </w:rPr>
              <w:t>53</w:t>
            </w:r>
          </w:p>
        </w:tc>
        <w:tc>
          <w:tcPr>
            <w:tcW w:w="997" w:type="dxa"/>
            <w:tcBorders>
              <w:right w:val="nil"/>
            </w:tcBorders>
          </w:tcPr>
          <w:p w:rsidR="000F75BC" w:rsidRPr="009F10CC" w:rsidRDefault="0093553D" w:rsidP="005B7CAB">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55</w:t>
            </w:r>
          </w:p>
        </w:tc>
        <w:tc>
          <w:tcPr>
            <w:tcW w:w="996" w:type="dxa"/>
            <w:tcBorders>
              <w:right w:val="nil"/>
            </w:tcBorders>
          </w:tcPr>
          <w:p w:rsidR="000F75BC" w:rsidRPr="009F10CC" w:rsidRDefault="0093553D" w:rsidP="005B7CAB">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55</w:t>
            </w:r>
          </w:p>
        </w:tc>
        <w:tc>
          <w:tcPr>
            <w:tcW w:w="997" w:type="dxa"/>
            <w:tcBorders>
              <w:right w:val="nil"/>
            </w:tcBorders>
          </w:tcPr>
          <w:p w:rsidR="000F75BC" w:rsidRPr="009F10CC" w:rsidRDefault="0093553D" w:rsidP="005B7CAB">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56</w:t>
            </w:r>
          </w:p>
        </w:tc>
        <w:tc>
          <w:tcPr>
            <w:tcW w:w="996" w:type="dxa"/>
            <w:tcBorders>
              <w:right w:val="nil"/>
            </w:tcBorders>
          </w:tcPr>
          <w:p w:rsidR="000F75BC" w:rsidRPr="009F10CC" w:rsidRDefault="0093553D" w:rsidP="005B7CAB">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56</w:t>
            </w:r>
          </w:p>
        </w:tc>
        <w:tc>
          <w:tcPr>
            <w:tcW w:w="1148" w:type="dxa"/>
            <w:tcBorders>
              <w:right w:val="nil"/>
            </w:tcBorders>
          </w:tcPr>
          <w:p w:rsidR="000F75BC" w:rsidRPr="009F10CC" w:rsidRDefault="00DC6537" w:rsidP="005B7CAB">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75</w:t>
            </w:r>
          </w:p>
        </w:tc>
        <w:tc>
          <w:tcPr>
            <w:tcW w:w="959" w:type="dxa"/>
            <w:tcBorders>
              <w:right w:val="single" w:sz="4" w:space="0" w:color="auto"/>
            </w:tcBorders>
          </w:tcPr>
          <w:p w:rsidR="000F75BC" w:rsidRPr="009F10CC" w:rsidRDefault="00DC6537" w:rsidP="005B7CAB">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80</w:t>
            </w:r>
            <w:r w:rsidR="000F75BC" w:rsidRPr="009F10CC">
              <w:rPr>
                <w:rFonts w:ascii="Times New Roman" w:hAnsi="Times New Roman" w:cs="Times New Roman"/>
                <w:lang w:eastAsia="en-US"/>
              </w:rPr>
              <w:t>,0</w:t>
            </w:r>
          </w:p>
        </w:tc>
      </w:tr>
      <w:tr w:rsidR="000F75BC" w:rsidRPr="00981A5A">
        <w:tc>
          <w:tcPr>
            <w:tcW w:w="481" w:type="dxa"/>
            <w:tcBorders>
              <w:left w:val="single" w:sz="4" w:space="0" w:color="auto"/>
            </w:tcBorders>
          </w:tcPr>
          <w:p w:rsidR="000F75BC" w:rsidRPr="00981A5A" w:rsidRDefault="000F75BC" w:rsidP="00420E80">
            <w:pPr>
              <w:pStyle w:val="ConsPlusNormal"/>
              <w:ind w:firstLine="0"/>
              <w:jc w:val="center"/>
            </w:pPr>
            <w:r w:rsidRPr="00981A5A">
              <w:t>2.</w:t>
            </w:r>
          </w:p>
        </w:tc>
        <w:tc>
          <w:tcPr>
            <w:tcW w:w="2955" w:type="dxa"/>
            <w:tcBorders>
              <w:top w:val="single" w:sz="4" w:space="0" w:color="auto"/>
              <w:left w:val="single" w:sz="4" w:space="0" w:color="auto"/>
              <w:bottom w:val="single" w:sz="4" w:space="0" w:color="auto"/>
              <w:right w:val="single" w:sz="4" w:space="0" w:color="auto"/>
            </w:tcBorders>
          </w:tcPr>
          <w:p w:rsidR="000F75BC" w:rsidRPr="00981A5A" w:rsidRDefault="000F75BC" w:rsidP="00875227">
            <w:pPr>
              <w:autoSpaceDE w:val="0"/>
              <w:autoSpaceDN w:val="0"/>
              <w:adjustRightInd w:val="0"/>
              <w:jc w:val="both"/>
              <w:rPr>
                <w:sz w:val="20"/>
                <w:szCs w:val="20"/>
                <w:lang w:eastAsia="en-US"/>
              </w:rPr>
            </w:pPr>
            <w:r w:rsidRPr="00981A5A">
              <w:rPr>
                <w:sz w:val="20"/>
                <w:szCs w:val="20"/>
                <w:lang w:eastAsia="en-US"/>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w:t>
            </w:r>
            <w:r w:rsidR="002E7C21">
              <w:rPr>
                <w:sz w:val="20"/>
                <w:szCs w:val="20"/>
                <w:lang w:eastAsia="en-US"/>
              </w:rPr>
              <w:t>к</w:t>
            </w:r>
            <w:r w:rsidRPr="00981A5A">
              <w:rPr>
                <w:sz w:val="20"/>
                <w:szCs w:val="20"/>
                <w:lang w:eastAsia="en-US"/>
              </w:rPr>
              <w:t xml:space="preserve"> </w:t>
            </w:r>
            <w:r w:rsidR="002F02DA">
              <w:rPr>
                <w:sz w:val="20"/>
                <w:szCs w:val="20"/>
                <w:lang w:eastAsia="en-US"/>
              </w:rPr>
              <w:t xml:space="preserve">сумме </w:t>
            </w:r>
            <w:r w:rsidRPr="00981A5A">
              <w:rPr>
                <w:sz w:val="20"/>
                <w:szCs w:val="20"/>
                <w:lang w:eastAsia="en-US"/>
              </w:rPr>
              <w:t>численности детей в возрасте от 3 до 7 лет,</w:t>
            </w:r>
            <w:r w:rsidR="002F02DA">
              <w:rPr>
                <w:sz w:val="20"/>
                <w:szCs w:val="20"/>
                <w:lang w:eastAsia="en-US"/>
              </w:rPr>
              <w:t xml:space="preserve">получающих дошкольное образование в текущем году, и численности детей в возрасте от 3 до 7 лет, </w:t>
            </w:r>
            <w:r w:rsidRPr="00981A5A">
              <w:rPr>
                <w:sz w:val="20"/>
                <w:szCs w:val="20"/>
                <w:lang w:eastAsia="en-US"/>
              </w:rPr>
              <w:t xml:space="preserve"> находящихся в очереди на получение в текущем году дошкольного образования)</w:t>
            </w:r>
          </w:p>
        </w:tc>
        <w:tc>
          <w:tcPr>
            <w:tcW w:w="1431" w:type="dxa"/>
            <w:tcBorders>
              <w:top w:val="single" w:sz="4" w:space="0" w:color="auto"/>
              <w:left w:val="single" w:sz="4" w:space="0" w:color="auto"/>
              <w:bottom w:val="single" w:sz="4" w:space="0" w:color="auto"/>
              <w:right w:val="single" w:sz="4" w:space="0" w:color="auto"/>
            </w:tcBorders>
          </w:tcPr>
          <w:p w:rsidR="000F75BC" w:rsidRPr="00981A5A" w:rsidRDefault="000F75BC" w:rsidP="000F75BC">
            <w:pPr>
              <w:autoSpaceDE w:val="0"/>
              <w:autoSpaceDN w:val="0"/>
              <w:adjustRightInd w:val="0"/>
              <w:jc w:val="center"/>
              <w:rPr>
                <w:sz w:val="20"/>
                <w:szCs w:val="20"/>
                <w:lang w:eastAsia="en-US"/>
              </w:rPr>
            </w:pPr>
            <w:r w:rsidRPr="00981A5A">
              <w:rPr>
                <w:sz w:val="20"/>
                <w:szCs w:val="20"/>
                <w:lang w:eastAsia="en-US"/>
              </w:rPr>
              <w:t>процентов</w:t>
            </w:r>
          </w:p>
        </w:tc>
        <w:tc>
          <w:tcPr>
            <w:tcW w:w="945" w:type="dxa"/>
            <w:tcBorders>
              <w:top w:val="single" w:sz="4" w:space="0" w:color="auto"/>
              <w:left w:val="single" w:sz="4" w:space="0" w:color="auto"/>
              <w:bottom w:val="single" w:sz="4" w:space="0" w:color="auto"/>
              <w:right w:val="single" w:sz="4" w:space="0" w:color="auto"/>
            </w:tcBorders>
          </w:tcPr>
          <w:p w:rsidR="000F75BC" w:rsidRPr="009F10CC" w:rsidRDefault="002E7C21" w:rsidP="005B7CAB">
            <w:pPr>
              <w:autoSpaceDE w:val="0"/>
              <w:autoSpaceDN w:val="0"/>
              <w:adjustRightInd w:val="0"/>
              <w:jc w:val="center"/>
              <w:rPr>
                <w:sz w:val="20"/>
                <w:szCs w:val="20"/>
                <w:lang w:eastAsia="en-US"/>
              </w:rPr>
            </w:pPr>
            <w:r w:rsidRPr="009F10CC">
              <w:rPr>
                <w:sz w:val="20"/>
                <w:szCs w:val="20"/>
                <w:lang w:eastAsia="en-US"/>
              </w:rPr>
              <w:t>87</w:t>
            </w:r>
          </w:p>
        </w:tc>
        <w:tc>
          <w:tcPr>
            <w:tcW w:w="1134" w:type="dxa"/>
            <w:tcBorders>
              <w:top w:val="single" w:sz="4" w:space="0" w:color="auto"/>
              <w:left w:val="single" w:sz="4" w:space="0" w:color="auto"/>
              <w:bottom w:val="single" w:sz="4" w:space="0" w:color="auto"/>
              <w:right w:val="single" w:sz="4" w:space="0" w:color="auto"/>
            </w:tcBorders>
          </w:tcPr>
          <w:p w:rsidR="000F75BC" w:rsidRPr="009F10CC" w:rsidRDefault="008D33D3" w:rsidP="005B7CAB">
            <w:pPr>
              <w:autoSpaceDE w:val="0"/>
              <w:autoSpaceDN w:val="0"/>
              <w:adjustRightInd w:val="0"/>
              <w:jc w:val="center"/>
              <w:rPr>
                <w:sz w:val="20"/>
                <w:szCs w:val="20"/>
                <w:lang w:eastAsia="en-US"/>
              </w:rPr>
            </w:pPr>
            <w:r w:rsidRPr="009F10CC">
              <w:rPr>
                <w:sz w:val="20"/>
                <w:szCs w:val="20"/>
                <w:lang w:eastAsia="en-US"/>
              </w:rPr>
              <w:t>88</w:t>
            </w:r>
          </w:p>
        </w:tc>
        <w:tc>
          <w:tcPr>
            <w:tcW w:w="698" w:type="dxa"/>
            <w:tcBorders>
              <w:top w:val="single" w:sz="4" w:space="0" w:color="auto"/>
              <w:left w:val="single" w:sz="4" w:space="0" w:color="auto"/>
              <w:bottom w:val="single" w:sz="4" w:space="0" w:color="auto"/>
              <w:right w:val="single" w:sz="4" w:space="0" w:color="auto"/>
            </w:tcBorders>
          </w:tcPr>
          <w:p w:rsidR="000F75BC" w:rsidRPr="009F10CC" w:rsidRDefault="008D33D3" w:rsidP="005B7CAB">
            <w:pPr>
              <w:autoSpaceDE w:val="0"/>
              <w:autoSpaceDN w:val="0"/>
              <w:adjustRightInd w:val="0"/>
              <w:jc w:val="center"/>
              <w:rPr>
                <w:sz w:val="20"/>
                <w:szCs w:val="20"/>
                <w:lang w:eastAsia="en-US"/>
              </w:rPr>
            </w:pPr>
            <w:r w:rsidRPr="009F10CC">
              <w:rPr>
                <w:sz w:val="20"/>
                <w:szCs w:val="20"/>
                <w:lang w:eastAsia="en-US"/>
              </w:rPr>
              <w:t>88</w:t>
            </w:r>
          </w:p>
        </w:tc>
        <w:tc>
          <w:tcPr>
            <w:tcW w:w="1139" w:type="dxa"/>
            <w:tcBorders>
              <w:top w:val="single" w:sz="4" w:space="0" w:color="auto"/>
              <w:left w:val="single" w:sz="4" w:space="0" w:color="auto"/>
              <w:bottom w:val="single" w:sz="4" w:space="0" w:color="auto"/>
              <w:right w:val="single" w:sz="4" w:space="0" w:color="auto"/>
            </w:tcBorders>
          </w:tcPr>
          <w:p w:rsidR="000F75BC" w:rsidRPr="009F10CC" w:rsidRDefault="008D33D3" w:rsidP="005B7CAB">
            <w:pPr>
              <w:autoSpaceDE w:val="0"/>
              <w:autoSpaceDN w:val="0"/>
              <w:adjustRightInd w:val="0"/>
              <w:jc w:val="center"/>
              <w:rPr>
                <w:sz w:val="20"/>
                <w:szCs w:val="20"/>
                <w:lang w:eastAsia="en-US"/>
              </w:rPr>
            </w:pPr>
            <w:r w:rsidRPr="009F10CC">
              <w:rPr>
                <w:sz w:val="20"/>
                <w:szCs w:val="20"/>
                <w:lang w:eastAsia="en-US"/>
              </w:rPr>
              <w:t>89</w:t>
            </w:r>
          </w:p>
        </w:tc>
        <w:tc>
          <w:tcPr>
            <w:tcW w:w="997" w:type="dxa"/>
            <w:tcBorders>
              <w:right w:val="nil"/>
            </w:tcBorders>
          </w:tcPr>
          <w:p w:rsidR="000F75BC" w:rsidRPr="009F10CC" w:rsidRDefault="008D33D3" w:rsidP="005B7CAB">
            <w:pPr>
              <w:jc w:val="center"/>
              <w:rPr>
                <w:sz w:val="20"/>
                <w:szCs w:val="20"/>
                <w:lang w:eastAsia="en-US"/>
              </w:rPr>
            </w:pPr>
            <w:r w:rsidRPr="009F10CC">
              <w:rPr>
                <w:sz w:val="20"/>
                <w:szCs w:val="20"/>
                <w:lang w:eastAsia="en-US"/>
              </w:rPr>
              <w:t>89</w:t>
            </w:r>
          </w:p>
        </w:tc>
        <w:tc>
          <w:tcPr>
            <w:tcW w:w="996" w:type="dxa"/>
            <w:tcBorders>
              <w:right w:val="nil"/>
            </w:tcBorders>
          </w:tcPr>
          <w:p w:rsidR="000F75BC" w:rsidRPr="009F10CC" w:rsidRDefault="008D33D3" w:rsidP="005B7CAB">
            <w:pPr>
              <w:jc w:val="center"/>
              <w:rPr>
                <w:sz w:val="20"/>
                <w:szCs w:val="20"/>
                <w:lang w:eastAsia="en-US"/>
              </w:rPr>
            </w:pPr>
            <w:r w:rsidRPr="009F10CC">
              <w:rPr>
                <w:sz w:val="20"/>
                <w:szCs w:val="20"/>
                <w:lang w:eastAsia="en-US"/>
              </w:rPr>
              <w:t>89</w:t>
            </w:r>
          </w:p>
        </w:tc>
        <w:tc>
          <w:tcPr>
            <w:tcW w:w="997" w:type="dxa"/>
            <w:tcBorders>
              <w:right w:val="nil"/>
            </w:tcBorders>
          </w:tcPr>
          <w:p w:rsidR="000F75BC" w:rsidRPr="009F10CC" w:rsidRDefault="008D33D3" w:rsidP="005B7CAB">
            <w:pPr>
              <w:jc w:val="center"/>
              <w:rPr>
                <w:sz w:val="20"/>
                <w:szCs w:val="20"/>
                <w:lang w:eastAsia="en-US"/>
              </w:rPr>
            </w:pPr>
            <w:r w:rsidRPr="009F10CC">
              <w:rPr>
                <w:sz w:val="20"/>
                <w:szCs w:val="20"/>
                <w:lang w:eastAsia="en-US"/>
              </w:rPr>
              <w:t>89</w:t>
            </w:r>
          </w:p>
        </w:tc>
        <w:tc>
          <w:tcPr>
            <w:tcW w:w="996" w:type="dxa"/>
            <w:tcBorders>
              <w:right w:val="nil"/>
            </w:tcBorders>
          </w:tcPr>
          <w:p w:rsidR="000F75BC" w:rsidRPr="009F10CC" w:rsidRDefault="002E7C21" w:rsidP="005B7CAB">
            <w:pPr>
              <w:jc w:val="center"/>
              <w:rPr>
                <w:sz w:val="20"/>
                <w:szCs w:val="20"/>
                <w:lang w:eastAsia="en-US"/>
              </w:rPr>
            </w:pPr>
            <w:r w:rsidRPr="009F10CC">
              <w:rPr>
                <w:sz w:val="20"/>
                <w:szCs w:val="20"/>
                <w:lang w:eastAsia="en-US"/>
              </w:rPr>
              <w:t>90</w:t>
            </w:r>
          </w:p>
        </w:tc>
        <w:tc>
          <w:tcPr>
            <w:tcW w:w="1148" w:type="dxa"/>
            <w:tcBorders>
              <w:right w:val="nil"/>
            </w:tcBorders>
          </w:tcPr>
          <w:p w:rsidR="000F75BC" w:rsidRPr="009F10CC" w:rsidRDefault="002E7C21" w:rsidP="005B7CAB">
            <w:pPr>
              <w:jc w:val="center"/>
              <w:rPr>
                <w:sz w:val="20"/>
                <w:szCs w:val="20"/>
                <w:lang w:eastAsia="en-US"/>
              </w:rPr>
            </w:pPr>
            <w:r w:rsidRPr="009F10CC">
              <w:rPr>
                <w:sz w:val="20"/>
                <w:szCs w:val="20"/>
                <w:lang w:eastAsia="en-US"/>
              </w:rPr>
              <w:t>90</w:t>
            </w:r>
          </w:p>
        </w:tc>
        <w:tc>
          <w:tcPr>
            <w:tcW w:w="959" w:type="dxa"/>
            <w:tcBorders>
              <w:right w:val="single" w:sz="4" w:space="0" w:color="auto"/>
            </w:tcBorders>
          </w:tcPr>
          <w:p w:rsidR="000F75BC" w:rsidRPr="009F10CC" w:rsidRDefault="002E7C21" w:rsidP="005B7CAB">
            <w:pPr>
              <w:jc w:val="center"/>
              <w:rPr>
                <w:sz w:val="20"/>
                <w:szCs w:val="20"/>
                <w:lang w:eastAsia="en-US"/>
              </w:rPr>
            </w:pPr>
            <w:r w:rsidRPr="009F10CC">
              <w:rPr>
                <w:sz w:val="20"/>
                <w:szCs w:val="20"/>
                <w:lang w:eastAsia="en-US"/>
              </w:rPr>
              <w:t>90</w:t>
            </w:r>
          </w:p>
        </w:tc>
      </w:tr>
      <w:tr w:rsidR="000F75BC" w:rsidRPr="00981A5A">
        <w:trPr>
          <w:trHeight w:val="2039"/>
        </w:trPr>
        <w:tc>
          <w:tcPr>
            <w:tcW w:w="481" w:type="dxa"/>
            <w:tcBorders>
              <w:left w:val="single" w:sz="4" w:space="0" w:color="auto"/>
              <w:bottom w:val="single" w:sz="4" w:space="0" w:color="auto"/>
            </w:tcBorders>
          </w:tcPr>
          <w:p w:rsidR="000F75BC" w:rsidRPr="00981A5A" w:rsidRDefault="000F75BC" w:rsidP="00420E80">
            <w:pPr>
              <w:pStyle w:val="ConsPlusNormal"/>
              <w:ind w:firstLine="0"/>
              <w:jc w:val="center"/>
            </w:pPr>
            <w:r w:rsidRPr="00981A5A">
              <w:lastRenderedPageBreak/>
              <w:t>3.</w:t>
            </w:r>
          </w:p>
        </w:tc>
        <w:tc>
          <w:tcPr>
            <w:tcW w:w="2955" w:type="dxa"/>
            <w:tcBorders>
              <w:top w:val="single" w:sz="4" w:space="0" w:color="auto"/>
              <w:left w:val="single" w:sz="4" w:space="0" w:color="auto"/>
              <w:bottom w:val="single" w:sz="4" w:space="0" w:color="auto"/>
              <w:right w:val="single" w:sz="4" w:space="0" w:color="auto"/>
            </w:tcBorders>
          </w:tcPr>
          <w:p w:rsidR="000F75BC" w:rsidRPr="00981A5A" w:rsidRDefault="000F75BC" w:rsidP="000F75BC">
            <w:pPr>
              <w:autoSpaceDE w:val="0"/>
              <w:autoSpaceDN w:val="0"/>
              <w:adjustRightInd w:val="0"/>
              <w:jc w:val="both"/>
              <w:rPr>
                <w:sz w:val="20"/>
                <w:szCs w:val="20"/>
                <w:lang w:eastAsia="en-US"/>
              </w:rPr>
            </w:pPr>
            <w:r w:rsidRPr="00981A5A">
              <w:rPr>
                <w:sz w:val="20"/>
                <w:szCs w:val="20"/>
                <w:lang w:eastAsia="en-US"/>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tc>
        <w:tc>
          <w:tcPr>
            <w:tcW w:w="1431" w:type="dxa"/>
            <w:tcBorders>
              <w:top w:val="single" w:sz="4" w:space="0" w:color="auto"/>
              <w:left w:val="single" w:sz="4" w:space="0" w:color="auto"/>
              <w:bottom w:val="single" w:sz="4" w:space="0" w:color="auto"/>
              <w:right w:val="single" w:sz="4" w:space="0" w:color="auto"/>
            </w:tcBorders>
          </w:tcPr>
          <w:p w:rsidR="000F75BC" w:rsidRPr="00981A5A" w:rsidRDefault="000F75BC" w:rsidP="000F75BC">
            <w:pPr>
              <w:autoSpaceDE w:val="0"/>
              <w:autoSpaceDN w:val="0"/>
              <w:adjustRightInd w:val="0"/>
              <w:jc w:val="center"/>
              <w:rPr>
                <w:sz w:val="20"/>
                <w:szCs w:val="20"/>
                <w:lang w:eastAsia="en-US"/>
              </w:rPr>
            </w:pPr>
            <w:r w:rsidRPr="00981A5A">
              <w:rPr>
                <w:sz w:val="20"/>
                <w:szCs w:val="20"/>
                <w:lang w:eastAsia="en-US"/>
              </w:rPr>
              <w:t>процентов</w:t>
            </w:r>
          </w:p>
        </w:tc>
        <w:tc>
          <w:tcPr>
            <w:tcW w:w="945" w:type="dxa"/>
            <w:tcBorders>
              <w:top w:val="single" w:sz="4" w:space="0" w:color="auto"/>
              <w:left w:val="single" w:sz="4" w:space="0" w:color="auto"/>
              <w:bottom w:val="single" w:sz="4" w:space="0" w:color="auto"/>
              <w:right w:val="single" w:sz="4" w:space="0" w:color="auto"/>
            </w:tcBorders>
          </w:tcPr>
          <w:p w:rsidR="000F75BC" w:rsidRPr="009F10CC" w:rsidRDefault="00DC6537" w:rsidP="005B7CAB">
            <w:pPr>
              <w:autoSpaceDE w:val="0"/>
              <w:autoSpaceDN w:val="0"/>
              <w:adjustRightInd w:val="0"/>
              <w:jc w:val="center"/>
              <w:rPr>
                <w:sz w:val="20"/>
                <w:szCs w:val="20"/>
                <w:lang w:eastAsia="en-US"/>
              </w:rPr>
            </w:pPr>
            <w:r w:rsidRPr="009F10CC">
              <w:rPr>
                <w:sz w:val="20"/>
                <w:szCs w:val="20"/>
                <w:lang w:eastAsia="en-US"/>
              </w:rPr>
              <w:t>0</w:t>
            </w:r>
            <w:r w:rsidR="000F75BC" w:rsidRPr="009F10CC">
              <w:rPr>
                <w:sz w:val="20"/>
                <w:szCs w:val="20"/>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0F75BC" w:rsidRPr="009F10CC" w:rsidRDefault="00555BC7" w:rsidP="005B7CAB">
            <w:pPr>
              <w:autoSpaceDE w:val="0"/>
              <w:autoSpaceDN w:val="0"/>
              <w:adjustRightInd w:val="0"/>
              <w:jc w:val="center"/>
              <w:rPr>
                <w:sz w:val="20"/>
                <w:szCs w:val="20"/>
                <w:lang w:eastAsia="en-US"/>
              </w:rPr>
            </w:pPr>
            <w:r w:rsidRPr="009F10CC">
              <w:rPr>
                <w:sz w:val="20"/>
                <w:szCs w:val="20"/>
                <w:lang w:eastAsia="en-US"/>
              </w:rPr>
              <w:t>1,5</w:t>
            </w:r>
          </w:p>
        </w:tc>
        <w:tc>
          <w:tcPr>
            <w:tcW w:w="698" w:type="dxa"/>
            <w:tcBorders>
              <w:top w:val="single" w:sz="4" w:space="0" w:color="auto"/>
              <w:left w:val="single" w:sz="4" w:space="0" w:color="auto"/>
              <w:bottom w:val="single" w:sz="4" w:space="0" w:color="auto"/>
              <w:right w:val="single" w:sz="4" w:space="0" w:color="auto"/>
            </w:tcBorders>
          </w:tcPr>
          <w:p w:rsidR="000F75BC" w:rsidRPr="009F10CC" w:rsidRDefault="00555BC7" w:rsidP="005B7CAB">
            <w:pPr>
              <w:autoSpaceDE w:val="0"/>
              <w:autoSpaceDN w:val="0"/>
              <w:adjustRightInd w:val="0"/>
              <w:jc w:val="center"/>
              <w:rPr>
                <w:sz w:val="20"/>
                <w:szCs w:val="20"/>
                <w:lang w:eastAsia="en-US"/>
              </w:rPr>
            </w:pPr>
            <w:r w:rsidRPr="009F10CC">
              <w:rPr>
                <w:sz w:val="20"/>
                <w:szCs w:val="20"/>
                <w:lang w:eastAsia="en-US"/>
              </w:rPr>
              <w:t>1,5</w:t>
            </w:r>
          </w:p>
        </w:tc>
        <w:tc>
          <w:tcPr>
            <w:tcW w:w="1139" w:type="dxa"/>
            <w:tcBorders>
              <w:top w:val="single" w:sz="4" w:space="0" w:color="auto"/>
              <w:left w:val="single" w:sz="4" w:space="0" w:color="auto"/>
              <w:bottom w:val="single" w:sz="4" w:space="0" w:color="auto"/>
              <w:right w:val="single" w:sz="4" w:space="0" w:color="auto"/>
            </w:tcBorders>
          </w:tcPr>
          <w:p w:rsidR="000F75BC" w:rsidRPr="009F10CC" w:rsidRDefault="00555BC7" w:rsidP="005B7CAB">
            <w:pPr>
              <w:autoSpaceDE w:val="0"/>
              <w:autoSpaceDN w:val="0"/>
              <w:adjustRightInd w:val="0"/>
              <w:jc w:val="center"/>
              <w:rPr>
                <w:sz w:val="20"/>
                <w:szCs w:val="20"/>
                <w:lang w:eastAsia="en-US"/>
              </w:rPr>
            </w:pPr>
            <w:r w:rsidRPr="009F10CC">
              <w:rPr>
                <w:sz w:val="20"/>
                <w:szCs w:val="20"/>
                <w:lang w:eastAsia="en-US"/>
              </w:rPr>
              <w:t>1,5</w:t>
            </w:r>
          </w:p>
        </w:tc>
        <w:tc>
          <w:tcPr>
            <w:tcW w:w="997" w:type="dxa"/>
            <w:tcBorders>
              <w:right w:val="nil"/>
            </w:tcBorders>
          </w:tcPr>
          <w:p w:rsidR="000F75BC" w:rsidRPr="009F10CC" w:rsidRDefault="00555BC7" w:rsidP="005B7CAB">
            <w:pPr>
              <w:autoSpaceDE w:val="0"/>
              <w:autoSpaceDN w:val="0"/>
              <w:adjustRightInd w:val="0"/>
              <w:jc w:val="center"/>
              <w:rPr>
                <w:sz w:val="20"/>
                <w:szCs w:val="20"/>
                <w:lang w:eastAsia="en-US"/>
              </w:rPr>
            </w:pPr>
            <w:r w:rsidRPr="009F10CC">
              <w:rPr>
                <w:sz w:val="20"/>
                <w:szCs w:val="20"/>
                <w:lang w:eastAsia="en-US"/>
              </w:rPr>
              <w:t>1,5</w:t>
            </w:r>
          </w:p>
        </w:tc>
        <w:tc>
          <w:tcPr>
            <w:tcW w:w="996" w:type="dxa"/>
            <w:tcBorders>
              <w:right w:val="nil"/>
            </w:tcBorders>
          </w:tcPr>
          <w:p w:rsidR="000F75BC" w:rsidRPr="009F10CC" w:rsidRDefault="00555BC7" w:rsidP="005B7CAB">
            <w:pPr>
              <w:autoSpaceDE w:val="0"/>
              <w:autoSpaceDN w:val="0"/>
              <w:adjustRightInd w:val="0"/>
              <w:jc w:val="center"/>
              <w:rPr>
                <w:sz w:val="20"/>
                <w:szCs w:val="20"/>
                <w:lang w:eastAsia="en-US"/>
              </w:rPr>
            </w:pPr>
            <w:r w:rsidRPr="009F10CC">
              <w:rPr>
                <w:sz w:val="20"/>
                <w:szCs w:val="20"/>
                <w:lang w:eastAsia="en-US"/>
              </w:rPr>
              <w:t>1,5</w:t>
            </w:r>
          </w:p>
        </w:tc>
        <w:tc>
          <w:tcPr>
            <w:tcW w:w="997" w:type="dxa"/>
            <w:tcBorders>
              <w:right w:val="nil"/>
            </w:tcBorders>
          </w:tcPr>
          <w:p w:rsidR="000F75BC" w:rsidRPr="009F10CC" w:rsidRDefault="00555BC7" w:rsidP="005B7CAB">
            <w:pPr>
              <w:autoSpaceDE w:val="0"/>
              <w:autoSpaceDN w:val="0"/>
              <w:adjustRightInd w:val="0"/>
              <w:jc w:val="center"/>
              <w:rPr>
                <w:sz w:val="20"/>
                <w:szCs w:val="20"/>
                <w:lang w:eastAsia="en-US"/>
              </w:rPr>
            </w:pPr>
            <w:r w:rsidRPr="009F10CC">
              <w:rPr>
                <w:sz w:val="20"/>
                <w:szCs w:val="20"/>
                <w:lang w:eastAsia="en-US"/>
              </w:rPr>
              <w:t>1,5</w:t>
            </w:r>
          </w:p>
        </w:tc>
        <w:tc>
          <w:tcPr>
            <w:tcW w:w="996" w:type="dxa"/>
            <w:tcBorders>
              <w:right w:val="nil"/>
            </w:tcBorders>
          </w:tcPr>
          <w:p w:rsidR="000F75BC" w:rsidRPr="009F10CC" w:rsidRDefault="00EF03CB" w:rsidP="005B7CAB">
            <w:pPr>
              <w:autoSpaceDE w:val="0"/>
              <w:autoSpaceDN w:val="0"/>
              <w:adjustRightInd w:val="0"/>
              <w:jc w:val="center"/>
              <w:rPr>
                <w:sz w:val="20"/>
                <w:szCs w:val="20"/>
                <w:lang w:eastAsia="en-US"/>
              </w:rPr>
            </w:pPr>
            <w:r w:rsidRPr="009F10CC">
              <w:rPr>
                <w:sz w:val="20"/>
                <w:szCs w:val="20"/>
                <w:lang w:eastAsia="en-US"/>
              </w:rPr>
              <w:t>1</w:t>
            </w:r>
          </w:p>
        </w:tc>
        <w:tc>
          <w:tcPr>
            <w:tcW w:w="1148" w:type="dxa"/>
            <w:tcBorders>
              <w:right w:val="nil"/>
            </w:tcBorders>
          </w:tcPr>
          <w:p w:rsidR="000F75BC" w:rsidRPr="009F10CC" w:rsidRDefault="00EF03CB" w:rsidP="005B7CAB">
            <w:pPr>
              <w:autoSpaceDE w:val="0"/>
              <w:autoSpaceDN w:val="0"/>
              <w:adjustRightInd w:val="0"/>
              <w:jc w:val="center"/>
              <w:rPr>
                <w:sz w:val="20"/>
                <w:szCs w:val="20"/>
                <w:lang w:eastAsia="en-US"/>
              </w:rPr>
            </w:pPr>
            <w:r w:rsidRPr="009F10CC">
              <w:rPr>
                <w:sz w:val="20"/>
                <w:szCs w:val="20"/>
                <w:lang w:eastAsia="en-US"/>
              </w:rPr>
              <w:t>1</w:t>
            </w:r>
          </w:p>
        </w:tc>
        <w:tc>
          <w:tcPr>
            <w:tcW w:w="959" w:type="dxa"/>
            <w:tcBorders>
              <w:right w:val="single" w:sz="4" w:space="0" w:color="auto"/>
            </w:tcBorders>
          </w:tcPr>
          <w:p w:rsidR="000F75BC" w:rsidRPr="009F10CC" w:rsidRDefault="00EF03CB" w:rsidP="005B7CAB">
            <w:pPr>
              <w:autoSpaceDE w:val="0"/>
              <w:autoSpaceDN w:val="0"/>
              <w:adjustRightInd w:val="0"/>
              <w:jc w:val="center"/>
              <w:rPr>
                <w:sz w:val="20"/>
                <w:szCs w:val="20"/>
                <w:lang w:eastAsia="en-US"/>
              </w:rPr>
            </w:pPr>
            <w:r w:rsidRPr="009F10CC">
              <w:rPr>
                <w:sz w:val="20"/>
                <w:szCs w:val="20"/>
                <w:lang w:eastAsia="en-US"/>
              </w:rPr>
              <w:t>1</w:t>
            </w:r>
          </w:p>
        </w:tc>
      </w:tr>
      <w:tr w:rsidR="004019A2" w:rsidRPr="00981A5A">
        <w:tc>
          <w:tcPr>
            <w:tcW w:w="481" w:type="dxa"/>
            <w:tcBorders>
              <w:left w:val="single" w:sz="4" w:space="0" w:color="auto"/>
            </w:tcBorders>
          </w:tcPr>
          <w:p w:rsidR="004019A2" w:rsidRPr="00981A5A" w:rsidRDefault="004019A2" w:rsidP="00E3495A">
            <w:pPr>
              <w:pStyle w:val="ConsPlusNormal"/>
              <w:ind w:firstLine="0"/>
              <w:jc w:val="center"/>
            </w:pPr>
            <w:r w:rsidRPr="00981A5A">
              <w:t>4.</w:t>
            </w:r>
          </w:p>
        </w:tc>
        <w:tc>
          <w:tcPr>
            <w:tcW w:w="2955" w:type="dxa"/>
            <w:tcBorders>
              <w:top w:val="single" w:sz="4" w:space="0" w:color="auto"/>
              <w:left w:val="single" w:sz="4" w:space="0" w:color="auto"/>
              <w:bottom w:val="single" w:sz="4" w:space="0" w:color="auto"/>
              <w:right w:val="single" w:sz="4" w:space="0" w:color="auto"/>
            </w:tcBorders>
          </w:tcPr>
          <w:p w:rsidR="004019A2" w:rsidRPr="00981A5A" w:rsidRDefault="004019A2" w:rsidP="00E3495A">
            <w:pPr>
              <w:autoSpaceDE w:val="0"/>
              <w:autoSpaceDN w:val="0"/>
              <w:adjustRightInd w:val="0"/>
              <w:jc w:val="both"/>
              <w:rPr>
                <w:sz w:val="20"/>
                <w:szCs w:val="20"/>
                <w:lang w:eastAsia="en-US"/>
              </w:rPr>
            </w:pPr>
            <w:r w:rsidRPr="00981A5A">
              <w:rPr>
                <w:sz w:val="20"/>
                <w:szCs w:val="20"/>
                <w:lang w:eastAsia="en-US"/>
              </w:rPr>
              <w:t>Доля детей, оставшихся без попечения родителей,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w:t>
            </w:r>
          </w:p>
        </w:tc>
        <w:tc>
          <w:tcPr>
            <w:tcW w:w="1431" w:type="dxa"/>
            <w:tcBorders>
              <w:top w:val="single" w:sz="4" w:space="0" w:color="auto"/>
              <w:left w:val="single" w:sz="4" w:space="0" w:color="auto"/>
              <w:bottom w:val="single" w:sz="4" w:space="0" w:color="auto"/>
              <w:right w:val="single" w:sz="4" w:space="0" w:color="auto"/>
            </w:tcBorders>
          </w:tcPr>
          <w:p w:rsidR="004019A2" w:rsidRPr="00981A5A" w:rsidRDefault="004019A2" w:rsidP="00E3495A">
            <w:pPr>
              <w:autoSpaceDE w:val="0"/>
              <w:autoSpaceDN w:val="0"/>
              <w:adjustRightInd w:val="0"/>
              <w:jc w:val="center"/>
              <w:rPr>
                <w:sz w:val="20"/>
                <w:szCs w:val="20"/>
                <w:lang w:eastAsia="en-US"/>
              </w:rPr>
            </w:pPr>
            <w:r w:rsidRPr="00981A5A">
              <w:rPr>
                <w:sz w:val="20"/>
                <w:szCs w:val="20"/>
                <w:lang w:eastAsia="en-US"/>
              </w:rPr>
              <w:t>процентов</w:t>
            </w:r>
          </w:p>
        </w:tc>
        <w:tc>
          <w:tcPr>
            <w:tcW w:w="945" w:type="dxa"/>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100</w:t>
            </w:r>
          </w:p>
        </w:tc>
        <w:tc>
          <w:tcPr>
            <w:tcW w:w="1134" w:type="dxa"/>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100</w:t>
            </w:r>
          </w:p>
        </w:tc>
        <w:tc>
          <w:tcPr>
            <w:tcW w:w="698" w:type="dxa"/>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100</w:t>
            </w:r>
          </w:p>
        </w:tc>
        <w:tc>
          <w:tcPr>
            <w:tcW w:w="1139" w:type="dxa"/>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100</w:t>
            </w:r>
          </w:p>
        </w:tc>
        <w:tc>
          <w:tcPr>
            <w:tcW w:w="997" w:type="dxa"/>
            <w:tcBorders>
              <w:right w:val="nil"/>
            </w:tcBorders>
          </w:tcPr>
          <w:p w:rsidR="004019A2" w:rsidRPr="009F10CC" w:rsidRDefault="004019A2" w:rsidP="00E3495A">
            <w:pPr>
              <w:jc w:val="center"/>
              <w:rPr>
                <w:sz w:val="20"/>
                <w:szCs w:val="20"/>
                <w:lang w:eastAsia="en-US"/>
              </w:rPr>
            </w:pPr>
            <w:r w:rsidRPr="009F10CC">
              <w:rPr>
                <w:sz w:val="20"/>
                <w:szCs w:val="20"/>
                <w:lang w:eastAsia="en-US"/>
              </w:rPr>
              <w:t>100</w:t>
            </w:r>
          </w:p>
        </w:tc>
        <w:tc>
          <w:tcPr>
            <w:tcW w:w="996" w:type="dxa"/>
            <w:tcBorders>
              <w:right w:val="nil"/>
            </w:tcBorders>
          </w:tcPr>
          <w:p w:rsidR="004019A2" w:rsidRPr="009F10CC" w:rsidRDefault="004019A2" w:rsidP="00E3495A">
            <w:pPr>
              <w:jc w:val="center"/>
              <w:rPr>
                <w:sz w:val="20"/>
                <w:szCs w:val="20"/>
                <w:lang w:eastAsia="en-US"/>
              </w:rPr>
            </w:pPr>
            <w:r w:rsidRPr="009F10CC">
              <w:rPr>
                <w:sz w:val="20"/>
                <w:szCs w:val="20"/>
                <w:lang w:eastAsia="en-US"/>
              </w:rPr>
              <w:t>100</w:t>
            </w:r>
          </w:p>
        </w:tc>
        <w:tc>
          <w:tcPr>
            <w:tcW w:w="997" w:type="dxa"/>
            <w:tcBorders>
              <w:right w:val="nil"/>
            </w:tcBorders>
          </w:tcPr>
          <w:p w:rsidR="004019A2" w:rsidRPr="009F10CC" w:rsidRDefault="004019A2" w:rsidP="00E3495A">
            <w:pPr>
              <w:jc w:val="center"/>
              <w:rPr>
                <w:sz w:val="20"/>
                <w:szCs w:val="20"/>
                <w:lang w:eastAsia="en-US"/>
              </w:rPr>
            </w:pPr>
            <w:r w:rsidRPr="009F10CC">
              <w:rPr>
                <w:sz w:val="20"/>
                <w:szCs w:val="20"/>
                <w:lang w:eastAsia="en-US"/>
              </w:rPr>
              <w:t>100</w:t>
            </w:r>
          </w:p>
        </w:tc>
        <w:tc>
          <w:tcPr>
            <w:tcW w:w="996" w:type="dxa"/>
            <w:tcBorders>
              <w:right w:val="nil"/>
            </w:tcBorders>
          </w:tcPr>
          <w:p w:rsidR="004019A2" w:rsidRPr="009F10CC" w:rsidRDefault="004019A2" w:rsidP="00E3495A">
            <w:pPr>
              <w:jc w:val="center"/>
              <w:rPr>
                <w:sz w:val="20"/>
                <w:szCs w:val="20"/>
                <w:lang w:eastAsia="en-US"/>
              </w:rPr>
            </w:pPr>
            <w:r w:rsidRPr="009F10CC">
              <w:rPr>
                <w:sz w:val="20"/>
                <w:szCs w:val="20"/>
                <w:lang w:eastAsia="en-US"/>
              </w:rPr>
              <w:t>100</w:t>
            </w:r>
          </w:p>
        </w:tc>
        <w:tc>
          <w:tcPr>
            <w:tcW w:w="1148" w:type="dxa"/>
            <w:tcBorders>
              <w:right w:val="nil"/>
            </w:tcBorders>
          </w:tcPr>
          <w:p w:rsidR="004019A2" w:rsidRPr="009F10CC" w:rsidRDefault="004019A2" w:rsidP="00E3495A">
            <w:pPr>
              <w:jc w:val="center"/>
              <w:rPr>
                <w:sz w:val="20"/>
                <w:szCs w:val="20"/>
                <w:lang w:eastAsia="en-US"/>
              </w:rPr>
            </w:pPr>
            <w:r w:rsidRPr="009F10CC">
              <w:rPr>
                <w:sz w:val="20"/>
                <w:szCs w:val="20"/>
                <w:lang w:eastAsia="en-US"/>
              </w:rPr>
              <w:t>100</w:t>
            </w:r>
          </w:p>
        </w:tc>
        <w:tc>
          <w:tcPr>
            <w:tcW w:w="959" w:type="dxa"/>
            <w:tcBorders>
              <w:right w:val="single" w:sz="4" w:space="0" w:color="auto"/>
            </w:tcBorders>
          </w:tcPr>
          <w:p w:rsidR="004019A2" w:rsidRPr="009F10CC" w:rsidRDefault="004019A2" w:rsidP="00E3495A">
            <w:pPr>
              <w:jc w:val="center"/>
              <w:rPr>
                <w:sz w:val="20"/>
                <w:szCs w:val="20"/>
                <w:lang w:eastAsia="en-US"/>
              </w:rPr>
            </w:pPr>
            <w:r w:rsidRPr="009F10CC">
              <w:rPr>
                <w:sz w:val="20"/>
                <w:szCs w:val="20"/>
                <w:lang w:eastAsia="en-US"/>
              </w:rPr>
              <w:t>100</w:t>
            </w:r>
          </w:p>
        </w:tc>
      </w:tr>
      <w:tr w:rsidR="004019A2" w:rsidRPr="00981A5A">
        <w:tc>
          <w:tcPr>
            <w:tcW w:w="481" w:type="dxa"/>
            <w:tcBorders>
              <w:left w:val="single" w:sz="4" w:space="0" w:color="auto"/>
            </w:tcBorders>
          </w:tcPr>
          <w:p w:rsidR="004019A2" w:rsidRPr="00981A5A" w:rsidRDefault="004019A2" w:rsidP="00E3495A">
            <w:pPr>
              <w:pStyle w:val="ConsPlusNormal"/>
              <w:ind w:firstLine="0"/>
              <w:jc w:val="center"/>
            </w:pPr>
            <w:r w:rsidRPr="00981A5A">
              <w:t>5.</w:t>
            </w:r>
          </w:p>
        </w:tc>
        <w:tc>
          <w:tcPr>
            <w:tcW w:w="2955" w:type="dxa"/>
            <w:tcBorders>
              <w:top w:val="single" w:sz="4" w:space="0" w:color="auto"/>
              <w:left w:val="single" w:sz="4" w:space="0" w:color="auto"/>
              <w:bottom w:val="single" w:sz="4" w:space="0" w:color="auto"/>
              <w:right w:val="single" w:sz="4" w:space="0" w:color="auto"/>
            </w:tcBorders>
          </w:tcPr>
          <w:p w:rsidR="004019A2" w:rsidRPr="00981A5A" w:rsidRDefault="004019A2" w:rsidP="00E3495A">
            <w:pPr>
              <w:autoSpaceDE w:val="0"/>
              <w:autoSpaceDN w:val="0"/>
              <w:adjustRightInd w:val="0"/>
              <w:jc w:val="both"/>
              <w:rPr>
                <w:sz w:val="20"/>
                <w:szCs w:val="20"/>
                <w:lang w:eastAsia="en-US"/>
              </w:rPr>
            </w:pPr>
            <w:r w:rsidRPr="00981A5A">
              <w:rPr>
                <w:sz w:val="20"/>
                <w:szCs w:val="20"/>
                <w:lang w:eastAsia="en-US"/>
              </w:rPr>
              <w:t xml:space="preserve">Соотношение средней заработной платы педагогических работников дошкольных образовательных организаций </w:t>
            </w:r>
            <w:r>
              <w:rPr>
                <w:sz w:val="20"/>
                <w:szCs w:val="20"/>
                <w:lang w:eastAsia="en-US"/>
              </w:rPr>
              <w:t xml:space="preserve">района </w:t>
            </w:r>
            <w:r w:rsidRPr="00981A5A">
              <w:rPr>
                <w:sz w:val="20"/>
                <w:szCs w:val="20"/>
                <w:lang w:eastAsia="en-US"/>
              </w:rPr>
              <w:t>и средней заработной платы работников общеобразовательных организаций в Чувашской Республике</w:t>
            </w:r>
          </w:p>
        </w:tc>
        <w:tc>
          <w:tcPr>
            <w:tcW w:w="1431" w:type="dxa"/>
            <w:tcBorders>
              <w:top w:val="single" w:sz="4" w:space="0" w:color="auto"/>
              <w:left w:val="single" w:sz="4" w:space="0" w:color="auto"/>
              <w:bottom w:val="single" w:sz="4" w:space="0" w:color="auto"/>
              <w:right w:val="single" w:sz="4" w:space="0" w:color="auto"/>
            </w:tcBorders>
          </w:tcPr>
          <w:p w:rsidR="004019A2" w:rsidRPr="00981A5A" w:rsidRDefault="004019A2" w:rsidP="00E3495A">
            <w:pPr>
              <w:autoSpaceDE w:val="0"/>
              <w:autoSpaceDN w:val="0"/>
              <w:adjustRightInd w:val="0"/>
              <w:jc w:val="center"/>
              <w:rPr>
                <w:sz w:val="20"/>
                <w:szCs w:val="20"/>
                <w:lang w:eastAsia="en-US"/>
              </w:rPr>
            </w:pPr>
            <w:r w:rsidRPr="00981A5A">
              <w:rPr>
                <w:sz w:val="20"/>
                <w:szCs w:val="20"/>
                <w:lang w:eastAsia="en-US"/>
              </w:rPr>
              <w:t>процентов</w:t>
            </w:r>
          </w:p>
        </w:tc>
        <w:tc>
          <w:tcPr>
            <w:tcW w:w="945" w:type="dxa"/>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 xml:space="preserve">100 </w:t>
            </w:r>
          </w:p>
        </w:tc>
        <w:tc>
          <w:tcPr>
            <w:tcW w:w="1134" w:type="dxa"/>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 xml:space="preserve">100 </w:t>
            </w:r>
          </w:p>
        </w:tc>
        <w:tc>
          <w:tcPr>
            <w:tcW w:w="698" w:type="dxa"/>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 xml:space="preserve">100 </w:t>
            </w:r>
          </w:p>
        </w:tc>
        <w:tc>
          <w:tcPr>
            <w:tcW w:w="1139" w:type="dxa"/>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 xml:space="preserve">100 </w:t>
            </w:r>
          </w:p>
        </w:tc>
        <w:tc>
          <w:tcPr>
            <w:tcW w:w="997" w:type="dxa"/>
            <w:tcBorders>
              <w:right w:val="nil"/>
            </w:tcBorders>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 xml:space="preserve">100 </w:t>
            </w:r>
          </w:p>
        </w:tc>
        <w:tc>
          <w:tcPr>
            <w:tcW w:w="996" w:type="dxa"/>
            <w:tcBorders>
              <w:right w:val="nil"/>
            </w:tcBorders>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 xml:space="preserve">100 </w:t>
            </w:r>
          </w:p>
        </w:tc>
        <w:tc>
          <w:tcPr>
            <w:tcW w:w="997" w:type="dxa"/>
            <w:tcBorders>
              <w:right w:val="nil"/>
            </w:tcBorders>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 xml:space="preserve">100 </w:t>
            </w:r>
          </w:p>
        </w:tc>
        <w:tc>
          <w:tcPr>
            <w:tcW w:w="996" w:type="dxa"/>
            <w:tcBorders>
              <w:right w:val="nil"/>
            </w:tcBorders>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 xml:space="preserve">100 </w:t>
            </w:r>
          </w:p>
        </w:tc>
        <w:tc>
          <w:tcPr>
            <w:tcW w:w="1148" w:type="dxa"/>
            <w:tcBorders>
              <w:right w:val="nil"/>
            </w:tcBorders>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 xml:space="preserve">100 </w:t>
            </w:r>
          </w:p>
        </w:tc>
        <w:tc>
          <w:tcPr>
            <w:tcW w:w="959" w:type="dxa"/>
            <w:tcBorders>
              <w:right w:val="single" w:sz="4" w:space="0" w:color="auto"/>
            </w:tcBorders>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 xml:space="preserve">100 </w:t>
            </w:r>
          </w:p>
        </w:tc>
      </w:tr>
      <w:tr w:rsidR="004019A2" w:rsidRPr="00981A5A">
        <w:tc>
          <w:tcPr>
            <w:tcW w:w="481" w:type="dxa"/>
            <w:tcBorders>
              <w:left w:val="single" w:sz="4" w:space="0" w:color="auto"/>
            </w:tcBorders>
          </w:tcPr>
          <w:p w:rsidR="004019A2" w:rsidRPr="00981A5A" w:rsidRDefault="004019A2" w:rsidP="00E3495A">
            <w:pPr>
              <w:pStyle w:val="ConsPlusNormal"/>
              <w:ind w:firstLine="0"/>
              <w:jc w:val="center"/>
            </w:pPr>
            <w:r w:rsidRPr="00981A5A">
              <w:t xml:space="preserve">6. </w:t>
            </w:r>
          </w:p>
        </w:tc>
        <w:tc>
          <w:tcPr>
            <w:tcW w:w="2955" w:type="dxa"/>
            <w:tcBorders>
              <w:top w:val="single" w:sz="4" w:space="0" w:color="auto"/>
              <w:left w:val="single" w:sz="4" w:space="0" w:color="auto"/>
              <w:bottom w:val="single" w:sz="4" w:space="0" w:color="auto"/>
              <w:right w:val="single" w:sz="4" w:space="0" w:color="auto"/>
            </w:tcBorders>
          </w:tcPr>
          <w:p w:rsidR="004019A2" w:rsidRPr="00981A5A" w:rsidRDefault="004019A2" w:rsidP="00E3495A">
            <w:pPr>
              <w:autoSpaceDE w:val="0"/>
              <w:autoSpaceDN w:val="0"/>
              <w:adjustRightInd w:val="0"/>
              <w:jc w:val="both"/>
              <w:rPr>
                <w:sz w:val="20"/>
                <w:szCs w:val="20"/>
                <w:lang w:eastAsia="en-US"/>
              </w:rPr>
            </w:pPr>
            <w:r w:rsidRPr="00981A5A">
              <w:rPr>
                <w:sz w:val="20"/>
                <w:szCs w:val="20"/>
                <w:lang w:eastAsia="en-US"/>
              </w:rPr>
              <w:t xml:space="preserve">Соотношение средней заработной платы педагогических работников общеобразовательных организаций </w:t>
            </w:r>
            <w:r>
              <w:rPr>
                <w:sz w:val="20"/>
                <w:szCs w:val="20"/>
                <w:lang w:eastAsia="en-US"/>
              </w:rPr>
              <w:t xml:space="preserve">района </w:t>
            </w:r>
            <w:r w:rsidRPr="00981A5A">
              <w:rPr>
                <w:sz w:val="20"/>
                <w:szCs w:val="20"/>
                <w:lang w:eastAsia="en-US"/>
              </w:rPr>
              <w:t xml:space="preserve">и среднемесячного дохода от </w:t>
            </w:r>
            <w:r w:rsidRPr="00981A5A">
              <w:rPr>
                <w:sz w:val="20"/>
                <w:szCs w:val="20"/>
                <w:lang w:eastAsia="en-US"/>
              </w:rPr>
              <w:lastRenderedPageBreak/>
              <w:t>трудовой деятельности в Чувашской Республике</w:t>
            </w:r>
          </w:p>
        </w:tc>
        <w:tc>
          <w:tcPr>
            <w:tcW w:w="1431" w:type="dxa"/>
            <w:tcBorders>
              <w:top w:val="single" w:sz="4" w:space="0" w:color="auto"/>
              <w:left w:val="single" w:sz="4" w:space="0" w:color="auto"/>
              <w:bottom w:val="single" w:sz="4" w:space="0" w:color="auto"/>
              <w:right w:val="single" w:sz="4" w:space="0" w:color="auto"/>
            </w:tcBorders>
          </w:tcPr>
          <w:p w:rsidR="004019A2" w:rsidRPr="00981A5A" w:rsidRDefault="004019A2" w:rsidP="00E3495A">
            <w:pPr>
              <w:autoSpaceDE w:val="0"/>
              <w:autoSpaceDN w:val="0"/>
              <w:adjustRightInd w:val="0"/>
              <w:jc w:val="center"/>
              <w:rPr>
                <w:sz w:val="20"/>
                <w:szCs w:val="20"/>
                <w:lang w:eastAsia="en-US"/>
              </w:rPr>
            </w:pPr>
            <w:r w:rsidRPr="00981A5A">
              <w:rPr>
                <w:sz w:val="20"/>
                <w:szCs w:val="20"/>
                <w:lang w:eastAsia="en-US"/>
              </w:rPr>
              <w:lastRenderedPageBreak/>
              <w:t>процентов</w:t>
            </w:r>
          </w:p>
        </w:tc>
        <w:tc>
          <w:tcPr>
            <w:tcW w:w="945" w:type="dxa"/>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100</w:t>
            </w:r>
          </w:p>
        </w:tc>
        <w:tc>
          <w:tcPr>
            <w:tcW w:w="1134" w:type="dxa"/>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100</w:t>
            </w:r>
          </w:p>
        </w:tc>
        <w:tc>
          <w:tcPr>
            <w:tcW w:w="698" w:type="dxa"/>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100</w:t>
            </w:r>
          </w:p>
        </w:tc>
        <w:tc>
          <w:tcPr>
            <w:tcW w:w="1139" w:type="dxa"/>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100</w:t>
            </w:r>
          </w:p>
        </w:tc>
        <w:tc>
          <w:tcPr>
            <w:tcW w:w="997" w:type="dxa"/>
            <w:tcBorders>
              <w:right w:val="nil"/>
            </w:tcBorders>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100</w:t>
            </w:r>
          </w:p>
        </w:tc>
        <w:tc>
          <w:tcPr>
            <w:tcW w:w="996" w:type="dxa"/>
            <w:tcBorders>
              <w:right w:val="nil"/>
            </w:tcBorders>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100</w:t>
            </w:r>
          </w:p>
        </w:tc>
        <w:tc>
          <w:tcPr>
            <w:tcW w:w="997" w:type="dxa"/>
            <w:tcBorders>
              <w:right w:val="nil"/>
            </w:tcBorders>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100</w:t>
            </w:r>
          </w:p>
        </w:tc>
        <w:tc>
          <w:tcPr>
            <w:tcW w:w="996" w:type="dxa"/>
            <w:tcBorders>
              <w:right w:val="nil"/>
            </w:tcBorders>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100</w:t>
            </w:r>
          </w:p>
        </w:tc>
        <w:tc>
          <w:tcPr>
            <w:tcW w:w="1148" w:type="dxa"/>
            <w:tcBorders>
              <w:right w:val="nil"/>
            </w:tcBorders>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100</w:t>
            </w:r>
          </w:p>
        </w:tc>
        <w:tc>
          <w:tcPr>
            <w:tcW w:w="959" w:type="dxa"/>
            <w:tcBorders>
              <w:right w:val="single" w:sz="4" w:space="0" w:color="auto"/>
            </w:tcBorders>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100</w:t>
            </w:r>
          </w:p>
        </w:tc>
      </w:tr>
      <w:tr w:rsidR="004019A2" w:rsidRPr="00981A5A">
        <w:tc>
          <w:tcPr>
            <w:tcW w:w="481" w:type="dxa"/>
            <w:tcBorders>
              <w:left w:val="single" w:sz="4" w:space="0" w:color="auto"/>
            </w:tcBorders>
          </w:tcPr>
          <w:p w:rsidR="004019A2" w:rsidRPr="00981A5A" w:rsidRDefault="004019A2" w:rsidP="00E3495A">
            <w:pPr>
              <w:pStyle w:val="ConsPlusNormal"/>
              <w:ind w:firstLine="0"/>
              <w:jc w:val="center"/>
            </w:pPr>
            <w:r w:rsidRPr="00981A5A">
              <w:lastRenderedPageBreak/>
              <w:t>7.</w:t>
            </w:r>
          </w:p>
        </w:tc>
        <w:tc>
          <w:tcPr>
            <w:tcW w:w="2955" w:type="dxa"/>
            <w:tcBorders>
              <w:top w:val="single" w:sz="4" w:space="0" w:color="auto"/>
              <w:left w:val="single" w:sz="4" w:space="0" w:color="auto"/>
              <w:bottom w:val="single" w:sz="4" w:space="0" w:color="auto"/>
              <w:right w:val="single" w:sz="4" w:space="0" w:color="auto"/>
            </w:tcBorders>
          </w:tcPr>
          <w:p w:rsidR="004019A2" w:rsidRPr="00981A5A" w:rsidRDefault="004019A2" w:rsidP="00E3495A">
            <w:pPr>
              <w:autoSpaceDE w:val="0"/>
              <w:autoSpaceDN w:val="0"/>
              <w:adjustRightInd w:val="0"/>
              <w:jc w:val="both"/>
              <w:rPr>
                <w:sz w:val="20"/>
                <w:szCs w:val="20"/>
                <w:lang w:eastAsia="en-US"/>
              </w:rPr>
            </w:pPr>
            <w:r w:rsidRPr="00981A5A">
              <w:rPr>
                <w:sz w:val="20"/>
                <w:szCs w:val="20"/>
                <w:lang w:eastAsia="en-US"/>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431" w:type="dxa"/>
            <w:tcBorders>
              <w:top w:val="single" w:sz="4" w:space="0" w:color="auto"/>
              <w:left w:val="single" w:sz="4" w:space="0" w:color="auto"/>
              <w:bottom w:val="single" w:sz="4" w:space="0" w:color="auto"/>
              <w:right w:val="single" w:sz="4" w:space="0" w:color="auto"/>
            </w:tcBorders>
          </w:tcPr>
          <w:p w:rsidR="004019A2" w:rsidRPr="00981A5A" w:rsidRDefault="004019A2" w:rsidP="00E3495A">
            <w:pPr>
              <w:autoSpaceDE w:val="0"/>
              <w:autoSpaceDN w:val="0"/>
              <w:adjustRightInd w:val="0"/>
              <w:jc w:val="center"/>
              <w:rPr>
                <w:sz w:val="20"/>
                <w:szCs w:val="20"/>
                <w:lang w:eastAsia="en-US"/>
              </w:rPr>
            </w:pPr>
            <w:r w:rsidRPr="00981A5A">
              <w:rPr>
                <w:sz w:val="20"/>
                <w:szCs w:val="20"/>
                <w:lang w:eastAsia="en-US"/>
              </w:rPr>
              <w:t>процентов</w:t>
            </w:r>
          </w:p>
        </w:tc>
        <w:tc>
          <w:tcPr>
            <w:tcW w:w="945" w:type="dxa"/>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100</w:t>
            </w:r>
          </w:p>
        </w:tc>
        <w:tc>
          <w:tcPr>
            <w:tcW w:w="1134" w:type="dxa"/>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100</w:t>
            </w:r>
          </w:p>
        </w:tc>
        <w:tc>
          <w:tcPr>
            <w:tcW w:w="698" w:type="dxa"/>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100</w:t>
            </w:r>
          </w:p>
        </w:tc>
        <w:tc>
          <w:tcPr>
            <w:tcW w:w="1139" w:type="dxa"/>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100</w:t>
            </w:r>
          </w:p>
        </w:tc>
        <w:tc>
          <w:tcPr>
            <w:tcW w:w="997" w:type="dxa"/>
            <w:tcBorders>
              <w:right w:val="nil"/>
            </w:tcBorders>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100</w:t>
            </w:r>
          </w:p>
        </w:tc>
        <w:tc>
          <w:tcPr>
            <w:tcW w:w="996" w:type="dxa"/>
            <w:tcBorders>
              <w:right w:val="nil"/>
            </w:tcBorders>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100</w:t>
            </w:r>
          </w:p>
        </w:tc>
        <w:tc>
          <w:tcPr>
            <w:tcW w:w="997" w:type="dxa"/>
            <w:tcBorders>
              <w:right w:val="nil"/>
            </w:tcBorders>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100</w:t>
            </w:r>
          </w:p>
        </w:tc>
        <w:tc>
          <w:tcPr>
            <w:tcW w:w="996" w:type="dxa"/>
            <w:tcBorders>
              <w:right w:val="nil"/>
            </w:tcBorders>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100</w:t>
            </w:r>
          </w:p>
        </w:tc>
        <w:tc>
          <w:tcPr>
            <w:tcW w:w="1148" w:type="dxa"/>
            <w:tcBorders>
              <w:right w:val="nil"/>
            </w:tcBorders>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100</w:t>
            </w:r>
          </w:p>
        </w:tc>
        <w:tc>
          <w:tcPr>
            <w:tcW w:w="959" w:type="dxa"/>
            <w:tcBorders>
              <w:right w:val="single" w:sz="4" w:space="0" w:color="auto"/>
            </w:tcBorders>
          </w:tcPr>
          <w:p w:rsidR="004019A2" w:rsidRPr="009F10CC" w:rsidRDefault="004019A2" w:rsidP="00E3495A">
            <w:pPr>
              <w:autoSpaceDE w:val="0"/>
              <w:autoSpaceDN w:val="0"/>
              <w:adjustRightInd w:val="0"/>
              <w:jc w:val="center"/>
              <w:rPr>
                <w:sz w:val="20"/>
                <w:szCs w:val="20"/>
                <w:lang w:eastAsia="en-US"/>
              </w:rPr>
            </w:pPr>
            <w:r w:rsidRPr="009F10CC">
              <w:rPr>
                <w:sz w:val="20"/>
                <w:szCs w:val="20"/>
                <w:lang w:eastAsia="en-US"/>
              </w:rPr>
              <w:t>100</w:t>
            </w:r>
          </w:p>
        </w:tc>
      </w:tr>
      <w:tr w:rsidR="004019A2" w:rsidRPr="00981A5A">
        <w:tc>
          <w:tcPr>
            <w:tcW w:w="481" w:type="dxa"/>
            <w:tcBorders>
              <w:left w:val="single" w:sz="4" w:space="0" w:color="auto"/>
            </w:tcBorders>
          </w:tcPr>
          <w:p w:rsidR="004019A2" w:rsidRPr="00981A5A" w:rsidRDefault="004019A2" w:rsidP="00420E80">
            <w:pPr>
              <w:pStyle w:val="ConsPlusNormal"/>
              <w:ind w:firstLine="0"/>
              <w:jc w:val="center"/>
            </w:pPr>
            <w:r>
              <w:t>8</w:t>
            </w:r>
            <w:r w:rsidRPr="00981A5A">
              <w:t>.</w:t>
            </w:r>
          </w:p>
        </w:tc>
        <w:tc>
          <w:tcPr>
            <w:tcW w:w="2955" w:type="dxa"/>
            <w:tcBorders>
              <w:top w:val="single" w:sz="4" w:space="0" w:color="auto"/>
              <w:left w:val="single" w:sz="4" w:space="0" w:color="auto"/>
              <w:bottom w:val="single" w:sz="4" w:space="0" w:color="auto"/>
              <w:right w:val="single" w:sz="4" w:space="0" w:color="auto"/>
            </w:tcBorders>
          </w:tcPr>
          <w:p w:rsidR="004019A2" w:rsidRPr="00981A5A" w:rsidRDefault="004019A2" w:rsidP="000F75BC">
            <w:pPr>
              <w:autoSpaceDE w:val="0"/>
              <w:autoSpaceDN w:val="0"/>
              <w:adjustRightInd w:val="0"/>
              <w:jc w:val="both"/>
              <w:rPr>
                <w:sz w:val="20"/>
                <w:szCs w:val="20"/>
                <w:lang w:eastAsia="en-US"/>
              </w:rPr>
            </w:pPr>
            <w:r w:rsidRPr="00981A5A">
              <w:rPr>
                <w:sz w:val="20"/>
                <w:szCs w:val="20"/>
                <w:lang w:eastAsia="en-US"/>
              </w:rPr>
              <w:t>Удельный вес образовательных организаций, в которых внедрены информационно-коммуникационные технологии в управлении</w:t>
            </w:r>
          </w:p>
        </w:tc>
        <w:tc>
          <w:tcPr>
            <w:tcW w:w="1431" w:type="dxa"/>
            <w:tcBorders>
              <w:top w:val="single" w:sz="4" w:space="0" w:color="auto"/>
              <w:left w:val="single" w:sz="4" w:space="0" w:color="auto"/>
              <w:bottom w:val="single" w:sz="4" w:space="0" w:color="auto"/>
              <w:right w:val="single" w:sz="4" w:space="0" w:color="auto"/>
            </w:tcBorders>
          </w:tcPr>
          <w:p w:rsidR="004019A2" w:rsidRPr="00981A5A" w:rsidRDefault="004019A2" w:rsidP="000F75BC">
            <w:pPr>
              <w:autoSpaceDE w:val="0"/>
              <w:autoSpaceDN w:val="0"/>
              <w:adjustRightInd w:val="0"/>
              <w:jc w:val="center"/>
              <w:rPr>
                <w:sz w:val="20"/>
                <w:szCs w:val="20"/>
                <w:lang w:eastAsia="en-US"/>
              </w:rPr>
            </w:pPr>
            <w:r w:rsidRPr="00981A5A">
              <w:rPr>
                <w:sz w:val="20"/>
                <w:szCs w:val="20"/>
                <w:lang w:eastAsia="en-US"/>
              </w:rPr>
              <w:t>процентов</w:t>
            </w:r>
          </w:p>
        </w:tc>
        <w:tc>
          <w:tcPr>
            <w:tcW w:w="945" w:type="dxa"/>
          </w:tcPr>
          <w:p w:rsidR="004019A2" w:rsidRPr="009F10CC" w:rsidRDefault="004019A2" w:rsidP="003319F7">
            <w:pPr>
              <w:autoSpaceDE w:val="0"/>
              <w:autoSpaceDN w:val="0"/>
              <w:adjustRightInd w:val="0"/>
              <w:jc w:val="center"/>
              <w:rPr>
                <w:sz w:val="20"/>
                <w:szCs w:val="20"/>
                <w:lang w:eastAsia="en-US"/>
              </w:rPr>
            </w:pPr>
            <w:r w:rsidRPr="009F10CC">
              <w:rPr>
                <w:sz w:val="20"/>
                <w:szCs w:val="20"/>
                <w:lang w:eastAsia="en-US"/>
              </w:rPr>
              <w:t>100</w:t>
            </w:r>
          </w:p>
        </w:tc>
        <w:tc>
          <w:tcPr>
            <w:tcW w:w="1134" w:type="dxa"/>
          </w:tcPr>
          <w:p w:rsidR="004019A2" w:rsidRPr="009F10CC" w:rsidRDefault="004019A2" w:rsidP="003319F7">
            <w:pPr>
              <w:autoSpaceDE w:val="0"/>
              <w:autoSpaceDN w:val="0"/>
              <w:adjustRightInd w:val="0"/>
              <w:jc w:val="center"/>
              <w:rPr>
                <w:sz w:val="20"/>
                <w:szCs w:val="20"/>
                <w:lang w:eastAsia="en-US"/>
              </w:rPr>
            </w:pPr>
            <w:r w:rsidRPr="009F10CC">
              <w:rPr>
                <w:sz w:val="20"/>
                <w:szCs w:val="20"/>
                <w:lang w:eastAsia="en-US"/>
              </w:rPr>
              <w:t>100</w:t>
            </w:r>
          </w:p>
        </w:tc>
        <w:tc>
          <w:tcPr>
            <w:tcW w:w="698" w:type="dxa"/>
          </w:tcPr>
          <w:p w:rsidR="004019A2" w:rsidRPr="009F10CC" w:rsidRDefault="004019A2" w:rsidP="003319F7">
            <w:pPr>
              <w:autoSpaceDE w:val="0"/>
              <w:autoSpaceDN w:val="0"/>
              <w:adjustRightInd w:val="0"/>
              <w:jc w:val="center"/>
              <w:rPr>
                <w:sz w:val="20"/>
                <w:szCs w:val="20"/>
                <w:lang w:eastAsia="en-US"/>
              </w:rPr>
            </w:pPr>
            <w:r w:rsidRPr="009F10CC">
              <w:rPr>
                <w:sz w:val="20"/>
                <w:szCs w:val="20"/>
                <w:lang w:eastAsia="en-US"/>
              </w:rPr>
              <w:t>100</w:t>
            </w:r>
          </w:p>
        </w:tc>
        <w:tc>
          <w:tcPr>
            <w:tcW w:w="1139" w:type="dxa"/>
          </w:tcPr>
          <w:p w:rsidR="004019A2" w:rsidRPr="009F10CC" w:rsidRDefault="004019A2" w:rsidP="003319F7">
            <w:pPr>
              <w:autoSpaceDE w:val="0"/>
              <w:autoSpaceDN w:val="0"/>
              <w:adjustRightInd w:val="0"/>
              <w:jc w:val="center"/>
              <w:rPr>
                <w:sz w:val="20"/>
                <w:szCs w:val="20"/>
                <w:lang w:eastAsia="en-US"/>
              </w:rPr>
            </w:pPr>
            <w:r w:rsidRPr="009F10CC">
              <w:rPr>
                <w:sz w:val="20"/>
                <w:szCs w:val="20"/>
                <w:lang w:eastAsia="en-US"/>
              </w:rPr>
              <w:t>100</w:t>
            </w:r>
          </w:p>
        </w:tc>
        <w:tc>
          <w:tcPr>
            <w:tcW w:w="997" w:type="dxa"/>
            <w:tcBorders>
              <w:right w:val="nil"/>
            </w:tcBorders>
          </w:tcPr>
          <w:p w:rsidR="004019A2" w:rsidRPr="009F10CC" w:rsidRDefault="004019A2" w:rsidP="003319F7">
            <w:pPr>
              <w:autoSpaceDE w:val="0"/>
              <w:autoSpaceDN w:val="0"/>
              <w:adjustRightInd w:val="0"/>
              <w:jc w:val="center"/>
              <w:rPr>
                <w:sz w:val="20"/>
                <w:szCs w:val="20"/>
                <w:lang w:eastAsia="en-US"/>
              </w:rPr>
            </w:pPr>
            <w:r w:rsidRPr="009F10CC">
              <w:rPr>
                <w:sz w:val="20"/>
                <w:szCs w:val="20"/>
                <w:lang w:eastAsia="en-US"/>
              </w:rPr>
              <w:t>100</w:t>
            </w:r>
          </w:p>
        </w:tc>
        <w:tc>
          <w:tcPr>
            <w:tcW w:w="996" w:type="dxa"/>
            <w:tcBorders>
              <w:right w:val="nil"/>
            </w:tcBorders>
          </w:tcPr>
          <w:p w:rsidR="004019A2" w:rsidRPr="009F10CC" w:rsidRDefault="004019A2" w:rsidP="003319F7">
            <w:pPr>
              <w:autoSpaceDE w:val="0"/>
              <w:autoSpaceDN w:val="0"/>
              <w:adjustRightInd w:val="0"/>
              <w:jc w:val="center"/>
              <w:rPr>
                <w:sz w:val="20"/>
                <w:szCs w:val="20"/>
                <w:lang w:eastAsia="en-US"/>
              </w:rPr>
            </w:pPr>
            <w:r w:rsidRPr="009F10CC">
              <w:rPr>
                <w:sz w:val="20"/>
                <w:szCs w:val="20"/>
                <w:lang w:eastAsia="en-US"/>
              </w:rPr>
              <w:t>100</w:t>
            </w:r>
          </w:p>
        </w:tc>
        <w:tc>
          <w:tcPr>
            <w:tcW w:w="997" w:type="dxa"/>
            <w:tcBorders>
              <w:right w:val="nil"/>
            </w:tcBorders>
          </w:tcPr>
          <w:p w:rsidR="004019A2" w:rsidRPr="009F10CC" w:rsidRDefault="004019A2" w:rsidP="003319F7">
            <w:pPr>
              <w:autoSpaceDE w:val="0"/>
              <w:autoSpaceDN w:val="0"/>
              <w:adjustRightInd w:val="0"/>
              <w:jc w:val="center"/>
              <w:rPr>
                <w:sz w:val="20"/>
                <w:szCs w:val="20"/>
                <w:lang w:eastAsia="en-US"/>
              </w:rPr>
            </w:pPr>
            <w:r w:rsidRPr="009F10CC">
              <w:rPr>
                <w:sz w:val="20"/>
                <w:szCs w:val="20"/>
                <w:lang w:eastAsia="en-US"/>
              </w:rPr>
              <w:t>100</w:t>
            </w:r>
          </w:p>
        </w:tc>
        <w:tc>
          <w:tcPr>
            <w:tcW w:w="996" w:type="dxa"/>
            <w:tcBorders>
              <w:right w:val="nil"/>
            </w:tcBorders>
          </w:tcPr>
          <w:p w:rsidR="004019A2" w:rsidRPr="009F10CC" w:rsidRDefault="004019A2" w:rsidP="003319F7">
            <w:pPr>
              <w:autoSpaceDE w:val="0"/>
              <w:autoSpaceDN w:val="0"/>
              <w:adjustRightInd w:val="0"/>
              <w:jc w:val="center"/>
              <w:rPr>
                <w:sz w:val="20"/>
                <w:szCs w:val="20"/>
                <w:lang w:eastAsia="en-US"/>
              </w:rPr>
            </w:pPr>
            <w:r w:rsidRPr="009F10CC">
              <w:rPr>
                <w:sz w:val="20"/>
                <w:szCs w:val="20"/>
                <w:lang w:eastAsia="en-US"/>
              </w:rPr>
              <w:t>100</w:t>
            </w:r>
          </w:p>
        </w:tc>
        <w:tc>
          <w:tcPr>
            <w:tcW w:w="1148" w:type="dxa"/>
            <w:tcBorders>
              <w:right w:val="nil"/>
            </w:tcBorders>
          </w:tcPr>
          <w:p w:rsidR="004019A2" w:rsidRPr="009F10CC" w:rsidRDefault="004019A2" w:rsidP="003319F7">
            <w:pPr>
              <w:autoSpaceDE w:val="0"/>
              <w:autoSpaceDN w:val="0"/>
              <w:adjustRightInd w:val="0"/>
              <w:jc w:val="center"/>
              <w:rPr>
                <w:sz w:val="20"/>
                <w:szCs w:val="20"/>
                <w:lang w:eastAsia="en-US"/>
              </w:rPr>
            </w:pPr>
            <w:r w:rsidRPr="009F10CC">
              <w:rPr>
                <w:sz w:val="20"/>
                <w:szCs w:val="20"/>
                <w:lang w:eastAsia="en-US"/>
              </w:rPr>
              <w:t>100</w:t>
            </w:r>
          </w:p>
        </w:tc>
        <w:tc>
          <w:tcPr>
            <w:tcW w:w="959" w:type="dxa"/>
            <w:tcBorders>
              <w:right w:val="single" w:sz="4" w:space="0" w:color="auto"/>
            </w:tcBorders>
          </w:tcPr>
          <w:p w:rsidR="004019A2" w:rsidRPr="009F10CC" w:rsidRDefault="004019A2" w:rsidP="003319F7">
            <w:pPr>
              <w:autoSpaceDE w:val="0"/>
              <w:autoSpaceDN w:val="0"/>
              <w:adjustRightInd w:val="0"/>
              <w:jc w:val="center"/>
              <w:rPr>
                <w:sz w:val="20"/>
                <w:szCs w:val="20"/>
                <w:lang w:eastAsia="en-US"/>
              </w:rPr>
            </w:pPr>
            <w:r w:rsidRPr="009F10CC">
              <w:rPr>
                <w:sz w:val="20"/>
                <w:szCs w:val="20"/>
                <w:lang w:eastAsia="en-US"/>
              </w:rPr>
              <w:t>100</w:t>
            </w:r>
          </w:p>
        </w:tc>
      </w:tr>
      <w:tr w:rsidR="004019A2" w:rsidRPr="00981A5A">
        <w:tc>
          <w:tcPr>
            <w:tcW w:w="481" w:type="dxa"/>
            <w:tcBorders>
              <w:left w:val="single" w:sz="4" w:space="0" w:color="auto"/>
            </w:tcBorders>
          </w:tcPr>
          <w:p w:rsidR="004019A2" w:rsidRPr="00981A5A" w:rsidRDefault="004019A2" w:rsidP="00133746">
            <w:pPr>
              <w:pStyle w:val="ConsPlusNormal"/>
              <w:ind w:firstLine="0"/>
              <w:jc w:val="center"/>
            </w:pPr>
            <w:r>
              <w:t>9</w:t>
            </w:r>
            <w:r w:rsidRPr="00981A5A">
              <w:t>.</w:t>
            </w:r>
          </w:p>
        </w:tc>
        <w:tc>
          <w:tcPr>
            <w:tcW w:w="2955" w:type="dxa"/>
            <w:tcBorders>
              <w:top w:val="single" w:sz="4" w:space="0" w:color="auto"/>
              <w:left w:val="single" w:sz="4" w:space="0" w:color="auto"/>
              <w:bottom w:val="single" w:sz="4" w:space="0" w:color="auto"/>
              <w:right w:val="single" w:sz="4" w:space="0" w:color="auto"/>
            </w:tcBorders>
          </w:tcPr>
          <w:p w:rsidR="004019A2" w:rsidRPr="00981A5A" w:rsidRDefault="004019A2" w:rsidP="00133746">
            <w:pPr>
              <w:autoSpaceDE w:val="0"/>
              <w:autoSpaceDN w:val="0"/>
              <w:adjustRightInd w:val="0"/>
              <w:jc w:val="both"/>
              <w:rPr>
                <w:sz w:val="20"/>
                <w:szCs w:val="20"/>
                <w:lang w:eastAsia="en-US"/>
              </w:rPr>
            </w:pPr>
            <w:r w:rsidRPr="00981A5A">
              <w:rPr>
                <w:sz w:val="20"/>
                <w:szCs w:val="20"/>
                <w:lang w:eastAsia="en-US"/>
              </w:rPr>
              <w:t>Доля учащихся муниципальных общеобразовательных организаций, обеспеченных горячим питанием</w:t>
            </w:r>
          </w:p>
        </w:tc>
        <w:tc>
          <w:tcPr>
            <w:tcW w:w="1431" w:type="dxa"/>
            <w:tcBorders>
              <w:top w:val="single" w:sz="4" w:space="0" w:color="auto"/>
              <w:left w:val="single" w:sz="4" w:space="0" w:color="auto"/>
              <w:bottom w:val="single" w:sz="4" w:space="0" w:color="auto"/>
              <w:right w:val="single" w:sz="4" w:space="0" w:color="auto"/>
            </w:tcBorders>
          </w:tcPr>
          <w:p w:rsidR="004019A2" w:rsidRPr="00981A5A" w:rsidRDefault="004019A2" w:rsidP="00133746">
            <w:pPr>
              <w:autoSpaceDE w:val="0"/>
              <w:autoSpaceDN w:val="0"/>
              <w:adjustRightInd w:val="0"/>
              <w:jc w:val="center"/>
              <w:rPr>
                <w:sz w:val="20"/>
                <w:szCs w:val="20"/>
                <w:lang w:eastAsia="en-US"/>
              </w:rPr>
            </w:pPr>
            <w:r w:rsidRPr="00981A5A">
              <w:rPr>
                <w:sz w:val="20"/>
                <w:szCs w:val="20"/>
                <w:lang w:eastAsia="en-US"/>
              </w:rPr>
              <w:t>процентов</w:t>
            </w:r>
          </w:p>
        </w:tc>
        <w:tc>
          <w:tcPr>
            <w:tcW w:w="945" w:type="dxa"/>
            <w:tcBorders>
              <w:top w:val="single" w:sz="4" w:space="0" w:color="auto"/>
              <w:left w:val="single" w:sz="4" w:space="0" w:color="auto"/>
              <w:bottom w:val="single" w:sz="4" w:space="0" w:color="auto"/>
              <w:right w:val="single" w:sz="4" w:space="0" w:color="auto"/>
            </w:tcBorders>
          </w:tcPr>
          <w:p w:rsidR="004019A2" w:rsidRPr="009F10CC" w:rsidRDefault="004019A2" w:rsidP="00133746">
            <w:pPr>
              <w:autoSpaceDE w:val="0"/>
              <w:autoSpaceDN w:val="0"/>
              <w:adjustRightInd w:val="0"/>
              <w:jc w:val="center"/>
              <w:rPr>
                <w:sz w:val="20"/>
                <w:szCs w:val="20"/>
                <w:lang w:eastAsia="en-US"/>
              </w:rPr>
            </w:pPr>
            <w:r w:rsidRPr="009F10CC">
              <w:rPr>
                <w:sz w:val="20"/>
                <w:szCs w:val="20"/>
                <w:lang w:eastAsia="en-US"/>
              </w:rPr>
              <w:t xml:space="preserve">100 </w:t>
            </w:r>
          </w:p>
        </w:tc>
        <w:tc>
          <w:tcPr>
            <w:tcW w:w="1134" w:type="dxa"/>
            <w:tcBorders>
              <w:top w:val="single" w:sz="4" w:space="0" w:color="auto"/>
              <w:left w:val="single" w:sz="4" w:space="0" w:color="auto"/>
              <w:bottom w:val="single" w:sz="4" w:space="0" w:color="auto"/>
              <w:right w:val="single" w:sz="4" w:space="0" w:color="auto"/>
            </w:tcBorders>
          </w:tcPr>
          <w:p w:rsidR="004019A2" w:rsidRPr="009F10CC" w:rsidRDefault="004019A2" w:rsidP="00133746">
            <w:pPr>
              <w:autoSpaceDE w:val="0"/>
              <w:autoSpaceDN w:val="0"/>
              <w:adjustRightInd w:val="0"/>
              <w:jc w:val="center"/>
              <w:rPr>
                <w:sz w:val="20"/>
                <w:szCs w:val="20"/>
                <w:lang w:eastAsia="en-US"/>
              </w:rPr>
            </w:pPr>
            <w:r w:rsidRPr="009F10CC">
              <w:rPr>
                <w:sz w:val="20"/>
                <w:szCs w:val="20"/>
                <w:lang w:eastAsia="en-US"/>
              </w:rPr>
              <w:t xml:space="preserve">100 </w:t>
            </w:r>
          </w:p>
        </w:tc>
        <w:tc>
          <w:tcPr>
            <w:tcW w:w="698" w:type="dxa"/>
            <w:tcBorders>
              <w:top w:val="single" w:sz="4" w:space="0" w:color="auto"/>
              <w:left w:val="single" w:sz="4" w:space="0" w:color="auto"/>
              <w:bottom w:val="single" w:sz="4" w:space="0" w:color="auto"/>
              <w:right w:val="single" w:sz="4" w:space="0" w:color="auto"/>
            </w:tcBorders>
          </w:tcPr>
          <w:p w:rsidR="004019A2" w:rsidRPr="009F10CC" w:rsidRDefault="004019A2" w:rsidP="00133746">
            <w:pPr>
              <w:autoSpaceDE w:val="0"/>
              <w:autoSpaceDN w:val="0"/>
              <w:adjustRightInd w:val="0"/>
              <w:jc w:val="center"/>
              <w:rPr>
                <w:sz w:val="20"/>
                <w:szCs w:val="20"/>
                <w:lang w:eastAsia="en-US"/>
              </w:rPr>
            </w:pPr>
            <w:r w:rsidRPr="009F10CC">
              <w:rPr>
                <w:sz w:val="20"/>
                <w:szCs w:val="20"/>
                <w:lang w:eastAsia="en-US"/>
              </w:rPr>
              <w:t xml:space="preserve">100 </w:t>
            </w:r>
          </w:p>
        </w:tc>
        <w:tc>
          <w:tcPr>
            <w:tcW w:w="1139" w:type="dxa"/>
            <w:tcBorders>
              <w:top w:val="single" w:sz="4" w:space="0" w:color="auto"/>
              <w:left w:val="single" w:sz="4" w:space="0" w:color="auto"/>
              <w:bottom w:val="single" w:sz="4" w:space="0" w:color="auto"/>
              <w:right w:val="single" w:sz="4" w:space="0" w:color="auto"/>
            </w:tcBorders>
          </w:tcPr>
          <w:p w:rsidR="004019A2" w:rsidRPr="009F10CC" w:rsidRDefault="004019A2" w:rsidP="00133746">
            <w:pPr>
              <w:autoSpaceDE w:val="0"/>
              <w:autoSpaceDN w:val="0"/>
              <w:adjustRightInd w:val="0"/>
              <w:jc w:val="center"/>
              <w:rPr>
                <w:sz w:val="20"/>
                <w:szCs w:val="20"/>
                <w:lang w:eastAsia="en-US"/>
              </w:rPr>
            </w:pPr>
            <w:r w:rsidRPr="009F10CC">
              <w:rPr>
                <w:sz w:val="20"/>
                <w:szCs w:val="20"/>
                <w:lang w:eastAsia="en-US"/>
              </w:rPr>
              <w:t xml:space="preserve">100 </w:t>
            </w:r>
          </w:p>
        </w:tc>
        <w:tc>
          <w:tcPr>
            <w:tcW w:w="997" w:type="dxa"/>
            <w:tcBorders>
              <w:right w:val="nil"/>
            </w:tcBorders>
          </w:tcPr>
          <w:p w:rsidR="004019A2" w:rsidRPr="009F10CC" w:rsidRDefault="004019A2" w:rsidP="00133746">
            <w:pPr>
              <w:autoSpaceDE w:val="0"/>
              <w:autoSpaceDN w:val="0"/>
              <w:adjustRightInd w:val="0"/>
              <w:jc w:val="center"/>
              <w:rPr>
                <w:sz w:val="20"/>
                <w:szCs w:val="20"/>
                <w:lang w:eastAsia="en-US"/>
              </w:rPr>
            </w:pPr>
            <w:r w:rsidRPr="009F10CC">
              <w:rPr>
                <w:sz w:val="20"/>
                <w:szCs w:val="20"/>
                <w:lang w:eastAsia="en-US"/>
              </w:rPr>
              <w:t xml:space="preserve">100 </w:t>
            </w:r>
          </w:p>
        </w:tc>
        <w:tc>
          <w:tcPr>
            <w:tcW w:w="996" w:type="dxa"/>
            <w:tcBorders>
              <w:right w:val="nil"/>
            </w:tcBorders>
          </w:tcPr>
          <w:p w:rsidR="004019A2" w:rsidRPr="009F10CC" w:rsidRDefault="004019A2" w:rsidP="00133746">
            <w:pPr>
              <w:autoSpaceDE w:val="0"/>
              <w:autoSpaceDN w:val="0"/>
              <w:adjustRightInd w:val="0"/>
              <w:jc w:val="center"/>
              <w:rPr>
                <w:sz w:val="20"/>
                <w:szCs w:val="20"/>
                <w:lang w:eastAsia="en-US"/>
              </w:rPr>
            </w:pPr>
            <w:r w:rsidRPr="009F10CC">
              <w:rPr>
                <w:sz w:val="20"/>
                <w:szCs w:val="20"/>
                <w:lang w:eastAsia="en-US"/>
              </w:rPr>
              <w:t xml:space="preserve">100 </w:t>
            </w:r>
          </w:p>
        </w:tc>
        <w:tc>
          <w:tcPr>
            <w:tcW w:w="997" w:type="dxa"/>
            <w:tcBorders>
              <w:right w:val="nil"/>
            </w:tcBorders>
          </w:tcPr>
          <w:p w:rsidR="004019A2" w:rsidRPr="009F10CC" w:rsidRDefault="004019A2" w:rsidP="00133746">
            <w:pPr>
              <w:autoSpaceDE w:val="0"/>
              <w:autoSpaceDN w:val="0"/>
              <w:adjustRightInd w:val="0"/>
              <w:jc w:val="center"/>
              <w:rPr>
                <w:sz w:val="20"/>
                <w:szCs w:val="20"/>
                <w:lang w:eastAsia="en-US"/>
              </w:rPr>
            </w:pPr>
            <w:r w:rsidRPr="009F10CC">
              <w:rPr>
                <w:sz w:val="20"/>
                <w:szCs w:val="20"/>
                <w:lang w:eastAsia="en-US"/>
              </w:rPr>
              <w:t xml:space="preserve">100 </w:t>
            </w:r>
          </w:p>
        </w:tc>
        <w:tc>
          <w:tcPr>
            <w:tcW w:w="996" w:type="dxa"/>
            <w:tcBorders>
              <w:right w:val="nil"/>
            </w:tcBorders>
          </w:tcPr>
          <w:p w:rsidR="004019A2" w:rsidRPr="009F10CC" w:rsidRDefault="004019A2" w:rsidP="00133746">
            <w:pPr>
              <w:autoSpaceDE w:val="0"/>
              <w:autoSpaceDN w:val="0"/>
              <w:adjustRightInd w:val="0"/>
              <w:jc w:val="center"/>
              <w:rPr>
                <w:sz w:val="20"/>
                <w:szCs w:val="20"/>
                <w:lang w:eastAsia="en-US"/>
              </w:rPr>
            </w:pPr>
            <w:r w:rsidRPr="009F10CC">
              <w:rPr>
                <w:sz w:val="20"/>
                <w:szCs w:val="20"/>
                <w:lang w:eastAsia="en-US"/>
              </w:rPr>
              <w:t xml:space="preserve">100 </w:t>
            </w:r>
          </w:p>
        </w:tc>
        <w:tc>
          <w:tcPr>
            <w:tcW w:w="1148" w:type="dxa"/>
            <w:tcBorders>
              <w:right w:val="nil"/>
            </w:tcBorders>
          </w:tcPr>
          <w:p w:rsidR="004019A2" w:rsidRPr="009F10CC" w:rsidRDefault="004019A2" w:rsidP="00133746">
            <w:pPr>
              <w:autoSpaceDE w:val="0"/>
              <w:autoSpaceDN w:val="0"/>
              <w:adjustRightInd w:val="0"/>
              <w:jc w:val="center"/>
              <w:rPr>
                <w:sz w:val="20"/>
                <w:szCs w:val="20"/>
                <w:lang w:eastAsia="en-US"/>
              </w:rPr>
            </w:pPr>
            <w:r w:rsidRPr="009F10CC">
              <w:rPr>
                <w:sz w:val="20"/>
                <w:szCs w:val="20"/>
                <w:lang w:eastAsia="en-US"/>
              </w:rPr>
              <w:t xml:space="preserve">100 </w:t>
            </w:r>
          </w:p>
        </w:tc>
        <w:tc>
          <w:tcPr>
            <w:tcW w:w="959" w:type="dxa"/>
            <w:tcBorders>
              <w:right w:val="single" w:sz="4" w:space="0" w:color="auto"/>
            </w:tcBorders>
          </w:tcPr>
          <w:p w:rsidR="004019A2" w:rsidRPr="009F10CC" w:rsidRDefault="004019A2" w:rsidP="00133746">
            <w:pPr>
              <w:autoSpaceDE w:val="0"/>
              <w:autoSpaceDN w:val="0"/>
              <w:adjustRightInd w:val="0"/>
              <w:jc w:val="center"/>
              <w:rPr>
                <w:sz w:val="20"/>
                <w:szCs w:val="20"/>
                <w:lang w:eastAsia="en-US"/>
              </w:rPr>
            </w:pPr>
            <w:r w:rsidRPr="009F10CC">
              <w:rPr>
                <w:sz w:val="20"/>
                <w:szCs w:val="20"/>
                <w:lang w:eastAsia="en-US"/>
              </w:rPr>
              <w:t xml:space="preserve">100 </w:t>
            </w:r>
          </w:p>
        </w:tc>
      </w:tr>
      <w:tr w:rsidR="004019A2" w:rsidRPr="00981A5A">
        <w:tc>
          <w:tcPr>
            <w:tcW w:w="481" w:type="dxa"/>
            <w:tcBorders>
              <w:left w:val="single" w:sz="4" w:space="0" w:color="auto"/>
            </w:tcBorders>
          </w:tcPr>
          <w:p w:rsidR="004019A2" w:rsidRPr="00981A5A" w:rsidRDefault="004019A2" w:rsidP="00420E80">
            <w:pPr>
              <w:pStyle w:val="ConsPlusNormal"/>
              <w:ind w:firstLine="0"/>
              <w:jc w:val="center"/>
            </w:pPr>
            <w:r w:rsidRPr="00981A5A">
              <w:t>1</w:t>
            </w:r>
            <w:r>
              <w:t>0</w:t>
            </w:r>
            <w:r w:rsidRPr="00981A5A">
              <w:t>.</w:t>
            </w:r>
          </w:p>
        </w:tc>
        <w:tc>
          <w:tcPr>
            <w:tcW w:w="2955" w:type="dxa"/>
            <w:tcBorders>
              <w:top w:val="single" w:sz="4" w:space="0" w:color="auto"/>
              <w:left w:val="single" w:sz="4" w:space="0" w:color="auto"/>
              <w:bottom w:val="single" w:sz="4" w:space="0" w:color="auto"/>
              <w:right w:val="single" w:sz="4" w:space="0" w:color="auto"/>
            </w:tcBorders>
          </w:tcPr>
          <w:p w:rsidR="004019A2" w:rsidRPr="00981A5A" w:rsidRDefault="004019A2" w:rsidP="000F75BC">
            <w:pPr>
              <w:autoSpaceDE w:val="0"/>
              <w:autoSpaceDN w:val="0"/>
              <w:adjustRightInd w:val="0"/>
              <w:jc w:val="both"/>
              <w:rPr>
                <w:sz w:val="20"/>
                <w:szCs w:val="20"/>
                <w:lang w:eastAsia="en-US"/>
              </w:rPr>
            </w:pPr>
            <w:r w:rsidRPr="00981A5A">
              <w:rPr>
                <w:sz w:val="20"/>
                <w:szCs w:val="20"/>
                <w:lang w:eastAsia="en-US"/>
              </w:rPr>
              <w:t>Доля выпускников муниципальных общеобразовательных организаций, не получивших аттестат о среднем общем образовании</w:t>
            </w:r>
          </w:p>
        </w:tc>
        <w:tc>
          <w:tcPr>
            <w:tcW w:w="1431" w:type="dxa"/>
            <w:tcBorders>
              <w:top w:val="single" w:sz="4" w:space="0" w:color="auto"/>
              <w:left w:val="single" w:sz="4" w:space="0" w:color="auto"/>
              <w:bottom w:val="single" w:sz="4" w:space="0" w:color="auto"/>
              <w:right w:val="single" w:sz="4" w:space="0" w:color="auto"/>
            </w:tcBorders>
          </w:tcPr>
          <w:p w:rsidR="004019A2" w:rsidRPr="00981A5A" w:rsidRDefault="004019A2" w:rsidP="000F75BC">
            <w:pPr>
              <w:autoSpaceDE w:val="0"/>
              <w:autoSpaceDN w:val="0"/>
              <w:adjustRightInd w:val="0"/>
              <w:jc w:val="center"/>
              <w:rPr>
                <w:sz w:val="20"/>
                <w:szCs w:val="20"/>
                <w:lang w:eastAsia="en-US"/>
              </w:rPr>
            </w:pPr>
            <w:r w:rsidRPr="00981A5A">
              <w:rPr>
                <w:sz w:val="20"/>
                <w:szCs w:val="20"/>
                <w:lang w:eastAsia="en-US"/>
              </w:rPr>
              <w:t>процентов</w:t>
            </w:r>
          </w:p>
        </w:tc>
        <w:tc>
          <w:tcPr>
            <w:tcW w:w="945" w:type="dxa"/>
            <w:tcBorders>
              <w:top w:val="single" w:sz="4" w:space="0" w:color="auto"/>
              <w:left w:val="single" w:sz="4" w:space="0" w:color="auto"/>
              <w:bottom w:val="single" w:sz="4" w:space="0" w:color="auto"/>
              <w:right w:val="single" w:sz="4" w:space="0" w:color="auto"/>
            </w:tcBorders>
          </w:tcPr>
          <w:p w:rsidR="004019A2" w:rsidRPr="009F10CC" w:rsidRDefault="004019A2" w:rsidP="003319F7">
            <w:pPr>
              <w:autoSpaceDE w:val="0"/>
              <w:autoSpaceDN w:val="0"/>
              <w:adjustRightInd w:val="0"/>
              <w:jc w:val="center"/>
              <w:rPr>
                <w:sz w:val="20"/>
                <w:szCs w:val="20"/>
                <w:lang w:eastAsia="en-US"/>
              </w:rPr>
            </w:pPr>
            <w:r w:rsidRPr="009F10CC">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Pr>
          <w:p w:rsidR="004019A2" w:rsidRPr="009F10CC" w:rsidRDefault="004019A2" w:rsidP="003319F7">
            <w:pPr>
              <w:autoSpaceDE w:val="0"/>
              <w:autoSpaceDN w:val="0"/>
              <w:adjustRightInd w:val="0"/>
              <w:jc w:val="center"/>
              <w:rPr>
                <w:sz w:val="20"/>
                <w:szCs w:val="20"/>
                <w:lang w:eastAsia="en-US"/>
              </w:rPr>
            </w:pPr>
            <w:r w:rsidRPr="009F10CC">
              <w:rPr>
                <w:sz w:val="20"/>
                <w:szCs w:val="20"/>
                <w:lang w:eastAsia="en-US"/>
              </w:rPr>
              <w:t>1,5</w:t>
            </w:r>
          </w:p>
        </w:tc>
        <w:tc>
          <w:tcPr>
            <w:tcW w:w="698" w:type="dxa"/>
            <w:tcBorders>
              <w:top w:val="single" w:sz="4" w:space="0" w:color="auto"/>
              <w:left w:val="single" w:sz="4" w:space="0" w:color="auto"/>
              <w:bottom w:val="single" w:sz="4" w:space="0" w:color="auto"/>
              <w:right w:val="single" w:sz="4" w:space="0" w:color="auto"/>
            </w:tcBorders>
          </w:tcPr>
          <w:p w:rsidR="004019A2" w:rsidRPr="009F10CC" w:rsidRDefault="004019A2" w:rsidP="003319F7">
            <w:pPr>
              <w:autoSpaceDE w:val="0"/>
              <w:autoSpaceDN w:val="0"/>
              <w:adjustRightInd w:val="0"/>
              <w:jc w:val="center"/>
              <w:rPr>
                <w:sz w:val="20"/>
                <w:szCs w:val="20"/>
                <w:lang w:eastAsia="en-US"/>
              </w:rPr>
            </w:pPr>
            <w:r w:rsidRPr="009F10CC">
              <w:rPr>
                <w:sz w:val="20"/>
                <w:szCs w:val="20"/>
                <w:lang w:eastAsia="en-US"/>
              </w:rPr>
              <w:t>1,5</w:t>
            </w:r>
          </w:p>
        </w:tc>
        <w:tc>
          <w:tcPr>
            <w:tcW w:w="1139" w:type="dxa"/>
            <w:tcBorders>
              <w:top w:val="single" w:sz="4" w:space="0" w:color="auto"/>
              <w:left w:val="single" w:sz="4" w:space="0" w:color="auto"/>
              <w:bottom w:val="single" w:sz="4" w:space="0" w:color="auto"/>
              <w:right w:val="single" w:sz="4" w:space="0" w:color="auto"/>
            </w:tcBorders>
          </w:tcPr>
          <w:p w:rsidR="004019A2" w:rsidRPr="009F10CC" w:rsidRDefault="004019A2" w:rsidP="003319F7">
            <w:pPr>
              <w:autoSpaceDE w:val="0"/>
              <w:autoSpaceDN w:val="0"/>
              <w:adjustRightInd w:val="0"/>
              <w:jc w:val="center"/>
              <w:rPr>
                <w:sz w:val="20"/>
                <w:szCs w:val="20"/>
                <w:lang w:eastAsia="en-US"/>
              </w:rPr>
            </w:pPr>
            <w:r w:rsidRPr="009F10CC">
              <w:rPr>
                <w:sz w:val="20"/>
                <w:szCs w:val="20"/>
                <w:lang w:eastAsia="en-US"/>
              </w:rPr>
              <w:t>1,5</w:t>
            </w:r>
          </w:p>
        </w:tc>
        <w:tc>
          <w:tcPr>
            <w:tcW w:w="997" w:type="dxa"/>
            <w:tcBorders>
              <w:right w:val="nil"/>
            </w:tcBorders>
          </w:tcPr>
          <w:p w:rsidR="004019A2" w:rsidRPr="009F10CC" w:rsidRDefault="004019A2" w:rsidP="003319F7">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1,5</w:t>
            </w:r>
          </w:p>
        </w:tc>
        <w:tc>
          <w:tcPr>
            <w:tcW w:w="996" w:type="dxa"/>
            <w:tcBorders>
              <w:right w:val="nil"/>
            </w:tcBorders>
          </w:tcPr>
          <w:p w:rsidR="004019A2" w:rsidRPr="009F10CC" w:rsidRDefault="004019A2" w:rsidP="003319F7">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1,5</w:t>
            </w:r>
          </w:p>
        </w:tc>
        <w:tc>
          <w:tcPr>
            <w:tcW w:w="997" w:type="dxa"/>
            <w:tcBorders>
              <w:right w:val="nil"/>
            </w:tcBorders>
          </w:tcPr>
          <w:p w:rsidR="004019A2" w:rsidRPr="009F10CC" w:rsidRDefault="004019A2" w:rsidP="003319F7">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1,5</w:t>
            </w:r>
          </w:p>
        </w:tc>
        <w:tc>
          <w:tcPr>
            <w:tcW w:w="996" w:type="dxa"/>
            <w:tcBorders>
              <w:right w:val="nil"/>
            </w:tcBorders>
          </w:tcPr>
          <w:p w:rsidR="004019A2" w:rsidRPr="009F10CC" w:rsidRDefault="004019A2" w:rsidP="003319F7">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w:t>
            </w:r>
          </w:p>
        </w:tc>
        <w:tc>
          <w:tcPr>
            <w:tcW w:w="1148" w:type="dxa"/>
            <w:tcBorders>
              <w:right w:val="nil"/>
            </w:tcBorders>
          </w:tcPr>
          <w:p w:rsidR="004019A2" w:rsidRPr="009F10CC" w:rsidRDefault="004019A2" w:rsidP="003319F7">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w:t>
            </w:r>
          </w:p>
        </w:tc>
        <w:tc>
          <w:tcPr>
            <w:tcW w:w="959" w:type="dxa"/>
            <w:tcBorders>
              <w:right w:val="single" w:sz="4" w:space="0" w:color="auto"/>
            </w:tcBorders>
          </w:tcPr>
          <w:p w:rsidR="004019A2" w:rsidRPr="009F10CC" w:rsidRDefault="004019A2" w:rsidP="003319F7">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w:t>
            </w:r>
          </w:p>
        </w:tc>
      </w:tr>
      <w:tr w:rsidR="004019A2" w:rsidRPr="00981A5A">
        <w:tc>
          <w:tcPr>
            <w:tcW w:w="481" w:type="dxa"/>
            <w:tcBorders>
              <w:left w:val="single" w:sz="4" w:space="0" w:color="auto"/>
            </w:tcBorders>
          </w:tcPr>
          <w:p w:rsidR="004019A2" w:rsidRPr="00981A5A" w:rsidRDefault="004019A2" w:rsidP="00420E80">
            <w:pPr>
              <w:pStyle w:val="ConsPlusNormal"/>
              <w:ind w:firstLine="0"/>
              <w:jc w:val="center"/>
            </w:pPr>
            <w:r>
              <w:t>11</w:t>
            </w:r>
            <w:r w:rsidRPr="00981A5A">
              <w:t>.</w:t>
            </w:r>
          </w:p>
        </w:tc>
        <w:tc>
          <w:tcPr>
            <w:tcW w:w="2955" w:type="dxa"/>
          </w:tcPr>
          <w:p w:rsidR="004019A2" w:rsidRPr="00981A5A" w:rsidRDefault="004019A2" w:rsidP="000F75BC">
            <w:pPr>
              <w:autoSpaceDE w:val="0"/>
              <w:autoSpaceDN w:val="0"/>
              <w:adjustRightInd w:val="0"/>
              <w:jc w:val="both"/>
              <w:rPr>
                <w:sz w:val="20"/>
                <w:szCs w:val="20"/>
                <w:lang w:eastAsia="en-US"/>
              </w:rPr>
            </w:pPr>
            <w:r w:rsidRPr="00981A5A">
              <w:rPr>
                <w:sz w:val="20"/>
                <w:szCs w:val="20"/>
                <w:lang w:eastAsia="en-US"/>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431" w:type="dxa"/>
          </w:tcPr>
          <w:p w:rsidR="004019A2" w:rsidRPr="00981A5A" w:rsidRDefault="004019A2" w:rsidP="000F75BC">
            <w:pPr>
              <w:jc w:val="center"/>
              <w:rPr>
                <w:sz w:val="20"/>
                <w:szCs w:val="20"/>
              </w:rPr>
            </w:pPr>
            <w:r w:rsidRPr="00981A5A">
              <w:rPr>
                <w:sz w:val="20"/>
                <w:szCs w:val="20"/>
              </w:rPr>
              <w:t>процентов</w:t>
            </w:r>
          </w:p>
        </w:tc>
        <w:tc>
          <w:tcPr>
            <w:tcW w:w="945" w:type="dxa"/>
            <w:tcBorders>
              <w:top w:val="single" w:sz="4" w:space="0" w:color="auto"/>
              <w:left w:val="single" w:sz="4" w:space="0" w:color="auto"/>
              <w:bottom w:val="single" w:sz="4" w:space="0" w:color="auto"/>
              <w:right w:val="single" w:sz="4" w:space="0" w:color="auto"/>
            </w:tcBorders>
          </w:tcPr>
          <w:p w:rsidR="004019A2" w:rsidRPr="009F10CC" w:rsidRDefault="004019A2" w:rsidP="000F75BC">
            <w:pPr>
              <w:autoSpaceDE w:val="0"/>
              <w:autoSpaceDN w:val="0"/>
              <w:adjustRightInd w:val="0"/>
              <w:jc w:val="center"/>
              <w:rPr>
                <w:sz w:val="20"/>
                <w:szCs w:val="20"/>
                <w:lang w:eastAsia="en-US"/>
              </w:rPr>
            </w:pPr>
            <w:r w:rsidRPr="009F10CC">
              <w:rPr>
                <w:sz w:val="20"/>
                <w:szCs w:val="20"/>
                <w:lang w:eastAsia="en-US"/>
              </w:rPr>
              <w:t xml:space="preserve">85 </w:t>
            </w:r>
          </w:p>
        </w:tc>
        <w:tc>
          <w:tcPr>
            <w:tcW w:w="1134" w:type="dxa"/>
            <w:tcBorders>
              <w:top w:val="single" w:sz="4" w:space="0" w:color="auto"/>
              <w:left w:val="single" w:sz="4" w:space="0" w:color="auto"/>
              <w:bottom w:val="single" w:sz="4" w:space="0" w:color="auto"/>
              <w:right w:val="single" w:sz="4" w:space="0" w:color="auto"/>
            </w:tcBorders>
          </w:tcPr>
          <w:p w:rsidR="004019A2" w:rsidRPr="009F10CC" w:rsidRDefault="004019A2" w:rsidP="000F75BC">
            <w:pPr>
              <w:autoSpaceDE w:val="0"/>
              <w:autoSpaceDN w:val="0"/>
              <w:adjustRightInd w:val="0"/>
              <w:jc w:val="center"/>
              <w:rPr>
                <w:sz w:val="20"/>
                <w:szCs w:val="20"/>
                <w:lang w:eastAsia="en-US"/>
              </w:rPr>
            </w:pPr>
            <w:r w:rsidRPr="009F10CC">
              <w:rPr>
                <w:sz w:val="20"/>
                <w:szCs w:val="20"/>
                <w:lang w:eastAsia="en-US"/>
              </w:rPr>
              <w:t xml:space="preserve">92 </w:t>
            </w:r>
          </w:p>
        </w:tc>
        <w:tc>
          <w:tcPr>
            <w:tcW w:w="698" w:type="dxa"/>
            <w:tcBorders>
              <w:top w:val="single" w:sz="4" w:space="0" w:color="auto"/>
              <w:left w:val="single" w:sz="4" w:space="0" w:color="auto"/>
              <w:bottom w:val="single" w:sz="4" w:space="0" w:color="auto"/>
              <w:right w:val="single" w:sz="4" w:space="0" w:color="auto"/>
            </w:tcBorders>
          </w:tcPr>
          <w:p w:rsidR="004019A2" w:rsidRPr="009F10CC" w:rsidRDefault="004019A2" w:rsidP="000F75BC">
            <w:pPr>
              <w:autoSpaceDE w:val="0"/>
              <w:autoSpaceDN w:val="0"/>
              <w:adjustRightInd w:val="0"/>
              <w:jc w:val="center"/>
              <w:rPr>
                <w:sz w:val="20"/>
                <w:szCs w:val="20"/>
                <w:lang w:eastAsia="en-US"/>
              </w:rPr>
            </w:pPr>
            <w:r w:rsidRPr="009F10CC">
              <w:rPr>
                <w:sz w:val="20"/>
                <w:szCs w:val="20"/>
                <w:lang w:eastAsia="en-US"/>
              </w:rPr>
              <w:t xml:space="preserve">100 </w:t>
            </w:r>
          </w:p>
        </w:tc>
        <w:tc>
          <w:tcPr>
            <w:tcW w:w="1139" w:type="dxa"/>
            <w:tcBorders>
              <w:top w:val="single" w:sz="4" w:space="0" w:color="auto"/>
              <w:left w:val="single" w:sz="4" w:space="0" w:color="auto"/>
              <w:bottom w:val="single" w:sz="4" w:space="0" w:color="auto"/>
              <w:right w:val="single" w:sz="4" w:space="0" w:color="auto"/>
            </w:tcBorders>
          </w:tcPr>
          <w:p w:rsidR="004019A2" w:rsidRPr="009F10CC" w:rsidRDefault="004019A2" w:rsidP="000F75BC">
            <w:pPr>
              <w:autoSpaceDE w:val="0"/>
              <w:autoSpaceDN w:val="0"/>
              <w:adjustRightInd w:val="0"/>
              <w:jc w:val="center"/>
              <w:rPr>
                <w:sz w:val="20"/>
                <w:szCs w:val="20"/>
                <w:lang w:eastAsia="en-US"/>
              </w:rPr>
            </w:pPr>
            <w:r w:rsidRPr="009F10CC">
              <w:rPr>
                <w:sz w:val="20"/>
                <w:szCs w:val="20"/>
                <w:lang w:eastAsia="en-US"/>
              </w:rPr>
              <w:t xml:space="preserve">100 </w:t>
            </w:r>
          </w:p>
        </w:tc>
        <w:tc>
          <w:tcPr>
            <w:tcW w:w="997" w:type="dxa"/>
            <w:tcBorders>
              <w:top w:val="single" w:sz="4" w:space="0" w:color="auto"/>
              <w:left w:val="single" w:sz="4" w:space="0" w:color="auto"/>
              <w:bottom w:val="single" w:sz="4" w:space="0" w:color="auto"/>
              <w:right w:val="single" w:sz="4" w:space="0" w:color="auto"/>
            </w:tcBorders>
          </w:tcPr>
          <w:p w:rsidR="004019A2" w:rsidRPr="009F10CC" w:rsidRDefault="004019A2" w:rsidP="000F75BC">
            <w:pPr>
              <w:autoSpaceDE w:val="0"/>
              <w:autoSpaceDN w:val="0"/>
              <w:adjustRightInd w:val="0"/>
              <w:jc w:val="center"/>
              <w:rPr>
                <w:sz w:val="20"/>
                <w:szCs w:val="20"/>
                <w:lang w:eastAsia="en-US"/>
              </w:rPr>
            </w:pPr>
            <w:r w:rsidRPr="009F10CC">
              <w:rPr>
                <w:sz w:val="20"/>
                <w:szCs w:val="20"/>
                <w:lang w:eastAsia="en-US"/>
              </w:rPr>
              <w:t xml:space="preserve">100 </w:t>
            </w:r>
          </w:p>
        </w:tc>
        <w:tc>
          <w:tcPr>
            <w:tcW w:w="996" w:type="dxa"/>
            <w:tcBorders>
              <w:top w:val="single" w:sz="4" w:space="0" w:color="auto"/>
              <w:left w:val="single" w:sz="4" w:space="0" w:color="auto"/>
              <w:bottom w:val="single" w:sz="4" w:space="0" w:color="auto"/>
              <w:right w:val="single" w:sz="4" w:space="0" w:color="auto"/>
            </w:tcBorders>
          </w:tcPr>
          <w:p w:rsidR="004019A2" w:rsidRPr="009F10CC" w:rsidRDefault="004019A2" w:rsidP="000F75BC">
            <w:pPr>
              <w:autoSpaceDE w:val="0"/>
              <w:autoSpaceDN w:val="0"/>
              <w:adjustRightInd w:val="0"/>
              <w:jc w:val="center"/>
              <w:rPr>
                <w:sz w:val="20"/>
                <w:szCs w:val="20"/>
                <w:lang w:eastAsia="en-US"/>
              </w:rPr>
            </w:pPr>
            <w:r w:rsidRPr="009F10CC">
              <w:rPr>
                <w:sz w:val="20"/>
                <w:szCs w:val="20"/>
                <w:lang w:eastAsia="en-US"/>
              </w:rPr>
              <w:t xml:space="preserve">100 </w:t>
            </w:r>
          </w:p>
        </w:tc>
        <w:tc>
          <w:tcPr>
            <w:tcW w:w="997" w:type="dxa"/>
            <w:tcBorders>
              <w:top w:val="single" w:sz="4" w:space="0" w:color="auto"/>
              <w:left w:val="single" w:sz="4" w:space="0" w:color="auto"/>
              <w:bottom w:val="single" w:sz="4" w:space="0" w:color="auto"/>
              <w:right w:val="single" w:sz="4" w:space="0" w:color="auto"/>
            </w:tcBorders>
          </w:tcPr>
          <w:p w:rsidR="004019A2" w:rsidRPr="009F10CC" w:rsidRDefault="004019A2" w:rsidP="000F75BC">
            <w:pPr>
              <w:autoSpaceDE w:val="0"/>
              <w:autoSpaceDN w:val="0"/>
              <w:adjustRightInd w:val="0"/>
              <w:jc w:val="center"/>
              <w:rPr>
                <w:sz w:val="20"/>
                <w:szCs w:val="20"/>
                <w:lang w:eastAsia="en-US"/>
              </w:rPr>
            </w:pPr>
            <w:r w:rsidRPr="009F10CC">
              <w:rPr>
                <w:sz w:val="20"/>
                <w:szCs w:val="20"/>
                <w:lang w:eastAsia="en-US"/>
              </w:rPr>
              <w:t xml:space="preserve">100 </w:t>
            </w:r>
          </w:p>
        </w:tc>
        <w:tc>
          <w:tcPr>
            <w:tcW w:w="996" w:type="dxa"/>
            <w:tcBorders>
              <w:top w:val="single" w:sz="4" w:space="0" w:color="auto"/>
              <w:left w:val="single" w:sz="4" w:space="0" w:color="auto"/>
              <w:bottom w:val="single" w:sz="4" w:space="0" w:color="auto"/>
            </w:tcBorders>
          </w:tcPr>
          <w:p w:rsidR="004019A2" w:rsidRPr="009F10CC" w:rsidRDefault="004019A2" w:rsidP="000F75BC">
            <w:pPr>
              <w:autoSpaceDE w:val="0"/>
              <w:autoSpaceDN w:val="0"/>
              <w:adjustRightInd w:val="0"/>
              <w:jc w:val="center"/>
              <w:rPr>
                <w:sz w:val="20"/>
                <w:szCs w:val="20"/>
                <w:lang w:eastAsia="en-US"/>
              </w:rPr>
            </w:pPr>
            <w:r w:rsidRPr="009F10CC">
              <w:rPr>
                <w:sz w:val="20"/>
                <w:szCs w:val="20"/>
                <w:lang w:eastAsia="en-US"/>
              </w:rPr>
              <w:t xml:space="preserve">100 </w:t>
            </w:r>
          </w:p>
        </w:tc>
        <w:tc>
          <w:tcPr>
            <w:tcW w:w="1148" w:type="dxa"/>
            <w:tcBorders>
              <w:right w:val="nil"/>
            </w:tcBorders>
          </w:tcPr>
          <w:p w:rsidR="004019A2" w:rsidRPr="009F10CC" w:rsidRDefault="004019A2" w:rsidP="000F75BC">
            <w:pPr>
              <w:autoSpaceDE w:val="0"/>
              <w:autoSpaceDN w:val="0"/>
              <w:adjustRightInd w:val="0"/>
              <w:jc w:val="center"/>
              <w:rPr>
                <w:sz w:val="20"/>
                <w:szCs w:val="20"/>
                <w:lang w:eastAsia="en-US"/>
              </w:rPr>
            </w:pPr>
            <w:r w:rsidRPr="009F10CC">
              <w:rPr>
                <w:sz w:val="20"/>
                <w:szCs w:val="20"/>
                <w:lang w:eastAsia="en-US"/>
              </w:rPr>
              <w:t xml:space="preserve">100 </w:t>
            </w:r>
          </w:p>
        </w:tc>
        <w:tc>
          <w:tcPr>
            <w:tcW w:w="959" w:type="dxa"/>
            <w:tcBorders>
              <w:right w:val="single" w:sz="4" w:space="0" w:color="auto"/>
            </w:tcBorders>
          </w:tcPr>
          <w:p w:rsidR="004019A2" w:rsidRPr="009F10CC" w:rsidRDefault="004019A2" w:rsidP="000F75BC">
            <w:pPr>
              <w:autoSpaceDE w:val="0"/>
              <w:autoSpaceDN w:val="0"/>
              <w:adjustRightInd w:val="0"/>
              <w:jc w:val="center"/>
              <w:rPr>
                <w:sz w:val="20"/>
                <w:szCs w:val="20"/>
                <w:lang w:eastAsia="en-US"/>
              </w:rPr>
            </w:pPr>
            <w:r w:rsidRPr="009F10CC">
              <w:rPr>
                <w:sz w:val="20"/>
                <w:szCs w:val="20"/>
                <w:lang w:eastAsia="en-US"/>
              </w:rPr>
              <w:t xml:space="preserve">100 </w:t>
            </w:r>
          </w:p>
        </w:tc>
      </w:tr>
      <w:tr w:rsidR="004019A2" w:rsidRPr="00981A5A">
        <w:tc>
          <w:tcPr>
            <w:tcW w:w="481" w:type="dxa"/>
            <w:tcBorders>
              <w:left w:val="single" w:sz="4" w:space="0" w:color="auto"/>
            </w:tcBorders>
          </w:tcPr>
          <w:p w:rsidR="004019A2" w:rsidRPr="00981A5A" w:rsidRDefault="004019A2" w:rsidP="00420E80">
            <w:pPr>
              <w:pStyle w:val="ConsPlusNormal"/>
              <w:ind w:firstLine="0"/>
              <w:jc w:val="center"/>
            </w:pPr>
            <w:r>
              <w:t>12</w:t>
            </w:r>
            <w:r w:rsidRPr="00981A5A">
              <w:t>.</w:t>
            </w:r>
          </w:p>
        </w:tc>
        <w:tc>
          <w:tcPr>
            <w:tcW w:w="2955" w:type="dxa"/>
            <w:tcBorders>
              <w:top w:val="single" w:sz="4" w:space="0" w:color="auto"/>
              <w:left w:val="single" w:sz="4" w:space="0" w:color="auto"/>
              <w:bottom w:val="single" w:sz="4" w:space="0" w:color="auto"/>
              <w:right w:val="single" w:sz="4" w:space="0" w:color="auto"/>
            </w:tcBorders>
          </w:tcPr>
          <w:p w:rsidR="004019A2" w:rsidRPr="00981A5A" w:rsidRDefault="004019A2" w:rsidP="000F75BC">
            <w:pPr>
              <w:autoSpaceDE w:val="0"/>
              <w:autoSpaceDN w:val="0"/>
              <w:adjustRightInd w:val="0"/>
              <w:jc w:val="both"/>
              <w:rPr>
                <w:sz w:val="20"/>
                <w:szCs w:val="20"/>
                <w:lang w:eastAsia="en-US"/>
              </w:rPr>
            </w:pPr>
            <w:r w:rsidRPr="00981A5A">
              <w:rPr>
                <w:sz w:val="20"/>
                <w:szCs w:val="20"/>
                <w:lang w:eastAsia="en-US"/>
              </w:rPr>
              <w:t xml:space="preserve">Доля образовательных </w:t>
            </w:r>
            <w:r w:rsidRPr="00981A5A">
              <w:rPr>
                <w:sz w:val="20"/>
                <w:szCs w:val="20"/>
                <w:lang w:eastAsia="en-US"/>
              </w:rPr>
              <w:lastRenderedPageBreak/>
              <w:t>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431" w:type="dxa"/>
            <w:tcBorders>
              <w:top w:val="single" w:sz="4" w:space="0" w:color="auto"/>
              <w:left w:val="single" w:sz="4" w:space="0" w:color="auto"/>
              <w:bottom w:val="single" w:sz="4" w:space="0" w:color="auto"/>
              <w:right w:val="single" w:sz="4" w:space="0" w:color="auto"/>
            </w:tcBorders>
          </w:tcPr>
          <w:p w:rsidR="004019A2" w:rsidRPr="00981A5A" w:rsidRDefault="004019A2" w:rsidP="000F75BC">
            <w:pPr>
              <w:autoSpaceDE w:val="0"/>
              <w:autoSpaceDN w:val="0"/>
              <w:adjustRightInd w:val="0"/>
              <w:jc w:val="center"/>
              <w:rPr>
                <w:sz w:val="20"/>
                <w:szCs w:val="20"/>
                <w:lang w:eastAsia="en-US"/>
              </w:rPr>
            </w:pPr>
            <w:r w:rsidRPr="00981A5A">
              <w:rPr>
                <w:sz w:val="20"/>
                <w:szCs w:val="20"/>
                <w:lang w:eastAsia="en-US"/>
              </w:rPr>
              <w:lastRenderedPageBreak/>
              <w:t>процентов</w:t>
            </w:r>
          </w:p>
        </w:tc>
        <w:tc>
          <w:tcPr>
            <w:tcW w:w="945" w:type="dxa"/>
            <w:tcBorders>
              <w:top w:val="single" w:sz="4" w:space="0" w:color="auto"/>
              <w:left w:val="single" w:sz="4" w:space="0" w:color="auto"/>
              <w:bottom w:val="single" w:sz="4" w:space="0" w:color="auto"/>
              <w:right w:val="single" w:sz="4" w:space="0" w:color="auto"/>
            </w:tcBorders>
          </w:tcPr>
          <w:p w:rsidR="004019A2" w:rsidRPr="009F10CC" w:rsidRDefault="004019A2" w:rsidP="000F75BC">
            <w:pPr>
              <w:autoSpaceDE w:val="0"/>
              <w:autoSpaceDN w:val="0"/>
              <w:adjustRightInd w:val="0"/>
              <w:jc w:val="center"/>
              <w:rPr>
                <w:sz w:val="20"/>
                <w:szCs w:val="20"/>
                <w:lang w:eastAsia="en-US"/>
              </w:rPr>
            </w:pPr>
            <w:r w:rsidRPr="009F10CC">
              <w:rPr>
                <w:sz w:val="20"/>
                <w:szCs w:val="20"/>
                <w:lang w:eastAsia="en-US"/>
              </w:rPr>
              <w:t>33</w:t>
            </w:r>
          </w:p>
        </w:tc>
        <w:tc>
          <w:tcPr>
            <w:tcW w:w="1134" w:type="dxa"/>
            <w:tcBorders>
              <w:top w:val="single" w:sz="4" w:space="0" w:color="auto"/>
              <w:left w:val="single" w:sz="4" w:space="0" w:color="auto"/>
              <w:bottom w:val="single" w:sz="4" w:space="0" w:color="auto"/>
              <w:right w:val="single" w:sz="4" w:space="0" w:color="auto"/>
            </w:tcBorders>
          </w:tcPr>
          <w:p w:rsidR="004019A2" w:rsidRPr="009F10CC" w:rsidRDefault="004019A2" w:rsidP="000F75BC">
            <w:pPr>
              <w:autoSpaceDE w:val="0"/>
              <w:autoSpaceDN w:val="0"/>
              <w:adjustRightInd w:val="0"/>
              <w:jc w:val="center"/>
              <w:rPr>
                <w:sz w:val="20"/>
                <w:szCs w:val="20"/>
                <w:lang w:eastAsia="en-US"/>
              </w:rPr>
            </w:pPr>
            <w:r w:rsidRPr="009F10CC">
              <w:rPr>
                <w:sz w:val="20"/>
                <w:szCs w:val="20"/>
                <w:lang w:eastAsia="en-US"/>
              </w:rPr>
              <w:t>50</w:t>
            </w:r>
          </w:p>
        </w:tc>
        <w:tc>
          <w:tcPr>
            <w:tcW w:w="698" w:type="dxa"/>
            <w:tcBorders>
              <w:top w:val="single" w:sz="4" w:space="0" w:color="auto"/>
              <w:left w:val="single" w:sz="4" w:space="0" w:color="auto"/>
              <w:bottom w:val="single" w:sz="4" w:space="0" w:color="auto"/>
              <w:right w:val="single" w:sz="4" w:space="0" w:color="auto"/>
            </w:tcBorders>
          </w:tcPr>
          <w:p w:rsidR="004019A2" w:rsidRPr="009F10CC" w:rsidRDefault="004019A2" w:rsidP="000F75BC">
            <w:pPr>
              <w:autoSpaceDE w:val="0"/>
              <w:autoSpaceDN w:val="0"/>
              <w:adjustRightInd w:val="0"/>
              <w:jc w:val="center"/>
              <w:rPr>
                <w:sz w:val="20"/>
                <w:szCs w:val="20"/>
                <w:lang w:eastAsia="en-US"/>
              </w:rPr>
            </w:pPr>
            <w:r w:rsidRPr="009F10CC">
              <w:rPr>
                <w:sz w:val="20"/>
                <w:szCs w:val="20"/>
                <w:lang w:eastAsia="en-US"/>
              </w:rPr>
              <w:t>50</w:t>
            </w:r>
          </w:p>
        </w:tc>
        <w:tc>
          <w:tcPr>
            <w:tcW w:w="1139" w:type="dxa"/>
            <w:tcBorders>
              <w:top w:val="single" w:sz="4" w:space="0" w:color="auto"/>
              <w:left w:val="single" w:sz="4" w:space="0" w:color="auto"/>
              <w:bottom w:val="single" w:sz="4" w:space="0" w:color="auto"/>
              <w:right w:val="single" w:sz="4" w:space="0" w:color="auto"/>
            </w:tcBorders>
          </w:tcPr>
          <w:p w:rsidR="004019A2" w:rsidRPr="009F10CC" w:rsidRDefault="004019A2" w:rsidP="000F75BC">
            <w:pPr>
              <w:autoSpaceDE w:val="0"/>
              <w:autoSpaceDN w:val="0"/>
              <w:adjustRightInd w:val="0"/>
              <w:jc w:val="center"/>
              <w:rPr>
                <w:sz w:val="20"/>
                <w:szCs w:val="20"/>
                <w:lang w:eastAsia="en-US"/>
              </w:rPr>
            </w:pPr>
            <w:r w:rsidRPr="009F10CC">
              <w:rPr>
                <w:sz w:val="20"/>
                <w:szCs w:val="20"/>
                <w:lang w:eastAsia="en-US"/>
              </w:rPr>
              <w:t>67</w:t>
            </w:r>
          </w:p>
        </w:tc>
        <w:tc>
          <w:tcPr>
            <w:tcW w:w="997" w:type="dxa"/>
            <w:tcBorders>
              <w:top w:val="single" w:sz="4" w:space="0" w:color="auto"/>
              <w:left w:val="single" w:sz="4" w:space="0" w:color="auto"/>
              <w:bottom w:val="single" w:sz="4" w:space="0" w:color="auto"/>
              <w:right w:val="single" w:sz="4" w:space="0" w:color="auto"/>
            </w:tcBorders>
          </w:tcPr>
          <w:p w:rsidR="004019A2" w:rsidRPr="009F10CC" w:rsidRDefault="004019A2" w:rsidP="000F75BC">
            <w:pPr>
              <w:autoSpaceDE w:val="0"/>
              <w:autoSpaceDN w:val="0"/>
              <w:adjustRightInd w:val="0"/>
              <w:jc w:val="center"/>
              <w:rPr>
                <w:sz w:val="20"/>
                <w:szCs w:val="20"/>
                <w:lang w:eastAsia="en-US"/>
              </w:rPr>
            </w:pPr>
            <w:r w:rsidRPr="009F10CC">
              <w:rPr>
                <w:sz w:val="20"/>
                <w:szCs w:val="20"/>
                <w:lang w:eastAsia="en-US"/>
              </w:rPr>
              <w:t>67</w:t>
            </w:r>
          </w:p>
        </w:tc>
        <w:tc>
          <w:tcPr>
            <w:tcW w:w="996" w:type="dxa"/>
            <w:tcBorders>
              <w:top w:val="single" w:sz="4" w:space="0" w:color="auto"/>
              <w:left w:val="single" w:sz="4" w:space="0" w:color="auto"/>
              <w:bottom w:val="single" w:sz="4" w:space="0" w:color="auto"/>
              <w:right w:val="single" w:sz="4" w:space="0" w:color="auto"/>
            </w:tcBorders>
          </w:tcPr>
          <w:p w:rsidR="004019A2" w:rsidRPr="009F10CC" w:rsidRDefault="004019A2" w:rsidP="000F75BC">
            <w:pPr>
              <w:autoSpaceDE w:val="0"/>
              <w:autoSpaceDN w:val="0"/>
              <w:adjustRightInd w:val="0"/>
              <w:jc w:val="center"/>
              <w:rPr>
                <w:sz w:val="20"/>
                <w:szCs w:val="20"/>
                <w:lang w:eastAsia="en-US"/>
              </w:rPr>
            </w:pPr>
            <w:r w:rsidRPr="009F10CC">
              <w:rPr>
                <w:sz w:val="20"/>
                <w:szCs w:val="20"/>
                <w:lang w:eastAsia="en-US"/>
              </w:rPr>
              <w:t>83</w:t>
            </w:r>
          </w:p>
        </w:tc>
        <w:tc>
          <w:tcPr>
            <w:tcW w:w="997" w:type="dxa"/>
            <w:tcBorders>
              <w:top w:val="single" w:sz="4" w:space="0" w:color="auto"/>
              <w:left w:val="single" w:sz="4" w:space="0" w:color="auto"/>
              <w:bottom w:val="single" w:sz="4" w:space="0" w:color="auto"/>
              <w:right w:val="single" w:sz="4" w:space="0" w:color="auto"/>
            </w:tcBorders>
          </w:tcPr>
          <w:p w:rsidR="004019A2" w:rsidRPr="009F10CC" w:rsidRDefault="004019A2" w:rsidP="000F75BC">
            <w:pPr>
              <w:autoSpaceDE w:val="0"/>
              <w:autoSpaceDN w:val="0"/>
              <w:adjustRightInd w:val="0"/>
              <w:jc w:val="center"/>
              <w:rPr>
                <w:sz w:val="20"/>
                <w:szCs w:val="20"/>
                <w:lang w:eastAsia="en-US"/>
              </w:rPr>
            </w:pPr>
            <w:r w:rsidRPr="009F10CC">
              <w:rPr>
                <w:sz w:val="20"/>
                <w:szCs w:val="20"/>
                <w:lang w:eastAsia="en-US"/>
              </w:rPr>
              <w:t xml:space="preserve">83 </w:t>
            </w:r>
          </w:p>
        </w:tc>
        <w:tc>
          <w:tcPr>
            <w:tcW w:w="996" w:type="dxa"/>
            <w:tcBorders>
              <w:top w:val="single" w:sz="4" w:space="0" w:color="auto"/>
              <w:left w:val="single" w:sz="4" w:space="0" w:color="auto"/>
              <w:bottom w:val="single" w:sz="4" w:space="0" w:color="auto"/>
            </w:tcBorders>
          </w:tcPr>
          <w:p w:rsidR="004019A2" w:rsidRPr="009F10CC" w:rsidRDefault="004019A2" w:rsidP="000F75BC">
            <w:pPr>
              <w:autoSpaceDE w:val="0"/>
              <w:autoSpaceDN w:val="0"/>
              <w:adjustRightInd w:val="0"/>
              <w:jc w:val="center"/>
              <w:rPr>
                <w:sz w:val="20"/>
                <w:szCs w:val="20"/>
                <w:lang w:eastAsia="en-US"/>
              </w:rPr>
            </w:pPr>
            <w:r w:rsidRPr="009F10CC">
              <w:rPr>
                <w:sz w:val="20"/>
                <w:szCs w:val="20"/>
                <w:lang w:eastAsia="en-US"/>
              </w:rPr>
              <w:t xml:space="preserve">100 </w:t>
            </w:r>
          </w:p>
        </w:tc>
        <w:tc>
          <w:tcPr>
            <w:tcW w:w="1148" w:type="dxa"/>
            <w:tcBorders>
              <w:right w:val="nil"/>
            </w:tcBorders>
          </w:tcPr>
          <w:p w:rsidR="004019A2" w:rsidRPr="009F10CC" w:rsidRDefault="004019A2" w:rsidP="000F75BC">
            <w:pPr>
              <w:autoSpaceDE w:val="0"/>
              <w:autoSpaceDN w:val="0"/>
              <w:adjustRightInd w:val="0"/>
              <w:jc w:val="center"/>
              <w:rPr>
                <w:sz w:val="20"/>
                <w:szCs w:val="20"/>
                <w:lang w:eastAsia="en-US"/>
              </w:rPr>
            </w:pPr>
            <w:r w:rsidRPr="009F10CC">
              <w:rPr>
                <w:sz w:val="20"/>
                <w:szCs w:val="20"/>
                <w:lang w:eastAsia="en-US"/>
              </w:rPr>
              <w:t xml:space="preserve">100 </w:t>
            </w:r>
          </w:p>
        </w:tc>
        <w:tc>
          <w:tcPr>
            <w:tcW w:w="959" w:type="dxa"/>
            <w:tcBorders>
              <w:right w:val="single" w:sz="4" w:space="0" w:color="auto"/>
            </w:tcBorders>
          </w:tcPr>
          <w:p w:rsidR="004019A2" w:rsidRPr="009F10CC" w:rsidRDefault="004019A2" w:rsidP="000F75BC">
            <w:pPr>
              <w:autoSpaceDE w:val="0"/>
              <w:autoSpaceDN w:val="0"/>
              <w:adjustRightInd w:val="0"/>
              <w:jc w:val="center"/>
              <w:rPr>
                <w:sz w:val="20"/>
                <w:szCs w:val="20"/>
                <w:lang w:eastAsia="en-US"/>
              </w:rPr>
            </w:pPr>
            <w:r w:rsidRPr="009F10CC">
              <w:rPr>
                <w:sz w:val="20"/>
                <w:szCs w:val="20"/>
                <w:lang w:eastAsia="en-US"/>
              </w:rPr>
              <w:t xml:space="preserve">100 </w:t>
            </w:r>
          </w:p>
        </w:tc>
      </w:tr>
      <w:tr w:rsidR="004019A2" w:rsidRPr="003319F7">
        <w:tc>
          <w:tcPr>
            <w:tcW w:w="481" w:type="dxa"/>
            <w:tcBorders>
              <w:left w:val="single" w:sz="4" w:space="0" w:color="auto"/>
            </w:tcBorders>
          </w:tcPr>
          <w:p w:rsidR="004019A2" w:rsidRPr="00981A5A" w:rsidRDefault="004019A2" w:rsidP="00420E80">
            <w:pPr>
              <w:pStyle w:val="ConsPlusNormal"/>
              <w:ind w:firstLine="0"/>
              <w:jc w:val="center"/>
            </w:pPr>
            <w:r>
              <w:lastRenderedPageBreak/>
              <w:t>13</w:t>
            </w:r>
          </w:p>
        </w:tc>
        <w:tc>
          <w:tcPr>
            <w:tcW w:w="2955" w:type="dxa"/>
            <w:tcBorders>
              <w:top w:val="single" w:sz="4" w:space="0" w:color="auto"/>
              <w:left w:val="single" w:sz="4" w:space="0" w:color="auto"/>
              <w:bottom w:val="single" w:sz="4" w:space="0" w:color="auto"/>
              <w:right w:val="single" w:sz="4" w:space="0" w:color="auto"/>
            </w:tcBorders>
          </w:tcPr>
          <w:p w:rsidR="004019A2" w:rsidRPr="00981A5A" w:rsidRDefault="004019A2" w:rsidP="000F75BC">
            <w:pPr>
              <w:autoSpaceDE w:val="0"/>
              <w:autoSpaceDN w:val="0"/>
              <w:adjustRightInd w:val="0"/>
              <w:jc w:val="both"/>
              <w:rPr>
                <w:sz w:val="20"/>
                <w:szCs w:val="20"/>
                <w:lang w:eastAsia="en-US"/>
              </w:rPr>
            </w:pPr>
            <w:r w:rsidRPr="00981A5A">
              <w:rPr>
                <w:sz w:val="20"/>
                <w:szCs w:val="20"/>
                <w:lang w:eastAsia="en-US"/>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431" w:type="dxa"/>
            <w:tcBorders>
              <w:top w:val="single" w:sz="4" w:space="0" w:color="auto"/>
              <w:left w:val="single" w:sz="4" w:space="0" w:color="auto"/>
              <w:bottom w:val="single" w:sz="4" w:space="0" w:color="auto"/>
              <w:right w:val="single" w:sz="4" w:space="0" w:color="auto"/>
            </w:tcBorders>
          </w:tcPr>
          <w:p w:rsidR="004019A2" w:rsidRPr="00981A5A" w:rsidRDefault="004019A2" w:rsidP="000F75BC">
            <w:pPr>
              <w:autoSpaceDE w:val="0"/>
              <w:autoSpaceDN w:val="0"/>
              <w:adjustRightInd w:val="0"/>
              <w:jc w:val="center"/>
              <w:rPr>
                <w:sz w:val="20"/>
                <w:szCs w:val="20"/>
                <w:lang w:eastAsia="en-US"/>
              </w:rPr>
            </w:pPr>
            <w:r w:rsidRPr="00981A5A">
              <w:rPr>
                <w:sz w:val="20"/>
                <w:szCs w:val="20"/>
                <w:lang w:eastAsia="en-US"/>
              </w:rPr>
              <w:t>процентов</w:t>
            </w:r>
          </w:p>
        </w:tc>
        <w:tc>
          <w:tcPr>
            <w:tcW w:w="945" w:type="dxa"/>
            <w:tcBorders>
              <w:top w:val="single" w:sz="4" w:space="0" w:color="auto"/>
              <w:left w:val="single" w:sz="4" w:space="0" w:color="auto"/>
              <w:bottom w:val="single" w:sz="4" w:space="0" w:color="auto"/>
              <w:right w:val="single" w:sz="4" w:space="0" w:color="auto"/>
            </w:tcBorders>
          </w:tcPr>
          <w:p w:rsidR="004019A2" w:rsidRPr="009F10CC" w:rsidRDefault="004019A2" w:rsidP="003319F7">
            <w:pPr>
              <w:autoSpaceDE w:val="0"/>
              <w:autoSpaceDN w:val="0"/>
              <w:adjustRightInd w:val="0"/>
              <w:jc w:val="center"/>
              <w:rPr>
                <w:sz w:val="20"/>
                <w:szCs w:val="20"/>
                <w:lang w:eastAsia="en-US"/>
              </w:rPr>
            </w:pPr>
            <w:r w:rsidRPr="009F10CC">
              <w:rPr>
                <w:sz w:val="20"/>
                <w:szCs w:val="20"/>
                <w:lang w:eastAsia="en-US"/>
              </w:rPr>
              <w:t>11</w:t>
            </w:r>
          </w:p>
        </w:tc>
        <w:tc>
          <w:tcPr>
            <w:tcW w:w="1134" w:type="dxa"/>
            <w:tcBorders>
              <w:top w:val="single" w:sz="4" w:space="0" w:color="auto"/>
              <w:left w:val="single" w:sz="4" w:space="0" w:color="auto"/>
              <w:bottom w:val="single" w:sz="4" w:space="0" w:color="auto"/>
              <w:right w:val="single" w:sz="4" w:space="0" w:color="auto"/>
            </w:tcBorders>
          </w:tcPr>
          <w:p w:rsidR="004019A2" w:rsidRPr="009F10CC" w:rsidRDefault="004019A2" w:rsidP="003319F7">
            <w:pPr>
              <w:autoSpaceDE w:val="0"/>
              <w:autoSpaceDN w:val="0"/>
              <w:adjustRightInd w:val="0"/>
              <w:jc w:val="center"/>
              <w:rPr>
                <w:sz w:val="20"/>
                <w:szCs w:val="20"/>
                <w:lang w:eastAsia="en-US"/>
              </w:rPr>
            </w:pPr>
            <w:r w:rsidRPr="009F10CC">
              <w:rPr>
                <w:sz w:val="20"/>
                <w:szCs w:val="20"/>
                <w:lang w:eastAsia="en-US"/>
              </w:rPr>
              <w:t>12</w:t>
            </w:r>
          </w:p>
        </w:tc>
        <w:tc>
          <w:tcPr>
            <w:tcW w:w="698" w:type="dxa"/>
            <w:tcBorders>
              <w:top w:val="single" w:sz="4" w:space="0" w:color="auto"/>
              <w:left w:val="single" w:sz="4" w:space="0" w:color="auto"/>
              <w:bottom w:val="single" w:sz="4" w:space="0" w:color="auto"/>
              <w:right w:val="single" w:sz="4" w:space="0" w:color="auto"/>
            </w:tcBorders>
          </w:tcPr>
          <w:p w:rsidR="004019A2" w:rsidRPr="009F10CC" w:rsidRDefault="004019A2" w:rsidP="003319F7">
            <w:pPr>
              <w:autoSpaceDE w:val="0"/>
              <w:autoSpaceDN w:val="0"/>
              <w:adjustRightInd w:val="0"/>
              <w:jc w:val="center"/>
              <w:rPr>
                <w:sz w:val="20"/>
                <w:szCs w:val="20"/>
                <w:lang w:eastAsia="en-US"/>
              </w:rPr>
            </w:pPr>
            <w:r w:rsidRPr="009F10CC">
              <w:rPr>
                <w:sz w:val="20"/>
                <w:szCs w:val="20"/>
                <w:lang w:eastAsia="en-US"/>
              </w:rPr>
              <w:t>12</w:t>
            </w:r>
          </w:p>
        </w:tc>
        <w:tc>
          <w:tcPr>
            <w:tcW w:w="1139" w:type="dxa"/>
          </w:tcPr>
          <w:p w:rsidR="004019A2" w:rsidRPr="009F10CC" w:rsidRDefault="004019A2" w:rsidP="003319F7">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12,5</w:t>
            </w:r>
          </w:p>
        </w:tc>
        <w:tc>
          <w:tcPr>
            <w:tcW w:w="997" w:type="dxa"/>
            <w:tcBorders>
              <w:right w:val="nil"/>
            </w:tcBorders>
          </w:tcPr>
          <w:p w:rsidR="004019A2" w:rsidRPr="009F10CC" w:rsidRDefault="004019A2" w:rsidP="003319F7">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12,5</w:t>
            </w:r>
          </w:p>
        </w:tc>
        <w:tc>
          <w:tcPr>
            <w:tcW w:w="996" w:type="dxa"/>
            <w:tcBorders>
              <w:right w:val="nil"/>
            </w:tcBorders>
          </w:tcPr>
          <w:p w:rsidR="004019A2" w:rsidRPr="009F10CC" w:rsidRDefault="004019A2" w:rsidP="003319F7">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13</w:t>
            </w:r>
          </w:p>
        </w:tc>
        <w:tc>
          <w:tcPr>
            <w:tcW w:w="997" w:type="dxa"/>
            <w:tcBorders>
              <w:right w:val="nil"/>
            </w:tcBorders>
          </w:tcPr>
          <w:p w:rsidR="004019A2" w:rsidRPr="009F10CC" w:rsidRDefault="004019A2" w:rsidP="003319F7">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13</w:t>
            </w:r>
          </w:p>
        </w:tc>
        <w:tc>
          <w:tcPr>
            <w:tcW w:w="996" w:type="dxa"/>
            <w:tcBorders>
              <w:right w:val="nil"/>
            </w:tcBorders>
          </w:tcPr>
          <w:p w:rsidR="004019A2" w:rsidRPr="009F10CC" w:rsidRDefault="004019A2" w:rsidP="003319F7">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13,5</w:t>
            </w:r>
          </w:p>
        </w:tc>
        <w:tc>
          <w:tcPr>
            <w:tcW w:w="1148" w:type="dxa"/>
            <w:tcBorders>
              <w:right w:val="nil"/>
            </w:tcBorders>
          </w:tcPr>
          <w:p w:rsidR="004019A2" w:rsidRPr="009F10CC" w:rsidRDefault="004019A2" w:rsidP="003319F7">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14</w:t>
            </w:r>
          </w:p>
        </w:tc>
        <w:tc>
          <w:tcPr>
            <w:tcW w:w="959" w:type="dxa"/>
            <w:tcBorders>
              <w:right w:val="single" w:sz="4" w:space="0" w:color="auto"/>
            </w:tcBorders>
          </w:tcPr>
          <w:p w:rsidR="004019A2" w:rsidRPr="009F10CC" w:rsidRDefault="004019A2" w:rsidP="003319F7">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15</w:t>
            </w:r>
          </w:p>
        </w:tc>
      </w:tr>
      <w:tr w:rsidR="004019A2" w:rsidRPr="003319F7">
        <w:tc>
          <w:tcPr>
            <w:tcW w:w="481" w:type="dxa"/>
            <w:tcBorders>
              <w:left w:val="single" w:sz="4" w:space="0" w:color="auto"/>
            </w:tcBorders>
          </w:tcPr>
          <w:p w:rsidR="004019A2" w:rsidRPr="00981A5A" w:rsidRDefault="004019A2" w:rsidP="00420E80">
            <w:pPr>
              <w:pStyle w:val="ConsPlusNormal"/>
              <w:ind w:firstLine="0"/>
              <w:jc w:val="center"/>
            </w:pPr>
            <w:r>
              <w:t>14</w:t>
            </w:r>
          </w:p>
        </w:tc>
        <w:tc>
          <w:tcPr>
            <w:tcW w:w="2955" w:type="dxa"/>
            <w:tcBorders>
              <w:top w:val="single" w:sz="4" w:space="0" w:color="auto"/>
              <w:left w:val="single" w:sz="4" w:space="0" w:color="auto"/>
              <w:bottom w:val="single" w:sz="4" w:space="0" w:color="auto"/>
              <w:right w:val="single" w:sz="4" w:space="0" w:color="auto"/>
            </w:tcBorders>
          </w:tcPr>
          <w:p w:rsidR="004019A2" w:rsidRPr="00981A5A" w:rsidRDefault="004019A2" w:rsidP="000F75BC">
            <w:pPr>
              <w:autoSpaceDE w:val="0"/>
              <w:autoSpaceDN w:val="0"/>
              <w:adjustRightInd w:val="0"/>
              <w:jc w:val="both"/>
              <w:rPr>
                <w:sz w:val="20"/>
                <w:szCs w:val="20"/>
                <w:lang w:eastAsia="en-US"/>
              </w:rPr>
            </w:pPr>
            <w:r w:rsidRPr="00981A5A">
              <w:rPr>
                <w:bCs/>
                <w:sz w:val="20"/>
                <w:szCs w:val="20"/>
                <w:lang w:eastAsia="en-US" w:bidi="ru-RU"/>
              </w:rPr>
              <w:t>Доля детей с инвалидностью и ОВЗ, осваивающих дополнительные общеобразовательные программы, в том числе с использованием дистанционных технологий</w:t>
            </w:r>
          </w:p>
        </w:tc>
        <w:tc>
          <w:tcPr>
            <w:tcW w:w="1431" w:type="dxa"/>
            <w:tcBorders>
              <w:top w:val="single" w:sz="4" w:space="0" w:color="auto"/>
              <w:left w:val="single" w:sz="4" w:space="0" w:color="auto"/>
              <w:bottom w:val="single" w:sz="4" w:space="0" w:color="auto"/>
              <w:right w:val="single" w:sz="4" w:space="0" w:color="auto"/>
            </w:tcBorders>
          </w:tcPr>
          <w:p w:rsidR="004019A2" w:rsidRPr="00981A5A" w:rsidRDefault="004019A2" w:rsidP="000F75BC">
            <w:pPr>
              <w:autoSpaceDE w:val="0"/>
              <w:autoSpaceDN w:val="0"/>
              <w:adjustRightInd w:val="0"/>
              <w:jc w:val="center"/>
              <w:rPr>
                <w:sz w:val="20"/>
                <w:szCs w:val="20"/>
                <w:lang w:eastAsia="en-US"/>
              </w:rPr>
            </w:pPr>
            <w:r w:rsidRPr="00981A5A">
              <w:rPr>
                <w:sz w:val="20"/>
                <w:szCs w:val="20"/>
                <w:lang w:eastAsia="en-US"/>
              </w:rPr>
              <w:t>процентов</w:t>
            </w:r>
          </w:p>
        </w:tc>
        <w:tc>
          <w:tcPr>
            <w:tcW w:w="945" w:type="dxa"/>
            <w:tcBorders>
              <w:top w:val="single" w:sz="4" w:space="0" w:color="auto"/>
              <w:left w:val="single" w:sz="4" w:space="0" w:color="auto"/>
              <w:bottom w:val="single" w:sz="4" w:space="0" w:color="auto"/>
              <w:right w:val="single" w:sz="4" w:space="0" w:color="auto"/>
            </w:tcBorders>
          </w:tcPr>
          <w:p w:rsidR="004019A2" w:rsidRPr="009F10CC" w:rsidRDefault="004019A2" w:rsidP="003319F7">
            <w:pPr>
              <w:autoSpaceDE w:val="0"/>
              <w:autoSpaceDN w:val="0"/>
              <w:adjustRightInd w:val="0"/>
              <w:jc w:val="center"/>
              <w:rPr>
                <w:sz w:val="20"/>
                <w:szCs w:val="20"/>
                <w:lang w:eastAsia="en-US"/>
              </w:rPr>
            </w:pPr>
            <w:r w:rsidRPr="009F10CC">
              <w:rPr>
                <w:sz w:val="20"/>
                <w:szCs w:val="20"/>
                <w:lang w:eastAsia="en-US"/>
              </w:rPr>
              <w:t>57</w:t>
            </w:r>
          </w:p>
        </w:tc>
        <w:tc>
          <w:tcPr>
            <w:tcW w:w="1134" w:type="dxa"/>
            <w:tcBorders>
              <w:top w:val="single" w:sz="4" w:space="0" w:color="auto"/>
              <w:left w:val="single" w:sz="4" w:space="0" w:color="auto"/>
              <w:bottom w:val="single" w:sz="4" w:space="0" w:color="auto"/>
              <w:right w:val="single" w:sz="4" w:space="0" w:color="auto"/>
            </w:tcBorders>
          </w:tcPr>
          <w:p w:rsidR="004019A2" w:rsidRPr="009F10CC" w:rsidRDefault="004019A2" w:rsidP="003319F7">
            <w:pPr>
              <w:autoSpaceDE w:val="0"/>
              <w:autoSpaceDN w:val="0"/>
              <w:adjustRightInd w:val="0"/>
              <w:jc w:val="center"/>
              <w:rPr>
                <w:sz w:val="20"/>
                <w:szCs w:val="20"/>
                <w:lang w:eastAsia="en-US"/>
              </w:rPr>
            </w:pPr>
            <w:r w:rsidRPr="009F10CC">
              <w:rPr>
                <w:sz w:val="20"/>
                <w:szCs w:val="20"/>
                <w:lang w:eastAsia="en-US"/>
              </w:rPr>
              <w:t>66</w:t>
            </w:r>
          </w:p>
        </w:tc>
        <w:tc>
          <w:tcPr>
            <w:tcW w:w="698" w:type="dxa"/>
            <w:tcBorders>
              <w:top w:val="single" w:sz="4" w:space="0" w:color="auto"/>
              <w:left w:val="single" w:sz="4" w:space="0" w:color="auto"/>
              <w:bottom w:val="single" w:sz="4" w:space="0" w:color="auto"/>
              <w:right w:val="single" w:sz="4" w:space="0" w:color="auto"/>
            </w:tcBorders>
          </w:tcPr>
          <w:p w:rsidR="004019A2" w:rsidRPr="009F10CC" w:rsidRDefault="004019A2" w:rsidP="003319F7">
            <w:pPr>
              <w:autoSpaceDE w:val="0"/>
              <w:autoSpaceDN w:val="0"/>
              <w:adjustRightInd w:val="0"/>
              <w:jc w:val="center"/>
              <w:rPr>
                <w:sz w:val="20"/>
                <w:szCs w:val="20"/>
                <w:lang w:eastAsia="en-US"/>
              </w:rPr>
            </w:pPr>
            <w:r w:rsidRPr="009F10CC">
              <w:rPr>
                <w:sz w:val="20"/>
                <w:szCs w:val="20"/>
                <w:lang w:eastAsia="en-US"/>
              </w:rPr>
              <w:t>70</w:t>
            </w:r>
          </w:p>
        </w:tc>
        <w:tc>
          <w:tcPr>
            <w:tcW w:w="1139" w:type="dxa"/>
            <w:tcBorders>
              <w:top w:val="single" w:sz="4" w:space="0" w:color="auto"/>
              <w:left w:val="single" w:sz="4" w:space="0" w:color="auto"/>
              <w:bottom w:val="single" w:sz="4" w:space="0" w:color="auto"/>
              <w:right w:val="single" w:sz="4" w:space="0" w:color="auto"/>
            </w:tcBorders>
          </w:tcPr>
          <w:p w:rsidR="004019A2" w:rsidRPr="009F10CC" w:rsidRDefault="004019A2" w:rsidP="003319F7">
            <w:pPr>
              <w:autoSpaceDE w:val="0"/>
              <w:autoSpaceDN w:val="0"/>
              <w:adjustRightInd w:val="0"/>
              <w:jc w:val="center"/>
              <w:rPr>
                <w:sz w:val="20"/>
                <w:szCs w:val="20"/>
                <w:lang w:eastAsia="en-US"/>
              </w:rPr>
            </w:pPr>
            <w:r w:rsidRPr="009F10CC">
              <w:rPr>
                <w:sz w:val="20"/>
                <w:szCs w:val="20"/>
                <w:lang w:eastAsia="en-US"/>
              </w:rPr>
              <w:t>72</w:t>
            </w:r>
          </w:p>
        </w:tc>
        <w:tc>
          <w:tcPr>
            <w:tcW w:w="997" w:type="dxa"/>
            <w:tcBorders>
              <w:top w:val="single" w:sz="4" w:space="0" w:color="auto"/>
              <w:left w:val="single" w:sz="4" w:space="0" w:color="auto"/>
              <w:bottom w:val="single" w:sz="4" w:space="0" w:color="auto"/>
              <w:right w:val="single" w:sz="4" w:space="0" w:color="auto"/>
            </w:tcBorders>
          </w:tcPr>
          <w:p w:rsidR="004019A2" w:rsidRPr="009F10CC" w:rsidRDefault="004019A2" w:rsidP="003319F7">
            <w:pPr>
              <w:autoSpaceDE w:val="0"/>
              <w:autoSpaceDN w:val="0"/>
              <w:adjustRightInd w:val="0"/>
              <w:jc w:val="center"/>
              <w:rPr>
                <w:sz w:val="20"/>
                <w:szCs w:val="20"/>
                <w:lang w:eastAsia="en-US"/>
              </w:rPr>
            </w:pPr>
            <w:r w:rsidRPr="009F10CC">
              <w:rPr>
                <w:sz w:val="20"/>
                <w:szCs w:val="20"/>
                <w:lang w:eastAsia="en-US"/>
              </w:rPr>
              <w:t>74</w:t>
            </w:r>
          </w:p>
        </w:tc>
        <w:tc>
          <w:tcPr>
            <w:tcW w:w="996" w:type="dxa"/>
            <w:tcBorders>
              <w:top w:val="single" w:sz="4" w:space="0" w:color="auto"/>
              <w:left w:val="single" w:sz="4" w:space="0" w:color="auto"/>
              <w:bottom w:val="single" w:sz="4" w:space="0" w:color="auto"/>
              <w:right w:val="single" w:sz="4" w:space="0" w:color="auto"/>
            </w:tcBorders>
          </w:tcPr>
          <w:p w:rsidR="004019A2" w:rsidRPr="009F10CC" w:rsidRDefault="004019A2" w:rsidP="003319F7">
            <w:pPr>
              <w:autoSpaceDE w:val="0"/>
              <w:autoSpaceDN w:val="0"/>
              <w:adjustRightInd w:val="0"/>
              <w:jc w:val="center"/>
              <w:rPr>
                <w:sz w:val="20"/>
                <w:szCs w:val="20"/>
                <w:lang w:eastAsia="en-US"/>
              </w:rPr>
            </w:pPr>
            <w:r w:rsidRPr="009F10CC">
              <w:rPr>
                <w:sz w:val="20"/>
                <w:szCs w:val="20"/>
                <w:lang w:eastAsia="en-US"/>
              </w:rPr>
              <w:t>75</w:t>
            </w:r>
          </w:p>
        </w:tc>
        <w:tc>
          <w:tcPr>
            <w:tcW w:w="997" w:type="dxa"/>
            <w:tcBorders>
              <w:top w:val="single" w:sz="4" w:space="0" w:color="auto"/>
              <w:left w:val="single" w:sz="4" w:space="0" w:color="auto"/>
              <w:bottom w:val="single" w:sz="4" w:space="0" w:color="auto"/>
              <w:right w:val="single" w:sz="4" w:space="0" w:color="auto"/>
            </w:tcBorders>
          </w:tcPr>
          <w:p w:rsidR="004019A2" w:rsidRPr="009F10CC" w:rsidRDefault="004019A2" w:rsidP="003319F7">
            <w:pPr>
              <w:autoSpaceDE w:val="0"/>
              <w:autoSpaceDN w:val="0"/>
              <w:adjustRightInd w:val="0"/>
              <w:jc w:val="center"/>
              <w:rPr>
                <w:sz w:val="20"/>
                <w:szCs w:val="20"/>
                <w:lang w:eastAsia="en-US"/>
              </w:rPr>
            </w:pPr>
            <w:r w:rsidRPr="009F10CC">
              <w:rPr>
                <w:sz w:val="20"/>
                <w:szCs w:val="20"/>
                <w:lang w:eastAsia="en-US"/>
              </w:rPr>
              <w:t>75</w:t>
            </w:r>
          </w:p>
        </w:tc>
        <w:tc>
          <w:tcPr>
            <w:tcW w:w="996" w:type="dxa"/>
            <w:tcBorders>
              <w:top w:val="single" w:sz="4" w:space="0" w:color="auto"/>
              <w:left w:val="single" w:sz="4" w:space="0" w:color="auto"/>
              <w:bottom w:val="single" w:sz="4" w:space="0" w:color="auto"/>
            </w:tcBorders>
          </w:tcPr>
          <w:p w:rsidR="004019A2" w:rsidRPr="009F10CC" w:rsidRDefault="004019A2" w:rsidP="003319F7">
            <w:pPr>
              <w:autoSpaceDE w:val="0"/>
              <w:autoSpaceDN w:val="0"/>
              <w:adjustRightInd w:val="0"/>
              <w:jc w:val="center"/>
              <w:rPr>
                <w:sz w:val="20"/>
                <w:szCs w:val="20"/>
                <w:lang w:eastAsia="en-US"/>
              </w:rPr>
            </w:pPr>
            <w:r w:rsidRPr="009F10CC">
              <w:rPr>
                <w:sz w:val="20"/>
                <w:szCs w:val="20"/>
                <w:lang w:eastAsia="en-US"/>
              </w:rPr>
              <w:t>76</w:t>
            </w:r>
          </w:p>
        </w:tc>
        <w:tc>
          <w:tcPr>
            <w:tcW w:w="1148" w:type="dxa"/>
            <w:tcBorders>
              <w:right w:val="nil"/>
            </w:tcBorders>
          </w:tcPr>
          <w:p w:rsidR="004019A2" w:rsidRPr="009F10CC" w:rsidRDefault="004019A2" w:rsidP="003319F7">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80</w:t>
            </w:r>
          </w:p>
        </w:tc>
        <w:tc>
          <w:tcPr>
            <w:tcW w:w="959" w:type="dxa"/>
            <w:tcBorders>
              <w:right w:val="single" w:sz="4" w:space="0" w:color="auto"/>
            </w:tcBorders>
          </w:tcPr>
          <w:p w:rsidR="004019A2" w:rsidRPr="009F10CC" w:rsidRDefault="004019A2" w:rsidP="003319F7">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85</w:t>
            </w:r>
          </w:p>
        </w:tc>
      </w:tr>
      <w:tr w:rsidR="004019A2" w:rsidRPr="00981A5A">
        <w:tc>
          <w:tcPr>
            <w:tcW w:w="14876" w:type="dxa"/>
            <w:gridSpan w:val="13"/>
            <w:tcBorders>
              <w:left w:val="single" w:sz="4" w:space="0" w:color="auto"/>
              <w:right w:val="single" w:sz="4" w:space="0" w:color="auto"/>
            </w:tcBorders>
          </w:tcPr>
          <w:p w:rsidR="004019A2" w:rsidRPr="009F10CC" w:rsidRDefault="004019A2" w:rsidP="000B35C8">
            <w:pPr>
              <w:pStyle w:val="ConsPlusNormal"/>
              <w:ind w:firstLine="0"/>
              <w:jc w:val="center"/>
              <w:rPr>
                <w:rFonts w:ascii="Times New Roman" w:hAnsi="Times New Roman" w:cs="Times New Roman"/>
              </w:rPr>
            </w:pPr>
            <w:r w:rsidRPr="009F10CC">
              <w:rPr>
                <w:rFonts w:ascii="Times New Roman" w:hAnsi="Times New Roman" w:cs="Times New Roman"/>
              </w:rPr>
              <w:t>Подпрограмма «Молодежь»</w:t>
            </w:r>
          </w:p>
        </w:tc>
      </w:tr>
      <w:tr w:rsidR="004019A2" w:rsidRPr="00981A5A">
        <w:tc>
          <w:tcPr>
            <w:tcW w:w="481" w:type="dxa"/>
            <w:tcBorders>
              <w:left w:val="single" w:sz="4" w:space="0" w:color="auto"/>
            </w:tcBorders>
          </w:tcPr>
          <w:p w:rsidR="004019A2" w:rsidRPr="00981A5A" w:rsidRDefault="004019A2" w:rsidP="00420E80">
            <w:pPr>
              <w:pStyle w:val="ConsPlusNormal"/>
              <w:ind w:firstLine="0"/>
              <w:jc w:val="center"/>
            </w:pPr>
            <w:r>
              <w:t>1</w:t>
            </w:r>
            <w:r w:rsidRPr="00981A5A">
              <w:t>.</w:t>
            </w:r>
          </w:p>
        </w:tc>
        <w:tc>
          <w:tcPr>
            <w:tcW w:w="2955" w:type="dxa"/>
            <w:tcBorders>
              <w:top w:val="single" w:sz="4" w:space="0" w:color="auto"/>
              <w:left w:val="single" w:sz="4" w:space="0" w:color="auto"/>
              <w:bottom w:val="single" w:sz="4" w:space="0" w:color="auto"/>
              <w:right w:val="single" w:sz="4" w:space="0" w:color="auto"/>
            </w:tcBorders>
          </w:tcPr>
          <w:p w:rsidR="004019A2" w:rsidRPr="00981A5A" w:rsidRDefault="004019A2" w:rsidP="0056397F">
            <w:pPr>
              <w:jc w:val="both"/>
              <w:rPr>
                <w:sz w:val="20"/>
                <w:szCs w:val="20"/>
              </w:rPr>
            </w:pPr>
            <w:r w:rsidRPr="00981A5A">
              <w:rPr>
                <w:sz w:val="20"/>
                <w:szCs w:val="20"/>
              </w:rPr>
              <w:t>Доля молодежи в возрасте от 14 до 30 лет, занимающейся добровольческой (волонтерской) деятельностью, в общей ее численности</w:t>
            </w:r>
          </w:p>
        </w:tc>
        <w:tc>
          <w:tcPr>
            <w:tcW w:w="1431" w:type="dxa"/>
            <w:tcBorders>
              <w:top w:val="single" w:sz="4" w:space="0" w:color="auto"/>
              <w:left w:val="single" w:sz="4" w:space="0" w:color="auto"/>
              <w:bottom w:val="single" w:sz="4" w:space="0" w:color="auto"/>
              <w:right w:val="single" w:sz="4" w:space="0" w:color="auto"/>
            </w:tcBorders>
          </w:tcPr>
          <w:p w:rsidR="004019A2" w:rsidRPr="00981A5A" w:rsidRDefault="004019A2" w:rsidP="000F75BC">
            <w:pPr>
              <w:jc w:val="center"/>
              <w:rPr>
                <w:sz w:val="20"/>
                <w:szCs w:val="20"/>
              </w:rPr>
            </w:pPr>
            <w:r w:rsidRPr="00981A5A">
              <w:rPr>
                <w:sz w:val="20"/>
                <w:szCs w:val="20"/>
              </w:rPr>
              <w:t>процентов</w:t>
            </w:r>
          </w:p>
        </w:tc>
        <w:tc>
          <w:tcPr>
            <w:tcW w:w="945" w:type="dxa"/>
          </w:tcPr>
          <w:p w:rsidR="004019A2" w:rsidRPr="009F10CC" w:rsidRDefault="004019A2" w:rsidP="001A2289">
            <w:pPr>
              <w:autoSpaceDE w:val="0"/>
              <w:autoSpaceDN w:val="0"/>
              <w:adjustRightInd w:val="0"/>
              <w:jc w:val="center"/>
              <w:rPr>
                <w:sz w:val="20"/>
                <w:szCs w:val="20"/>
                <w:lang w:eastAsia="en-US"/>
              </w:rPr>
            </w:pPr>
            <w:r w:rsidRPr="009F10CC">
              <w:rPr>
                <w:sz w:val="20"/>
                <w:szCs w:val="20"/>
                <w:lang w:eastAsia="en-US"/>
              </w:rPr>
              <w:t>25</w:t>
            </w:r>
          </w:p>
        </w:tc>
        <w:tc>
          <w:tcPr>
            <w:tcW w:w="1134" w:type="dxa"/>
          </w:tcPr>
          <w:p w:rsidR="004019A2" w:rsidRPr="009F10CC" w:rsidRDefault="004019A2" w:rsidP="001A2289">
            <w:pPr>
              <w:jc w:val="center"/>
              <w:rPr>
                <w:sz w:val="20"/>
                <w:szCs w:val="20"/>
                <w:lang w:eastAsia="en-US"/>
              </w:rPr>
            </w:pPr>
            <w:r w:rsidRPr="009F10CC">
              <w:rPr>
                <w:sz w:val="20"/>
                <w:szCs w:val="20"/>
                <w:lang w:eastAsia="en-US"/>
              </w:rPr>
              <w:t>25</w:t>
            </w:r>
          </w:p>
        </w:tc>
        <w:tc>
          <w:tcPr>
            <w:tcW w:w="698" w:type="dxa"/>
          </w:tcPr>
          <w:p w:rsidR="004019A2" w:rsidRPr="009F10CC" w:rsidRDefault="004019A2" w:rsidP="001A2289">
            <w:pPr>
              <w:jc w:val="center"/>
              <w:rPr>
                <w:sz w:val="20"/>
                <w:szCs w:val="20"/>
                <w:lang w:eastAsia="en-US"/>
              </w:rPr>
            </w:pPr>
            <w:r w:rsidRPr="009F10CC">
              <w:rPr>
                <w:sz w:val="20"/>
                <w:szCs w:val="20"/>
                <w:lang w:eastAsia="en-US"/>
              </w:rPr>
              <w:t>26</w:t>
            </w:r>
          </w:p>
        </w:tc>
        <w:tc>
          <w:tcPr>
            <w:tcW w:w="1139" w:type="dxa"/>
          </w:tcPr>
          <w:p w:rsidR="004019A2" w:rsidRPr="009F10CC" w:rsidRDefault="004019A2" w:rsidP="001A2289">
            <w:pPr>
              <w:jc w:val="center"/>
              <w:rPr>
                <w:sz w:val="20"/>
                <w:szCs w:val="20"/>
                <w:lang w:eastAsia="en-US"/>
              </w:rPr>
            </w:pPr>
            <w:r w:rsidRPr="009F10CC">
              <w:rPr>
                <w:sz w:val="20"/>
                <w:szCs w:val="20"/>
                <w:lang w:eastAsia="en-US"/>
              </w:rPr>
              <w:t>26</w:t>
            </w:r>
          </w:p>
        </w:tc>
        <w:tc>
          <w:tcPr>
            <w:tcW w:w="997" w:type="dxa"/>
            <w:tcBorders>
              <w:right w:val="nil"/>
            </w:tcBorders>
          </w:tcPr>
          <w:p w:rsidR="004019A2" w:rsidRPr="009F10CC" w:rsidRDefault="004019A2" w:rsidP="001A2289">
            <w:pPr>
              <w:autoSpaceDE w:val="0"/>
              <w:autoSpaceDN w:val="0"/>
              <w:adjustRightInd w:val="0"/>
              <w:jc w:val="center"/>
              <w:rPr>
                <w:sz w:val="20"/>
                <w:szCs w:val="20"/>
                <w:lang w:eastAsia="en-US"/>
              </w:rPr>
            </w:pPr>
            <w:r w:rsidRPr="009F10CC">
              <w:rPr>
                <w:sz w:val="20"/>
                <w:szCs w:val="20"/>
                <w:lang w:eastAsia="en-US"/>
              </w:rPr>
              <w:t>27</w:t>
            </w:r>
          </w:p>
        </w:tc>
        <w:tc>
          <w:tcPr>
            <w:tcW w:w="996" w:type="dxa"/>
            <w:tcBorders>
              <w:right w:val="nil"/>
            </w:tcBorders>
          </w:tcPr>
          <w:p w:rsidR="004019A2" w:rsidRPr="009F10CC" w:rsidRDefault="004019A2" w:rsidP="001A2289">
            <w:pPr>
              <w:autoSpaceDE w:val="0"/>
              <w:autoSpaceDN w:val="0"/>
              <w:adjustRightInd w:val="0"/>
              <w:jc w:val="center"/>
              <w:rPr>
                <w:sz w:val="20"/>
                <w:szCs w:val="20"/>
                <w:lang w:eastAsia="en-US"/>
              </w:rPr>
            </w:pPr>
            <w:r w:rsidRPr="009F10CC">
              <w:rPr>
                <w:sz w:val="20"/>
                <w:szCs w:val="20"/>
                <w:lang w:eastAsia="en-US"/>
              </w:rPr>
              <w:t>27</w:t>
            </w:r>
          </w:p>
        </w:tc>
        <w:tc>
          <w:tcPr>
            <w:tcW w:w="997" w:type="dxa"/>
            <w:tcBorders>
              <w:right w:val="nil"/>
            </w:tcBorders>
          </w:tcPr>
          <w:p w:rsidR="004019A2" w:rsidRPr="009F10CC" w:rsidRDefault="004019A2" w:rsidP="001A2289">
            <w:pPr>
              <w:autoSpaceDE w:val="0"/>
              <w:autoSpaceDN w:val="0"/>
              <w:adjustRightInd w:val="0"/>
              <w:jc w:val="center"/>
              <w:rPr>
                <w:sz w:val="20"/>
                <w:szCs w:val="20"/>
                <w:lang w:eastAsia="en-US"/>
              </w:rPr>
            </w:pPr>
            <w:r w:rsidRPr="009F10CC">
              <w:rPr>
                <w:sz w:val="20"/>
                <w:szCs w:val="20"/>
                <w:lang w:eastAsia="en-US"/>
              </w:rPr>
              <w:t>28</w:t>
            </w:r>
          </w:p>
        </w:tc>
        <w:tc>
          <w:tcPr>
            <w:tcW w:w="996" w:type="dxa"/>
            <w:tcBorders>
              <w:right w:val="nil"/>
            </w:tcBorders>
          </w:tcPr>
          <w:p w:rsidR="004019A2" w:rsidRPr="009F10CC" w:rsidRDefault="004019A2" w:rsidP="001A2289">
            <w:pPr>
              <w:autoSpaceDE w:val="0"/>
              <w:autoSpaceDN w:val="0"/>
              <w:adjustRightInd w:val="0"/>
              <w:jc w:val="center"/>
              <w:rPr>
                <w:sz w:val="20"/>
                <w:szCs w:val="20"/>
                <w:lang w:eastAsia="en-US"/>
              </w:rPr>
            </w:pPr>
            <w:r w:rsidRPr="009F10CC">
              <w:rPr>
                <w:sz w:val="20"/>
                <w:szCs w:val="20"/>
                <w:lang w:eastAsia="en-US"/>
              </w:rPr>
              <w:t>32</w:t>
            </w:r>
          </w:p>
        </w:tc>
        <w:tc>
          <w:tcPr>
            <w:tcW w:w="1148" w:type="dxa"/>
            <w:tcBorders>
              <w:right w:val="nil"/>
            </w:tcBorders>
          </w:tcPr>
          <w:p w:rsidR="004019A2" w:rsidRPr="009F10CC" w:rsidRDefault="004019A2"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35</w:t>
            </w:r>
          </w:p>
        </w:tc>
        <w:tc>
          <w:tcPr>
            <w:tcW w:w="959" w:type="dxa"/>
            <w:tcBorders>
              <w:right w:val="single" w:sz="4" w:space="0" w:color="auto"/>
            </w:tcBorders>
          </w:tcPr>
          <w:p w:rsidR="004019A2" w:rsidRPr="009F10CC" w:rsidRDefault="004019A2"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37</w:t>
            </w:r>
          </w:p>
        </w:tc>
      </w:tr>
      <w:tr w:rsidR="004019A2" w:rsidRPr="00981A5A">
        <w:tc>
          <w:tcPr>
            <w:tcW w:w="481" w:type="dxa"/>
            <w:tcBorders>
              <w:left w:val="single" w:sz="4" w:space="0" w:color="auto"/>
            </w:tcBorders>
          </w:tcPr>
          <w:p w:rsidR="004019A2" w:rsidRPr="00981A5A" w:rsidRDefault="004019A2" w:rsidP="00420E80">
            <w:pPr>
              <w:pStyle w:val="ConsPlusNormal"/>
              <w:ind w:firstLine="0"/>
              <w:jc w:val="center"/>
            </w:pPr>
            <w:r>
              <w:t>2</w:t>
            </w:r>
            <w:r w:rsidRPr="00981A5A">
              <w:t>.</w:t>
            </w:r>
          </w:p>
        </w:tc>
        <w:tc>
          <w:tcPr>
            <w:tcW w:w="2955" w:type="dxa"/>
            <w:tcBorders>
              <w:top w:val="single" w:sz="4" w:space="0" w:color="auto"/>
              <w:left w:val="single" w:sz="4" w:space="0" w:color="auto"/>
              <w:bottom w:val="single" w:sz="4" w:space="0" w:color="auto"/>
              <w:right w:val="single" w:sz="4" w:space="0" w:color="auto"/>
            </w:tcBorders>
          </w:tcPr>
          <w:p w:rsidR="004019A2" w:rsidRPr="00981A5A" w:rsidRDefault="004019A2" w:rsidP="000F75BC">
            <w:pPr>
              <w:autoSpaceDE w:val="0"/>
              <w:autoSpaceDN w:val="0"/>
              <w:adjustRightInd w:val="0"/>
              <w:jc w:val="both"/>
              <w:rPr>
                <w:sz w:val="20"/>
                <w:szCs w:val="20"/>
              </w:rPr>
            </w:pPr>
            <w:r w:rsidRPr="00981A5A">
              <w:rPr>
                <w:sz w:val="20"/>
                <w:szCs w:val="20"/>
              </w:rPr>
              <w:t xml:space="preserve">Количество добровольческих </w:t>
            </w:r>
            <w:r w:rsidRPr="00981A5A">
              <w:rPr>
                <w:sz w:val="20"/>
                <w:szCs w:val="20"/>
              </w:rPr>
              <w:lastRenderedPageBreak/>
              <w:t>(волонтерских) объединений</w:t>
            </w:r>
          </w:p>
        </w:tc>
        <w:tc>
          <w:tcPr>
            <w:tcW w:w="1431" w:type="dxa"/>
            <w:tcBorders>
              <w:top w:val="single" w:sz="4" w:space="0" w:color="auto"/>
              <w:left w:val="single" w:sz="4" w:space="0" w:color="auto"/>
              <w:bottom w:val="single" w:sz="4" w:space="0" w:color="auto"/>
              <w:right w:val="single" w:sz="4" w:space="0" w:color="auto"/>
            </w:tcBorders>
          </w:tcPr>
          <w:p w:rsidR="004019A2" w:rsidRPr="00981A5A" w:rsidRDefault="004019A2" w:rsidP="000F75BC">
            <w:pPr>
              <w:autoSpaceDE w:val="0"/>
              <w:autoSpaceDN w:val="0"/>
              <w:adjustRightInd w:val="0"/>
              <w:jc w:val="center"/>
              <w:rPr>
                <w:sz w:val="20"/>
                <w:szCs w:val="20"/>
              </w:rPr>
            </w:pPr>
            <w:r w:rsidRPr="00981A5A">
              <w:rPr>
                <w:sz w:val="20"/>
                <w:szCs w:val="20"/>
              </w:rPr>
              <w:lastRenderedPageBreak/>
              <w:t>единиц</w:t>
            </w:r>
          </w:p>
        </w:tc>
        <w:tc>
          <w:tcPr>
            <w:tcW w:w="945" w:type="dxa"/>
          </w:tcPr>
          <w:p w:rsidR="004019A2" w:rsidRPr="009F10CC" w:rsidRDefault="004019A2" w:rsidP="001A2289">
            <w:pPr>
              <w:autoSpaceDE w:val="0"/>
              <w:autoSpaceDN w:val="0"/>
              <w:adjustRightInd w:val="0"/>
              <w:jc w:val="center"/>
              <w:rPr>
                <w:sz w:val="20"/>
                <w:szCs w:val="20"/>
                <w:lang w:eastAsia="en-US"/>
              </w:rPr>
            </w:pPr>
            <w:r w:rsidRPr="009F10CC">
              <w:rPr>
                <w:sz w:val="20"/>
                <w:szCs w:val="20"/>
                <w:lang w:eastAsia="en-US"/>
              </w:rPr>
              <w:t>8</w:t>
            </w:r>
          </w:p>
        </w:tc>
        <w:tc>
          <w:tcPr>
            <w:tcW w:w="1134" w:type="dxa"/>
          </w:tcPr>
          <w:p w:rsidR="004019A2" w:rsidRPr="009F10CC" w:rsidRDefault="004019A2" w:rsidP="001A2289">
            <w:pPr>
              <w:autoSpaceDE w:val="0"/>
              <w:autoSpaceDN w:val="0"/>
              <w:adjustRightInd w:val="0"/>
              <w:jc w:val="center"/>
              <w:rPr>
                <w:sz w:val="20"/>
                <w:szCs w:val="20"/>
                <w:lang w:eastAsia="en-US"/>
              </w:rPr>
            </w:pPr>
            <w:r w:rsidRPr="009F10CC">
              <w:rPr>
                <w:sz w:val="20"/>
                <w:szCs w:val="20"/>
                <w:lang w:eastAsia="en-US"/>
              </w:rPr>
              <w:t>8</w:t>
            </w:r>
          </w:p>
        </w:tc>
        <w:tc>
          <w:tcPr>
            <w:tcW w:w="698" w:type="dxa"/>
          </w:tcPr>
          <w:p w:rsidR="004019A2" w:rsidRPr="009F10CC" w:rsidRDefault="004019A2" w:rsidP="001A2289">
            <w:pPr>
              <w:autoSpaceDE w:val="0"/>
              <w:autoSpaceDN w:val="0"/>
              <w:adjustRightInd w:val="0"/>
              <w:jc w:val="center"/>
              <w:rPr>
                <w:sz w:val="20"/>
                <w:szCs w:val="20"/>
                <w:lang w:eastAsia="en-US"/>
              </w:rPr>
            </w:pPr>
            <w:r w:rsidRPr="009F10CC">
              <w:rPr>
                <w:sz w:val="20"/>
                <w:szCs w:val="20"/>
                <w:lang w:eastAsia="en-US"/>
              </w:rPr>
              <w:t>9</w:t>
            </w:r>
          </w:p>
        </w:tc>
        <w:tc>
          <w:tcPr>
            <w:tcW w:w="1139" w:type="dxa"/>
          </w:tcPr>
          <w:p w:rsidR="004019A2" w:rsidRPr="009F10CC" w:rsidRDefault="004019A2" w:rsidP="001A2289">
            <w:pPr>
              <w:autoSpaceDE w:val="0"/>
              <w:autoSpaceDN w:val="0"/>
              <w:adjustRightInd w:val="0"/>
              <w:jc w:val="center"/>
              <w:rPr>
                <w:sz w:val="20"/>
                <w:szCs w:val="20"/>
                <w:lang w:eastAsia="en-US"/>
              </w:rPr>
            </w:pPr>
            <w:r w:rsidRPr="009F10CC">
              <w:rPr>
                <w:sz w:val="20"/>
                <w:szCs w:val="20"/>
                <w:lang w:eastAsia="en-US"/>
              </w:rPr>
              <w:t>9</w:t>
            </w:r>
          </w:p>
        </w:tc>
        <w:tc>
          <w:tcPr>
            <w:tcW w:w="997" w:type="dxa"/>
            <w:tcBorders>
              <w:right w:val="nil"/>
            </w:tcBorders>
          </w:tcPr>
          <w:p w:rsidR="004019A2" w:rsidRPr="009F10CC" w:rsidRDefault="004019A2" w:rsidP="001A2289">
            <w:pPr>
              <w:autoSpaceDE w:val="0"/>
              <w:autoSpaceDN w:val="0"/>
              <w:adjustRightInd w:val="0"/>
              <w:jc w:val="center"/>
              <w:rPr>
                <w:sz w:val="20"/>
                <w:szCs w:val="20"/>
                <w:lang w:eastAsia="en-US"/>
              </w:rPr>
            </w:pPr>
            <w:r w:rsidRPr="009F10CC">
              <w:rPr>
                <w:sz w:val="20"/>
                <w:szCs w:val="20"/>
                <w:lang w:eastAsia="en-US"/>
              </w:rPr>
              <w:t>9</w:t>
            </w:r>
          </w:p>
        </w:tc>
        <w:tc>
          <w:tcPr>
            <w:tcW w:w="996" w:type="dxa"/>
            <w:tcBorders>
              <w:right w:val="nil"/>
            </w:tcBorders>
          </w:tcPr>
          <w:p w:rsidR="004019A2" w:rsidRPr="009F10CC" w:rsidRDefault="004019A2" w:rsidP="001A2289">
            <w:pPr>
              <w:autoSpaceDE w:val="0"/>
              <w:autoSpaceDN w:val="0"/>
              <w:adjustRightInd w:val="0"/>
              <w:jc w:val="center"/>
              <w:rPr>
                <w:sz w:val="20"/>
                <w:szCs w:val="20"/>
                <w:lang w:eastAsia="en-US"/>
              </w:rPr>
            </w:pPr>
            <w:r w:rsidRPr="009F10CC">
              <w:rPr>
                <w:sz w:val="20"/>
                <w:szCs w:val="20"/>
                <w:lang w:eastAsia="en-US"/>
              </w:rPr>
              <w:t>9</w:t>
            </w:r>
          </w:p>
        </w:tc>
        <w:tc>
          <w:tcPr>
            <w:tcW w:w="997" w:type="dxa"/>
            <w:tcBorders>
              <w:right w:val="nil"/>
            </w:tcBorders>
          </w:tcPr>
          <w:p w:rsidR="004019A2" w:rsidRPr="009F10CC" w:rsidRDefault="004019A2" w:rsidP="001A2289">
            <w:pPr>
              <w:autoSpaceDE w:val="0"/>
              <w:autoSpaceDN w:val="0"/>
              <w:adjustRightInd w:val="0"/>
              <w:jc w:val="center"/>
              <w:rPr>
                <w:sz w:val="20"/>
                <w:szCs w:val="20"/>
                <w:lang w:eastAsia="en-US"/>
              </w:rPr>
            </w:pPr>
            <w:r w:rsidRPr="009F10CC">
              <w:rPr>
                <w:sz w:val="20"/>
                <w:szCs w:val="20"/>
                <w:lang w:eastAsia="en-US"/>
              </w:rPr>
              <w:t>10</w:t>
            </w:r>
          </w:p>
        </w:tc>
        <w:tc>
          <w:tcPr>
            <w:tcW w:w="996" w:type="dxa"/>
            <w:tcBorders>
              <w:right w:val="nil"/>
            </w:tcBorders>
          </w:tcPr>
          <w:p w:rsidR="004019A2" w:rsidRPr="009F10CC" w:rsidRDefault="004019A2" w:rsidP="001A2289">
            <w:pPr>
              <w:autoSpaceDE w:val="0"/>
              <w:autoSpaceDN w:val="0"/>
              <w:adjustRightInd w:val="0"/>
              <w:jc w:val="center"/>
              <w:rPr>
                <w:sz w:val="20"/>
                <w:szCs w:val="20"/>
                <w:lang w:eastAsia="en-US"/>
              </w:rPr>
            </w:pPr>
            <w:r w:rsidRPr="009F10CC">
              <w:rPr>
                <w:sz w:val="20"/>
                <w:szCs w:val="20"/>
                <w:lang w:eastAsia="en-US"/>
              </w:rPr>
              <w:t>10</w:t>
            </w:r>
          </w:p>
        </w:tc>
        <w:tc>
          <w:tcPr>
            <w:tcW w:w="1148" w:type="dxa"/>
            <w:tcBorders>
              <w:right w:val="nil"/>
            </w:tcBorders>
          </w:tcPr>
          <w:p w:rsidR="004019A2" w:rsidRPr="009F10CC" w:rsidRDefault="004019A2"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w:t>
            </w:r>
          </w:p>
        </w:tc>
        <w:tc>
          <w:tcPr>
            <w:tcW w:w="959" w:type="dxa"/>
            <w:tcBorders>
              <w:right w:val="single" w:sz="4" w:space="0" w:color="auto"/>
            </w:tcBorders>
          </w:tcPr>
          <w:p w:rsidR="004019A2" w:rsidRPr="009F10CC" w:rsidRDefault="004019A2"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w:t>
            </w:r>
          </w:p>
        </w:tc>
      </w:tr>
      <w:tr w:rsidR="004019A2" w:rsidRPr="00981A5A">
        <w:tc>
          <w:tcPr>
            <w:tcW w:w="481" w:type="dxa"/>
            <w:tcBorders>
              <w:left w:val="single" w:sz="4" w:space="0" w:color="auto"/>
            </w:tcBorders>
          </w:tcPr>
          <w:p w:rsidR="004019A2" w:rsidRPr="00981A5A" w:rsidRDefault="004019A2" w:rsidP="00420E80">
            <w:pPr>
              <w:pStyle w:val="ConsPlusNormal"/>
              <w:ind w:firstLine="0"/>
              <w:jc w:val="center"/>
            </w:pPr>
            <w:r>
              <w:lastRenderedPageBreak/>
              <w:t>3</w:t>
            </w:r>
            <w:r w:rsidRPr="00981A5A">
              <w:t>.</w:t>
            </w:r>
          </w:p>
        </w:tc>
        <w:tc>
          <w:tcPr>
            <w:tcW w:w="2955" w:type="dxa"/>
            <w:tcBorders>
              <w:top w:val="single" w:sz="4" w:space="0" w:color="auto"/>
              <w:left w:val="single" w:sz="4" w:space="0" w:color="auto"/>
              <w:bottom w:val="single" w:sz="4" w:space="0" w:color="auto"/>
              <w:right w:val="single" w:sz="4" w:space="0" w:color="auto"/>
            </w:tcBorders>
          </w:tcPr>
          <w:p w:rsidR="004019A2" w:rsidRPr="00981A5A" w:rsidRDefault="004019A2" w:rsidP="000F75BC">
            <w:pPr>
              <w:autoSpaceDE w:val="0"/>
              <w:autoSpaceDN w:val="0"/>
              <w:adjustRightInd w:val="0"/>
              <w:jc w:val="both"/>
              <w:rPr>
                <w:sz w:val="20"/>
                <w:szCs w:val="20"/>
                <w:lang w:eastAsia="en-US"/>
              </w:rPr>
            </w:pPr>
            <w:r w:rsidRPr="00981A5A">
              <w:rPr>
                <w:sz w:val="20"/>
                <w:szCs w:val="20"/>
                <w:lang w:eastAsia="en-US"/>
              </w:rPr>
              <w:t>Доля молодежи в возрасте от 14 до 30 лет, охваченной деятельностью молодежных общественных объединений, в общей ее численности</w:t>
            </w:r>
          </w:p>
        </w:tc>
        <w:tc>
          <w:tcPr>
            <w:tcW w:w="1431" w:type="dxa"/>
            <w:tcBorders>
              <w:top w:val="single" w:sz="4" w:space="0" w:color="auto"/>
              <w:left w:val="single" w:sz="4" w:space="0" w:color="auto"/>
              <w:bottom w:val="single" w:sz="4" w:space="0" w:color="auto"/>
              <w:right w:val="single" w:sz="4" w:space="0" w:color="auto"/>
            </w:tcBorders>
          </w:tcPr>
          <w:p w:rsidR="004019A2" w:rsidRPr="00981A5A" w:rsidRDefault="004019A2" w:rsidP="000F75BC">
            <w:pPr>
              <w:autoSpaceDE w:val="0"/>
              <w:autoSpaceDN w:val="0"/>
              <w:adjustRightInd w:val="0"/>
              <w:jc w:val="center"/>
              <w:rPr>
                <w:sz w:val="20"/>
                <w:szCs w:val="20"/>
                <w:lang w:eastAsia="en-US"/>
              </w:rPr>
            </w:pPr>
            <w:r w:rsidRPr="00981A5A">
              <w:rPr>
                <w:sz w:val="20"/>
                <w:szCs w:val="20"/>
                <w:lang w:eastAsia="en-US"/>
              </w:rPr>
              <w:t>процентов</w:t>
            </w:r>
          </w:p>
        </w:tc>
        <w:tc>
          <w:tcPr>
            <w:tcW w:w="945" w:type="dxa"/>
          </w:tcPr>
          <w:p w:rsidR="004019A2" w:rsidRPr="009F10CC" w:rsidRDefault="004019A2" w:rsidP="001A2289">
            <w:pPr>
              <w:autoSpaceDE w:val="0"/>
              <w:autoSpaceDN w:val="0"/>
              <w:adjustRightInd w:val="0"/>
              <w:jc w:val="center"/>
              <w:rPr>
                <w:sz w:val="20"/>
                <w:szCs w:val="20"/>
                <w:lang w:eastAsia="en-US"/>
              </w:rPr>
            </w:pPr>
            <w:r w:rsidRPr="009F10CC">
              <w:rPr>
                <w:sz w:val="20"/>
                <w:szCs w:val="20"/>
                <w:lang w:eastAsia="en-US"/>
              </w:rPr>
              <w:t>20</w:t>
            </w:r>
          </w:p>
        </w:tc>
        <w:tc>
          <w:tcPr>
            <w:tcW w:w="1134" w:type="dxa"/>
          </w:tcPr>
          <w:p w:rsidR="004019A2" w:rsidRPr="009F10CC" w:rsidRDefault="004019A2" w:rsidP="001A2289">
            <w:pPr>
              <w:autoSpaceDE w:val="0"/>
              <w:autoSpaceDN w:val="0"/>
              <w:adjustRightInd w:val="0"/>
              <w:jc w:val="center"/>
              <w:rPr>
                <w:sz w:val="20"/>
                <w:szCs w:val="20"/>
                <w:lang w:eastAsia="en-US"/>
              </w:rPr>
            </w:pPr>
            <w:r w:rsidRPr="009F10CC">
              <w:rPr>
                <w:sz w:val="20"/>
                <w:szCs w:val="20"/>
                <w:lang w:eastAsia="en-US"/>
              </w:rPr>
              <w:t>21</w:t>
            </w:r>
          </w:p>
        </w:tc>
        <w:tc>
          <w:tcPr>
            <w:tcW w:w="698" w:type="dxa"/>
          </w:tcPr>
          <w:p w:rsidR="004019A2" w:rsidRPr="009F10CC" w:rsidRDefault="004019A2" w:rsidP="001A2289">
            <w:pPr>
              <w:autoSpaceDE w:val="0"/>
              <w:autoSpaceDN w:val="0"/>
              <w:adjustRightInd w:val="0"/>
              <w:jc w:val="center"/>
              <w:rPr>
                <w:sz w:val="20"/>
                <w:szCs w:val="20"/>
                <w:lang w:eastAsia="en-US"/>
              </w:rPr>
            </w:pPr>
            <w:r w:rsidRPr="009F10CC">
              <w:rPr>
                <w:sz w:val="20"/>
                <w:szCs w:val="20"/>
                <w:lang w:eastAsia="en-US"/>
              </w:rPr>
              <w:t>22</w:t>
            </w:r>
          </w:p>
        </w:tc>
        <w:tc>
          <w:tcPr>
            <w:tcW w:w="1139" w:type="dxa"/>
          </w:tcPr>
          <w:p w:rsidR="004019A2" w:rsidRPr="009F10CC" w:rsidRDefault="004019A2" w:rsidP="001A2289">
            <w:pPr>
              <w:autoSpaceDE w:val="0"/>
              <w:autoSpaceDN w:val="0"/>
              <w:adjustRightInd w:val="0"/>
              <w:jc w:val="center"/>
              <w:rPr>
                <w:sz w:val="20"/>
                <w:szCs w:val="20"/>
                <w:lang w:eastAsia="en-US"/>
              </w:rPr>
            </w:pPr>
            <w:r w:rsidRPr="009F10CC">
              <w:rPr>
                <w:sz w:val="20"/>
                <w:szCs w:val="20"/>
                <w:lang w:eastAsia="en-US"/>
              </w:rPr>
              <w:t>23</w:t>
            </w:r>
          </w:p>
        </w:tc>
        <w:tc>
          <w:tcPr>
            <w:tcW w:w="997" w:type="dxa"/>
            <w:tcBorders>
              <w:right w:val="nil"/>
            </w:tcBorders>
          </w:tcPr>
          <w:p w:rsidR="004019A2" w:rsidRPr="009F10CC" w:rsidRDefault="004019A2"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24</w:t>
            </w:r>
          </w:p>
        </w:tc>
        <w:tc>
          <w:tcPr>
            <w:tcW w:w="996" w:type="dxa"/>
            <w:tcBorders>
              <w:right w:val="nil"/>
            </w:tcBorders>
          </w:tcPr>
          <w:p w:rsidR="004019A2" w:rsidRPr="009F10CC" w:rsidRDefault="004019A2"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25</w:t>
            </w:r>
          </w:p>
        </w:tc>
        <w:tc>
          <w:tcPr>
            <w:tcW w:w="997" w:type="dxa"/>
            <w:tcBorders>
              <w:right w:val="nil"/>
            </w:tcBorders>
          </w:tcPr>
          <w:p w:rsidR="004019A2" w:rsidRPr="009F10CC" w:rsidRDefault="004019A2"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26</w:t>
            </w:r>
          </w:p>
        </w:tc>
        <w:tc>
          <w:tcPr>
            <w:tcW w:w="996" w:type="dxa"/>
            <w:tcBorders>
              <w:right w:val="nil"/>
            </w:tcBorders>
          </w:tcPr>
          <w:p w:rsidR="004019A2" w:rsidRPr="009F10CC" w:rsidRDefault="004019A2"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27</w:t>
            </w:r>
          </w:p>
        </w:tc>
        <w:tc>
          <w:tcPr>
            <w:tcW w:w="1148" w:type="dxa"/>
            <w:tcBorders>
              <w:right w:val="nil"/>
            </w:tcBorders>
          </w:tcPr>
          <w:p w:rsidR="004019A2" w:rsidRPr="009F10CC" w:rsidRDefault="004019A2"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28</w:t>
            </w:r>
          </w:p>
        </w:tc>
        <w:tc>
          <w:tcPr>
            <w:tcW w:w="959" w:type="dxa"/>
            <w:tcBorders>
              <w:right w:val="single" w:sz="4" w:space="0" w:color="auto"/>
            </w:tcBorders>
          </w:tcPr>
          <w:p w:rsidR="004019A2" w:rsidRPr="009F10CC" w:rsidRDefault="004019A2"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28</w:t>
            </w:r>
          </w:p>
        </w:tc>
      </w:tr>
      <w:tr w:rsidR="00286E59" w:rsidRPr="00981A5A">
        <w:tc>
          <w:tcPr>
            <w:tcW w:w="481" w:type="dxa"/>
            <w:tcBorders>
              <w:left w:val="single" w:sz="4" w:space="0" w:color="auto"/>
            </w:tcBorders>
          </w:tcPr>
          <w:p w:rsidR="00286E59" w:rsidRDefault="00286E59" w:rsidP="00420E80">
            <w:pPr>
              <w:pStyle w:val="ConsPlusNormal"/>
              <w:ind w:firstLine="0"/>
              <w:jc w:val="center"/>
            </w:pPr>
            <w:r>
              <w:t>4</w:t>
            </w:r>
          </w:p>
          <w:p w:rsidR="00286E59" w:rsidRDefault="00286E59" w:rsidP="00420E80">
            <w:pPr>
              <w:pStyle w:val="ConsPlusNormal"/>
              <w:ind w:firstLine="0"/>
              <w:jc w:val="center"/>
            </w:pPr>
          </w:p>
        </w:tc>
        <w:tc>
          <w:tcPr>
            <w:tcW w:w="2955" w:type="dxa"/>
            <w:tcBorders>
              <w:top w:val="single" w:sz="4" w:space="0" w:color="auto"/>
              <w:left w:val="single" w:sz="4" w:space="0" w:color="auto"/>
              <w:bottom w:val="single" w:sz="4" w:space="0" w:color="auto"/>
              <w:right w:val="single" w:sz="4" w:space="0" w:color="auto"/>
            </w:tcBorders>
          </w:tcPr>
          <w:p w:rsidR="00286E59" w:rsidRPr="00286E59" w:rsidRDefault="00286E59" w:rsidP="00644E34">
            <w:pPr>
              <w:pStyle w:val="afa"/>
              <w:rPr>
                <w:rFonts w:ascii="Times New Roman" w:hAnsi="Times New Roman" w:cs="Times New Roman"/>
                <w:sz w:val="20"/>
                <w:szCs w:val="20"/>
              </w:rPr>
            </w:pPr>
            <w:r w:rsidRPr="00286E59">
              <w:rPr>
                <w:rFonts w:ascii="Times New Roman" w:hAnsi="Times New Roman" w:cs="Times New Roman"/>
                <w:sz w:val="20"/>
                <w:szCs w:val="20"/>
              </w:rPr>
              <w:t>Количество субъектов малого и среднего предпринимательства, созданных лицами в возрас</w:t>
            </w:r>
            <w:r w:rsidR="009937FA">
              <w:rPr>
                <w:rFonts w:ascii="Times New Roman" w:hAnsi="Times New Roman" w:cs="Times New Roman"/>
                <w:sz w:val="20"/>
                <w:szCs w:val="20"/>
              </w:rPr>
              <w:t>те до 30 лет (включительно)</w:t>
            </w:r>
          </w:p>
        </w:tc>
        <w:tc>
          <w:tcPr>
            <w:tcW w:w="1431" w:type="dxa"/>
            <w:tcBorders>
              <w:top w:val="single" w:sz="4" w:space="0" w:color="auto"/>
              <w:left w:val="single" w:sz="4" w:space="0" w:color="auto"/>
              <w:bottom w:val="single" w:sz="4" w:space="0" w:color="auto"/>
              <w:right w:val="single" w:sz="4" w:space="0" w:color="auto"/>
            </w:tcBorders>
          </w:tcPr>
          <w:p w:rsidR="00286E59" w:rsidRPr="00981A5A" w:rsidRDefault="009937FA" w:rsidP="000F75BC">
            <w:pPr>
              <w:autoSpaceDE w:val="0"/>
              <w:autoSpaceDN w:val="0"/>
              <w:adjustRightInd w:val="0"/>
              <w:jc w:val="center"/>
              <w:rPr>
                <w:sz w:val="20"/>
                <w:szCs w:val="20"/>
                <w:lang w:eastAsia="en-US"/>
              </w:rPr>
            </w:pPr>
            <w:r>
              <w:rPr>
                <w:sz w:val="20"/>
                <w:szCs w:val="20"/>
                <w:lang w:eastAsia="en-US"/>
              </w:rPr>
              <w:t>единиц</w:t>
            </w:r>
          </w:p>
        </w:tc>
        <w:tc>
          <w:tcPr>
            <w:tcW w:w="945" w:type="dxa"/>
          </w:tcPr>
          <w:p w:rsidR="00286E59" w:rsidRPr="009F10CC" w:rsidRDefault="00286E59" w:rsidP="001A2289">
            <w:pPr>
              <w:autoSpaceDE w:val="0"/>
              <w:autoSpaceDN w:val="0"/>
              <w:adjustRightInd w:val="0"/>
              <w:jc w:val="center"/>
              <w:rPr>
                <w:sz w:val="20"/>
                <w:szCs w:val="20"/>
                <w:lang w:eastAsia="en-US"/>
              </w:rPr>
            </w:pPr>
            <w:r w:rsidRPr="009F10CC">
              <w:rPr>
                <w:sz w:val="20"/>
                <w:szCs w:val="20"/>
                <w:lang w:eastAsia="en-US"/>
              </w:rPr>
              <w:t>-</w:t>
            </w:r>
          </w:p>
        </w:tc>
        <w:tc>
          <w:tcPr>
            <w:tcW w:w="1134" w:type="dxa"/>
          </w:tcPr>
          <w:p w:rsidR="00286E59" w:rsidRPr="009F10CC" w:rsidRDefault="00286E59" w:rsidP="001A2289">
            <w:pPr>
              <w:autoSpaceDE w:val="0"/>
              <w:autoSpaceDN w:val="0"/>
              <w:adjustRightInd w:val="0"/>
              <w:jc w:val="center"/>
              <w:rPr>
                <w:sz w:val="20"/>
                <w:szCs w:val="20"/>
                <w:lang w:eastAsia="en-US"/>
              </w:rPr>
            </w:pPr>
            <w:r w:rsidRPr="009F10CC">
              <w:rPr>
                <w:sz w:val="20"/>
                <w:szCs w:val="20"/>
                <w:lang w:eastAsia="en-US"/>
              </w:rPr>
              <w:t>1</w:t>
            </w:r>
          </w:p>
        </w:tc>
        <w:tc>
          <w:tcPr>
            <w:tcW w:w="698" w:type="dxa"/>
          </w:tcPr>
          <w:p w:rsidR="00286E59" w:rsidRPr="009F10CC" w:rsidRDefault="00286E59" w:rsidP="001A2289">
            <w:pPr>
              <w:autoSpaceDE w:val="0"/>
              <w:autoSpaceDN w:val="0"/>
              <w:adjustRightInd w:val="0"/>
              <w:jc w:val="center"/>
              <w:rPr>
                <w:sz w:val="20"/>
                <w:szCs w:val="20"/>
                <w:lang w:eastAsia="en-US"/>
              </w:rPr>
            </w:pPr>
            <w:r w:rsidRPr="009F10CC">
              <w:rPr>
                <w:sz w:val="20"/>
                <w:szCs w:val="20"/>
                <w:lang w:eastAsia="en-US"/>
              </w:rPr>
              <w:t>1</w:t>
            </w:r>
          </w:p>
        </w:tc>
        <w:tc>
          <w:tcPr>
            <w:tcW w:w="1139" w:type="dxa"/>
          </w:tcPr>
          <w:p w:rsidR="00286E59" w:rsidRPr="009F10CC" w:rsidRDefault="00286E59" w:rsidP="001A2289">
            <w:pPr>
              <w:autoSpaceDE w:val="0"/>
              <w:autoSpaceDN w:val="0"/>
              <w:adjustRightInd w:val="0"/>
              <w:jc w:val="center"/>
              <w:rPr>
                <w:sz w:val="20"/>
                <w:szCs w:val="20"/>
                <w:lang w:eastAsia="en-US"/>
              </w:rPr>
            </w:pPr>
            <w:r w:rsidRPr="009F10CC">
              <w:rPr>
                <w:sz w:val="20"/>
                <w:szCs w:val="20"/>
                <w:lang w:eastAsia="en-US"/>
              </w:rPr>
              <w:t>1</w:t>
            </w:r>
          </w:p>
        </w:tc>
        <w:tc>
          <w:tcPr>
            <w:tcW w:w="997" w:type="dxa"/>
            <w:tcBorders>
              <w:right w:val="nil"/>
            </w:tcBorders>
          </w:tcPr>
          <w:p w:rsidR="00286E59" w:rsidRPr="009F10CC" w:rsidRDefault="00286E59"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w:t>
            </w:r>
          </w:p>
        </w:tc>
        <w:tc>
          <w:tcPr>
            <w:tcW w:w="996" w:type="dxa"/>
            <w:tcBorders>
              <w:right w:val="nil"/>
            </w:tcBorders>
          </w:tcPr>
          <w:p w:rsidR="00286E59" w:rsidRPr="009F10CC" w:rsidRDefault="00286E59"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w:t>
            </w:r>
          </w:p>
        </w:tc>
        <w:tc>
          <w:tcPr>
            <w:tcW w:w="997" w:type="dxa"/>
            <w:tcBorders>
              <w:right w:val="nil"/>
            </w:tcBorders>
          </w:tcPr>
          <w:p w:rsidR="00286E59" w:rsidRPr="009F10CC" w:rsidRDefault="00286E59"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w:t>
            </w:r>
          </w:p>
        </w:tc>
        <w:tc>
          <w:tcPr>
            <w:tcW w:w="996" w:type="dxa"/>
            <w:tcBorders>
              <w:right w:val="nil"/>
            </w:tcBorders>
          </w:tcPr>
          <w:p w:rsidR="00286E59" w:rsidRPr="009F10CC" w:rsidRDefault="00286E59"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w:t>
            </w:r>
          </w:p>
        </w:tc>
        <w:tc>
          <w:tcPr>
            <w:tcW w:w="1148" w:type="dxa"/>
            <w:tcBorders>
              <w:right w:val="nil"/>
            </w:tcBorders>
          </w:tcPr>
          <w:p w:rsidR="00286E59" w:rsidRPr="009F10CC" w:rsidRDefault="00286E59"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w:t>
            </w:r>
          </w:p>
        </w:tc>
        <w:tc>
          <w:tcPr>
            <w:tcW w:w="959" w:type="dxa"/>
            <w:tcBorders>
              <w:right w:val="single" w:sz="4" w:space="0" w:color="auto"/>
            </w:tcBorders>
          </w:tcPr>
          <w:p w:rsidR="00286E59" w:rsidRPr="009F10CC" w:rsidRDefault="00286E59"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w:t>
            </w:r>
          </w:p>
        </w:tc>
      </w:tr>
      <w:tr w:rsidR="00286E59" w:rsidRPr="00981A5A">
        <w:tc>
          <w:tcPr>
            <w:tcW w:w="481" w:type="dxa"/>
            <w:tcBorders>
              <w:left w:val="single" w:sz="4" w:space="0" w:color="auto"/>
            </w:tcBorders>
          </w:tcPr>
          <w:p w:rsidR="00286E59" w:rsidRDefault="00286E59" w:rsidP="00420E80">
            <w:pPr>
              <w:pStyle w:val="ConsPlusNormal"/>
              <w:ind w:firstLine="0"/>
              <w:jc w:val="center"/>
            </w:pPr>
            <w:r>
              <w:t>5</w:t>
            </w:r>
          </w:p>
        </w:tc>
        <w:tc>
          <w:tcPr>
            <w:tcW w:w="2955" w:type="dxa"/>
            <w:tcBorders>
              <w:top w:val="single" w:sz="4" w:space="0" w:color="auto"/>
              <w:left w:val="single" w:sz="4" w:space="0" w:color="auto"/>
              <w:bottom w:val="single" w:sz="4" w:space="0" w:color="auto"/>
              <w:right w:val="single" w:sz="4" w:space="0" w:color="auto"/>
            </w:tcBorders>
          </w:tcPr>
          <w:p w:rsidR="00286E59" w:rsidRPr="00286E59" w:rsidRDefault="00286E59" w:rsidP="00644E34">
            <w:pPr>
              <w:pStyle w:val="afa"/>
              <w:rPr>
                <w:rFonts w:ascii="Times New Roman" w:hAnsi="Times New Roman" w:cs="Times New Roman"/>
                <w:sz w:val="20"/>
                <w:szCs w:val="20"/>
              </w:rPr>
            </w:pPr>
            <w:r w:rsidRPr="00286E59">
              <w:rPr>
                <w:rFonts w:ascii="Times New Roman" w:hAnsi="Times New Roman" w:cs="Times New Roman"/>
                <w:sz w:val="20"/>
                <w:szCs w:val="20"/>
              </w:rP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w:t>
            </w:r>
            <w:r w:rsidR="009937FA">
              <w:rPr>
                <w:rFonts w:ascii="Times New Roman" w:hAnsi="Times New Roman" w:cs="Times New Roman"/>
                <w:sz w:val="20"/>
                <w:szCs w:val="20"/>
              </w:rPr>
              <w:t>алых и средних предприятий</w:t>
            </w:r>
          </w:p>
        </w:tc>
        <w:tc>
          <w:tcPr>
            <w:tcW w:w="1431" w:type="dxa"/>
            <w:tcBorders>
              <w:top w:val="single" w:sz="4" w:space="0" w:color="auto"/>
              <w:left w:val="single" w:sz="4" w:space="0" w:color="auto"/>
              <w:bottom w:val="single" w:sz="4" w:space="0" w:color="auto"/>
              <w:right w:val="single" w:sz="4" w:space="0" w:color="auto"/>
            </w:tcBorders>
          </w:tcPr>
          <w:p w:rsidR="00286E59" w:rsidRPr="00981A5A" w:rsidRDefault="009937FA" w:rsidP="000F75BC">
            <w:pPr>
              <w:autoSpaceDE w:val="0"/>
              <w:autoSpaceDN w:val="0"/>
              <w:adjustRightInd w:val="0"/>
              <w:jc w:val="center"/>
              <w:rPr>
                <w:sz w:val="20"/>
                <w:szCs w:val="20"/>
                <w:lang w:eastAsia="en-US"/>
              </w:rPr>
            </w:pPr>
            <w:r>
              <w:rPr>
                <w:sz w:val="20"/>
                <w:szCs w:val="20"/>
                <w:lang w:eastAsia="en-US"/>
              </w:rPr>
              <w:t>человек</w:t>
            </w:r>
          </w:p>
        </w:tc>
        <w:tc>
          <w:tcPr>
            <w:tcW w:w="945" w:type="dxa"/>
          </w:tcPr>
          <w:p w:rsidR="00286E59" w:rsidRPr="009F10CC" w:rsidRDefault="00286E59" w:rsidP="001A2289">
            <w:pPr>
              <w:autoSpaceDE w:val="0"/>
              <w:autoSpaceDN w:val="0"/>
              <w:adjustRightInd w:val="0"/>
              <w:jc w:val="center"/>
              <w:rPr>
                <w:sz w:val="20"/>
                <w:szCs w:val="20"/>
                <w:lang w:eastAsia="en-US"/>
              </w:rPr>
            </w:pPr>
            <w:r w:rsidRPr="009F10CC">
              <w:rPr>
                <w:sz w:val="20"/>
                <w:szCs w:val="20"/>
                <w:lang w:eastAsia="en-US"/>
              </w:rPr>
              <w:t>-</w:t>
            </w:r>
          </w:p>
        </w:tc>
        <w:tc>
          <w:tcPr>
            <w:tcW w:w="1134" w:type="dxa"/>
          </w:tcPr>
          <w:p w:rsidR="00286E59" w:rsidRPr="009F10CC" w:rsidRDefault="00286E59" w:rsidP="001A2289">
            <w:pPr>
              <w:autoSpaceDE w:val="0"/>
              <w:autoSpaceDN w:val="0"/>
              <w:adjustRightInd w:val="0"/>
              <w:jc w:val="center"/>
              <w:rPr>
                <w:sz w:val="20"/>
                <w:szCs w:val="20"/>
                <w:lang w:eastAsia="en-US"/>
              </w:rPr>
            </w:pPr>
            <w:r w:rsidRPr="009F10CC">
              <w:rPr>
                <w:sz w:val="20"/>
                <w:szCs w:val="20"/>
                <w:lang w:eastAsia="en-US"/>
              </w:rPr>
              <w:t>3</w:t>
            </w:r>
          </w:p>
        </w:tc>
        <w:tc>
          <w:tcPr>
            <w:tcW w:w="698" w:type="dxa"/>
          </w:tcPr>
          <w:p w:rsidR="00286E59" w:rsidRPr="009F10CC" w:rsidRDefault="00286E59" w:rsidP="001A2289">
            <w:pPr>
              <w:autoSpaceDE w:val="0"/>
              <w:autoSpaceDN w:val="0"/>
              <w:adjustRightInd w:val="0"/>
              <w:jc w:val="center"/>
              <w:rPr>
                <w:sz w:val="20"/>
                <w:szCs w:val="20"/>
                <w:lang w:eastAsia="en-US"/>
              </w:rPr>
            </w:pPr>
            <w:r w:rsidRPr="009F10CC">
              <w:rPr>
                <w:sz w:val="20"/>
                <w:szCs w:val="20"/>
                <w:lang w:eastAsia="en-US"/>
              </w:rPr>
              <w:t>3</w:t>
            </w:r>
          </w:p>
        </w:tc>
        <w:tc>
          <w:tcPr>
            <w:tcW w:w="1139" w:type="dxa"/>
          </w:tcPr>
          <w:p w:rsidR="00286E59" w:rsidRPr="009F10CC" w:rsidRDefault="00286E59" w:rsidP="001A2289">
            <w:pPr>
              <w:autoSpaceDE w:val="0"/>
              <w:autoSpaceDN w:val="0"/>
              <w:adjustRightInd w:val="0"/>
              <w:jc w:val="center"/>
              <w:rPr>
                <w:sz w:val="20"/>
                <w:szCs w:val="20"/>
                <w:lang w:eastAsia="en-US"/>
              </w:rPr>
            </w:pPr>
            <w:r w:rsidRPr="009F10CC">
              <w:rPr>
                <w:sz w:val="20"/>
                <w:szCs w:val="20"/>
                <w:lang w:eastAsia="en-US"/>
              </w:rPr>
              <w:t>3</w:t>
            </w:r>
          </w:p>
        </w:tc>
        <w:tc>
          <w:tcPr>
            <w:tcW w:w="997" w:type="dxa"/>
            <w:tcBorders>
              <w:right w:val="nil"/>
            </w:tcBorders>
          </w:tcPr>
          <w:p w:rsidR="00286E59" w:rsidRPr="009F10CC" w:rsidRDefault="00286E59"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3</w:t>
            </w:r>
          </w:p>
        </w:tc>
        <w:tc>
          <w:tcPr>
            <w:tcW w:w="996" w:type="dxa"/>
            <w:tcBorders>
              <w:right w:val="nil"/>
            </w:tcBorders>
          </w:tcPr>
          <w:p w:rsidR="00286E59" w:rsidRPr="009F10CC" w:rsidRDefault="00286E59"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3</w:t>
            </w:r>
          </w:p>
        </w:tc>
        <w:tc>
          <w:tcPr>
            <w:tcW w:w="997" w:type="dxa"/>
            <w:tcBorders>
              <w:right w:val="nil"/>
            </w:tcBorders>
          </w:tcPr>
          <w:p w:rsidR="00286E59" w:rsidRPr="009F10CC" w:rsidRDefault="00286E59"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3</w:t>
            </w:r>
          </w:p>
        </w:tc>
        <w:tc>
          <w:tcPr>
            <w:tcW w:w="996" w:type="dxa"/>
            <w:tcBorders>
              <w:right w:val="nil"/>
            </w:tcBorders>
          </w:tcPr>
          <w:p w:rsidR="00286E59" w:rsidRPr="009F10CC" w:rsidRDefault="00286E59"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3</w:t>
            </w:r>
          </w:p>
        </w:tc>
        <w:tc>
          <w:tcPr>
            <w:tcW w:w="1148" w:type="dxa"/>
            <w:tcBorders>
              <w:right w:val="nil"/>
            </w:tcBorders>
          </w:tcPr>
          <w:p w:rsidR="00286E59" w:rsidRPr="009F10CC" w:rsidRDefault="00286E59"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3</w:t>
            </w:r>
          </w:p>
        </w:tc>
        <w:tc>
          <w:tcPr>
            <w:tcW w:w="959" w:type="dxa"/>
            <w:tcBorders>
              <w:right w:val="single" w:sz="4" w:space="0" w:color="auto"/>
            </w:tcBorders>
          </w:tcPr>
          <w:p w:rsidR="00286E59" w:rsidRPr="009F10CC" w:rsidRDefault="00286E59"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3</w:t>
            </w:r>
          </w:p>
        </w:tc>
      </w:tr>
      <w:tr w:rsidR="00286E59" w:rsidRPr="00981A5A">
        <w:tc>
          <w:tcPr>
            <w:tcW w:w="481" w:type="dxa"/>
            <w:tcBorders>
              <w:left w:val="single" w:sz="4" w:space="0" w:color="auto"/>
            </w:tcBorders>
          </w:tcPr>
          <w:p w:rsidR="00286E59" w:rsidRDefault="00286E59" w:rsidP="00420E80">
            <w:pPr>
              <w:pStyle w:val="ConsPlusNormal"/>
              <w:ind w:firstLine="0"/>
              <w:jc w:val="center"/>
            </w:pPr>
            <w:r>
              <w:t>6</w:t>
            </w:r>
          </w:p>
        </w:tc>
        <w:tc>
          <w:tcPr>
            <w:tcW w:w="2955" w:type="dxa"/>
            <w:tcBorders>
              <w:top w:val="single" w:sz="4" w:space="0" w:color="auto"/>
              <w:left w:val="single" w:sz="4" w:space="0" w:color="auto"/>
              <w:bottom w:val="single" w:sz="4" w:space="0" w:color="auto"/>
              <w:right w:val="single" w:sz="4" w:space="0" w:color="auto"/>
            </w:tcBorders>
          </w:tcPr>
          <w:p w:rsidR="00286E59" w:rsidRPr="00286E59" w:rsidRDefault="00286E59" w:rsidP="00644E34">
            <w:pPr>
              <w:pStyle w:val="afa"/>
              <w:rPr>
                <w:rFonts w:ascii="Times New Roman" w:hAnsi="Times New Roman" w:cs="Times New Roman"/>
                <w:sz w:val="20"/>
                <w:szCs w:val="20"/>
              </w:rPr>
            </w:pPr>
            <w:r w:rsidRPr="00286E59">
              <w:rPr>
                <w:rFonts w:ascii="Times New Roman" w:hAnsi="Times New Roman" w:cs="Times New Roman"/>
                <w:sz w:val="20"/>
                <w:szCs w:val="20"/>
              </w:rPr>
              <w:t>Количество человек в возрасте до 30 лет (включительно), вовлеченных в реализацию мероприятий по развитию молод</w:t>
            </w:r>
            <w:r w:rsidR="009937FA">
              <w:rPr>
                <w:rFonts w:ascii="Times New Roman" w:hAnsi="Times New Roman" w:cs="Times New Roman"/>
                <w:sz w:val="20"/>
                <w:szCs w:val="20"/>
              </w:rPr>
              <w:t>ежного предпринимательства</w:t>
            </w:r>
          </w:p>
        </w:tc>
        <w:tc>
          <w:tcPr>
            <w:tcW w:w="1431" w:type="dxa"/>
            <w:tcBorders>
              <w:top w:val="single" w:sz="4" w:space="0" w:color="auto"/>
              <w:left w:val="single" w:sz="4" w:space="0" w:color="auto"/>
              <w:bottom w:val="single" w:sz="4" w:space="0" w:color="auto"/>
              <w:right w:val="single" w:sz="4" w:space="0" w:color="auto"/>
            </w:tcBorders>
          </w:tcPr>
          <w:p w:rsidR="00286E59" w:rsidRPr="00981A5A" w:rsidRDefault="009937FA" w:rsidP="000F75BC">
            <w:pPr>
              <w:autoSpaceDE w:val="0"/>
              <w:autoSpaceDN w:val="0"/>
              <w:adjustRightInd w:val="0"/>
              <w:jc w:val="center"/>
              <w:rPr>
                <w:sz w:val="20"/>
                <w:szCs w:val="20"/>
                <w:lang w:eastAsia="en-US"/>
              </w:rPr>
            </w:pPr>
            <w:r>
              <w:rPr>
                <w:sz w:val="20"/>
                <w:szCs w:val="20"/>
                <w:lang w:eastAsia="en-US"/>
              </w:rPr>
              <w:t>человек</w:t>
            </w:r>
          </w:p>
        </w:tc>
        <w:tc>
          <w:tcPr>
            <w:tcW w:w="945" w:type="dxa"/>
          </w:tcPr>
          <w:p w:rsidR="00286E59" w:rsidRPr="009F10CC" w:rsidRDefault="00286E59" w:rsidP="001A2289">
            <w:pPr>
              <w:autoSpaceDE w:val="0"/>
              <w:autoSpaceDN w:val="0"/>
              <w:adjustRightInd w:val="0"/>
              <w:jc w:val="center"/>
              <w:rPr>
                <w:sz w:val="20"/>
                <w:szCs w:val="20"/>
                <w:lang w:eastAsia="en-US"/>
              </w:rPr>
            </w:pPr>
            <w:r w:rsidRPr="009F10CC">
              <w:rPr>
                <w:sz w:val="20"/>
                <w:szCs w:val="20"/>
                <w:lang w:eastAsia="en-US"/>
              </w:rPr>
              <w:t>-</w:t>
            </w:r>
          </w:p>
        </w:tc>
        <w:tc>
          <w:tcPr>
            <w:tcW w:w="1134" w:type="dxa"/>
          </w:tcPr>
          <w:p w:rsidR="00286E59" w:rsidRPr="009F10CC" w:rsidRDefault="00286E59" w:rsidP="001A2289">
            <w:pPr>
              <w:autoSpaceDE w:val="0"/>
              <w:autoSpaceDN w:val="0"/>
              <w:adjustRightInd w:val="0"/>
              <w:jc w:val="center"/>
              <w:rPr>
                <w:sz w:val="20"/>
                <w:szCs w:val="20"/>
                <w:lang w:eastAsia="en-US"/>
              </w:rPr>
            </w:pPr>
            <w:r w:rsidRPr="009F10CC">
              <w:rPr>
                <w:sz w:val="20"/>
                <w:szCs w:val="20"/>
                <w:lang w:eastAsia="en-US"/>
              </w:rPr>
              <w:t>10</w:t>
            </w:r>
          </w:p>
        </w:tc>
        <w:tc>
          <w:tcPr>
            <w:tcW w:w="698" w:type="dxa"/>
          </w:tcPr>
          <w:p w:rsidR="00286E59" w:rsidRPr="009F10CC" w:rsidRDefault="00286E59" w:rsidP="001A2289">
            <w:pPr>
              <w:autoSpaceDE w:val="0"/>
              <w:autoSpaceDN w:val="0"/>
              <w:adjustRightInd w:val="0"/>
              <w:jc w:val="center"/>
              <w:rPr>
                <w:sz w:val="20"/>
                <w:szCs w:val="20"/>
                <w:lang w:eastAsia="en-US"/>
              </w:rPr>
            </w:pPr>
            <w:r w:rsidRPr="009F10CC">
              <w:rPr>
                <w:sz w:val="20"/>
                <w:szCs w:val="20"/>
                <w:lang w:eastAsia="en-US"/>
              </w:rPr>
              <w:t>10</w:t>
            </w:r>
          </w:p>
        </w:tc>
        <w:tc>
          <w:tcPr>
            <w:tcW w:w="1139" w:type="dxa"/>
          </w:tcPr>
          <w:p w:rsidR="00286E59" w:rsidRPr="009F10CC" w:rsidRDefault="00286E59" w:rsidP="001A2289">
            <w:pPr>
              <w:autoSpaceDE w:val="0"/>
              <w:autoSpaceDN w:val="0"/>
              <w:adjustRightInd w:val="0"/>
              <w:jc w:val="center"/>
              <w:rPr>
                <w:sz w:val="20"/>
                <w:szCs w:val="20"/>
                <w:lang w:eastAsia="en-US"/>
              </w:rPr>
            </w:pPr>
            <w:r w:rsidRPr="009F10CC">
              <w:rPr>
                <w:sz w:val="20"/>
                <w:szCs w:val="20"/>
                <w:lang w:eastAsia="en-US"/>
              </w:rPr>
              <w:t>10</w:t>
            </w:r>
          </w:p>
        </w:tc>
        <w:tc>
          <w:tcPr>
            <w:tcW w:w="997" w:type="dxa"/>
            <w:tcBorders>
              <w:right w:val="nil"/>
            </w:tcBorders>
          </w:tcPr>
          <w:p w:rsidR="00286E59" w:rsidRPr="009F10CC" w:rsidRDefault="00286E59"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w:t>
            </w:r>
          </w:p>
        </w:tc>
        <w:tc>
          <w:tcPr>
            <w:tcW w:w="996" w:type="dxa"/>
            <w:tcBorders>
              <w:right w:val="nil"/>
            </w:tcBorders>
          </w:tcPr>
          <w:p w:rsidR="00286E59" w:rsidRPr="009F10CC" w:rsidRDefault="00286E59"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w:t>
            </w:r>
          </w:p>
        </w:tc>
        <w:tc>
          <w:tcPr>
            <w:tcW w:w="997" w:type="dxa"/>
            <w:tcBorders>
              <w:right w:val="nil"/>
            </w:tcBorders>
          </w:tcPr>
          <w:p w:rsidR="00286E59" w:rsidRPr="009F10CC" w:rsidRDefault="00286E59"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w:t>
            </w:r>
          </w:p>
        </w:tc>
        <w:tc>
          <w:tcPr>
            <w:tcW w:w="996" w:type="dxa"/>
            <w:tcBorders>
              <w:right w:val="nil"/>
            </w:tcBorders>
          </w:tcPr>
          <w:p w:rsidR="00286E59" w:rsidRPr="009F10CC" w:rsidRDefault="00286E59"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w:t>
            </w:r>
          </w:p>
        </w:tc>
        <w:tc>
          <w:tcPr>
            <w:tcW w:w="1148" w:type="dxa"/>
            <w:tcBorders>
              <w:right w:val="nil"/>
            </w:tcBorders>
          </w:tcPr>
          <w:p w:rsidR="00286E59" w:rsidRPr="009F10CC" w:rsidRDefault="00286E59"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w:t>
            </w:r>
          </w:p>
        </w:tc>
        <w:tc>
          <w:tcPr>
            <w:tcW w:w="959" w:type="dxa"/>
            <w:tcBorders>
              <w:right w:val="single" w:sz="4" w:space="0" w:color="auto"/>
            </w:tcBorders>
          </w:tcPr>
          <w:p w:rsidR="00286E59" w:rsidRPr="009F10CC" w:rsidRDefault="00286E59"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w:t>
            </w:r>
          </w:p>
        </w:tc>
      </w:tr>
      <w:tr w:rsidR="00286E59" w:rsidRPr="00981A5A">
        <w:tc>
          <w:tcPr>
            <w:tcW w:w="14876" w:type="dxa"/>
            <w:gridSpan w:val="13"/>
            <w:tcBorders>
              <w:left w:val="single" w:sz="4" w:space="0" w:color="auto"/>
              <w:right w:val="single" w:sz="4" w:space="0" w:color="auto"/>
            </w:tcBorders>
          </w:tcPr>
          <w:p w:rsidR="00286E59" w:rsidRPr="009F10CC" w:rsidRDefault="00286E59"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rPr>
              <w:t>Подпрограмма «Создание новых мест в общеобразовательных организациях в соответствии с прогнозируемой потребностью и современными условиями обучения»</w:t>
            </w:r>
          </w:p>
        </w:tc>
      </w:tr>
      <w:tr w:rsidR="00286E59" w:rsidRPr="00981A5A">
        <w:tc>
          <w:tcPr>
            <w:tcW w:w="481" w:type="dxa"/>
            <w:tcBorders>
              <w:left w:val="single" w:sz="4" w:space="0" w:color="auto"/>
            </w:tcBorders>
          </w:tcPr>
          <w:p w:rsidR="00286E59" w:rsidRDefault="00286E59" w:rsidP="00420E80">
            <w:pPr>
              <w:pStyle w:val="ConsPlusNormal"/>
              <w:ind w:firstLine="0"/>
              <w:jc w:val="center"/>
            </w:pPr>
            <w:r>
              <w:t>1</w:t>
            </w:r>
          </w:p>
        </w:tc>
        <w:tc>
          <w:tcPr>
            <w:tcW w:w="2955" w:type="dxa"/>
            <w:tcBorders>
              <w:top w:val="single" w:sz="4" w:space="0" w:color="auto"/>
              <w:left w:val="single" w:sz="4" w:space="0" w:color="auto"/>
              <w:bottom w:val="single" w:sz="4" w:space="0" w:color="auto"/>
              <w:right w:val="single" w:sz="4" w:space="0" w:color="auto"/>
            </w:tcBorders>
          </w:tcPr>
          <w:p w:rsidR="00286E59" w:rsidRPr="00C74AD7" w:rsidRDefault="00286E59" w:rsidP="000F75BC">
            <w:pPr>
              <w:autoSpaceDE w:val="0"/>
              <w:autoSpaceDN w:val="0"/>
              <w:adjustRightInd w:val="0"/>
              <w:jc w:val="both"/>
              <w:rPr>
                <w:sz w:val="20"/>
                <w:szCs w:val="20"/>
                <w:lang w:eastAsia="en-US"/>
              </w:rPr>
            </w:pPr>
            <w:r>
              <w:rPr>
                <w:sz w:val="20"/>
                <w:szCs w:val="20"/>
                <w:lang w:eastAsia="en-US"/>
              </w:rPr>
              <w:t>Ч</w:t>
            </w:r>
            <w:r w:rsidRPr="00C74AD7">
              <w:rPr>
                <w:sz w:val="20"/>
                <w:szCs w:val="20"/>
                <w:lang w:eastAsia="en-US"/>
              </w:rPr>
              <w:t>исло новых мест в общеобразовательных организациях</w:t>
            </w:r>
          </w:p>
        </w:tc>
        <w:tc>
          <w:tcPr>
            <w:tcW w:w="1431" w:type="dxa"/>
            <w:tcBorders>
              <w:top w:val="single" w:sz="4" w:space="0" w:color="auto"/>
              <w:left w:val="single" w:sz="4" w:space="0" w:color="auto"/>
              <w:bottom w:val="single" w:sz="4" w:space="0" w:color="auto"/>
              <w:right w:val="single" w:sz="4" w:space="0" w:color="auto"/>
            </w:tcBorders>
          </w:tcPr>
          <w:p w:rsidR="00286E59" w:rsidRPr="00981A5A" w:rsidRDefault="00286E59" w:rsidP="000F75BC">
            <w:pPr>
              <w:autoSpaceDE w:val="0"/>
              <w:autoSpaceDN w:val="0"/>
              <w:adjustRightInd w:val="0"/>
              <w:jc w:val="center"/>
              <w:rPr>
                <w:sz w:val="20"/>
                <w:szCs w:val="20"/>
                <w:lang w:eastAsia="en-US"/>
              </w:rPr>
            </w:pPr>
            <w:r w:rsidRPr="00981A5A">
              <w:rPr>
                <w:sz w:val="20"/>
                <w:szCs w:val="20"/>
              </w:rPr>
              <w:t>единиц</w:t>
            </w:r>
          </w:p>
        </w:tc>
        <w:tc>
          <w:tcPr>
            <w:tcW w:w="945" w:type="dxa"/>
          </w:tcPr>
          <w:p w:rsidR="00286E59" w:rsidRPr="009F10CC" w:rsidRDefault="00286E59" w:rsidP="001A2289">
            <w:pPr>
              <w:autoSpaceDE w:val="0"/>
              <w:autoSpaceDN w:val="0"/>
              <w:adjustRightInd w:val="0"/>
              <w:jc w:val="center"/>
              <w:rPr>
                <w:sz w:val="20"/>
                <w:szCs w:val="20"/>
                <w:lang w:eastAsia="en-US"/>
              </w:rPr>
            </w:pPr>
            <w:r w:rsidRPr="009F10CC">
              <w:rPr>
                <w:sz w:val="20"/>
                <w:szCs w:val="20"/>
                <w:lang w:eastAsia="en-US"/>
              </w:rPr>
              <w:t>-</w:t>
            </w:r>
          </w:p>
        </w:tc>
        <w:tc>
          <w:tcPr>
            <w:tcW w:w="1134" w:type="dxa"/>
          </w:tcPr>
          <w:p w:rsidR="00286E59" w:rsidRPr="009F10CC" w:rsidRDefault="00286E59" w:rsidP="001A2289">
            <w:pPr>
              <w:autoSpaceDE w:val="0"/>
              <w:autoSpaceDN w:val="0"/>
              <w:adjustRightInd w:val="0"/>
              <w:jc w:val="center"/>
              <w:rPr>
                <w:sz w:val="20"/>
                <w:szCs w:val="20"/>
                <w:lang w:eastAsia="en-US"/>
              </w:rPr>
            </w:pPr>
            <w:r w:rsidRPr="009F10CC">
              <w:rPr>
                <w:sz w:val="20"/>
                <w:szCs w:val="20"/>
                <w:lang w:eastAsia="en-US"/>
              </w:rPr>
              <w:t>-</w:t>
            </w:r>
          </w:p>
        </w:tc>
        <w:tc>
          <w:tcPr>
            <w:tcW w:w="698" w:type="dxa"/>
          </w:tcPr>
          <w:p w:rsidR="00286E59" w:rsidRPr="009F10CC" w:rsidRDefault="00286E59" w:rsidP="001A2289">
            <w:pPr>
              <w:autoSpaceDE w:val="0"/>
              <w:autoSpaceDN w:val="0"/>
              <w:adjustRightInd w:val="0"/>
              <w:jc w:val="center"/>
              <w:rPr>
                <w:sz w:val="20"/>
                <w:szCs w:val="20"/>
                <w:lang w:eastAsia="en-US"/>
              </w:rPr>
            </w:pPr>
            <w:r w:rsidRPr="009F10CC">
              <w:rPr>
                <w:sz w:val="20"/>
                <w:szCs w:val="20"/>
                <w:lang w:eastAsia="en-US"/>
              </w:rPr>
              <w:t>-</w:t>
            </w:r>
          </w:p>
        </w:tc>
        <w:tc>
          <w:tcPr>
            <w:tcW w:w="1139" w:type="dxa"/>
          </w:tcPr>
          <w:p w:rsidR="00286E59" w:rsidRPr="009F10CC" w:rsidRDefault="00286E59" w:rsidP="001A2289">
            <w:pPr>
              <w:autoSpaceDE w:val="0"/>
              <w:autoSpaceDN w:val="0"/>
              <w:adjustRightInd w:val="0"/>
              <w:jc w:val="center"/>
              <w:rPr>
                <w:sz w:val="20"/>
                <w:szCs w:val="20"/>
                <w:lang w:eastAsia="en-US"/>
              </w:rPr>
            </w:pPr>
            <w:r w:rsidRPr="009F10CC">
              <w:rPr>
                <w:sz w:val="20"/>
                <w:szCs w:val="20"/>
                <w:lang w:eastAsia="en-US"/>
              </w:rPr>
              <w:t>-</w:t>
            </w:r>
          </w:p>
        </w:tc>
        <w:tc>
          <w:tcPr>
            <w:tcW w:w="997" w:type="dxa"/>
            <w:tcBorders>
              <w:right w:val="nil"/>
            </w:tcBorders>
          </w:tcPr>
          <w:p w:rsidR="00286E59" w:rsidRPr="009F10CC" w:rsidRDefault="00286E59"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25</w:t>
            </w:r>
          </w:p>
        </w:tc>
        <w:tc>
          <w:tcPr>
            <w:tcW w:w="996" w:type="dxa"/>
            <w:tcBorders>
              <w:right w:val="nil"/>
            </w:tcBorders>
          </w:tcPr>
          <w:p w:rsidR="00286E59" w:rsidRPr="009F10CC" w:rsidRDefault="00286E59"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25</w:t>
            </w:r>
          </w:p>
        </w:tc>
        <w:tc>
          <w:tcPr>
            <w:tcW w:w="997" w:type="dxa"/>
            <w:tcBorders>
              <w:right w:val="nil"/>
            </w:tcBorders>
          </w:tcPr>
          <w:p w:rsidR="00286E59" w:rsidRPr="009F10CC" w:rsidRDefault="00286E59"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25</w:t>
            </w:r>
          </w:p>
        </w:tc>
        <w:tc>
          <w:tcPr>
            <w:tcW w:w="996" w:type="dxa"/>
            <w:tcBorders>
              <w:right w:val="nil"/>
            </w:tcBorders>
          </w:tcPr>
          <w:p w:rsidR="00286E59" w:rsidRPr="009F10CC" w:rsidRDefault="00286E59"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25</w:t>
            </w:r>
          </w:p>
        </w:tc>
        <w:tc>
          <w:tcPr>
            <w:tcW w:w="1148" w:type="dxa"/>
            <w:tcBorders>
              <w:right w:val="nil"/>
            </w:tcBorders>
          </w:tcPr>
          <w:p w:rsidR="00286E59" w:rsidRPr="009F10CC" w:rsidRDefault="00286E59"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50</w:t>
            </w:r>
          </w:p>
        </w:tc>
        <w:tc>
          <w:tcPr>
            <w:tcW w:w="959" w:type="dxa"/>
            <w:tcBorders>
              <w:right w:val="single" w:sz="4" w:space="0" w:color="auto"/>
            </w:tcBorders>
          </w:tcPr>
          <w:p w:rsidR="00286E59" w:rsidRPr="009F10CC" w:rsidRDefault="00286E59"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50</w:t>
            </w:r>
          </w:p>
        </w:tc>
      </w:tr>
      <w:tr w:rsidR="00286E59" w:rsidRPr="00981A5A">
        <w:tc>
          <w:tcPr>
            <w:tcW w:w="481" w:type="dxa"/>
            <w:tcBorders>
              <w:left w:val="single" w:sz="4" w:space="0" w:color="auto"/>
            </w:tcBorders>
          </w:tcPr>
          <w:p w:rsidR="00286E59" w:rsidRDefault="00286E59" w:rsidP="00420E80">
            <w:pPr>
              <w:pStyle w:val="ConsPlusNormal"/>
              <w:ind w:firstLine="0"/>
              <w:jc w:val="center"/>
            </w:pPr>
            <w:r>
              <w:t>2</w:t>
            </w:r>
          </w:p>
        </w:tc>
        <w:tc>
          <w:tcPr>
            <w:tcW w:w="2955" w:type="dxa"/>
            <w:tcBorders>
              <w:top w:val="single" w:sz="4" w:space="0" w:color="auto"/>
              <w:left w:val="single" w:sz="4" w:space="0" w:color="auto"/>
              <w:bottom w:val="single" w:sz="4" w:space="0" w:color="auto"/>
              <w:right w:val="single" w:sz="4" w:space="0" w:color="auto"/>
            </w:tcBorders>
          </w:tcPr>
          <w:p w:rsidR="00286E59" w:rsidRPr="005F5000" w:rsidRDefault="00286E59" w:rsidP="000F75BC">
            <w:pPr>
              <w:autoSpaceDE w:val="0"/>
              <w:autoSpaceDN w:val="0"/>
              <w:adjustRightInd w:val="0"/>
              <w:jc w:val="both"/>
              <w:rPr>
                <w:sz w:val="20"/>
                <w:szCs w:val="20"/>
                <w:lang w:eastAsia="en-US"/>
              </w:rPr>
            </w:pPr>
            <w:r>
              <w:rPr>
                <w:color w:val="000000"/>
                <w:sz w:val="20"/>
                <w:szCs w:val="20"/>
                <w:lang w:eastAsia="zh-CN"/>
              </w:rPr>
              <w:t>У</w:t>
            </w:r>
            <w:r w:rsidRPr="005F5000">
              <w:rPr>
                <w:color w:val="000000"/>
                <w:sz w:val="20"/>
                <w:szCs w:val="20"/>
                <w:lang w:eastAsia="zh-CN"/>
              </w:rPr>
              <w:t xml:space="preserve">дельный вес численности обучающихся, занимающихся в одну смену, в общей численности обучающихся в </w:t>
            </w:r>
            <w:r w:rsidRPr="005F5000">
              <w:rPr>
                <w:color w:val="000000"/>
                <w:sz w:val="20"/>
                <w:szCs w:val="20"/>
                <w:lang w:eastAsia="zh-CN"/>
              </w:rPr>
              <w:lastRenderedPageBreak/>
              <w:t>общеобразовательных организациях</w:t>
            </w:r>
          </w:p>
        </w:tc>
        <w:tc>
          <w:tcPr>
            <w:tcW w:w="1431" w:type="dxa"/>
            <w:tcBorders>
              <w:top w:val="single" w:sz="4" w:space="0" w:color="auto"/>
              <w:left w:val="single" w:sz="4" w:space="0" w:color="auto"/>
              <w:bottom w:val="single" w:sz="4" w:space="0" w:color="auto"/>
              <w:right w:val="single" w:sz="4" w:space="0" w:color="auto"/>
            </w:tcBorders>
          </w:tcPr>
          <w:p w:rsidR="00286E59" w:rsidRPr="00981A5A" w:rsidRDefault="00286E59" w:rsidP="000F75BC">
            <w:pPr>
              <w:autoSpaceDE w:val="0"/>
              <w:autoSpaceDN w:val="0"/>
              <w:adjustRightInd w:val="0"/>
              <w:jc w:val="center"/>
              <w:rPr>
                <w:sz w:val="20"/>
                <w:szCs w:val="20"/>
                <w:lang w:eastAsia="en-US"/>
              </w:rPr>
            </w:pPr>
            <w:r w:rsidRPr="00981A5A">
              <w:rPr>
                <w:sz w:val="20"/>
                <w:szCs w:val="20"/>
                <w:lang w:eastAsia="en-US"/>
              </w:rPr>
              <w:lastRenderedPageBreak/>
              <w:t>процентов</w:t>
            </w:r>
          </w:p>
        </w:tc>
        <w:tc>
          <w:tcPr>
            <w:tcW w:w="945" w:type="dxa"/>
          </w:tcPr>
          <w:p w:rsidR="00286E59" w:rsidRPr="009F10CC" w:rsidRDefault="00286E59" w:rsidP="001A2289">
            <w:pPr>
              <w:autoSpaceDE w:val="0"/>
              <w:autoSpaceDN w:val="0"/>
              <w:adjustRightInd w:val="0"/>
              <w:jc w:val="center"/>
              <w:rPr>
                <w:sz w:val="20"/>
                <w:szCs w:val="20"/>
                <w:lang w:eastAsia="en-US"/>
              </w:rPr>
            </w:pPr>
            <w:r w:rsidRPr="009F10CC">
              <w:rPr>
                <w:sz w:val="20"/>
                <w:szCs w:val="20"/>
                <w:lang w:eastAsia="en-US"/>
              </w:rPr>
              <w:t>100</w:t>
            </w:r>
          </w:p>
        </w:tc>
        <w:tc>
          <w:tcPr>
            <w:tcW w:w="1134" w:type="dxa"/>
          </w:tcPr>
          <w:p w:rsidR="00286E59" w:rsidRPr="009F10CC" w:rsidRDefault="00286E59" w:rsidP="001A2289">
            <w:pPr>
              <w:autoSpaceDE w:val="0"/>
              <w:autoSpaceDN w:val="0"/>
              <w:adjustRightInd w:val="0"/>
              <w:jc w:val="center"/>
              <w:rPr>
                <w:sz w:val="20"/>
                <w:szCs w:val="20"/>
                <w:lang w:eastAsia="en-US"/>
              </w:rPr>
            </w:pPr>
            <w:r w:rsidRPr="009F10CC">
              <w:rPr>
                <w:sz w:val="20"/>
                <w:szCs w:val="20"/>
                <w:lang w:eastAsia="en-US"/>
              </w:rPr>
              <w:t>100</w:t>
            </w:r>
          </w:p>
        </w:tc>
        <w:tc>
          <w:tcPr>
            <w:tcW w:w="698" w:type="dxa"/>
          </w:tcPr>
          <w:p w:rsidR="00286E59" w:rsidRPr="009F10CC" w:rsidRDefault="00286E59" w:rsidP="001A2289">
            <w:pPr>
              <w:autoSpaceDE w:val="0"/>
              <w:autoSpaceDN w:val="0"/>
              <w:adjustRightInd w:val="0"/>
              <w:jc w:val="center"/>
              <w:rPr>
                <w:sz w:val="20"/>
                <w:szCs w:val="20"/>
                <w:lang w:eastAsia="en-US"/>
              </w:rPr>
            </w:pPr>
            <w:r w:rsidRPr="009F10CC">
              <w:rPr>
                <w:sz w:val="20"/>
                <w:szCs w:val="20"/>
                <w:lang w:eastAsia="en-US"/>
              </w:rPr>
              <w:t>100</w:t>
            </w:r>
          </w:p>
        </w:tc>
        <w:tc>
          <w:tcPr>
            <w:tcW w:w="1139" w:type="dxa"/>
          </w:tcPr>
          <w:p w:rsidR="00286E59" w:rsidRPr="009F10CC" w:rsidRDefault="00286E59" w:rsidP="001A2289">
            <w:pPr>
              <w:autoSpaceDE w:val="0"/>
              <w:autoSpaceDN w:val="0"/>
              <w:adjustRightInd w:val="0"/>
              <w:jc w:val="center"/>
              <w:rPr>
                <w:sz w:val="20"/>
                <w:szCs w:val="20"/>
                <w:lang w:eastAsia="en-US"/>
              </w:rPr>
            </w:pPr>
            <w:r w:rsidRPr="009F10CC">
              <w:rPr>
                <w:sz w:val="20"/>
                <w:szCs w:val="20"/>
                <w:lang w:eastAsia="en-US"/>
              </w:rPr>
              <w:t>100</w:t>
            </w:r>
          </w:p>
        </w:tc>
        <w:tc>
          <w:tcPr>
            <w:tcW w:w="997" w:type="dxa"/>
            <w:tcBorders>
              <w:right w:val="nil"/>
            </w:tcBorders>
          </w:tcPr>
          <w:p w:rsidR="00286E59" w:rsidRPr="009F10CC" w:rsidRDefault="00286E59"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100</w:t>
            </w:r>
          </w:p>
        </w:tc>
        <w:tc>
          <w:tcPr>
            <w:tcW w:w="996" w:type="dxa"/>
            <w:tcBorders>
              <w:right w:val="nil"/>
            </w:tcBorders>
          </w:tcPr>
          <w:p w:rsidR="00286E59" w:rsidRPr="009F10CC" w:rsidRDefault="00286E59"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100</w:t>
            </w:r>
          </w:p>
        </w:tc>
        <w:tc>
          <w:tcPr>
            <w:tcW w:w="997" w:type="dxa"/>
            <w:tcBorders>
              <w:right w:val="nil"/>
            </w:tcBorders>
          </w:tcPr>
          <w:p w:rsidR="00286E59" w:rsidRPr="009F10CC" w:rsidRDefault="00286E59"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100</w:t>
            </w:r>
          </w:p>
        </w:tc>
        <w:tc>
          <w:tcPr>
            <w:tcW w:w="996" w:type="dxa"/>
            <w:tcBorders>
              <w:right w:val="nil"/>
            </w:tcBorders>
          </w:tcPr>
          <w:p w:rsidR="00286E59" w:rsidRPr="009F10CC" w:rsidRDefault="00286E59"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100</w:t>
            </w:r>
          </w:p>
        </w:tc>
        <w:tc>
          <w:tcPr>
            <w:tcW w:w="1148" w:type="dxa"/>
            <w:tcBorders>
              <w:right w:val="nil"/>
            </w:tcBorders>
          </w:tcPr>
          <w:p w:rsidR="00286E59" w:rsidRPr="009F10CC" w:rsidRDefault="00286E59"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100</w:t>
            </w:r>
          </w:p>
        </w:tc>
        <w:tc>
          <w:tcPr>
            <w:tcW w:w="959" w:type="dxa"/>
            <w:tcBorders>
              <w:right w:val="single" w:sz="4" w:space="0" w:color="auto"/>
            </w:tcBorders>
          </w:tcPr>
          <w:p w:rsidR="00286E59" w:rsidRPr="009F10CC" w:rsidRDefault="00286E59"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100</w:t>
            </w:r>
          </w:p>
        </w:tc>
      </w:tr>
      <w:tr w:rsidR="00286E59" w:rsidRPr="00981A5A">
        <w:tc>
          <w:tcPr>
            <w:tcW w:w="481" w:type="dxa"/>
            <w:tcBorders>
              <w:left w:val="single" w:sz="4" w:space="0" w:color="auto"/>
            </w:tcBorders>
          </w:tcPr>
          <w:p w:rsidR="00286E59" w:rsidRDefault="00286E59" w:rsidP="00E3495A">
            <w:pPr>
              <w:pStyle w:val="ConsPlusNormal"/>
              <w:ind w:firstLine="0"/>
              <w:jc w:val="center"/>
            </w:pPr>
            <w:r>
              <w:lastRenderedPageBreak/>
              <w:t>3</w:t>
            </w:r>
          </w:p>
        </w:tc>
        <w:tc>
          <w:tcPr>
            <w:tcW w:w="2955" w:type="dxa"/>
            <w:tcBorders>
              <w:top w:val="single" w:sz="4" w:space="0" w:color="auto"/>
              <w:left w:val="single" w:sz="4" w:space="0" w:color="auto"/>
              <w:bottom w:val="single" w:sz="4" w:space="0" w:color="auto"/>
              <w:right w:val="single" w:sz="4" w:space="0" w:color="auto"/>
            </w:tcBorders>
          </w:tcPr>
          <w:p w:rsidR="00286E59" w:rsidRPr="005F5000" w:rsidRDefault="00286E59" w:rsidP="00E3495A">
            <w:pPr>
              <w:autoSpaceDE w:val="0"/>
              <w:autoSpaceDN w:val="0"/>
              <w:adjustRightInd w:val="0"/>
              <w:jc w:val="both"/>
              <w:rPr>
                <w:sz w:val="20"/>
                <w:szCs w:val="20"/>
                <w:lang w:eastAsia="en-US"/>
              </w:rPr>
            </w:pPr>
            <w:r w:rsidRPr="005F5000">
              <w:rPr>
                <w:color w:val="000000"/>
                <w:sz w:val="20"/>
                <w:szCs w:val="20"/>
                <w:lang w:eastAsia="zh-CN"/>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tc>
        <w:tc>
          <w:tcPr>
            <w:tcW w:w="1431" w:type="dxa"/>
            <w:tcBorders>
              <w:top w:val="single" w:sz="4" w:space="0" w:color="auto"/>
              <w:left w:val="single" w:sz="4" w:space="0" w:color="auto"/>
              <w:bottom w:val="single" w:sz="4" w:space="0" w:color="auto"/>
              <w:right w:val="single" w:sz="4" w:space="0" w:color="auto"/>
            </w:tcBorders>
          </w:tcPr>
          <w:p w:rsidR="00286E59" w:rsidRPr="00981A5A" w:rsidRDefault="00286E59" w:rsidP="00E3495A">
            <w:pPr>
              <w:autoSpaceDE w:val="0"/>
              <w:autoSpaceDN w:val="0"/>
              <w:adjustRightInd w:val="0"/>
              <w:jc w:val="center"/>
              <w:rPr>
                <w:sz w:val="20"/>
                <w:szCs w:val="20"/>
                <w:lang w:eastAsia="en-US"/>
              </w:rPr>
            </w:pPr>
            <w:r w:rsidRPr="00981A5A">
              <w:rPr>
                <w:sz w:val="20"/>
                <w:szCs w:val="20"/>
                <w:lang w:eastAsia="en-US"/>
              </w:rPr>
              <w:t>процентов</w:t>
            </w:r>
          </w:p>
        </w:tc>
        <w:tc>
          <w:tcPr>
            <w:tcW w:w="945" w:type="dxa"/>
          </w:tcPr>
          <w:p w:rsidR="00286E59" w:rsidRPr="009F10CC" w:rsidRDefault="00286E59" w:rsidP="00E3495A">
            <w:pPr>
              <w:autoSpaceDE w:val="0"/>
              <w:autoSpaceDN w:val="0"/>
              <w:adjustRightInd w:val="0"/>
              <w:jc w:val="center"/>
              <w:rPr>
                <w:sz w:val="20"/>
                <w:szCs w:val="20"/>
                <w:lang w:eastAsia="en-US"/>
              </w:rPr>
            </w:pPr>
            <w:r w:rsidRPr="009F10CC">
              <w:rPr>
                <w:sz w:val="20"/>
                <w:szCs w:val="20"/>
                <w:lang w:eastAsia="en-US"/>
              </w:rPr>
              <w:t>72</w:t>
            </w:r>
          </w:p>
        </w:tc>
        <w:tc>
          <w:tcPr>
            <w:tcW w:w="1134" w:type="dxa"/>
          </w:tcPr>
          <w:p w:rsidR="00286E59" w:rsidRPr="009F10CC" w:rsidRDefault="00286E59" w:rsidP="00E3495A">
            <w:pPr>
              <w:autoSpaceDE w:val="0"/>
              <w:autoSpaceDN w:val="0"/>
              <w:adjustRightInd w:val="0"/>
              <w:jc w:val="center"/>
              <w:rPr>
                <w:sz w:val="20"/>
                <w:szCs w:val="20"/>
                <w:lang w:eastAsia="en-US"/>
              </w:rPr>
            </w:pPr>
            <w:r w:rsidRPr="009F10CC">
              <w:rPr>
                <w:sz w:val="20"/>
                <w:szCs w:val="20"/>
                <w:lang w:eastAsia="en-US"/>
              </w:rPr>
              <w:t>72</w:t>
            </w:r>
          </w:p>
        </w:tc>
        <w:tc>
          <w:tcPr>
            <w:tcW w:w="698" w:type="dxa"/>
          </w:tcPr>
          <w:p w:rsidR="00286E59" w:rsidRPr="009F10CC" w:rsidRDefault="00286E59" w:rsidP="00E3495A">
            <w:pPr>
              <w:autoSpaceDE w:val="0"/>
              <w:autoSpaceDN w:val="0"/>
              <w:adjustRightInd w:val="0"/>
              <w:jc w:val="center"/>
              <w:rPr>
                <w:sz w:val="20"/>
                <w:szCs w:val="20"/>
                <w:lang w:eastAsia="en-US"/>
              </w:rPr>
            </w:pPr>
            <w:r w:rsidRPr="009F10CC">
              <w:rPr>
                <w:sz w:val="20"/>
                <w:szCs w:val="20"/>
                <w:lang w:eastAsia="en-US"/>
              </w:rPr>
              <w:t>72</w:t>
            </w:r>
          </w:p>
        </w:tc>
        <w:tc>
          <w:tcPr>
            <w:tcW w:w="1139" w:type="dxa"/>
          </w:tcPr>
          <w:p w:rsidR="00286E59" w:rsidRPr="009F10CC" w:rsidRDefault="00286E59" w:rsidP="00E3495A">
            <w:pPr>
              <w:autoSpaceDE w:val="0"/>
              <w:autoSpaceDN w:val="0"/>
              <w:adjustRightInd w:val="0"/>
              <w:jc w:val="center"/>
              <w:rPr>
                <w:sz w:val="20"/>
                <w:szCs w:val="20"/>
                <w:lang w:eastAsia="en-US"/>
              </w:rPr>
            </w:pPr>
            <w:r w:rsidRPr="009F10CC">
              <w:rPr>
                <w:sz w:val="20"/>
                <w:szCs w:val="20"/>
                <w:lang w:eastAsia="en-US"/>
              </w:rPr>
              <w:t>78</w:t>
            </w:r>
          </w:p>
        </w:tc>
        <w:tc>
          <w:tcPr>
            <w:tcW w:w="997" w:type="dxa"/>
            <w:tcBorders>
              <w:right w:val="nil"/>
            </w:tcBorders>
          </w:tcPr>
          <w:p w:rsidR="00286E59" w:rsidRPr="009F10CC" w:rsidRDefault="00286E59" w:rsidP="00E3495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78</w:t>
            </w:r>
          </w:p>
        </w:tc>
        <w:tc>
          <w:tcPr>
            <w:tcW w:w="996" w:type="dxa"/>
            <w:tcBorders>
              <w:right w:val="nil"/>
            </w:tcBorders>
          </w:tcPr>
          <w:p w:rsidR="00286E59" w:rsidRPr="009F10CC" w:rsidRDefault="00286E59" w:rsidP="00E3495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78</w:t>
            </w:r>
          </w:p>
        </w:tc>
        <w:tc>
          <w:tcPr>
            <w:tcW w:w="997" w:type="dxa"/>
            <w:tcBorders>
              <w:right w:val="nil"/>
            </w:tcBorders>
          </w:tcPr>
          <w:p w:rsidR="00286E59" w:rsidRPr="009F10CC" w:rsidRDefault="00286E59" w:rsidP="00E3495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83</w:t>
            </w:r>
          </w:p>
        </w:tc>
        <w:tc>
          <w:tcPr>
            <w:tcW w:w="996" w:type="dxa"/>
            <w:tcBorders>
              <w:right w:val="nil"/>
            </w:tcBorders>
          </w:tcPr>
          <w:p w:rsidR="00286E59" w:rsidRPr="009F10CC" w:rsidRDefault="00286E59" w:rsidP="00E3495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83</w:t>
            </w:r>
          </w:p>
        </w:tc>
        <w:tc>
          <w:tcPr>
            <w:tcW w:w="1148" w:type="dxa"/>
            <w:tcBorders>
              <w:right w:val="nil"/>
            </w:tcBorders>
          </w:tcPr>
          <w:p w:rsidR="00286E59" w:rsidRPr="009F10CC" w:rsidRDefault="00286E59" w:rsidP="00E3495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100</w:t>
            </w:r>
          </w:p>
        </w:tc>
        <w:tc>
          <w:tcPr>
            <w:tcW w:w="959" w:type="dxa"/>
            <w:tcBorders>
              <w:right w:val="single" w:sz="4" w:space="0" w:color="auto"/>
            </w:tcBorders>
          </w:tcPr>
          <w:p w:rsidR="00286E59" w:rsidRPr="009F10CC" w:rsidRDefault="00286E59" w:rsidP="00E3495A">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100</w:t>
            </w:r>
          </w:p>
        </w:tc>
      </w:tr>
      <w:tr w:rsidR="00286E59" w:rsidRPr="00981A5A">
        <w:tc>
          <w:tcPr>
            <w:tcW w:w="14876" w:type="dxa"/>
            <w:gridSpan w:val="13"/>
            <w:tcBorders>
              <w:left w:val="single" w:sz="4" w:space="0" w:color="auto"/>
              <w:right w:val="single" w:sz="4" w:space="0" w:color="auto"/>
            </w:tcBorders>
          </w:tcPr>
          <w:p w:rsidR="00286E59" w:rsidRPr="009F10CC" w:rsidRDefault="00286E59" w:rsidP="00742758">
            <w:pPr>
              <w:pStyle w:val="ConsPlusNormal"/>
              <w:ind w:firstLine="0"/>
              <w:jc w:val="center"/>
              <w:rPr>
                <w:rFonts w:ascii="Times New Roman" w:hAnsi="Times New Roman" w:cs="Times New Roman"/>
                <w:lang w:eastAsia="en-US"/>
              </w:rPr>
            </w:pPr>
            <w:r w:rsidRPr="009F10CC">
              <w:rPr>
                <w:rFonts w:ascii="Times New Roman" w:hAnsi="Times New Roman" w:cs="Times New Roman"/>
              </w:rPr>
              <w:t>Подпрограмма «</w:t>
            </w:r>
            <w:r w:rsidRPr="009F10CC">
              <w:rPr>
                <w:rFonts w:ascii="Times New Roman" w:hAnsi="Times New Roman" w:cs="Times New Roman"/>
                <w:lang w:eastAsia="en-US"/>
              </w:rPr>
              <w:t xml:space="preserve">Развитие воспитания в образовательных организациях Комсомольского района» </w:t>
            </w:r>
          </w:p>
        </w:tc>
      </w:tr>
      <w:tr w:rsidR="00286E59" w:rsidRPr="00981A5A">
        <w:tc>
          <w:tcPr>
            <w:tcW w:w="481" w:type="dxa"/>
            <w:tcBorders>
              <w:left w:val="single" w:sz="4" w:space="0" w:color="auto"/>
            </w:tcBorders>
          </w:tcPr>
          <w:p w:rsidR="00286E59" w:rsidRDefault="00286E59" w:rsidP="00420E80">
            <w:pPr>
              <w:pStyle w:val="ConsPlusNormal"/>
              <w:ind w:firstLine="0"/>
              <w:jc w:val="center"/>
            </w:pPr>
            <w:r>
              <w:t>1</w:t>
            </w:r>
          </w:p>
        </w:tc>
        <w:tc>
          <w:tcPr>
            <w:tcW w:w="2955" w:type="dxa"/>
            <w:tcBorders>
              <w:top w:val="single" w:sz="4" w:space="0" w:color="auto"/>
              <w:left w:val="single" w:sz="4" w:space="0" w:color="auto"/>
              <w:bottom w:val="single" w:sz="4" w:space="0" w:color="auto"/>
              <w:right w:val="single" w:sz="4" w:space="0" w:color="auto"/>
            </w:tcBorders>
          </w:tcPr>
          <w:p w:rsidR="00286E59" w:rsidRPr="009778B3" w:rsidRDefault="00286E59" w:rsidP="00E3495A">
            <w:pPr>
              <w:autoSpaceDE w:val="0"/>
              <w:autoSpaceDN w:val="0"/>
              <w:adjustRightInd w:val="0"/>
              <w:jc w:val="both"/>
              <w:rPr>
                <w:sz w:val="20"/>
                <w:szCs w:val="20"/>
                <w:lang w:eastAsia="en-US"/>
              </w:rPr>
            </w:pPr>
            <w:r w:rsidRPr="009778B3">
              <w:rPr>
                <w:sz w:val="20"/>
                <w:szCs w:val="20"/>
                <w:lang w:eastAsia="en-US"/>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tc>
        <w:tc>
          <w:tcPr>
            <w:tcW w:w="1431" w:type="dxa"/>
            <w:tcBorders>
              <w:top w:val="single" w:sz="4" w:space="0" w:color="auto"/>
              <w:left w:val="single" w:sz="4" w:space="0" w:color="auto"/>
              <w:bottom w:val="single" w:sz="4" w:space="0" w:color="auto"/>
              <w:right w:val="single" w:sz="4" w:space="0" w:color="auto"/>
            </w:tcBorders>
          </w:tcPr>
          <w:p w:rsidR="00286E59" w:rsidRPr="009778B3" w:rsidRDefault="00286E59" w:rsidP="00E3495A">
            <w:pPr>
              <w:autoSpaceDE w:val="0"/>
              <w:autoSpaceDN w:val="0"/>
              <w:adjustRightInd w:val="0"/>
              <w:jc w:val="center"/>
              <w:rPr>
                <w:sz w:val="20"/>
                <w:szCs w:val="20"/>
                <w:lang w:eastAsia="en-US"/>
              </w:rPr>
            </w:pPr>
            <w:r w:rsidRPr="009778B3">
              <w:rPr>
                <w:sz w:val="20"/>
                <w:szCs w:val="20"/>
                <w:lang w:eastAsia="en-US"/>
              </w:rPr>
              <w:t>единиц</w:t>
            </w:r>
          </w:p>
        </w:tc>
        <w:tc>
          <w:tcPr>
            <w:tcW w:w="945" w:type="dxa"/>
          </w:tcPr>
          <w:p w:rsidR="00286E59" w:rsidRPr="009F10CC" w:rsidRDefault="00286E59" w:rsidP="004019A2">
            <w:pPr>
              <w:autoSpaceDE w:val="0"/>
              <w:autoSpaceDN w:val="0"/>
              <w:adjustRightInd w:val="0"/>
              <w:ind w:left="-242" w:right="-364"/>
              <w:jc w:val="center"/>
              <w:rPr>
                <w:sz w:val="20"/>
                <w:szCs w:val="20"/>
                <w:lang w:eastAsia="en-US"/>
              </w:rPr>
            </w:pPr>
            <w:r w:rsidRPr="009F10CC">
              <w:rPr>
                <w:sz w:val="20"/>
                <w:szCs w:val="20"/>
                <w:lang w:eastAsia="en-US"/>
              </w:rPr>
              <w:t>10</w:t>
            </w:r>
          </w:p>
        </w:tc>
        <w:tc>
          <w:tcPr>
            <w:tcW w:w="1134" w:type="dxa"/>
          </w:tcPr>
          <w:p w:rsidR="00286E59" w:rsidRPr="009F10CC" w:rsidRDefault="00286E59" w:rsidP="004019A2">
            <w:pPr>
              <w:autoSpaceDE w:val="0"/>
              <w:autoSpaceDN w:val="0"/>
              <w:adjustRightInd w:val="0"/>
              <w:ind w:firstLine="60"/>
              <w:jc w:val="center"/>
              <w:rPr>
                <w:sz w:val="20"/>
                <w:szCs w:val="20"/>
                <w:lang w:eastAsia="en-US"/>
              </w:rPr>
            </w:pPr>
            <w:r w:rsidRPr="009F10CC">
              <w:rPr>
                <w:sz w:val="20"/>
                <w:szCs w:val="20"/>
                <w:lang w:eastAsia="en-US"/>
              </w:rPr>
              <w:t>10</w:t>
            </w:r>
          </w:p>
        </w:tc>
        <w:tc>
          <w:tcPr>
            <w:tcW w:w="698"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10</w:t>
            </w:r>
          </w:p>
        </w:tc>
        <w:tc>
          <w:tcPr>
            <w:tcW w:w="1139"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12</w:t>
            </w:r>
          </w:p>
        </w:tc>
        <w:tc>
          <w:tcPr>
            <w:tcW w:w="997"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12</w:t>
            </w:r>
          </w:p>
        </w:tc>
        <w:tc>
          <w:tcPr>
            <w:tcW w:w="996"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14</w:t>
            </w:r>
          </w:p>
        </w:tc>
        <w:tc>
          <w:tcPr>
            <w:tcW w:w="997"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14</w:t>
            </w:r>
          </w:p>
        </w:tc>
        <w:tc>
          <w:tcPr>
            <w:tcW w:w="996"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15</w:t>
            </w:r>
          </w:p>
        </w:tc>
        <w:tc>
          <w:tcPr>
            <w:tcW w:w="1148" w:type="dxa"/>
            <w:tcBorders>
              <w:right w:val="nil"/>
            </w:tcBorders>
          </w:tcPr>
          <w:p w:rsidR="00286E59" w:rsidRPr="009F10CC" w:rsidRDefault="00286E59" w:rsidP="004019A2">
            <w:pPr>
              <w:pStyle w:val="ConsPlusNormal"/>
              <w:jc w:val="center"/>
              <w:rPr>
                <w:rFonts w:ascii="Times New Roman" w:hAnsi="Times New Roman" w:cs="Times New Roman"/>
              </w:rPr>
            </w:pPr>
            <w:r w:rsidRPr="009F10CC">
              <w:rPr>
                <w:rFonts w:ascii="Times New Roman" w:hAnsi="Times New Roman" w:cs="Times New Roman"/>
              </w:rPr>
              <w:t>15</w:t>
            </w:r>
          </w:p>
        </w:tc>
        <w:tc>
          <w:tcPr>
            <w:tcW w:w="959" w:type="dxa"/>
            <w:tcBorders>
              <w:right w:val="single" w:sz="4" w:space="0" w:color="auto"/>
            </w:tcBorders>
          </w:tcPr>
          <w:p w:rsidR="00286E59" w:rsidRPr="009F10CC" w:rsidRDefault="00286E59" w:rsidP="004019A2">
            <w:pPr>
              <w:pStyle w:val="ConsPlusNormal"/>
              <w:ind w:firstLine="170"/>
              <w:jc w:val="center"/>
              <w:rPr>
                <w:rFonts w:ascii="Times New Roman" w:hAnsi="Times New Roman" w:cs="Times New Roman"/>
              </w:rPr>
            </w:pPr>
            <w:r w:rsidRPr="009F10CC">
              <w:rPr>
                <w:rFonts w:ascii="Times New Roman" w:hAnsi="Times New Roman" w:cs="Times New Roman"/>
              </w:rPr>
              <w:t>16</w:t>
            </w:r>
          </w:p>
        </w:tc>
      </w:tr>
      <w:tr w:rsidR="00286E59" w:rsidRPr="00981A5A">
        <w:tc>
          <w:tcPr>
            <w:tcW w:w="481" w:type="dxa"/>
            <w:tcBorders>
              <w:left w:val="single" w:sz="4" w:space="0" w:color="auto"/>
            </w:tcBorders>
          </w:tcPr>
          <w:p w:rsidR="00286E59" w:rsidRDefault="00286E59" w:rsidP="00420E80">
            <w:pPr>
              <w:pStyle w:val="ConsPlusNormal"/>
              <w:ind w:firstLine="0"/>
              <w:jc w:val="center"/>
            </w:pPr>
            <w:r>
              <w:t>2</w:t>
            </w:r>
          </w:p>
        </w:tc>
        <w:tc>
          <w:tcPr>
            <w:tcW w:w="2955" w:type="dxa"/>
            <w:tcBorders>
              <w:top w:val="single" w:sz="4" w:space="0" w:color="auto"/>
              <w:left w:val="single" w:sz="4" w:space="0" w:color="auto"/>
              <w:bottom w:val="single" w:sz="4" w:space="0" w:color="auto"/>
              <w:right w:val="single" w:sz="4" w:space="0" w:color="auto"/>
            </w:tcBorders>
          </w:tcPr>
          <w:p w:rsidR="00286E59" w:rsidRPr="009778B3" w:rsidRDefault="00286E59" w:rsidP="00E3495A">
            <w:pPr>
              <w:autoSpaceDE w:val="0"/>
              <w:autoSpaceDN w:val="0"/>
              <w:adjustRightInd w:val="0"/>
              <w:jc w:val="both"/>
              <w:rPr>
                <w:sz w:val="20"/>
                <w:szCs w:val="20"/>
                <w:lang w:eastAsia="en-US"/>
              </w:rPr>
            </w:pPr>
            <w:r w:rsidRPr="009778B3">
              <w:rPr>
                <w:sz w:val="20"/>
                <w:szCs w:val="20"/>
                <w:lang w:eastAsia="en-US"/>
              </w:rPr>
              <w:t>Доля педагогических работников, принявших участие в конкурсах педагогического мастерства</w:t>
            </w:r>
          </w:p>
        </w:tc>
        <w:tc>
          <w:tcPr>
            <w:tcW w:w="1431" w:type="dxa"/>
            <w:tcBorders>
              <w:top w:val="single" w:sz="4" w:space="0" w:color="auto"/>
              <w:left w:val="single" w:sz="4" w:space="0" w:color="auto"/>
              <w:bottom w:val="single" w:sz="4" w:space="0" w:color="auto"/>
              <w:right w:val="single" w:sz="4" w:space="0" w:color="auto"/>
            </w:tcBorders>
          </w:tcPr>
          <w:p w:rsidR="00286E59" w:rsidRPr="009778B3" w:rsidRDefault="00286E59" w:rsidP="00E3495A">
            <w:pPr>
              <w:autoSpaceDE w:val="0"/>
              <w:autoSpaceDN w:val="0"/>
              <w:adjustRightInd w:val="0"/>
              <w:jc w:val="center"/>
              <w:rPr>
                <w:sz w:val="20"/>
                <w:szCs w:val="20"/>
                <w:lang w:eastAsia="en-US"/>
              </w:rPr>
            </w:pPr>
            <w:r w:rsidRPr="009778B3">
              <w:rPr>
                <w:sz w:val="20"/>
                <w:szCs w:val="20"/>
                <w:lang w:eastAsia="en-US"/>
              </w:rPr>
              <w:t>процентов</w:t>
            </w:r>
          </w:p>
        </w:tc>
        <w:tc>
          <w:tcPr>
            <w:tcW w:w="945"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17</w:t>
            </w:r>
          </w:p>
        </w:tc>
        <w:tc>
          <w:tcPr>
            <w:tcW w:w="1134"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18</w:t>
            </w:r>
          </w:p>
        </w:tc>
        <w:tc>
          <w:tcPr>
            <w:tcW w:w="698"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20</w:t>
            </w:r>
          </w:p>
        </w:tc>
        <w:tc>
          <w:tcPr>
            <w:tcW w:w="1139"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21</w:t>
            </w:r>
          </w:p>
        </w:tc>
        <w:tc>
          <w:tcPr>
            <w:tcW w:w="997"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22</w:t>
            </w:r>
          </w:p>
        </w:tc>
        <w:tc>
          <w:tcPr>
            <w:tcW w:w="996"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23</w:t>
            </w:r>
          </w:p>
        </w:tc>
        <w:tc>
          <w:tcPr>
            <w:tcW w:w="997"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24</w:t>
            </w:r>
          </w:p>
        </w:tc>
        <w:tc>
          <w:tcPr>
            <w:tcW w:w="996"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25</w:t>
            </w:r>
          </w:p>
        </w:tc>
        <w:tc>
          <w:tcPr>
            <w:tcW w:w="1148" w:type="dxa"/>
            <w:tcBorders>
              <w:right w:val="nil"/>
            </w:tcBorders>
          </w:tcPr>
          <w:p w:rsidR="00286E59" w:rsidRPr="009F10CC" w:rsidRDefault="00286E59" w:rsidP="004019A2">
            <w:pPr>
              <w:pStyle w:val="ConsPlusNormal"/>
              <w:jc w:val="center"/>
              <w:rPr>
                <w:rFonts w:ascii="Times New Roman" w:hAnsi="Times New Roman" w:cs="Times New Roman"/>
              </w:rPr>
            </w:pPr>
            <w:r w:rsidRPr="009F10CC">
              <w:rPr>
                <w:rFonts w:ascii="Times New Roman" w:hAnsi="Times New Roman" w:cs="Times New Roman"/>
              </w:rPr>
              <w:t>25</w:t>
            </w:r>
          </w:p>
        </w:tc>
        <w:tc>
          <w:tcPr>
            <w:tcW w:w="959" w:type="dxa"/>
            <w:tcBorders>
              <w:right w:val="single" w:sz="4" w:space="0" w:color="auto"/>
            </w:tcBorders>
          </w:tcPr>
          <w:p w:rsidR="00286E59" w:rsidRPr="009F10CC" w:rsidRDefault="00286E59" w:rsidP="004019A2">
            <w:pPr>
              <w:pStyle w:val="ConsPlusNormal"/>
              <w:ind w:firstLine="170"/>
              <w:jc w:val="center"/>
              <w:rPr>
                <w:rFonts w:ascii="Times New Roman" w:hAnsi="Times New Roman" w:cs="Times New Roman"/>
              </w:rPr>
            </w:pPr>
            <w:r w:rsidRPr="009F10CC">
              <w:rPr>
                <w:rFonts w:ascii="Times New Roman" w:hAnsi="Times New Roman" w:cs="Times New Roman"/>
              </w:rPr>
              <w:t>25</w:t>
            </w:r>
          </w:p>
        </w:tc>
      </w:tr>
      <w:tr w:rsidR="00286E59" w:rsidRPr="00981A5A">
        <w:tc>
          <w:tcPr>
            <w:tcW w:w="481" w:type="dxa"/>
            <w:tcBorders>
              <w:left w:val="single" w:sz="4" w:space="0" w:color="auto"/>
            </w:tcBorders>
          </w:tcPr>
          <w:p w:rsidR="00286E59" w:rsidRDefault="00286E59" w:rsidP="00420E80">
            <w:pPr>
              <w:pStyle w:val="ConsPlusNormal"/>
              <w:ind w:firstLine="0"/>
              <w:jc w:val="center"/>
            </w:pPr>
            <w:r>
              <w:t>3</w:t>
            </w:r>
          </w:p>
        </w:tc>
        <w:tc>
          <w:tcPr>
            <w:tcW w:w="2955" w:type="dxa"/>
            <w:tcBorders>
              <w:top w:val="single" w:sz="4" w:space="0" w:color="auto"/>
              <w:left w:val="single" w:sz="4" w:space="0" w:color="auto"/>
              <w:bottom w:val="single" w:sz="4" w:space="0" w:color="auto"/>
              <w:right w:val="single" w:sz="4" w:space="0" w:color="auto"/>
            </w:tcBorders>
          </w:tcPr>
          <w:p w:rsidR="00286E59" w:rsidRPr="009778B3" w:rsidRDefault="00286E59" w:rsidP="00E3495A">
            <w:pPr>
              <w:autoSpaceDE w:val="0"/>
              <w:autoSpaceDN w:val="0"/>
              <w:adjustRightInd w:val="0"/>
              <w:jc w:val="both"/>
              <w:rPr>
                <w:sz w:val="20"/>
                <w:szCs w:val="20"/>
                <w:lang w:eastAsia="en-US"/>
              </w:rPr>
            </w:pPr>
            <w:r w:rsidRPr="009778B3">
              <w:rPr>
                <w:sz w:val="20"/>
                <w:szCs w:val="20"/>
                <w:lang w:eastAsia="en-US"/>
              </w:rPr>
              <w:t>Количество педагогических работников, прошедших курсы повышения квалификации и профессиональную переподготовку</w:t>
            </w:r>
          </w:p>
        </w:tc>
        <w:tc>
          <w:tcPr>
            <w:tcW w:w="1431" w:type="dxa"/>
            <w:tcBorders>
              <w:top w:val="single" w:sz="4" w:space="0" w:color="auto"/>
              <w:left w:val="single" w:sz="4" w:space="0" w:color="auto"/>
              <w:bottom w:val="single" w:sz="4" w:space="0" w:color="auto"/>
              <w:right w:val="single" w:sz="4" w:space="0" w:color="auto"/>
            </w:tcBorders>
          </w:tcPr>
          <w:p w:rsidR="00286E59" w:rsidRPr="009778B3" w:rsidRDefault="00286E59" w:rsidP="00E3495A">
            <w:pPr>
              <w:autoSpaceDE w:val="0"/>
              <w:autoSpaceDN w:val="0"/>
              <w:adjustRightInd w:val="0"/>
              <w:jc w:val="center"/>
              <w:rPr>
                <w:sz w:val="20"/>
                <w:szCs w:val="20"/>
                <w:lang w:eastAsia="en-US"/>
              </w:rPr>
            </w:pPr>
            <w:r w:rsidRPr="009778B3">
              <w:rPr>
                <w:sz w:val="20"/>
                <w:szCs w:val="20"/>
                <w:lang w:eastAsia="en-US"/>
              </w:rPr>
              <w:t>человек</w:t>
            </w:r>
          </w:p>
        </w:tc>
        <w:tc>
          <w:tcPr>
            <w:tcW w:w="945"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1</w:t>
            </w:r>
          </w:p>
        </w:tc>
        <w:tc>
          <w:tcPr>
            <w:tcW w:w="1134"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2</w:t>
            </w:r>
          </w:p>
        </w:tc>
        <w:tc>
          <w:tcPr>
            <w:tcW w:w="698"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2</w:t>
            </w:r>
          </w:p>
        </w:tc>
        <w:tc>
          <w:tcPr>
            <w:tcW w:w="1139"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3</w:t>
            </w:r>
          </w:p>
        </w:tc>
        <w:tc>
          <w:tcPr>
            <w:tcW w:w="997"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3</w:t>
            </w:r>
          </w:p>
        </w:tc>
        <w:tc>
          <w:tcPr>
            <w:tcW w:w="996"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3</w:t>
            </w:r>
          </w:p>
        </w:tc>
        <w:tc>
          <w:tcPr>
            <w:tcW w:w="997"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4</w:t>
            </w:r>
          </w:p>
        </w:tc>
        <w:tc>
          <w:tcPr>
            <w:tcW w:w="996"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4</w:t>
            </w:r>
          </w:p>
        </w:tc>
        <w:tc>
          <w:tcPr>
            <w:tcW w:w="1148" w:type="dxa"/>
            <w:tcBorders>
              <w:right w:val="nil"/>
            </w:tcBorders>
          </w:tcPr>
          <w:p w:rsidR="00286E59" w:rsidRPr="009F10CC" w:rsidRDefault="00286E59" w:rsidP="004019A2">
            <w:pPr>
              <w:pStyle w:val="ConsPlusNormal"/>
              <w:jc w:val="center"/>
              <w:rPr>
                <w:rFonts w:ascii="Times New Roman" w:hAnsi="Times New Roman" w:cs="Times New Roman"/>
              </w:rPr>
            </w:pPr>
            <w:r w:rsidRPr="009F10CC">
              <w:rPr>
                <w:rFonts w:ascii="Times New Roman" w:hAnsi="Times New Roman" w:cs="Times New Roman"/>
              </w:rPr>
              <w:t>4</w:t>
            </w:r>
          </w:p>
        </w:tc>
        <w:tc>
          <w:tcPr>
            <w:tcW w:w="959" w:type="dxa"/>
            <w:tcBorders>
              <w:right w:val="single" w:sz="4" w:space="0" w:color="auto"/>
            </w:tcBorders>
          </w:tcPr>
          <w:p w:rsidR="00286E59" w:rsidRPr="009F10CC" w:rsidRDefault="00286E59" w:rsidP="004019A2">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4</w:t>
            </w:r>
          </w:p>
        </w:tc>
      </w:tr>
      <w:tr w:rsidR="00286E59" w:rsidRPr="00981A5A">
        <w:tc>
          <w:tcPr>
            <w:tcW w:w="481" w:type="dxa"/>
            <w:tcBorders>
              <w:left w:val="single" w:sz="4" w:space="0" w:color="auto"/>
            </w:tcBorders>
          </w:tcPr>
          <w:p w:rsidR="00286E59" w:rsidRDefault="00286E59" w:rsidP="00420E80">
            <w:pPr>
              <w:pStyle w:val="ConsPlusNormal"/>
              <w:ind w:firstLine="0"/>
              <w:jc w:val="center"/>
            </w:pPr>
            <w:r>
              <w:t>4</w:t>
            </w:r>
          </w:p>
        </w:tc>
        <w:tc>
          <w:tcPr>
            <w:tcW w:w="2955" w:type="dxa"/>
            <w:tcBorders>
              <w:top w:val="single" w:sz="4" w:space="0" w:color="auto"/>
              <w:left w:val="single" w:sz="4" w:space="0" w:color="auto"/>
              <w:bottom w:val="single" w:sz="4" w:space="0" w:color="auto"/>
              <w:right w:val="single" w:sz="4" w:space="0" w:color="auto"/>
            </w:tcBorders>
          </w:tcPr>
          <w:p w:rsidR="00286E59" w:rsidRPr="009778B3" w:rsidRDefault="00286E59" w:rsidP="00E3495A">
            <w:pPr>
              <w:autoSpaceDE w:val="0"/>
              <w:autoSpaceDN w:val="0"/>
              <w:adjustRightInd w:val="0"/>
              <w:jc w:val="both"/>
              <w:rPr>
                <w:sz w:val="20"/>
                <w:szCs w:val="20"/>
                <w:lang w:eastAsia="en-US"/>
              </w:rPr>
            </w:pPr>
            <w:r w:rsidRPr="009778B3">
              <w:rPr>
                <w:sz w:val="20"/>
                <w:szCs w:val="20"/>
                <w:lang w:eastAsia="en-US"/>
              </w:rPr>
              <w:t xml:space="preserve">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w:t>
            </w:r>
            <w:r w:rsidRPr="009778B3">
              <w:rPr>
                <w:sz w:val="20"/>
                <w:szCs w:val="20"/>
                <w:lang w:eastAsia="en-US"/>
              </w:rPr>
              <w:lastRenderedPageBreak/>
              <w:t>воспитания детей</w:t>
            </w:r>
          </w:p>
        </w:tc>
        <w:tc>
          <w:tcPr>
            <w:tcW w:w="1431" w:type="dxa"/>
            <w:tcBorders>
              <w:top w:val="single" w:sz="4" w:space="0" w:color="auto"/>
              <w:left w:val="single" w:sz="4" w:space="0" w:color="auto"/>
              <w:bottom w:val="single" w:sz="4" w:space="0" w:color="auto"/>
              <w:right w:val="single" w:sz="4" w:space="0" w:color="auto"/>
            </w:tcBorders>
          </w:tcPr>
          <w:p w:rsidR="00286E59" w:rsidRPr="009778B3" w:rsidRDefault="00286E59" w:rsidP="00E3495A">
            <w:pPr>
              <w:autoSpaceDE w:val="0"/>
              <w:autoSpaceDN w:val="0"/>
              <w:adjustRightInd w:val="0"/>
              <w:jc w:val="center"/>
              <w:rPr>
                <w:sz w:val="20"/>
                <w:szCs w:val="20"/>
                <w:lang w:eastAsia="en-US"/>
              </w:rPr>
            </w:pPr>
            <w:r w:rsidRPr="009778B3">
              <w:rPr>
                <w:sz w:val="20"/>
                <w:szCs w:val="20"/>
                <w:lang w:eastAsia="en-US"/>
              </w:rPr>
              <w:lastRenderedPageBreak/>
              <w:t>процентов</w:t>
            </w:r>
          </w:p>
        </w:tc>
        <w:tc>
          <w:tcPr>
            <w:tcW w:w="945"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70</w:t>
            </w:r>
          </w:p>
        </w:tc>
        <w:tc>
          <w:tcPr>
            <w:tcW w:w="1134"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70</w:t>
            </w:r>
          </w:p>
        </w:tc>
        <w:tc>
          <w:tcPr>
            <w:tcW w:w="698"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75</w:t>
            </w:r>
          </w:p>
        </w:tc>
        <w:tc>
          <w:tcPr>
            <w:tcW w:w="1139"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80</w:t>
            </w:r>
          </w:p>
        </w:tc>
        <w:tc>
          <w:tcPr>
            <w:tcW w:w="997"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85</w:t>
            </w:r>
          </w:p>
        </w:tc>
        <w:tc>
          <w:tcPr>
            <w:tcW w:w="996"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90</w:t>
            </w:r>
          </w:p>
        </w:tc>
        <w:tc>
          <w:tcPr>
            <w:tcW w:w="997"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90</w:t>
            </w:r>
          </w:p>
        </w:tc>
        <w:tc>
          <w:tcPr>
            <w:tcW w:w="996"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95</w:t>
            </w:r>
          </w:p>
        </w:tc>
        <w:tc>
          <w:tcPr>
            <w:tcW w:w="1148" w:type="dxa"/>
            <w:tcBorders>
              <w:right w:val="nil"/>
            </w:tcBorders>
          </w:tcPr>
          <w:p w:rsidR="00286E59" w:rsidRPr="009F10CC" w:rsidRDefault="00286E59" w:rsidP="004019A2">
            <w:pPr>
              <w:pStyle w:val="ConsPlusNormal"/>
              <w:jc w:val="center"/>
              <w:rPr>
                <w:rFonts w:ascii="Times New Roman" w:hAnsi="Times New Roman" w:cs="Times New Roman"/>
              </w:rPr>
            </w:pPr>
            <w:r w:rsidRPr="009F10CC">
              <w:rPr>
                <w:rFonts w:ascii="Times New Roman" w:hAnsi="Times New Roman" w:cs="Times New Roman"/>
              </w:rPr>
              <w:t>95</w:t>
            </w:r>
          </w:p>
        </w:tc>
        <w:tc>
          <w:tcPr>
            <w:tcW w:w="959" w:type="dxa"/>
            <w:tcBorders>
              <w:right w:val="single" w:sz="4" w:space="0" w:color="auto"/>
            </w:tcBorders>
          </w:tcPr>
          <w:p w:rsidR="00286E59" w:rsidRPr="009F10CC" w:rsidRDefault="00286E59" w:rsidP="004019A2">
            <w:pPr>
              <w:pStyle w:val="ConsPlusNormal"/>
              <w:ind w:firstLine="170"/>
              <w:jc w:val="center"/>
              <w:rPr>
                <w:rFonts w:ascii="Times New Roman" w:hAnsi="Times New Roman" w:cs="Times New Roman"/>
              </w:rPr>
            </w:pPr>
            <w:r w:rsidRPr="009F10CC">
              <w:rPr>
                <w:rFonts w:ascii="Times New Roman" w:hAnsi="Times New Roman" w:cs="Times New Roman"/>
              </w:rPr>
              <w:t>100</w:t>
            </w:r>
          </w:p>
        </w:tc>
      </w:tr>
      <w:tr w:rsidR="00286E59" w:rsidRPr="00981A5A">
        <w:tc>
          <w:tcPr>
            <w:tcW w:w="481" w:type="dxa"/>
            <w:tcBorders>
              <w:left w:val="single" w:sz="4" w:space="0" w:color="auto"/>
            </w:tcBorders>
          </w:tcPr>
          <w:p w:rsidR="00286E59" w:rsidRDefault="00286E59" w:rsidP="00420E80">
            <w:pPr>
              <w:pStyle w:val="ConsPlusNormal"/>
              <w:ind w:firstLine="0"/>
              <w:jc w:val="center"/>
            </w:pPr>
            <w:r>
              <w:lastRenderedPageBreak/>
              <w:t>5</w:t>
            </w:r>
          </w:p>
        </w:tc>
        <w:tc>
          <w:tcPr>
            <w:tcW w:w="2955" w:type="dxa"/>
            <w:tcBorders>
              <w:top w:val="single" w:sz="4" w:space="0" w:color="auto"/>
              <w:left w:val="single" w:sz="4" w:space="0" w:color="auto"/>
              <w:bottom w:val="single" w:sz="4" w:space="0" w:color="auto"/>
              <w:right w:val="single" w:sz="4" w:space="0" w:color="auto"/>
            </w:tcBorders>
          </w:tcPr>
          <w:p w:rsidR="00286E59" w:rsidRPr="009778B3" w:rsidRDefault="00286E59" w:rsidP="00E3495A">
            <w:pPr>
              <w:autoSpaceDE w:val="0"/>
              <w:autoSpaceDN w:val="0"/>
              <w:adjustRightInd w:val="0"/>
              <w:jc w:val="both"/>
              <w:rPr>
                <w:sz w:val="20"/>
                <w:szCs w:val="20"/>
                <w:lang w:eastAsia="en-US"/>
              </w:rPr>
            </w:pPr>
            <w:r w:rsidRPr="009778B3">
              <w:rPr>
                <w:sz w:val="20"/>
                <w:szCs w:val="20"/>
                <w:lang w:eastAsia="en-US"/>
              </w:rPr>
              <w:t>Количество проведенных  районных мероприятий в сфере воспитания и социализации детей</w:t>
            </w:r>
          </w:p>
        </w:tc>
        <w:tc>
          <w:tcPr>
            <w:tcW w:w="1431" w:type="dxa"/>
            <w:tcBorders>
              <w:top w:val="single" w:sz="4" w:space="0" w:color="auto"/>
              <w:left w:val="single" w:sz="4" w:space="0" w:color="auto"/>
              <w:bottom w:val="single" w:sz="4" w:space="0" w:color="auto"/>
              <w:right w:val="single" w:sz="4" w:space="0" w:color="auto"/>
            </w:tcBorders>
          </w:tcPr>
          <w:p w:rsidR="00286E59" w:rsidRPr="009778B3" w:rsidRDefault="00286E59" w:rsidP="00E3495A">
            <w:pPr>
              <w:autoSpaceDE w:val="0"/>
              <w:autoSpaceDN w:val="0"/>
              <w:adjustRightInd w:val="0"/>
              <w:jc w:val="center"/>
              <w:rPr>
                <w:sz w:val="20"/>
                <w:szCs w:val="20"/>
                <w:lang w:eastAsia="en-US"/>
              </w:rPr>
            </w:pPr>
            <w:r w:rsidRPr="009778B3">
              <w:rPr>
                <w:sz w:val="20"/>
                <w:szCs w:val="20"/>
                <w:lang w:eastAsia="en-US"/>
              </w:rPr>
              <w:t>единиц</w:t>
            </w:r>
          </w:p>
        </w:tc>
        <w:tc>
          <w:tcPr>
            <w:tcW w:w="945"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10</w:t>
            </w:r>
          </w:p>
        </w:tc>
        <w:tc>
          <w:tcPr>
            <w:tcW w:w="1134"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10</w:t>
            </w:r>
          </w:p>
        </w:tc>
        <w:tc>
          <w:tcPr>
            <w:tcW w:w="698"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11</w:t>
            </w:r>
          </w:p>
        </w:tc>
        <w:tc>
          <w:tcPr>
            <w:tcW w:w="1139"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11</w:t>
            </w:r>
          </w:p>
        </w:tc>
        <w:tc>
          <w:tcPr>
            <w:tcW w:w="997"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12</w:t>
            </w:r>
          </w:p>
        </w:tc>
        <w:tc>
          <w:tcPr>
            <w:tcW w:w="996"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12</w:t>
            </w:r>
          </w:p>
        </w:tc>
        <w:tc>
          <w:tcPr>
            <w:tcW w:w="997"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13</w:t>
            </w:r>
          </w:p>
        </w:tc>
        <w:tc>
          <w:tcPr>
            <w:tcW w:w="996"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13</w:t>
            </w:r>
          </w:p>
        </w:tc>
        <w:tc>
          <w:tcPr>
            <w:tcW w:w="1148" w:type="dxa"/>
            <w:tcBorders>
              <w:right w:val="nil"/>
            </w:tcBorders>
          </w:tcPr>
          <w:p w:rsidR="00286E59" w:rsidRPr="009F10CC" w:rsidRDefault="00286E59" w:rsidP="004019A2">
            <w:pPr>
              <w:pStyle w:val="ConsPlusNormal"/>
              <w:jc w:val="center"/>
              <w:rPr>
                <w:rFonts w:ascii="Times New Roman" w:hAnsi="Times New Roman" w:cs="Times New Roman"/>
              </w:rPr>
            </w:pPr>
            <w:r w:rsidRPr="009F10CC">
              <w:rPr>
                <w:rFonts w:ascii="Times New Roman" w:hAnsi="Times New Roman" w:cs="Times New Roman"/>
              </w:rPr>
              <w:t>14</w:t>
            </w:r>
          </w:p>
        </w:tc>
        <w:tc>
          <w:tcPr>
            <w:tcW w:w="959" w:type="dxa"/>
            <w:tcBorders>
              <w:right w:val="single" w:sz="4" w:space="0" w:color="auto"/>
            </w:tcBorders>
          </w:tcPr>
          <w:p w:rsidR="00286E59" w:rsidRPr="009F10CC" w:rsidRDefault="00286E59" w:rsidP="004019A2">
            <w:pPr>
              <w:pStyle w:val="ConsPlusNormal"/>
              <w:ind w:firstLine="170"/>
              <w:jc w:val="center"/>
              <w:rPr>
                <w:rFonts w:ascii="Times New Roman" w:hAnsi="Times New Roman" w:cs="Times New Roman"/>
              </w:rPr>
            </w:pPr>
            <w:r w:rsidRPr="009F10CC">
              <w:rPr>
                <w:rFonts w:ascii="Times New Roman" w:hAnsi="Times New Roman" w:cs="Times New Roman"/>
              </w:rPr>
              <w:t>15</w:t>
            </w:r>
          </w:p>
        </w:tc>
      </w:tr>
      <w:tr w:rsidR="00286E59" w:rsidRPr="00981A5A">
        <w:tc>
          <w:tcPr>
            <w:tcW w:w="481" w:type="dxa"/>
            <w:tcBorders>
              <w:left w:val="single" w:sz="4" w:space="0" w:color="auto"/>
            </w:tcBorders>
          </w:tcPr>
          <w:p w:rsidR="00286E59" w:rsidRDefault="00286E59" w:rsidP="00420E80">
            <w:pPr>
              <w:pStyle w:val="ConsPlusNormal"/>
              <w:ind w:firstLine="0"/>
              <w:jc w:val="center"/>
            </w:pPr>
            <w:r>
              <w:t>6</w:t>
            </w:r>
          </w:p>
        </w:tc>
        <w:tc>
          <w:tcPr>
            <w:tcW w:w="2955" w:type="dxa"/>
            <w:tcBorders>
              <w:top w:val="single" w:sz="4" w:space="0" w:color="auto"/>
              <w:left w:val="single" w:sz="4" w:space="0" w:color="auto"/>
              <w:bottom w:val="single" w:sz="4" w:space="0" w:color="auto"/>
              <w:right w:val="single" w:sz="4" w:space="0" w:color="auto"/>
            </w:tcBorders>
          </w:tcPr>
          <w:p w:rsidR="00286E59" w:rsidRPr="009778B3" w:rsidRDefault="00286E59" w:rsidP="00E3495A">
            <w:pPr>
              <w:autoSpaceDE w:val="0"/>
              <w:autoSpaceDN w:val="0"/>
              <w:adjustRightInd w:val="0"/>
              <w:jc w:val="both"/>
              <w:rPr>
                <w:sz w:val="20"/>
                <w:szCs w:val="20"/>
                <w:lang w:eastAsia="en-US"/>
              </w:rPr>
            </w:pPr>
            <w:r w:rsidRPr="009778B3">
              <w:rPr>
                <w:sz w:val="20"/>
                <w:szCs w:val="20"/>
                <w:lang w:eastAsia="en-US"/>
              </w:rPr>
              <w:t>Доля детей и молодежи, принявших участие в мероприятиях районного, республиканского, всероссийского уровней</w:t>
            </w:r>
          </w:p>
        </w:tc>
        <w:tc>
          <w:tcPr>
            <w:tcW w:w="1431" w:type="dxa"/>
            <w:tcBorders>
              <w:top w:val="single" w:sz="4" w:space="0" w:color="auto"/>
              <w:left w:val="single" w:sz="4" w:space="0" w:color="auto"/>
              <w:bottom w:val="single" w:sz="4" w:space="0" w:color="auto"/>
              <w:right w:val="single" w:sz="4" w:space="0" w:color="auto"/>
            </w:tcBorders>
          </w:tcPr>
          <w:p w:rsidR="00286E59" w:rsidRPr="009778B3" w:rsidRDefault="00286E59" w:rsidP="00E3495A">
            <w:pPr>
              <w:autoSpaceDE w:val="0"/>
              <w:autoSpaceDN w:val="0"/>
              <w:adjustRightInd w:val="0"/>
              <w:jc w:val="center"/>
              <w:rPr>
                <w:sz w:val="20"/>
                <w:szCs w:val="20"/>
                <w:lang w:eastAsia="en-US"/>
              </w:rPr>
            </w:pPr>
            <w:r w:rsidRPr="009778B3">
              <w:rPr>
                <w:sz w:val="20"/>
                <w:szCs w:val="20"/>
                <w:lang w:eastAsia="en-US"/>
              </w:rPr>
              <w:t>процентов</w:t>
            </w:r>
          </w:p>
        </w:tc>
        <w:tc>
          <w:tcPr>
            <w:tcW w:w="945"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40</w:t>
            </w:r>
          </w:p>
        </w:tc>
        <w:tc>
          <w:tcPr>
            <w:tcW w:w="1134"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50</w:t>
            </w:r>
          </w:p>
        </w:tc>
        <w:tc>
          <w:tcPr>
            <w:tcW w:w="698"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50</w:t>
            </w:r>
          </w:p>
        </w:tc>
        <w:tc>
          <w:tcPr>
            <w:tcW w:w="1139"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55</w:t>
            </w:r>
          </w:p>
        </w:tc>
        <w:tc>
          <w:tcPr>
            <w:tcW w:w="997"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60</w:t>
            </w:r>
          </w:p>
        </w:tc>
        <w:tc>
          <w:tcPr>
            <w:tcW w:w="996"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65</w:t>
            </w:r>
          </w:p>
        </w:tc>
        <w:tc>
          <w:tcPr>
            <w:tcW w:w="997"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70</w:t>
            </w:r>
          </w:p>
        </w:tc>
        <w:tc>
          <w:tcPr>
            <w:tcW w:w="996"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75</w:t>
            </w:r>
          </w:p>
        </w:tc>
        <w:tc>
          <w:tcPr>
            <w:tcW w:w="1148" w:type="dxa"/>
            <w:tcBorders>
              <w:right w:val="nil"/>
            </w:tcBorders>
          </w:tcPr>
          <w:p w:rsidR="00286E59" w:rsidRPr="009F10CC" w:rsidRDefault="00286E59" w:rsidP="004019A2">
            <w:pPr>
              <w:pStyle w:val="ConsPlusNormal"/>
              <w:jc w:val="center"/>
              <w:rPr>
                <w:rFonts w:ascii="Times New Roman" w:hAnsi="Times New Roman" w:cs="Times New Roman"/>
              </w:rPr>
            </w:pPr>
            <w:r w:rsidRPr="009F10CC">
              <w:rPr>
                <w:rFonts w:ascii="Times New Roman" w:hAnsi="Times New Roman" w:cs="Times New Roman"/>
              </w:rPr>
              <w:t>80</w:t>
            </w:r>
          </w:p>
        </w:tc>
        <w:tc>
          <w:tcPr>
            <w:tcW w:w="959" w:type="dxa"/>
            <w:tcBorders>
              <w:right w:val="single" w:sz="4" w:space="0" w:color="auto"/>
            </w:tcBorders>
          </w:tcPr>
          <w:p w:rsidR="00286E59" w:rsidRPr="009F10CC" w:rsidRDefault="00286E59" w:rsidP="004019A2">
            <w:pPr>
              <w:pStyle w:val="ConsPlusNormal"/>
              <w:ind w:firstLine="170"/>
              <w:jc w:val="center"/>
              <w:rPr>
                <w:rFonts w:ascii="Times New Roman" w:hAnsi="Times New Roman" w:cs="Times New Roman"/>
              </w:rPr>
            </w:pPr>
            <w:r w:rsidRPr="009F10CC">
              <w:rPr>
                <w:rFonts w:ascii="Times New Roman" w:hAnsi="Times New Roman" w:cs="Times New Roman"/>
              </w:rPr>
              <w:t>85</w:t>
            </w:r>
          </w:p>
        </w:tc>
      </w:tr>
      <w:tr w:rsidR="00286E59" w:rsidRPr="00981A5A">
        <w:tc>
          <w:tcPr>
            <w:tcW w:w="481" w:type="dxa"/>
            <w:tcBorders>
              <w:left w:val="single" w:sz="4" w:space="0" w:color="auto"/>
            </w:tcBorders>
          </w:tcPr>
          <w:p w:rsidR="00286E59" w:rsidRDefault="00286E59" w:rsidP="00420E80">
            <w:pPr>
              <w:pStyle w:val="ConsPlusNormal"/>
              <w:ind w:firstLine="0"/>
              <w:jc w:val="center"/>
            </w:pPr>
            <w:r>
              <w:t>7</w:t>
            </w:r>
          </w:p>
        </w:tc>
        <w:tc>
          <w:tcPr>
            <w:tcW w:w="2955" w:type="dxa"/>
            <w:tcBorders>
              <w:top w:val="single" w:sz="4" w:space="0" w:color="auto"/>
              <w:left w:val="single" w:sz="4" w:space="0" w:color="auto"/>
              <w:bottom w:val="single" w:sz="4" w:space="0" w:color="auto"/>
              <w:right w:val="single" w:sz="4" w:space="0" w:color="auto"/>
            </w:tcBorders>
          </w:tcPr>
          <w:p w:rsidR="00286E59" w:rsidRPr="009778B3" w:rsidRDefault="00286E59" w:rsidP="00E3495A">
            <w:pPr>
              <w:autoSpaceDE w:val="0"/>
              <w:autoSpaceDN w:val="0"/>
              <w:adjustRightInd w:val="0"/>
              <w:jc w:val="both"/>
              <w:rPr>
                <w:sz w:val="20"/>
                <w:szCs w:val="20"/>
                <w:lang w:eastAsia="en-US"/>
              </w:rPr>
            </w:pPr>
            <w:r w:rsidRPr="009778B3">
              <w:rPr>
                <w:sz w:val="20"/>
                <w:szCs w:val="20"/>
                <w:lang w:eastAsia="en-US"/>
              </w:rPr>
              <w:t>Количество проведенных экологических мероприятий среди детей и молодежи</w:t>
            </w:r>
          </w:p>
        </w:tc>
        <w:tc>
          <w:tcPr>
            <w:tcW w:w="1431" w:type="dxa"/>
            <w:tcBorders>
              <w:top w:val="single" w:sz="4" w:space="0" w:color="auto"/>
              <w:left w:val="single" w:sz="4" w:space="0" w:color="auto"/>
              <w:bottom w:val="single" w:sz="4" w:space="0" w:color="auto"/>
              <w:right w:val="single" w:sz="4" w:space="0" w:color="auto"/>
            </w:tcBorders>
          </w:tcPr>
          <w:p w:rsidR="00286E59" w:rsidRPr="009778B3" w:rsidRDefault="00286E59" w:rsidP="00E3495A">
            <w:pPr>
              <w:autoSpaceDE w:val="0"/>
              <w:autoSpaceDN w:val="0"/>
              <w:adjustRightInd w:val="0"/>
              <w:jc w:val="center"/>
              <w:rPr>
                <w:sz w:val="20"/>
                <w:szCs w:val="20"/>
                <w:lang w:eastAsia="en-US"/>
              </w:rPr>
            </w:pPr>
            <w:r w:rsidRPr="009778B3">
              <w:rPr>
                <w:sz w:val="20"/>
                <w:szCs w:val="20"/>
                <w:lang w:eastAsia="en-US"/>
              </w:rPr>
              <w:t>единиц</w:t>
            </w:r>
          </w:p>
        </w:tc>
        <w:tc>
          <w:tcPr>
            <w:tcW w:w="945"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25</w:t>
            </w:r>
          </w:p>
        </w:tc>
        <w:tc>
          <w:tcPr>
            <w:tcW w:w="1134"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30</w:t>
            </w:r>
          </w:p>
        </w:tc>
        <w:tc>
          <w:tcPr>
            <w:tcW w:w="698"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30</w:t>
            </w:r>
          </w:p>
        </w:tc>
        <w:tc>
          <w:tcPr>
            <w:tcW w:w="1139"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35</w:t>
            </w:r>
          </w:p>
        </w:tc>
        <w:tc>
          <w:tcPr>
            <w:tcW w:w="997"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35</w:t>
            </w:r>
          </w:p>
        </w:tc>
        <w:tc>
          <w:tcPr>
            <w:tcW w:w="996"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40</w:t>
            </w:r>
          </w:p>
        </w:tc>
        <w:tc>
          <w:tcPr>
            <w:tcW w:w="997"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40</w:t>
            </w:r>
          </w:p>
        </w:tc>
        <w:tc>
          <w:tcPr>
            <w:tcW w:w="996"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40</w:t>
            </w:r>
          </w:p>
        </w:tc>
        <w:tc>
          <w:tcPr>
            <w:tcW w:w="1148" w:type="dxa"/>
            <w:tcBorders>
              <w:right w:val="nil"/>
            </w:tcBorders>
          </w:tcPr>
          <w:p w:rsidR="00286E59" w:rsidRPr="009F10CC" w:rsidRDefault="00286E59" w:rsidP="004019A2">
            <w:pPr>
              <w:pStyle w:val="ConsPlusNormal"/>
              <w:jc w:val="center"/>
              <w:rPr>
                <w:rFonts w:ascii="Times New Roman" w:hAnsi="Times New Roman" w:cs="Times New Roman"/>
              </w:rPr>
            </w:pPr>
            <w:r w:rsidRPr="009F10CC">
              <w:rPr>
                <w:rFonts w:ascii="Times New Roman" w:hAnsi="Times New Roman" w:cs="Times New Roman"/>
              </w:rPr>
              <w:t>40</w:t>
            </w:r>
          </w:p>
        </w:tc>
        <w:tc>
          <w:tcPr>
            <w:tcW w:w="959" w:type="dxa"/>
            <w:tcBorders>
              <w:right w:val="single" w:sz="4" w:space="0" w:color="auto"/>
            </w:tcBorders>
          </w:tcPr>
          <w:p w:rsidR="00286E59" w:rsidRPr="009F10CC" w:rsidRDefault="00286E59" w:rsidP="004019A2">
            <w:pPr>
              <w:pStyle w:val="ConsPlusNormal"/>
              <w:ind w:firstLine="170"/>
              <w:jc w:val="center"/>
              <w:rPr>
                <w:rFonts w:ascii="Times New Roman" w:hAnsi="Times New Roman" w:cs="Times New Roman"/>
              </w:rPr>
            </w:pPr>
            <w:r w:rsidRPr="009F10CC">
              <w:rPr>
                <w:rFonts w:ascii="Times New Roman" w:hAnsi="Times New Roman" w:cs="Times New Roman"/>
              </w:rPr>
              <w:t>40</w:t>
            </w:r>
          </w:p>
        </w:tc>
      </w:tr>
      <w:tr w:rsidR="00286E59" w:rsidRPr="00981A5A">
        <w:tc>
          <w:tcPr>
            <w:tcW w:w="481" w:type="dxa"/>
            <w:tcBorders>
              <w:left w:val="single" w:sz="4" w:space="0" w:color="auto"/>
            </w:tcBorders>
          </w:tcPr>
          <w:p w:rsidR="00286E59" w:rsidRDefault="00286E59" w:rsidP="00420E80">
            <w:pPr>
              <w:pStyle w:val="ConsPlusNormal"/>
              <w:ind w:firstLine="0"/>
              <w:jc w:val="center"/>
            </w:pPr>
            <w:r>
              <w:t>8</w:t>
            </w:r>
          </w:p>
        </w:tc>
        <w:tc>
          <w:tcPr>
            <w:tcW w:w="2955" w:type="dxa"/>
            <w:tcBorders>
              <w:top w:val="single" w:sz="4" w:space="0" w:color="auto"/>
              <w:left w:val="single" w:sz="4" w:space="0" w:color="auto"/>
              <w:bottom w:val="single" w:sz="4" w:space="0" w:color="auto"/>
              <w:right w:val="single" w:sz="4" w:space="0" w:color="auto"/>
            </w:tcBorders>
          </w:tcPr>
          <w:p w:rsidR="00286E59" w:rsidRPr="009778B3" w:rsidRDefault="00286E59" w:rsidP="00E3495A">
            <w:pPr>
              <w:autoSpaceDE w:val="0"/>
              <w:autoSpaceDN w:val="0"/>
              <w:adjustRightInd w:val="0"/>
              <w:jc w:val="both"/>
              <w:rPr>
                <w:sz w:val="20"/>
                <w:szCs w:val="20"/>
                <w:lang w:eastAsia="en-US"/>
              </w:rPr>
            </w:pPr>
            <w:r w:rsidRPr="009778B3">
              <w:rPr>
                <w:sz w:val="20"/>
                <w:szCs w:val="20"/>
                <w:lang w:eastAsia="en-US"/>
              </w:rPr>
              <w:t>Доля детей и молодежи, вовлеченных в деятельность общественных организаций экологической направленности</w:t>
            </w:r>
          </w:p>
        </w:tc>
        <w:tc>
          <w:tcPr>
            <w:tcW w:w="1431" w:type="dxa"/>
            <w:tcBorders>
              <w:top w:val="single" w:sz="4" w:space="0" w:color="auto"/>
              <w:left w:val="single" w:sz="4" w:space="0" w:color="auto"/>
              <w:bottom w:val="single" w:sz="4" w:space="0" w:color="auto"/>
              <w:right w:val="single" w:sz="4" w:space="0" w:color="auto"/>
            </w:tcBorders>
          </w:tcPr>
          <w:p w:rsidR="00286E59" w:rsidRPr="009778B3" w:rsidRDefault="00286E59" w:rsidP="00E3495A">
            <w:pPr>
              <w:autoSpaceDE w:val="0"/>
              <w:autoSpaceDN w:val="0"/>
              <w:adjustRightInd w:val="0"/>
              <w:jc w:val="center"/>
              <w:rPr>
                <w:sz w:val="20"/>
                <w:szCs w:val="20"/>
                <w:lang w:eastAsia="en-US"/>
              </w:rPr>
            </w:pPr>
            <w:r w:rsidRPr="009778B3">
              <w:rPr>
                <w:sz w:val="20"/>
                <w:szCs w:val="20"/>
                <w:lang w:eastAsia="en-US"/>
              </w:rPr>
              <w:t>процентов</w:t>
            </w:r>
          </w:p>
        </w:tc>
        <w:tc>
          <w:tcPr>
            <w:tcW w:w="945"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50</w:t>
            </w:r>
          </w:p>
        </w:tc>
        <w:tc>
          <w:tcPr>
            <w:tcW w:w="1134"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53</w:t>
            </w:r>
          </w:p>
        </w:tc>
        <w:tc>
          <w:tcPr>
            <w:tcW w:w="698"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53</w:t>
            </w:r>
          </w:p>
        </w:tc>
        <w:tc>
          <w:tcPr>
            <w:tcW w:w="1139"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55</w:t>
            </w:r>
          </w:p>
        </w:tc>
        <w:tc>
          <w:tcPr>
            <w:tcW w:w="997"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55</w:t>
            </w:r>
          </w:p>
        </w:tc>
        <w:tc>
          <w:tcPr>
            <w:tcW w:w="996"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60</w:t>
            </w:r>
          </w:p>
        </w:tc>
        <w:tc>
          <w:tcPr>
            <w:tcW w:w="997"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60</w:t>
            </w:r>
          </w:p>
        </w:tc>
        <w:tc>
          <w:tcPr>
            <w:tcW w:w="996"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60</w:t>
            </w:r>
          </w:p>
        </w:tc>
        <w:tc>
          <w:tcPr>
            <w:tcW w:w="1148" w:type="dxa"/>
            <w:tcBorders>
              <w:right w:val="nil"/>
            </w:tcBorders>
          </w:tcPr>
          <w:p w:rsidR="00286E59" w:rsidRPr="009F10CC" w:rsidRDefault="00286E59" w:rsidP="004019A2">
            <w:pPr>
              <w:pStyle w:val="ConsPlusNormal"/>
              <w:jc w:val="center"/>
              <w:rPr>
                <w:rFonts w:ascii="Times New Roman" w:hAnsi="Times New Roman" w:cs="Times New Roman"/>
              </w:rPr>
            </w:pPr>
            <w:r w:rsidRPr="009F10CC">
              <w:rPr>
                <w:rFonts w:ascii="Times New Roman" w:hAnsi="Times New Roman" w:cs="Times New Roman"/>
              </w:rPr>
              <w:t>60</w:t>
            </w:r>
          </w:p>
        </w:tc>
        <w:tc>
          <w:tcPr>
            <w:tcW w:w="959" w:type="dxa"/>
            <w:tcBorders>
              <w:right w:val="single" w:sz="4" w:space="0" w:color="auto"/>
            </w:tcBorders>
          </w:tcPr>
          <w:p w:rsidR="00286E59" w:rsidRPr="009F10CC" w:rsidRDefault="00286E59" w:rsidP="004019A2">
            <w:pPr>
              <w:pStyle w:val="ConsPlusNormal"/>
              <w:ind w:firstLine="170"/>
              <w:jc w:val="center"/>
              <w:rPr>
                <w:rFonts w:ascii="Times New Roman" w:hAnsi="Times New Roman" w:cs="Times New Roman"/>
              </w:rPr>
            </w:pPr>
            <w:r w:rsidRPr="009F10CC">
              <w:rPr>
                <w:rFonts w:ascii="Times New Roman" w:hAnsi="Times New Roman" w:cs="Times New Roman"/>
              </w:rPr>
              <w:t>65</w:t>
            </w:r>
          </w:p>
        </w:tc>
      </w:tr>
      <w:tr w:rsidR="00286E59" w:rsidRPr="00981A5A">
        <w:tc>
          <w:tcPr>
            <w:tcW w:w="481" w:type="dxa"/>
            <w:tcBorders>
              <w:left w:val="single" w:sz="4" w:space="0" w:color="auto"/>
            </w:tcBorders>
          </w:tcPr>
          <w:p w:rsidR="00286E59" w:rsidRDefault="00286E59" w:rsidP="00420E80">
            <w:pPr>
              <w:pStyle w:val="ConsPlusNormal"/>
              <w:ind w:firstLine="0"/>
              <w:jc w:val="center"/>
            </w:pPr>
            <w:r>
              <w:t>9</w:t>
            </w:r>
          </w:p>
        </w:tc>
        <w:tc>
          <w:tcPr>
            <w:tcW w:w="2955" w:type="dxa"/>
            <w:tcBorders>
              <w:top w:val="single" w:sz="4" w:space="0" w:color="auto"/>
              <w:left w:val="single" w:sz="4" w:space="0" w:color="auto"/>
              <w:bottom w:val="single" w:sz="4" w:space="0" w:color="auto"/>
              <w:right w:val="single" w:sz="4" w:space="0" w:color="auto"/>
            </w:tcBorders>
          </w:tcPr>
          <w:p w:rsidR="00286E59" w:rsidRPr="009778B3" w:rsidRDefault="00286E59" w:rsidP="00E3495A">
            <w:pPr>
              <w:autoSpaceDE w:val="0"/>
              <w:autoSpaceDN w:val="0"/>
              <w:adjustRightInd w:val="0"/>
              <w:jc w:val="both"/>
              <w:rPr>
                <w:sz w:val="20"/>
                <w:szCs w:val="20"/>
                <w:lang w:eastAsia="en-US"/>
              </w:rPr>
            </w:pPr>
            <w:r w:rsidRPr="009778B3">
              <w:rPr>
                <w:sz w:val="20"/>
                <w:szCs w:val="20"/>
                <w:lang w:eastAsia="en-US"/>
              </w:rPr>
              <w:t>Доля детей в возрасте от 5 до 18 лет, охваченных дополнительными общеобразовательными программами технической и естественнонаучной направленности</w:t>
            </w:r>
          </w:p>
        </w:tc>
        <w:tc>
          <w:tcPr>
            <w:tcW w:w="1431" w:type="dxa"/>
            <w:tcBorders>
              <w:top w:val="single" w:sz="4" w:space="0" w:color="auto"/>
              <w:left w:val="single" w:sz="4" w:space="0" w:color="auto"/>
              <w:bottom w:val="single" w:sz="4" w:space="0" w:color="auto"/>
              <w:right w:val="single" w:sz="4" w:space="0" w:color="auto"/>
            </w:tcBorders>
          </w:tcPr>
          <w:p w:rsidR="00286E59" w:rsidRPr="009778B3" w:rsidRDefault="00286E59" w:rsidP="00E3495A">
            <w:pPr>
              <w:autoSpaceDE w:val="0"/>
              <w:autoSpaceDN w:val="0"/>
              <w:adjustRightInd w:val="0"/>
              <w:jc w:val="center"/>
              <w:rPr>
                <w:sz w:val="20"/>
                <w:szCs w:val="20"/>
                <w:lang w:eastAsia="en-US"/>
              </w:rPr>
            </w:pPr>
            <w:r w:rsidRPr="009778B3">
              <w:rPr>
                <w:sz w:val="20"/>
                <w:szCs w:val="20"/>
                <w:lang w:eastAsia="en-US"/>
              </w:rPr>
              <w:t>процентов</w:t>
            </w:r>
          </w:p>
        </w:tc>
        <w:tc>
          <w:tcPr>
            <w:tcW w:w="945"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5</w:t>
            </w:r>
          </w:p>
        </w:tc>
        <w:tc>
          <w:tcPr>
            <w:tcW w:w="1134"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5</w:t>
            </w:r>
          </w:p>
        </w:tc>
        <w:tc>
          <w:tcPr>
            <w:tcW w:w="698"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8</w:t>
            </w:r>
          </w:p>
        </w:tc>
        <w:tc>
          <w:tcPr>
            <w:tcW w:w="1139"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10</w:t>
            </w:r>
          </w:p>
        </w:tc>
        <w:tc>
          <w:tcPr>
            <w:tcW w:w="997"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10</w:t>
            </w:r>
          </w:p>
        </w:tc>
        <w:tc>
          <w:tcPr>
            <w:tcW w:w="996"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11</w:t>
            </w:r>
          </w:p>
        </w:tc>
        <w:tc>
          <w:tcPr>
            <w:tcW w:w="997"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12</w:t>
            </w:r>
          </w:p>
        </w:tc>
        <w:tc>
          <w:tcPr>
            <w:tcW w:w="996"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13</w:t>
            </w:r>
          </w:p>
        </w:tc>
        <w:tc>
          <w:tcPr>
            <w:tcW w:w="1148" w:type="dxa"/>
            <w:tcBorders>
              <w:right w:val="nil"/>
            </w:tcBorders>
          </w:tcPr>
          <w:p w:rsidR="00286E59" w:rsidRPr="009F10CC" w:rsidRDefault="00286E59" w:rsidP="004019A2">
            <w:pPr>
              <w:pStyle w:val="ConsPlusNormal"/>
              <w:jc w:val="center"/>
              <w:rPr>
                <w:rFonts w:ascii="Times New Roman" w:hAnsi="Times New Roman" w:cs="Times New Roman"/>
              </w:rPr>
            </w:pPr>
            <w:r w:rsidRPr="009F10CC">
              <w:rPr>
                <w:rFonts w:ascii="Times New Roman" w:hAnsi="Times New Roman" w:cs="Times New Roman"/>
              </w:rPr>
              <w:t>14</w:t>
            </w:r>
          </w:p>
        </w:tc>
        <w:tc>
          <w:tcPr>
            <w:tcW w:w="959" w:type="dxa"/>
            <w:tcBorders>
              <w:right w:val="single" w:sz="4" w:space="0" w:color="auto"/>
            </w:tcBorders>
          </w:tcPr>
          <w:p w:rsidR="00286E59" w:rsidRPr="009F10CC" w:rsidRDefault="00286E59" w:rsidP="004019A2">
            <w:pPr>
              <w:pStyle w:val="ConsPlusNormal"/>
              <w:ind w:firstLine="170"/>
              <w:jc w:val="center"/>
              <w:rPr>
                <w:rFonts w:ascii="Times New Roman" w:hAnsi="Times New Roman" w:cs="Times New Roman"/>
              </w:rPr>
            </w:pPr>
            <w:r w:rsidRPr="009F10CC">
              <w:rPr>
                <w:rFonts w:ascii="Times New Roman" w:hAnsi="Times New Roman" w:cs="Times New Roman"/>
              </w:rPr>
              <w:t>15</w:t>
            </w:r>
          </w:p>
        </w:tc>
      </w:tr>
      <w:tr w:rsidR="00286E59" w:rsidRPr="00981A5A">
        <w:tc>
          <w:tcPr>
            <w:tcW w:w="481" w:type="dxa"/>
            <w:tcBorders>
              <w:left w:val="single" w:sz="4" w:space="0" w:color="auto"/>
            </w:tcBorders>
          </w:tcPr>
          <w:p w:rsidR="00286E59" w:rsidRDefault="00286E59" w:rsidP="00420E80">
            <w:pPr>
              <w:pStyle w:val="ConsPlusNormal"/>
              <w:ind w:firstLine="0"/>
              <w:jc w:val="center"/>
            </w:pPr>
            <w:r>
              <w:t>10</w:t>
            </w:r>
          </w:p>
        </w:tc>
        <w:tc>
          <w:tcPr>
            <w:tcW w:w="2955" w:type="dxa"/>
            <w:tcBorders>
              <w:top w:val="single" w:sz="4" w:space="0" w:color="auto"/>
              <w:left w:val="single" w:sz="4" w:space="0" w:color="auto"/>
              <w:bottom w:val="single" w:sz="4" w:space="0" w:color="auto"/>
              <w:right w:val="single" w:sz="4" w:space="0" w:color="auto"/>
            </w:tcBorders>
          </w:tcPr>
          <w:p w:rsidR="00286E59" w:rsidRPr="009778B3" w:rsidRDefault="00286E59" w:rsidP="00E3495A">
            <w:pPr>
              <w:autoSpaceDE w:val="0"/>
              <w:autoSpaceDN w:val="0"/>
              <w:adjustRightInd w:val="0"/>
              <w:jc w:val="both"/>
              <w:rPr>
                <w:sz w:val="20"/>
                <w:szCs w:val="20"/>
                <w:lang w:eastAsia="en-US"/>
              </w:rPr>
            </w:pPr>
            <w:r w:rsidRPr="009778B3">
              <w:rPr>
                <w:sz w:val="20"/>
                <w:szCs w:val="20"/>
                <w:lang w:eastAsia="en-US"/>
              </w:rPr>
              <w:t>Доля объединений и кружков технической направленности в общем количестве кружков и объединений</w:t>
            </w:r>
          </w:p>
        </w:tc>
        <w:tc>
          <w:tcPr>
            <w:tcW w:w="1431" w:type="dxa"/>
            <w:tcBorders>
              <w:top w:val="single" w:sz="4" w:space="0" w:color="auto"/>
              <w:left w:val="single" w:sz="4" w:space="0" w:color="auto"/>
              <w:bottom w:val="single" w:sz="4" w:space="0" w:color="auto"/>
              <w:right w:val="single" w:sz="4" w:space="0" w:color="auto"/>
            </w:tcBorders>
          </w:tcPr>
          <w:p w:rsidR="00286E59" w:rsidRPr="009778B3" w:rsidRDefault="00286E59" w:rsidP="00E3495A">
            <w:pPr>
              <w:autoSpaceDE w:val="0"/>
              <w:autoSpaceDN w:val="0"/>
              <w:adjustRightInd w:val="0"/>
              <w:jc w:val="center"/>
              <w:rPr>
                <w:sz w:val="20"/>
                <w:szCs w:val="20"/>
                <w:lang w:eastAsia="en-US"/>
              </w:rPr>
            </w:pPr>
            <w:r w:rsidRPr="009778B3">
              <w:rPr>
                <w:sz w:val="20"/>
                <w:szCs w:val="20"/>
                <w:lang w:eastAsia="en-US"/>
              </w:rPr>
              <w:t>процентов</w:t>
            </w:r>
          </w:p>
        </w:tc>
        <w:tc>
          <w:tcPr>
            <w:tcW w:w="945"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5</w:t>
            </w:r>
          </w:p>
        </w:tc>
        <w:tc>
          <w:tcPr>
            <w:tcW w:w="1134"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5</w:t>
            </w:r>
          </w:p>
        </w:tc>
        <w:tc>
          <w:tcPr>
            <w:tcW w:w="698"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5</w:t>
            </w:r>
          </w:p>
        </w:tc>
        <w:tc>
          <w:tcPr>
            <w:tcW w:w="1139"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7</w:t>
            </w:r>
          </w:p>
        </w:tc>
        <w:tc>
          <w:tcPr>
            <w:tcW w:w="997"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7</w:t>
            </w:r>
          </w:p>
        </w:tc>
        <w:tc>
          <w:tcPr>
            <w:tcW w:w="996"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9</w:t>
            </w:r>
          </w:p>
        </w:tc>
        <w:tc>
          <w:tcPr>
            <w:tcW w:w="997"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9</w:t>
            </w:r>
          </w:p>
        </w:tc>
        <w:tc>
          <w:tcPr>
            <w:tcW w:w="996"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9</w:t>
            </w:r>
          </w:p>
        </w:tc>
        <w:tc>
          <w:tcPr>
            <w:tcW w:w="1148" w:type="dxa"/>
            <w:tcBorders>
              <w:right w:val="nil"/>
            </w:tcBorders>
          </w:tcPr>
          <w:p w:rsidR="00286E59" w:rsidRPr="009F10CC" w:rsidRDefault="00286E59" w:rsidP="004019A2">
            <w:pPr>
              <w:pStyle w:val="ConsPlusNormal"/>
              <w:jc w:val="center"/>
              <w:rPr>
                <w:rFonts w:ascii="Times New Roman" w:hAnsi="Times New Roman" w:cs="Times New Roman"/>
              </w:rPr>
            </w:pPr>
            <w:r w:rsidRPr="009F10CC">
              <w:rPr>
                <w:rFonts w:ascii="Times New Roman" w:hAnsi="Times New Roman" w:cs="Times New Roman"/>
              </w:rPr>
              <w:t>10</w:t>
            </w:r>
          </w:p>
        </w:tc>
        <w:tc>
          <w:tcPr>
            <w:tcW w:w="959" w:type="dxa"/>
            <w:tcBorders>
              <w:right w:val="single" w:sz="4" w:space="0" w:color="auto"/>
            </w:tcBorders>
          </w:tcPr>
          <w:p w:rsidR="00286E59" w:rsidRPr="009F10CC" w:rsidRDefault="00286E59" w:rsidP="004019A2">
            <w:pPr>
              <w:pStyle w:val="ConsPlusNormal"/>
              <w:ind w:firstLine="170"/>
              <w:jc w:val="center"/>
              <w:rPr>
                <w:rFonts w:ascii="Times New Roman" w:hAnsi="Times New Roman" w:cs="Times New Roman"/>
              </w:rPr>
            </w:pPr>
            <w:r w:rsidRPr="009F10CC">
              <w:rPr>
                <w:rFonts w:ascii="Times New Roman" w:hAnsi="Times New Roman" w:cs="Times New Roman"/>
              </w:rPr>
              <w:t>10</w:t>
            </w:r>
          </w:p>
        </w:tc>
      </w:tr>
      <w:tr w:rsidR="00286E59" w:rsidRPr="00981A5A">
        <w:tc>
          <w:tcPr>
            <w:tcW w:w="481" w:type="dxa"/>
            <w:tcBorders>
              <w:left w:val="single" w:sz="4" w:space="0" w:color="auto"/>
            </w:tcBorders>
          </w:tcPr>
          <w:p w:rsidR="00286E59" w:rsidRDefault="00286E59" w:rsidP="00420E80">
            <w:pPr>
              <w:pStyle w:val="ConsPlusNormal"/>
              <w:ind w:firstLine="0"/>
              <w:jc w:val="center"/>
            </w:pPr>
            <w:r>
              <w:t>11</w:t>
            </w:r>
          </w:p>
        </w:tc>
        <w:tc>
          <w:tcPr>
            <w:tcW w:w="2955" w:type="dxa"/>
            <w:tcBorders>
              <w:top w:val="single" w:sz="4" w:space="0" w:color="auto"/>
              <w:left w:val="single" w:sz="4" w:space="0" w:color="auto"/>
              <w:bottom w:val="single" w:sz="4" w:space="0" w:color="auto"/>
              <w:right w:val="single" w:sz="4" w:space="0" w:color="auto"/>
            </w:tcBorders>
          </w:tcPr>
          <w:p w:rsidR="00286E59" w:rsidRPr="009778B3" w:rsidRDefault="00286E59" w:rsidP="00E3495A">
            <w:pPr>
              <w:autoSpaceDE w:val="0"/>
              <w:autoSpaceDN w:val="0"/>
              <w:adjustRightInd w:val="0"/>
              <w:jc w:val="both"/>
              <w:rPr>
                <w:sz w:val="20"/>
                <w:szCs w:val="20"/>
                <w:lang w:eastAsia="en-US"/>
              </w:rPr>
            </w:pPr>
            <w:r w:rsidRPr="009778B3">
              <w:rPr>
                <w:sz w:val="20"/>
                <w:szCs w:val="20"/>
                <w:lang w:eastAsia="en-US"/>
              </w:rPr>
              <w:t>Количество образовательных организаций, имеющих лицензию на  дополнительные образовательные программы</w:t>
            </w:r>
          </w:p>
        </w:tc>
        <w:tc>
          <w:tcPr>
            <w:tcW w:w="1431" w:type="dxa"/>
            <w:tcBorders>
              <w:top w:val="single" w:sz="4" w:space="0" w:color="auto"/>
              <w:left w:val="single" w:sz="4" w:space="0" w:color="auto"/>
              <w:bottom w:val="single" w:sz="4" w:space="0" w:color="auto"/>
              <w:right w:val="single" w:sz="4" w:space="0" w:color="auto"/>
            </w:tcBorders>
          </w:tcPr>
          <w:p w:rsidR="00286E59" w:rsidRPr="009778B3" w:rsidRDefault="00286E59" w:rsidP="00E3495A">
            <w:pPr>
              <w:autoSpaceDE w:val="0"/>
              <w:autoSpaceDN w:val="0"/>
              <w:adjustRightInd w:val="0"/>
              <w:jc w:val="center"/>
              <w:rPr>
                <w:sz w:val="20"/>
                <w:szCs w:val="20"/>
                <w:lang w:eastAsia="en-US"/>
              </w:rPr>
            </w:pPr>
            <w:r w:rsidRPr="009778B3">
              <w:rPr>
                <w:sz w:val="20"/>
                <w:szCs w:val="20"/>
                <w:lang w:eastAsia="en-US"/>
              </w:rPr>
              <w:t>единиц</w:t>
            </w:r>
          </w:p>
        </w:tc>
        <w:tc>
          <w:tcPr>
            <w:tcW w:w="945"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4</w:t>
            </w:r>
          </w:p>
        </w:tc>
        <w:tc>
          <w:tcPr>
            <w:tcW w:w="1134"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25</w:t>
            </w:r>
          </w:p>
        </w:tc>
        <w:tc>
          <w:tcPr>
            <w:tcW w:w="698"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25</w:t>
            </w:r>
          </w:p>
        </w:tc>
        <w:tc>
          <w:tcPr>
            <w:tcW w:w="1139" w:type="dxa"/>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25</w:t>
            </w:r>
          </w:p>
        </w:tc>
        <w:tc>
          <w:tcPr>
            <w:tcW w:w="997"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25</w:t>
            </w:r>
          </w:p>
        </w:tc>
        <w:tc>
          <w:tcPr>
            <w:tcW w:w="996"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25</w:t>
            </w:r>
          </w:p>
        </w:tc>
        <w:tc>
          <w:tcPr>
            <w:tcW w:w="997"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25</w:t>
            </w:r>
          </w:p>
        </w:tc>
        <w:tc>
          <w:tcPr>
            <w:tcW w:w="996" w:type="dxa"/>
            <w:tcBorders>
              <w:right w:val="nil"/>
            </w:tcBorders>
          </w:tcPr>
          <w:p w:rsidR="00286E59" w:rsidRPr="009F10CC" w:rsidRDefault="00286E59" w:rsidP="004019A2">
            <w:pPr>
              <w:autoSpaceDE w:val="0"/>
              <w:autoSpaceDN w:val="0"/>
              <w:adjustRightInd w:val="0"/>
              <w:jc w:val="center"/>
              <w:rPr>
                <w:sz w:val="20"/>
                <w:szCs w:val="20"/>
                <w:lang w:eastAsia="en-US"/>
              </w:rPr>
            </w:pPr>
            <w:r w:rsidRPr="009F10CC">
              <w:rPr>
                <w:sz w:val="20"/>
                <w:szCs w:val="20"/>
                <w:lang w:eastAsia="en-US"/>
              </w:rPr>
              <w:t>25</w:t>
            </w:r>
          </w:p>
        </w:tc>
        <w:tc>
          <w:tcPr>
            <w:tcW w:w="1148" w:type="dxa"/>
            <w:tcBorders>
              <w:right w:val="nil"/>
            </w:tcBorders>
          </w:tcPr>
          <w:p w:rsidR="00286E59" w:rsidRPr="009F10CC" w:rsidRDefault="00286E59" w:rsidP="004019A2">
            <w:pPr>
              <w:pStyle w:val="ConsPlusNormal"/>
              <w:jc w:val="center"/>
              <w:rPr>
                <w:rFonts w:ascii="Times New Roman" w:hAnsi="Times New Roman" w:cs="Times New Roman"/>
              </w:rPr>
            </w:pPr>
            <w:r w:rsidRPr="009F10CC">
              <w:rPr>
                <w:rFonts w:ascii="Times New Roman" w:hAnsi="Times New Roman" w:cs="Times New Roman"/>
              </w:rPr>
              <w:t>25</w:t>
            </w:r>
          </w:p>
        </w:tc>
        <w:tc>
          <w:tcPr>
            <w:tcW w:w="959" w:type="dxa"/>
            <w:tcBorders>
              <w:right w:val="single" w:sz="4" w:space="0" w:color="auto"/>
            </w:tcBorders>
          </w:tcPr>
          <w:p w:rsidR="00286E59" w:rsidRPr="009F10CC" w:rsidRDefault="00286E59" w:rsidP="004019A2">
            <w:pPr>
              <w:pStyle w:val="ConsPlusNormal"/>
              <w:ind w:firstLine="170"/>
              <w:jc w:val="center"/>
              <w:rPr>
                <w:rFonts w:ascii="Times New Roman" w:hAnsi="Times New Roman" w:cs="Times New Roman"/>
              </w:rPr>
            </w:pPr>
            <w:r w:rsidRPr="009F10CC">
              <w:rPr>
                <w:rFonts w:ascii="Times New Roman" w:hAnsi="Times New Roman" w:cs="Times New Roman"/>
              </w:rPr>
              <w:t>25</w:t>
            </w:r>
          </w:p>
        </w:tc>
      </w:tr>
      <w:tr w:rsidR="00A8009C" w:rsidRPr="00981A5A">
        <w:tc>
          <w:tcPr>
            <w:tcW w:w="481" w:type="dxa"/>
            <w:tcBorders>
              <w:left w:val="single" w:sz="4" w:space="0" w:color="auto"/>
            </w:tcBorders>
          </w:tcPr>
          <w:p w:rsidR="00A8009C" w:rsidRDefault="00A8009C" w:rsidP="00644E34">
            <w:pPr>
              <w:pStyle w:val="ConsPlusNormal"/>
              <w:ind w:firstLine="0"/>
              <w:jc w:val="center"/>
            </w:pPr>
            <w:r>
              <w:lastRenderedPageBreak/>
              <w:t>12</w:t>
            </w:r>
          </w:p>
        </w:tc>
        <w:tc>
          <w:tcPr>
            <w:tcW w:w="2955" w:type="dxa"/>
            <w:tcBorders>
              <w:top w:val="single" w:sz="4" w:space="0" w:color="auto"/>
              <w:left w:val="single" w:sz="4" w:space="0" w:color="auto"/>
              <w:bottom w:val="single" w:sz="4" w:space="0" w:color="auto"/>
              <w:right w:val="single" w:sz="4" w:space="0" w:color="auto"/>
            </w:tcBorders>
          </w:tcPr>
          <w:p w:rsidR="00A8009C" w:rsidRPr="009778B3" w:rsidRDefault="00A8009C" w:rsidP="00644E34">
            <w:pPr>
              <w:autoSpaceDE w:val="0"/>
              <w:autoSpaceDN w:val="0"/>
              <w:adjustRightInd w:val="0"/>
              <w:jc w:val="both"/>
              <w:rPr>
                <w:sz w:val="20"/>
                <w:szCs w:val="20"/>
                <w:lang w:eastAsia="en-US"/>
              </w:rPr>
            </w:pPr>
            <w:r>
              <w:rPr>
                <w:sz w:val="20"/>
                <w:szCs w:val="20"/>
                <w:lang w:eastAsia="en-US"/>
              </w:rPr>
              <w:t>Количество профильных ланерей для одаренных детей</w:t>
            </w:r>
          </w:p>
        </w:tc>
        <w:tc>
          <w:tcPr>
            <w:tcW w:w="1431" w:type="dxa"/>
            <w:tcBorders>
              <w:top w:val="single" w:sz="4" w:space="0" w:color="auto"/>
              <w:left w:val="single" w:sz="4" w:space="0" w:color="auto"/>
              <w:bottom w:val="single" w:sz="4" w:space="0" w:color="auto"/>
              <w:right w:val="single" w:sz="4" w:space="0" w:color="auto"/>
            </w:tcBorders>
          </w:tcPr>
          <w:p w:rsidR="00A8009C" w:rsidRPr="009778B3" w:rsidRDefault="00A8009C" w:rsidP="00644E34">
            <w:pPr>
              <w:autoSpaceDE w:val="0"/>
              <w:autoSpaceDN w:val="0"/>
              <w:adjustRightInd w:val="0"/>
              <w:jc w:val="center"/>
              <w:rPr>
                <w:sz w:val="20"/>
                <w:szCs w:val="20"/>
                <w:lang w:eastAsia="en-US"/>
              </w:rPr>
            </w:pPr>
            <w:r w:rsidRPr="009778B3">
              <w:rPr>
                <w:sz w:val="20"/>
                <w:szCs w:val="20"/>
                <w:lang w:eastAsia="en-US"/>
              </w:rPr>
              <w:t>единиц</w:t>
            </w:r>
          </w:p>
        </w:tc>
        <w:tc>
          <w:tcPr>
            <w:tcW w:w="945" w:type="dxa"/>
          </w:tcPr>
          <w:p w:rsidR="00A8009C" w:rsidRPr="009F10CC" w:rsidRDefault="00A8009C" w:rsidP="00644E34">
            <w:pPr>
              <w:autoSpaceDE w:val="0"/>
              <w:autoSpaceDN w:val="0"/>
              <w:adjustRightInd w:val="0"/>
              <w:jc w:val="center"/>
              <w:rPr>
                <w:sz w:val="20"/>
                <w:szCs w:val="20"/>
                <w:lang w:eastAsia="en-US"/>
              </w:rPr>
            </w:pPr>
            <w:r>
              <w:rPr>
                <w:sz w:val="20"/>
                <w:szCs w:val="20"/>
                <w:lang w:eastAsia="en-US"/>
              </w:rPr>
              <w:t>-</w:t>
            </w:r>
          </w:p>
        </w:tc>
        <w:tc>
          <w:tcPr>
            <w:tcW w:w="1134" w:type="dxa"/>
          </w:tcPr>
          <w:p w:rsidR="00A8009C" w:rsidRPr="009F10CC" w:rsidRDefault="00A8009C" w:rsidP="00644E34">
            <w:pPr>
              <w:autoSpaceDE w:val="0"/>
              <w:autoSpaceDN w:val="0"/>
              <w:adjustRightInd w:val="0"/>
              <w:jc w:val="center"/>
              <w:rPr>
                <w:sz w:val="20"/>
                <w:szCs w:val="20"/>
                <w:lang w:eastAsia="en-US"/>
              </w:rPr>
            </w:pPr>
            <w:r>
              <w:rPr>
                <w:sz w:val="20"/>
                <w:szCs w:val="20"/>
                <w:lang w:eastAsia="en-US"/>
              </w:rPr>
              <w:t>-</w:t>
            </w:r>
          </w:p>
        </w:tc>
        <w:tc>
          <w:tcPr>
            <w:tcW w:w="698" w:type="dxa"/>
          </w:tcPr>
          <w:p w:rsidR="00A8009C" w:rsidRPr="009F10CC" w:rsidRDefault="00A8009C" w:rsidP="00644E34">
            <w:pPr>
              <w:autoSpaceDE w:val="0"/>
              <w:autoSpaceDN w:val="0"/>
              <w:adjustRightInd w:val="0"/>
              <w:jc w:val="center"/>
              <w:rPr>
                <w:sz w:val="20"/>
                <w:szCs w:val="20"/>
                <w:lang w:eastAsia="en-US"/>
              </w:rPr>
            </w:pPr>
            <w:r>
              <w:rPr>
                <w:sz w:val="20"/>
                <w:szCs w:val="20"/>
                <w:lang w:eastAsia="en-US"/>
              </w:rPr>
              <w:t>-</w:t>
            </w:r>
          </w:p>
        </w:tc>
        <w:tc>
          <w:tcPr>
            <w:tcW w:w="1139" w:type="dxa"/>
          </w:tcPr>
          <w:p w:rsidR="00A8009C" w:rsidRPr="009F10CC" w:rsidRDefault="00A8009C" w:rsidP="00644E34">
            <w:pPr>
              <w:autoSpaceDE w:val="0"/>
              <w:autoSpaceDN w:val="0"/>
              <w:adjustRightInd w:val="0"/>
              <w:jc w:val="center"/>
              <w:rPr>
                <w:sz w:val="20"/>
                <w:szCs w:val="20"/>
                <w:lang w:eastAsia="en-US"/>
              </w:rPr>
            </w:pPr>
            <w:r>
              <w:rPr>
                <w:sz w:val="20"/>
                <w:szCs w:val="20"/>
                <w:lang w:eastAsia="en-US"/>
              </w:rPr>
              <w:t>1</w:t>
            </w:r>
          </w:p>
        </w:tc>
        <w:tc>
          <w:tcPr>
            <w:tcW w:w="997" w:type="dxa"/>
            <w:tcBorders>
              <w:right w:val="nil"/>
            </w:tcBorders>
          </w:tcPr>
          <w:p w:rsidR="00A8009C" w:rsidRPr="009F10CC" w:rsidRDefault="00A8009C" w:rsidP="00644E34">
            <w:pPr>
              <w:autoSpaceDE w:val="0"/>
              <w:autoSpaceDN w:val="0"/>
              <w:adjustRightInd w:val="0"/>
              <w:jc w:val="center"/>
              <w:rPr>
                <w:sz w:val="20"/>
                <w:szCs w:val="20"/>
                <w:lang w:eastAsia="en-US"/>
              </w:rPr>
            </w:pPr>
            <w:r>
              <w:rPr>
                <w:sz w:val="20"/>
                <w:szCs w:val="20"/>
                <w:lang w:eastAsia="en-US"/>
              </w:rPr>
              <w:t>1</w:t>
            </w:r>
          </w:p>
        </w:tc>
        <w:tc>
          <w:tcPr>
            <w:tcW w:w="996" w:type="dxa"/>
            <w:tcBorders>
              <w:right w:val="nil"/>
            </w:tcBorders>
          </w:tcPr>
          <w:p w:rsidR="00A8009C" w:rsidRPr="009F10CC" w:rsidRDefault="00A8009C" w:rsidP="00644E34">
            <w:pPr>
              <w:autoSpaceDE w:val="0"/>
              <w:autoSpaceDN w:val="0"/>
              <w:adjustRightInd w:val="0"/>
              <w:jc w:val="center"/>
              <w:rPr>
                <w:sz w:val="20"/>
                <w:szCs w:val="20"/>
                <w:lang w:eastAsia="en-US"/>
              </w:rPr>
            </w:pPr>
            <w:r>
              <w:rPr>
                <w:sz w:val="20"/>
                <w:szCs w:val="20"/>
                <w:lang w:eastAsia="en-US"/>
              </w:rPr>
              <w:t>1</w:t>
            </w:r>
          </w:p>
        </w:tc>
        <w:tc>
          <w:tcPr>
            <w:tcW w:w="997" w:type="dxa"/>
            <w:tcBorders>
              <w:right w:val="nil"/>
            </w:tcBorders>
          </w:tcPr>
          <w:p w:rsidR="00A8009C" w:rsidRPr="009F10CC" w:rsidRDefault="00A8009C" w:rsidP="00644E34">
            <w:pPr>
              <w:autoSpaceDE w:val="0"/>
              <w:autoSpaceDN w:val="0"/>
              <w:adjustRightInd w:val="0"/>
              <w:jc w:val="center"/>
              <w:rPr>
                <w:sz w:val="20"/>
                <w:szCs w:val="20"/>
                <w:lang w:eastAsia="en-US"/>
              </w:rPr>
            </w:pPr>
            <w:r>
              <w:rPr>
                <w:sz w:val="20"/>
                <w:szCs w:val="20"/>
                <w:lang w:eastAsia="en-US"/>
              </w:rPr>
              <w:t>1</w:t>
            </w:r>
          </w:p>
        </w:tc>
        <w:tc>
          <w:tcPr>
            <w:tcW w:w="996" w:type="dxa"/>
            <w:tcBorders>
              <w:right w:val="nil"/>
            </w:tcBorders>
          </w:tcPr>
          <w:p w:rsidR="00A8009C" w:rsidRPr="009F10CC" w:rsidRDefault="00A8009C" w:rsidP="00644E34">
            <w:pPr>
              <w:autoSpaceDE w:val="0"/>
              <w:autoSpaceDN w:val="0"/>
              <w:adjustRightInd w:val="0"/>
              <w:jc w:val="center"/>
              <w:rPr>
                <w:sz w:val="20"/>
                <w:szCs w:val="20"/>
                <w:lang w:eastAsia="en-US"/>
              </w:rPr>
            </w:pPr>
            <w:r>
              <w:rPr>
                <w:sz w:val="20"/>
                <w:szCs w:val="20"/>
                <w:lang w:eastAsia="en-US"/>
              </w:rPr>
              <w:t>1</w:t>
            </w:r>
          </w:p>
        </w:tc>
        <w:tc>
          <w:tcPr>
            <w:tcW w:w="1148" w:type="dxa"/>
            <w:tcBorders>
              <w:right w:val="nil"/>
            </w:tcBorders>
          </w:tcPr>
          <w:p w:rsidR="00A8009C" w:rsidRPr="009F10CC" w:rsidRDefault="00A8009C" w:rsidP="00644E34">
            <w:pPr>
              <w:pStyle w:val="ConsPlusNormal"/>
              <w:jc w:val="center"/>
              <w:rPr>
                <w:rFonts w:ascii="Times New Roman" w:hAnsi="Times New Roman" w:cs="Times New Roman"/>
              </w:rPr>
            </w:pPr>
            <w:r>
              <w:rPr>
                <w:rFonts w:ascii="Times New Roman" w:hAnsi="Times New Roman" w:cs="Times New Roman"/>
              </w:rPr>
              <w:t>1</w:t>
            </w:r>
          </w:p>
        </w:tc>
        <w:tc>
          <w:tcPr>
            <w:tcW w:w="959" w:type="dxa"/>
            <w:tcBorders>
              <w:right w:val="single" w:sz="4" w:space="0" w:color="auto"/>
            </w:tcBorders>
          </w:tcPr>
          <w:p w:rsidR="00A8009C" w:rsidRPr="009F10CC" w:rsidRDefault="00A8009C" w:rsidP="00644E34">
            <w:pPr>
              <w:pStyle w:val="ConsPlusNormal"/>
              <w:ind w:firstLine="170"/>
              <w:jc w:val="center"/>
              <w:rPr>
                <w:rFonts w:ascii="Times New Roman" w:hAnsi="Times New Roman" w:cs="Times New Roman"/>
              </w:rPr>
            </w:pPr>
            <w:r>
              <w:rPr>
                <w:rFonts w:ascii="Times New Roman" w:hAnsi="Times New Roman" w:cs="Times New Roman"/>
              </w:rPr>
              <w:t>1</w:t>
            </w:r>
          </w:p>
        </w:tc>
      </w:tr>
      <w:tr w:rsidR="00A8009C" w:rsidRPr="00981A5A">
        <w:tc>
          <w:tcPr>
            <w:tcW w:w="481" w:type="dxa"/>
            <w:tcBorders>
              <w:left w:val="single" w:sz="4" w:space="0" w:color="auto"/>
            </w:tcBorders>
          </w:tcPr>
          <w:p w:rsidR="00A8009C" w:rsidRDefault="00A8009C" w:rsidP="00644E34">
            <w:pPr>
              <w:pStyle w:val="ConsPlusNormal"/>
              <w:ind w:firstLine="0"/>
              <w:jc w:val="center"/>
            </w:pPr>
            <w:r>
              <w:t>13</w:t>
            </w:r>
          </w:p>
        </w:tc>
        <w:tc>
          <w:tcPr>
            <w:tcW w:w="2955" w:type="dxa"/>
            <w:tcBorders>
              <w:top w:val="single" w:sz="4" w:space="0" w:color="auto"/>
              <w:left w:val="single" w:sz="4" w:space="0" w:color="auto"/>
              <w:bottom w:val="single" w:sz="4" w:space="0" w:color="auto"/>
              <w:right w:val="single" w:sz="4" w:space="0" w:color="auto"/>
            </w:tcBorders>
          </w:tcPr>
          <w:p w:rsidR="00A8009C" w:rsidRPr="009778B3" w:rsidRDefault="00A8009C" w:rsidP="00644E34">
            <w:pPr>
              <w:autoSpaceDE w:val="0"/>
              <w:autoSpaceDN w:val="0"/>
              <w:adjustRightInd w:val="0"/>
              <w:jc w:val="both"/>
              <w:rPr>
                <w:sz w:val="20"/>
                <w:szCs w:val="20"/>
                <w:lang w:eastAsia="en-US"/>
              </w:rPr>
            </w:pPr>
            <w:r>
              <w:rPr>
                <w:sz w:val="20"/>
                <w:szCs w:val="20"/>
                <w:lang w:eastAsia="en-US"/>
              </w:rPr>
              <w:t>Численность днтнй и молодежи, охваченных организациями отдыха детей и их оздоровления, расположенными в Краснодарском крае и (или) Республике Крым</w:t>
            </w:r>
          </w:p>
        </w:tc>
        <w:tc>
          <w:tcPr>
            <w:tcW w:w="1431" w:type="dxa"/>
            <w:tcBorders>
              <w:top w:val="single" w:sz="4" w:space="0" w:color="auto"/>
              <w:left w:val="single" w:sz="4" w:space="0" w:color="auto"/>
              <w:bottom w:val="single" w:sz="4" w:space="0" w:color="auto"/>
              <w:right w:val="single" w:sz="4" w:space="0" w:color="auto"/>
            </w:tcBorders>
          </w:tcPr>
          <w:p w:rsidR="00A8009C" w:rsidRPr="009778B3" w:rsidRDefault="00A8009C" w:rsidP="00644E34">
            <w:pPr>
              <w:autoSpaceDE w:val="0"/>
              <w:autoSpaceDN w:val="0"/>
              <w:adjustRightInd w:val="0"/>
              <w:jc w:val="center"/>
              <w:rPr>
                <w:sz w:val="20"/>
                <w:szCs w:val="20"/>
                <w:lang w:eastAsia="en-US"/>
              </w:rPr>
            </w:pPr>
            <w:r w:rsidRPr="009778B3">
              <w:rPr>
                <w:sz w:val="20"/>
                <w:szCs w:val="20"/>
                <w:lang w:eastAsia="en-US"/>
              </w:rPr>
              <w:t>человек</w:t>
            </w:r>
          </w:p>
        </w:tc>
        <w:tc>
          <w:tcPr>
            <w:tcW w:w="945" w:type="dxa"/>
          </w:tcPr>
          <w:p w:rsidR="00A8009C" w:rsidRPr="009F10CC" w:rsidRDefault="00A8009C" w:rsidP="00644E34">
            <w:pPr>
              <w:autoSpaceDE w:val="0"/>
              <w:autoSpaceDN w:val="0"/>
              <w:adjustRightInd w:val="0"/>
              <w:jc w:val="center"/>
              <w:rPr>
                <w:sz w:val="20"/>
                <w:szCs w:val="20"/>
                <w:lang w:eastAsia="en-US"/>
              </w:rPr>
            </w:pPr>
            <w:r>
              <w:rPr>
                <w:sz w:val="20"/>
                <w:szCs w:val="20"/>
                <w:lang w:eastAsia="en-US"/>
              </w:rPr>
              <w:t>-</w:t>
            </w:r>
          </w:p>
        </w:tc>
        <w:tc>
          <w:tcPr>
            <w:tcW w:w="1134" w:type="dxa"/>
          </w:tcPr>
          <w:p w:rsidR="00A8009C" w:rsidRPr="009F10CC" w:rsidRDefault="00A8009C" w:rsidP="00644E34">
            <w:pPr>
              <w:autoSpaceDE w:val="0"/>
              <w:autoSpaceDN w:val="0"/>
              <w:adjustRightInd w:val="0"/>
              <w:jc w:val="center"/>
              <w:rPr>
                <w:sz w:val="20"/>
                <w:szCs w:val="20"/>
                <w:lang w:eastAsia="en-US"/>
              </w:rPr>
            </w:pPr>
            <w:r>
              <w:rPr>
                <w:sz w:val="20"/>
                <w:szCs w:val="20"/>
                <w:lang w:eastAsia="en-US"/>
              </w:rPr>
              <w:t>-</w:t>
            </w:r>
          </w:p>
        </w:tc>
        <w:tc>
          <w:tcPr>
            <w:tcW w:w="698" w:type="dxa"/>
          </w:tcPr>
          <w:p w:rsidR="00A8009C" w:rsidRPr="009F10CC" w:rsidRDefault="00A8009C" w:rsidP="00644E34">
            <w:pPr>
              <w:autoSpaceDE w:val="0"/>
              <w:autoSpaceDN w:val="0"/>
              <w:adjustRightInd w:val="0"/>
              <w:jc w:val="center"/>
              <w:rPr>
                <w:sz w:val="20"/>
                <w:szCs w:val="20"/>
                <w:lang w:eastAsia="en-US"/>
              </w:rPr>
            </w:pPr>
            <w:r>
              <w:rPr>
                <w:sz w:val="20"/>
                <w:szCs w:val="20"/>
                <w:lang w:eastAsia="en-US"/>
              </w:rPr>
              <w:t>-</w:t>
            </w:r>
          </w:p>
        </w:tc>
        <w:tc>
          <w:tcPr>
            <w:tcW w:w="1139" w:type="dxa"/>
          </w:tcPr>
          <w:p w:rsidR="00A8009C" w:rsidRPr="009F10CC" w:rsidRDefault="00A8009C" w:rsidP="00644E34">
            <w:pPr>
              <w:autoSpaceDE w:val="0"/>
              <w:autoSpaceDN w:val="0"/>
              <w:adjustRightInd w:val="0"/>
              <w:jc w:val="center"/>
              <w:rPr>
                <w:sz w:val="20"/>
                <w:szCs w:val="20"/>
                <w:lang w:eastAsia="en-US"/>
              </w:rPr>
            </w:pPr>
            <w:r>
              <w:rPr>
                <w:sz w:val="20"/>
                <w:szCs w:val="20"/>
                <w:lang w:eastAsia="en-US"/>
              </w:rPr>
              <w:t>-</w:t>
            </w:r>
          </w:p>
        </w:tc>
        <w:tc>
          <w:tcPr>
            <w:tcW w:w="997" w:type="dxa"/>
            <w:tcBorders>
              <w:right w:val="nil"/>
            </w:tcBorders>
          </w:tcPr>
          <w:p w:rsidR="00A8009C" w:rsidRPr="009F10CC" w:rsidRDefault="00A8009C" w:rsidP="00644E34">
            <w:pPr>
              <w:autoSpaceDE w:val="0"/>
              <w:autoSpaceDN w:val="0"/>
              <w:adjustRightInd w:val="0"/>
              <w:jc w:val="center"/>
              <w:rPr>
                <w:sz w:val="20"/>
                <w:szCs w:val="20"/>
                <w:lang w:eastAsia="en-US"/>
              </w:rPr>
            </w:pPr>
            <w:r>
              <w:rPr>
                <w:sz w:val="20"/>
                <w:szCs w:val="20"/>
                <w:lang w:eastAsia="en-US"/>
              </w:rPr>
              <w:t>-</w:t>
            </w:r>
          </w:p>
        </w:tc>
        <w:tc>
          <w:tcPr>
            <w:tcW w:w="996" w:type="dxa"/>
            <w:tcBorders>
              <w:right w:val="nil"/>
            </w:tcBorders>
          </w:tcPr>
          <w:p w:rsidR="00A8009C" w:rsidRPr="009F10CC" w:rsidRDefault="00A8009C" w:rsidP="00644E34">
            <w:pPr>
              <w:autoSpaceDE w:val="0"/>
              <w:autoSpaceDN w:val="0"/>
              <w:adjustRightInd w:val="0"/>
              <w:jc w:val="center"/>
              <w:rPr>
                <w:sz w:val="20"/>
                <w:szCs w:val="20"/>
                <w:lang w:eastAsia="en-US"/>
              </w:rPr>
            </w:pPr>
            <w:r>
              <w:rPr>
                <w:sz w:val="20"/>
                <w:szCs w:val="20"/>
                <w:lang w:eastAsia="en-US"/>
              </w:rPr>
              <w:t>-</w:t>
            </w:r>
          </w:p>
        </w:tc>
        <w:tc>
          <w:tcPr>
            <w:tcW w:w="997" w:type="dxa"/>
            <w:tcBorders>
              <w:right w:val="nil"/>
            </w:tcBorders>
          </w:tcPr>
          <w:p w:rsidR="00A8009C" w:rsidRPr="009F10CC" w:rsidRDefault="00A8009C" w:rsidP="00644E34">
            <w:pPr>
              <w:autoSpaceDE w:val="0"/>
              <w:autoSpaceDN w:val="0"/>
              <w:adjustRightInd w:val="0"/>
              <w:jc w:val="center"/>
              <w:rPr>
                <w:sz w:val="20"/>
                <w:szCs w:val="20"/>
                <w:lang w:eastAsia="en-US"/>
              </w:rPr>
            </w:pPr>
            <w:r>
              <w:rPr>
                <w:sz w:val="20"/>
                <w:szCs w:val="20"/>
                <w:lang w:eastAsia="en-US"/>
              </w:rPr>
              <w:t>-</w:t>
            </w:r>
          </w:p>
        </w:tc>
        <w:tc>
          <w:tcPr>
            <w:tcW w:w="996" w:type="dxa"/>
            <w:tcBorders>
              <w:right w:val="nil"/>
            </w:tcBorders>
          </w:tcPr>
          <w:p w:rsidR="00A8009C" w:rsidRPr="009F10CC" w:rsidRDefault="00A8009C" w:rsidP="00644E34">
            <w:pPr>
              <w:autoSpaceDE w:val="0"/>
              <w:autoSpaceDN w:val="0"/>
              <w:adjustRightInd w:val="0"/>
              <w:jc w:val="center"/>
              <w:rPr>
                <w:sz w:val="20"/>
                <w:szCs w:val="20"/>
                <w:lang w:eastAsia="en-US"/>
              </w:rPr>
            </w:pPr>
            <w:r>
              <w:rPr>
                <w:sz w:val="20"/>
                <w:szCs w:val="20"/>
                <w:lang w:eastAsia="en-US"/>
              </w:rPr>
              <w:t>1</w:t>
            </w:r>
          </w:p>
        </w:tc>
        <w:tc>
          <w:tcPr>
            <w:tcW w:w="1148" w:type="dxa"/>
            <w:tcBorders>
              <w:right w:val="nil"/>
            </w:tcBorders>
          </w:tcPr>
          <w:p w:rsidR="00A8009C" w:rsidRPr="009F10CC" w:rsidRDefault="00A8009C" w:rsidP="00644E34">
            <w:pPr>
              <w:pStyle w:val="ConsPlusNormal"/>
              <w:jc w:val="center"/>
              <w:rPr>
                <w:rFonts w:ascii="Times New Roman" w:hAnsi="Times New Roman" w:cs="Times New Roman"/>
              </w:rPr>
            </w:pPr>
            <w:r>
              <w:rPr>
                <w:rFonts w:ascii="Times New Roman" w:hAnsi="Times New Roman" w:cs="Times New Roman"/>
              </w:rPr>
              <w:t>1</w:t>
            </w:r>
          </w:p>
        </w:tc>
        <w:tc>
          <w:tcPr>
            <w:tcW w:w="959" w:type="dxa"/>
            <w:tcBorders>
              <w:right w:val="single" w:sz="4" w:space="0" w:color="auto"/>
            </w:tcBorders>
          </w:tcPr>
          <w:p w:rsidR="00A8009C" w:rsidRPr="009F10CC" w:rsidRDefault="00A8009C" w:rsidP="00644E34">
            <w:pPr>
              <w:pStyle w:val="ConsPlusNormal"/>
              <w:ind w:firstLine="170"/>
              <w:jc w:val="center"/>
              <w:rPr>
                <w:rFonts w:ascii="Times New Roman" w:hAnsi="Times New Roman" w:cs="Times New Roman"/>
              </w:rPr>
            </w:pPr>
            <w:r>
              <w:rPr>
                <w:rFonts w:ascii="Times New Roman" w:hAnsi="Times New Roman" w:cs="Times New Roman"/>
              </w:rPr>
              <w:t>1</w:t>
            </w:r>
          </w:p>
        </w:tc>
      </w:tr>
      <w:tr w:rsidR="00A8009C" w:rsidRPr="00981A5A">
        <w:tc>
          <w:tcPr>
            <w:tcW w:w="14876" w:type="dxa"/>
            <w:gridSpan w:val="13"/>
            <w:tcBorders>
              <w:left w:val="single" w:sz="4" w:space="0" w:color="auto"/>
              <w:right w:val="single" w:sz="4" w:space="0" w:color="auto"/>
            </w:tcBorders>
          </w:tcPr>
          <w:p w:rsidR="00A8009C" w:rsidRPr="009F10CC" w:rsidRDefault="00A8009C" w:rsidP="001A2289">
            <w:pPr>
              <w:pStyle w:val="ConsPlusNormal"/>
              <w:ind w:firstLine="0"/>
              <w:jc w:val="center"/>
              <w:rPr>
                <w:rFonts w:ascii="Times New Roman" w:hAnsi="Times New Roman" w:cs="Times New Roman"/>
                <w:lang w:eastAsia="en-US"/>
              </w:rPr>
            </w:pPr>
            <w:r w:rsidRPr="009F10CC">
              <w:rPr>
                <w:rFonts w:ascii="Times New Roman" w:hAnsi="Times New Roman" w:cs="Times New Roman"/>
              </w:rPr>
              <w:t>Подпрограмма «</w:t>
            </w:r>
            <w:r w:rsidRPr="009F10CC">
              <w:rPr>
                <w:rFonts w:ascii="Times New Roman" w:hAnsi="Times New Roman" w:cs="Times New Roman"/>
                <w:lang w:eastAsia="en-US"/>
              </w:rPr>
              <w:t xml:space="preserve">Патриотическое воспитание и допризывная подготовка молодежи Комсомольского района» </w:t>
            </w:r>
          </w:p>
        </w:tc>
      </w:tr>
      <w:tr w:rsidR="00A8009C" w:rsidRPr="00981A5A">
        <w:tc>
          <w:tcPr>
            <w:tcW w:w="481" w:type="dxa"/>
            <w:tcBorders>
              <w:left w:val="single" w:sz="4" w:space="0" w:color="auto"/>
            </w:tcBorders>
          </w:tcPr>
          <w:p w:rsidR="00A8009C" w:rsidRDefault="00A8009C" w:rsidP="00420E80">
            <w:pPr>
              <w:pStyle w:val="ConsPlusNormal"/>
              <w:ind w:firstLine="0"/>
              <w:jc w:val="center"/>
            </w:pPr>
            <w:r>
              <w:t>1</w:t>
            </w:r>
          </w:p>
        </w:tc>
        <w:tc>
          <w:tcPr>
            <w:tcW w:w="2955"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both"/>
              <w:rPr>
                <w:sz w:val="20"/>
                <w:szCs w:val="20"/>
                <w:lang w:eastAsia="en-US"/>
              </w:rPr>
            </w:pPr>
            <w:r w:rsidRPr="009778B3">
              <w:rPr>
                <w:sz w:val="20"/>
                <w:szCs w:val="20"/>
                <w:lang w:eastAsia="en-US"/>
              </w:rPr>
              <w:t>Количество специалистов по патриотическому воспитанию и допризывной подготовке молодежи, повысивших квалификацию</w:t>
            </w:r>
          </w:p>
        </w:tc>
        <w:tc>
          <w:tcPr>
            <w:tcW w:w="1431"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center"/>
              <w:rPr>
                <w:sz w:val="20"/>
                <w:szCs w:val="20"/>
                <w:lang w:eastAsia="en-US"/>
              </w:rPr>
            </w:pPr>
            <w:r w:rsidRPr="009778B3">
              <w:rPr>
                <w:sz w:val="20"/>
                <w:szCs w:val="20"/>
                <w:lang w:eastAsia="en-US"/>
              </w:rPr>
              <w:t>человек</w:t>
            </w:r>
          </w:p>
        </w:tc>
        <w:tc>
          <w:tcPr>
            <w:tcW w:w="945"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15</w:t>
            </w:r>
          </w:p>
        </w:tc>
        <w:tc>
          <w:tcPr>
            <w:tcW w:w="1134"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15</w:t>
            </w:r>
          </w:p>
        </w:tc>
        <w:tc>
          <w:tcPr>
            <w:tcW w:w="698"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15</w:t>
            </w:r>
          </w:p>
        </w:tc>
        <w:tc>
          <w:tcPr>
            <w:tcW w:w="1139"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15</w:t>
            </w:r>
          </w:p>
        </w:tc>
        <w:tc>
          <w:tcPr>
            <w:tcW w:w="997"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15</w:t>
            </w:r>
          </w:p>
        </w:tc>
        <w:tc>
          <w:tcPr>
            <w:tcW w:w="996"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15</w:t>
            </w:r>
          </w:p>
        </w:tc>
        <w:tc>
          <w:tcPr>
            <w:tcW w:w="997"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15</w:t>
            </w:r>
          </w:p>
        </w:tc>
        <w:tc>
          <w:tcPr>
            <w:tcW w:w="996"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15</w:t>
            </w:r>
          </w:p>
        </w:tc>
        <w:tc>
          <w:tcPr>
            <w:tcW w:w="1148" w:type="dxa"/>
            <w:tcBorders>
              <w:right w:val="nil"/>
            </w:tcBorders>
          </w:tcPr>
          <w:p w:rsidR="00A8009C" w:rsidRPr="009F10CC" w:rsidRDefault="00A8009C" w:rsidP="004019A2">
            <w:pPr>
              <w:pStyle w:val="ConsPlusNormal"/>
              <w:jc w:val="center"/>
              <w:rPr>
                <w:rFonts w:ascii="Times New Roman" w:hAnsi="Times New Roman" w:cs="Times New Roman"/>
              </w:rPr>
            </w:pPr>
            <w:r w:rsidRPr="009F10CC">
              <w:rPr>
                <w:rFonts w:ascii="Times New Roman" w:hAnsi="Times New Roman" w:cs="Times New Roman"/>
              </w:rPr>
              <w:t>15</w:t>
            </w:r>
          </w:p>
        </w:tc>
        <w:tc>
          <w:tcPr>
            <w:tcW w:w="959" w:type="dxa"/>
            <w:tcBorders>
              <w:right w:val="single" w:sz="4" w:space="0" w:color="auto"/>
            </w:tcBorders>
          </w:tcPr>
          <w:p w:rsidR="00A8009C" w:rsidRPr="009F10CC" w:rsidRDefault="00A8009C" w:rsidP="004019A2">
            <w:pPr>
              <w:pStyle w:val="ConsPlusNormal"/>
              <w:ind w:firstLine="170"/>
              <w:jc w:val="center"/>
              <w:rPr>
                <w:rFonts w:ascii="Times New Roman" w:hAnsi="Times New Roman" w:cs="Times New Roman"/>
              </w:rPr>
            </w:pPr>
            <w:r w:rsidRPr="009F10CC">
              <w:rPr>
                <w:rFonts w:ascii="Times New Roman" w:hAnsi="Times New Roman" w:cs="Times New Roman"/>
              </w:rPr>
              <w:t>15</w:t>
            </w:r>
          </w:p>
        </w:tc>
      </w:tr>
      <w:tr w:rsidR="00A8009C" w:rsidRPr="00981A5A">
        <w:tc>
          <w:tcPr>
            <w:tcW w:w="481" w:type="dxa"/>
            <w:tcBorders>
              <w:left w:val="single" w:sz="4" w:space="0" w:color="auto"/>
            </w:tcBorders>
          </w:tcPr>
          <w:p w:rsidR="00A8009C" w:rsidRDefault="00A8009C" w:rsidP="00420E80">
            <w:pPr>
              <w:pStyle w:val="ConsPlusNormal"/>
              <w:ind w:firstLine="0"/>
              <w:jc w:val="center"/>
            </w:pPr>
            <w:r>
              <w:t>2</w:t>
            </w:r>
          </w:p>
        </w:tc>
        <w:tc>
          <w:tcPr>
            <w:tcW w:w="2955"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ind w:left="80"/>
              <w:jc w:val="both"/>
              <w:rPr>
                <w:sz w:val="20"/>
                <w:szCs w:val="20"/>
                <w:lang w:eastAsia="en-US"/>
              </w:rPr>
            </w:pPr>
            <w:r w:rsidRPr="009778B3">
              <w:rPr>
                <w:sz w:val="20"/>
                <w:szCs w:val="20"/>
                <w:lang w:eastAsia="en-US"/>
              </w:rPr>
              <w:t>Количество разработанных методических рекомендаций, памяток по вопросам патриотического воспитания и допризывной подготовки молодежи</w:t>
            </w:r>
          </w:p>
        </w:tc>
        <w:tc>
          <w:tcPr>
            <w:tcW w:w="1431"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center"/>
              <w:rPr>
                <w:sz w:val="20"/>
                <w:szCs w:val="20"/>
                <w:lang w:eastAsia="en-US"/>
              </w:rPr>
            </w:pPr>
            <w:r w:rsidRPr="009778B3">
              <w:rPr>
                <w:sz w:val="20"/>
                <w:szCs w:val="20"/>
                <w:lang w:eastAsia="en-US"/>
              </w:rPr>
              <w:t>единиц</w:t>
            </w:r>
          </w:p>
        </w:tc>
        <w:tc>
          <w:tcPr>
            <w:tcW w:w="945"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7</w:t>
            </w:r>
          </w:p>
        </w:tc>
        <w:tc>
          <w:tcPr>
            <w:tcW w:w="1134"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7</w:t>
            </w:r>
          </w:p>
        </w:tc>
        <w:tc>
          <w:tcPr>
            <w:tcW w:w="698"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7</w:t>
            </w:r>
          </w:p>
        </w:tc>
        <w:tc>
          <w:tcPr>
            <w:tcW w:w="1139"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7</w:t>
            </w:r>
          </w:p>
        </w:tc>
        <w:tc>
          <w:tcPr>
            <w:tcW w:w="997"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10</w:t>
            </w:r>
          </w:p>
        </w:tc>
        <w:tc>
          <w:tcPr>
            <w:tcW w:w="996"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10</w:t>
            </w:r>
          </w:p>
        </w:tc>
        <w:tc>
          <w:tcPr>
            <w:tcW w:w="997"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10</w:t>
            </w:r>
          </w:p>
        </w:tc>
        <w:tc>
          <w:tcPr>
            <w:tcW w:w="996"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12</w:t>
            </w:r>
          </w:p>
        </w:tc>
        <w:tc>
          <w:tcPr>
            <w:tcW w:w="1148" w:type="dxa"/>
            <w:tcBorders>
              <w:right w:val="nil"/>
            </w:tcBorders>
          </w:tcPr>
          <w:p w:rsidR="00A8009C" w:rsidRPr="009F10CC" w:rsidRDefault="00A8009C" w:rsidP="004019A2">
            <w:pPr>
              <w:pStyle w:val="ConsPlusNormal"/>
              <w:jc w:val="center"/>
              <w:rPr>
                <w:rFonts w:ascii="Times New Roman" w:hAnsi="Times New Roman" w:cs="Times New Roman"/>
              </w:rPr>
            </w:pPr>
            <w:r w:rsidRPr="009F10CC">
              <w:rPr>
                <w:rFonts w:ascii="Times New Roman" w:hAnsi="Times New Roman" w:cs="Times New Roman"/>
              </w:rPr>
              <w:t>12</w:t>
            </w:r>
          </w:p>
        </w:tc>
        <w:tc>
          <w:tcPr>
            <w:tcW w:w="959" w:type="dxa"/>
            <w:tcBorders>
              <w:right w:val="single" w:sz="4" w:space="0" w:color="auto"/>
            </w:tcBorders>
          </w:tcPr>
          <w:p w:rsidR="00A8009C" w:rsidRPr="009F10CC" w:rsidRDefault="00A8009C" w:rsidP="004019A2">
            <w:pPr>
              <w:pStyle w:val="ConsPlusNormal"/>
              <w:ind w:firstLine="170"/>
              <w:jc w:val="center"/>
              <w:rPr>
                <w:rFonts w:ascii="Times New Roman" w:hAnsi="Times New Roman" w:cs="Times New Roman"/>
              </w:rPr>
            </w:pPr>
            <w:r w:rsidRPr="009F10CC">
              <w:rPr>
                <w:rFonts w:ascii="Times New Roman" w:hAnsi="Times New Roman" w:cs="Times New Roman"/>
              </w:rPr>
              <w:t>14</w:t>
            </w:r>
          </w:p>
        </w:tc>
      </w:tr>
      <w:tr w:rsidR="00A8009C" w:rsidRPr="00981A5A">
        <w:tc>
          <w:tcPr>
            <w:tcW w:w="481" w:type="dxa"/>
            <w:tcBorders>
              <w:left w:val="single" w:sz="4" w:space="0" w:color="auto"/>
            </w:tcBorders>
          </w:tcPr>
          <w:p w:rsidR="00A8009C" w:rsidRDefault="00A8009C" w:rsidP="00420E80">
            <w:pPr>
              <w:pStyle w:val="ConsPlusNormal"/>
              <w:ind w:firstLine="0"/>
              <w:jc w:val="center"/>
            </w:pPr>
            <w:r>
              <w:t>3</w:t>
            </w:r>
          </w:p>
        </w:tc>
        <w:tc>
          <w:tcPr>
            <w:tcW w:w="2955"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both"/>
              <w:rPr>
                <w:sz w:val="20"/>
                <w:szCs w:val="20"/>
                <w:lang w:eastAsia="en-US"/>
              </w:rPr>
            </w:pPr>
            <w:r w:rsidRPr="009778B3">
              <w:rPr>
                <w:sz w:val="20"/>
                <w:szCs w:val="20"/>
                <w:lang w:eastAsia="en-US"/>
              </w:rPr>
              <w:t>Удельный вес призывной молодежи, охваченной допризывной подготовкой</w:t>
            </w:r>
          </w:p>
        </w:tc>
        <w:tc>
          <w:tcPr>
            <w:tcW w:w="1431"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center"/>
              <w:rPr>
                <w:sz w:val="20"/>
                <w:szCs w:val="20"/>
                <w:lang w:eastAsia="en-US"/>
              </w:rPr>
            </w:pPr>
            <w:r w:rsidRPr="009778B3">
              <w:rPr>
                <w:sz w:val="20"/>
                <w:szCs w:val="20"/>
                <w:lang w:eastAsia="en-US"/>
              </w:rPr>
              <w:t>процентов</w:t>
            </w:r>
          </w:p>
        </w:tc>
        <w:tc>
          <w:tcPr>
            <w:tcW w:w="945"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97</w:t>
            </w:r>
          </w:p>
        </w:tc>
        <w:tc>
          <w:tcPr>
            <w:tcW w:w="1134"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97</w:t>
            </w:r>
          </w:p>
        </w:tc>
        <w:tc>
          <w:tcPr>
            <w:tcW w:w="698"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97</w:t>
            </w:r>
          </w:p>
        </w:tc>
        <w:tc>
          <w:tcPr>
            <w:tcW w:w="1139"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97</w:t>
            </w:r>
          </w:p>
        </w:tc>
        <w:tc>
          <w:tcPr>
            <w:tcW w:w="997"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98</w:t>
            </w:r>
          </w:p>
        </w:tc>
        <w:tc>
          <w:tcPr>
            <w:tcW w:w="996"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98</w:t>
            </w:r>
          </w:p>
        </w:tc>
        <w:tc>
          <w:tcPr>
            <w:tcW w:w="997"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99</w:t>
            </w:r>
          </w:p>
        </w:tc>
        <w:tc>
          <w:tcPr>
            <w:tcW w:w="996"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99</w:t>
            </w:r>
          </w:p>
        </w:tc>
        <w:tc>
          <w:tcPr>
            <w:tcW w:w="1148" w:type="dxa"/>
            <w:tcBorders>
              <w:right w:val="nil"/>
            </w:tcBorders>
          </w:tcPr>
          <w:p w:rsidR="00A8009C" w:rsidRPr="009F10CC" w:rsidRDefault="00A8009C" w:rsidP="004019A2">
            <w:pPr>
              <w:pStyle w:val="ConsPlusNormal"/>
              <w:jc w:val="center"/>
              <w:rPr>
                <w:rFonts w:ascii="Times New Roman" w:hAnsi="Times New Roman" w:cs="Times New Roman"/>
              </w:rPr>
            </w:pPr>
            <w:r w:rsidRPr="009F10CC">
              <w:rPr>
                <w:rFonts w:ascii="Times New Roman" w:hAnsi="Times New Roman" w:cs="Times New Roman"/>
              </w:rPr>
              <w:t>99</w:t>
            </w:r>
          </w:p>
        </w:tc>
        <w:tc>
          <w:tcPr>
            <w:tcW w:w="959" w:type="dxa"/>
            <w:tcBorders>
              <w:right w:val="single" w:sz="4" w:space="0" w:color="auto"/>
            </w:tcBorders>
          </w:tcPr>
          <w:p w:rsidR="00A8009C" w:rsidRPr="009F10CC" w:rsidRDefault="00A8009C" w:rsidP="004019A2">
            <w:pPr>
              <w:pStyle w:val="ConsPlusNormal"/>
              <w:ind w:firstLine="170"/>
              <w:jc w:val="center"/>
              <w:rPr>
                <w:rFonts w:ascii="Times New Roman" w:hAnsi="Times New Roman" w:cs="Times New Roman"/>
              </w:rPr>
            </w:pPr>
            <w:r w:rsidRPr="009F10CC">
              <w:rPr>
                <w:rFonts w:ascii="Times New Roman" w:hAnsi="Times New Roman" w:cs="Times New Roman"/>
              </w:rPr>
              <w:t>99</w:t>
            </w:r>
          </w:p>
        </w:tc>
      </w:tr>
      <w:tr w:rsidR="00A8009C" w:rsidRPr="00981A5A">
        <w:tc>
          <w:tcPr>
            <w:tcW w:w="481" w:type="dxa"/>
            <w:tcBorders>
              <w:left w:val="single" w:sz="4" w:space="0" w:color="auto"/>
            </w:tcBorders>
          </w:tcPr>
          <w:p w:rsidR="00A8009C" w:rsidRDefault="00A8009C" w:rsidP="00420E80">
            <w:pPr>
              <w:pStyle w:val="ConsPlusNormal"/>
              <w:ind w:firstLine="0"/>
              <w:jc w:val="center"/>
            </w:pPr>
            <w:r>
              <w:t>4</w:t>
            </w:r>
          </w:p>
        </w:tc>
        <w:tc>
          <w:tcPr>
            <w:tcW w:w="2955"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both"/>
              <w:rPr>
                <w:sz w:val="20"/>
                <w:szCs w:val="20"/>
                <w:lang w:eastAsia="en-US"/>
              </w:rPr>
            </w:pPr>
            <w:r w:rsidRPr="009778B3">
              <w:rPr>
                <w:sz w:val="20"/>
                <w:szCs w:val="20"/>
                <w:lang w:eastAsia="en-US"/>
              </w:rPr>
              <w:t>Удельный вес детей и молодежи, занимающихся военно-техническими видами спорта</w:t>
            </w:r>
          </w:p>
        </w:tc>
        <w:tc>
          <w:tcPr>
            <w:tcW w:w="1431"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center"/>
              <w:rPr>
                <w:sz w:val="20"/>
                <w:szCs w:val="20"/>
                <w:lang w:eastAsia="en-US"/>
              </w:rPr>
            </w:pPr>
            <w:r w:rsidRPr="009778B3">
              <w:rPr>
                <w:sz w:val="20"/>
                <w:szCs w:val="20"/>
                <w:lang w:eastAsia="en-US"/>
              </w:rPr>
              <w:t>процентов</w:t>
            </w:r>
          </w:p>
        </w:tc>
        <w:tc>
          <w:tcPr>
            <w:tcW w:w="945"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5</w:t>
            </w:r>
          </w:p>
        </w:tc>
        <w:tc>
          <w:tcPr>
            <w:tcW w:w="1134"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5</w:t>
            </w:r>
          </w:p>
        </w:tc>
        <w:tc>
          <w:tcPr>
            <w:tcW w:w="698"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8</w:t>
            </w:r>
          </w:p>
        </w:tc>
        <w:tc>
          <w:tcPr>
            <w:tcW w:w="1139"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10</w:t>
            </w:r>
          </w:p>
        </w:tc>
        <w:tc>
          <w:tcPr>
            <w:tcW w:w="997"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10</w:t>
            </w:r>
          </w:p>
        </w:tc>
        <w:tc>
          <w:tcPr>
            <w:tcW w:w="996"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10</w:t>
            </w:r>
          </w:p>
        </w:tc>
        <w:tc>
          <w:tcPr>
            <w:tcW w:w="997"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12</w:t>
            </w:r>
          </w:p>
        </w:tc>
        <w:tc>
          <w:tcPr>
            <w:tcW w:w="996"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13</w:t>
            </w:r>
          </w:p>
        </w:tc>
        <w:tc>
          <w:tcPr>
            <w:tcW w:w="1148" w:type="dxa"/>
            <w:tcBorders>
              <w:right w:val="nil"/>
            </w:tcBorders>
          </w:tcPr>
          <w:p w:rsidR="00A8009C" w:rsidRPr="009F10CC" w:rsidRDefault="00A8009C" w:rsidP="004019A2">
            <w:pPr>
              <w:pStyle w:val="ConsPlusNormal"/>
              <w:jc w:val="center"/>
              <w:rPr>
                <w:rFonts w:ascii="Times New Roman" w:hAnsi="Times New Roman" w:cs="Times New Roman"/>
              </w:rPr>
            </w:pPr>
            <w:r w:rsidRPr="009F10CC">
              <w:rPr>
                <w:rFonts w:ascii="Times New Roman" w:hAnsi="Times New Roman" w:cs="Times New Roman"/>
              </w:rPr>
              <w:t>14</w:t>
            </w:r>
          </w:p>
        </w:tc>
        <w:tc>
          <w:tcPr>
            <w:tcW w:w="959" w:type="dxa"/>
            <w:tcBorders>
              <w:right w:val="single" w:sz="4" w:space="0" w:color="auto"/>
            </w:tcBorders>
          </w:tcPr>
          <w:p w:rsidR="00A8009C" w:rsidRPr="009F10CC" w:rsidRDefault="00A8009C" w:rsidP="004019A2">
            <w:pPr>
              <w:pStyle w:val="ConsPlusNormal"/>
              <w:ind w:firstLine="170"/>
              <w:jc w:val="center"/>
              <w:rPr>
                <w:rFonts w:ascii="Times New Roman" w:hAnsi="Times New Roman" w:cs="Times New Roman"/>
              </w:rPr>
            </w:pPr>
            <w:r w:rsidRPr="009F10CC">
              <w:rPr>
                <w:rFonts w:ascii="Times New Roman" w:hAnsi="Times New Roman" w:cs="Times New Roman"/>
              </w:rPr>
              <w:t>15</w:t>
            </w:r>
          </w:p>
        </w:tc>
      </w:tr>
      <w:tr w:rsidR="00A8009C" w:rsidRPr="00981A5A">
        <w:tc>
          <w:tcPr>
            <w:tcW w:w="481" w:type="dxa"/>
            <w:tcBorders>
              <w:left w:val="single" w:sz="4" w:space="0" w:color="auto"/>
            </w:tcBorders>
          </w:tcPr>
          <w:p w:rsidR="00A8009C" w:rsidRDefault="00A8009C" w:rsidP="00420E80">
            <w:pPr>
              <w:pStyle w:val="ConsPlusNormal"/>
              <w:ind w:firstLine="0"/>
              <w:jc w:val="center"/>
            </w:pPr>
            <w:r>
              <w:t>5</w:t>
            </w:r>
          </w:p>
        </w:tc>
        <w:tc>
          <w:tcPr>
            <w:tcW w:w="2955"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both"/>
              <w:rPr>
                <w:sz w:val="20"/>
                <w:szCs w:val="20"/>
                <w:lang w:eastAsia="en-US"/>
              </w:rPr>
            </w:pPr>
            <w:r w:rsidRPr="009778B3">
              <w:rPr>
                <w:sz w:val="20"/>
                <w:szCs w:val="20"/>
                <w:lang w:eastAsia="en-US"/>
              </w:rPr>
              <w:t xml:space="preserve">Количество мероприятий по поэтапному внедрению и реализации Всероссийского физкультурно-спортивного комплекса «Готов к труду и </w:t>
            </w:r>
            <w:r w:rsidRPr="009778B3">
              <w:rPr>
                <w:sz w:val="20"/>
                <w:szCs w:val="20"/>
                <w:lang w:eastAsia="en-US"/>
              </w:rPr>
              <w:lastRenderedPageBreak/>
              <w:t>обороне» (ГТО)</w:t>
            </w:r>
          </w:p>
        </w:tc>
        <w:tc>
          <w:tcPr>
            <w:tcW w:w="1431"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center"/>
              <w:rPr>
                <w:sz w:val="20"/>
                <w:szCs w:val="20"/>
                <w:lang w:eastAsia="en-US"/>
              </w:rPr>
            </w:pPr>
            <w:r w:rsidRPr="009778B3">
              <w:rPr>
                <w:sz w:val="20"/>
                <w:szCs w:val="20"/>
                <w:lang w:eastAsia="en-US"/>
              </w:rPr>
              <w:lastRenderedPageBreak/>
              <w:t>единиц</w:t>
            </w:r>
          </w:p>
        </w:tc>
        <w:tc>
          <w:tcPr>
            <w:tcW w:w="945"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5</w:t>
            </w:r>
          </w:p>
        </w:tc>
        <w:tc>
          <w:tcPr>
            <w:tcW w:w="1134"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5</w:t>
            </w:r>
          </w:p>
        </w:tc>
        <w:tc>
          <w:tcPr>
            <w:tcW w:w="698"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5</w:t>
            </w:r>
          </w:p>
        </w:tc>
        <w:tc>
          <w:tcPr>
            <w:tcW w:w="1139"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5</w:t>
            </w:r>
          </w:p>
        </w:tc>
        <w:tc>
          <w:tcPr>
            <w:tcW w:w="997"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5</w:t>
            </w:r>
          </w:p>
        </w:tc>
        <w:tc>
          <w:tcPr>
            <w:tcW w:w="996"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5</w:t>
            </w:r>
          </w:p>
        </w:tc>
        <w:tc>
          <w:tcPr>
            <w:tcW w:w="997"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5</w:t>
            </w:r>
          </w:p>
        </w:tc>
        <w:tc>
          <w:tcPr>
            <w:tcW w:w="996"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5</w:t>
            </w:r>
          </w:p>
        </w:tc>
        <w:tc>
          <w:tcPr>
            <w:tcW w:w="1148" w:type="dxa"/>
            <w:tcBorders>
              <w:right w:val="nil"/>
            </w:tcBorders>
          </w:tcPr>
          <w:p w:rsidR="00A8009C" w:rsidRPr="009F10CC" w:rsidRDefault="00A8009C" w:rsidP="004019A2">
            <w:pPr>
              <w:pStyle w:val="ConsPlusNormal"/>
              <w:jc w:val="center"/>
              <w:rPr>
                <w:rFonts w:ascii="Times New Roman" w:hAnsi="Times New Roman" w:cs="Times New Roman"/>
              </w:rPr>
            </w:pPr>
            <w:r w:rsidRPr="009F10CC">
              <w:rPr>
                <w:rFonts w:ascii="Times New Roman" w:hAnsi="Times New Roman" w:cs="Times New Roman"/>
              </w:rPr>
              <w:t>5</w:t>
            </w:r>
          </w:p>
        </w:tc>
        <w:tc>
          <w:tcPr>
            <w:tcW w:w="959" w:type="dxa"/>
            <w:tcBorders>
              <w:right w:val="single" w:sz="4" w:space="0" w:color="auto"/>
            </w:tcBorders>
          </w:tcPr>
          <w:p w:rsidR="00A8009C" w:rsidRPr="009F10CC" w:rsidRDefault="00A8009C" w:rsidP="004019A2">
            <w:pPr>
              <w:pStyle w:val="ConsPlusNormal"/>
              <w:ind w:firstLine="170"/>
              <w:jc w:val="center"/>
              <w:rPr>
                <w:rFonts w:ascii="Times New Roman" w:hAnsi="Times New Roman" w:cs="Times New Roman"/>
              </w:rPr>
            </w:pPr>
            <w:r w:rsidRPr="009F10CC">
              <w:rPr>
                <w:rFonts w:ascii="Times New Roman" w:hAnsi="Times New Roman" w:cs="Times New Roman"/>
              </w:rPr>
              <w:t>5</w:t>
            </w:r>
          </w:p>
        </w:tc>
      </w:tr>
      <w:tr w:rsidR="00A8009C" w:rsidRPr="00981A5A">
        <w:tc>
          <w:tcPr>
            <w:tcW w:w="481" w:type="dxa"/>
            <w:tcBorders>
              <w:left w:val="single" w:sz="4" w:space="0" w:color="auto"/>
            </w:tcBorders>
          </w:tcPr>
          <w:p w:rsidR="00A8009C" w:rsidRDefault="00A8009C" w:rsidP="00420E80">
            <w:pPr>
              <w:pStyle w:val="ConsPlusNormal"/>
              <w:ind w:firstLine="0"/>
              <w:jc w:val="center"/>
            </w:pPr>
            <w:r>
              <w:lastRenderedPageBreak/>
              <w:t>6</w:t>
            </w:r>
          </w:p>
        </w:tc>
        <w:tc>
          <w:tcPr>
            <w:tcW w:w="2955"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both"/>
              <w:rPr>
                <w:sz w:val="20"/>
                <w:szCs w:val="20"/>
                <w:lang w:eastAsia="en-US"/>
              </w:rPr>
            </w:pPr>
            <w:r w:rsidRPr="009778B3">
              <w:rPr>
                <w:sz w:val="20"/>
                <w:szCs w:val="20"/>
                <w:lang w:eastAsia="en-US"/>
              </w:rPr>
              <w:t>Показатель годности к военной службе при первоначальной постановке на воинский учет</w:t>
            </w:r>
          </w:p>
        </w:tc>
        <w:tc>
          <w:tcPr>
            <w:tcW w:w="1431"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center"/>
              <w:rPr>
                <w:sz w:val="20"/>
                <w:szCs w:val="20"/>
                <w:lang w:eastAsia="en-US"/>
              </w:rPr>
            </w:pPr>
            <w:r w:rsidRPr="009778B3">
              <w:rPr>
                <w:sz w:val="20"/>
                <w:szCs w:val="20"/>
                <w:lang w:eastAsia="en-US"/>
              </w:rPr>
              <w:t>процентов</w:t>
            </w:r>
          </w:p>
        </w:tc>
        <w:tc>
          <w:tcPr>
            <w:tcW w:w="945"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15</w:t>
            </w:r>
          </w:p>
        </w:tc>
        <w:tc>
          <w:tcPr>
            <w:tcW w:w="1134"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15</w:t>
            </w:r>
          </w:p>
        </w:tc>
        <w:tc>
          <w:tcPr>
            <w:tcW w:w="698"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19</w:t>
            </w:r>
          </w:p>
        </w:tc>
        <w:tc>
          <w:tcPr>
            <w:tcW w:w="1139"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19</w:t>
            </w:r>
          </w:p>
        </w:tc>
        <w:tc>
          <w:tcPr>
            <w:tcW w:w="997"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19</w:t>
            </w:r>
          </w:p>
        </w:tc>
        <w:tc>
          <w:tcPr>
            <w:tcW w:w="996"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22</w:t>
            </w:r>
          </w:p>
        </w:tc>
        <w:tc>
          <w:tcPr>
            <w:tcW w:w="997"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22</w:t>
            </w:r>
          </w:p>
        </w:tc>
        <w:tc>
          <w:tcPr>
            <w:tcW w:w="996"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22</w:t>
            </w:r>
          </w:p>
        </w:tc>
        <w:tc>
          <w:tcPr>
            <w:tcW w:w="1148" w:type="dxa"/>
            <w:tcBorders>
              <w:right w:val="nil"/>
            </w:tcBorders>
          </w:tcPr>
          <w:p w:rsidR="00A8009C" w:rsidRPr="009F10CC" w:rsidRDefault="00A8009C" w:rsidP="004019A2">
            <w:pPr>
              <w:pStyle w:val="ConsPlusNormal"/>
              <w:jc w:val="center"/>
              <w:rPr>
                <w:rFonts w:ascii="Times New Roman" w:hAnsi="Times New Roman" w:cs="Times New Roman"/>
              </w:rPr>
            </w:pPr>
            <w:r w:rsidRPr="009F10CC">
              <w:rPr>
                <w:rFonts w:ascii="Times New Roman" w:hAnsi="Times New Roman" w:cs="Times New Roman"/>
              </w:rPr>
              <w:t>25</w:t>
            </w:r>
          </w:p>
        </w:tc>
        <w:tc>
          <w:tcPr>
            <w:tcW w:w="959" w:type="dxa"/>
            <w:tcBorders>
              <w:right w:val="single" w:sz="4" w:space="0" w:color="auto"/>
            </w:tcBorders>
          </w:tcPr>
          <w:p w:rsidR="00A8009C" w:rsidRPr="009F10CC" w:rsidRDefault="00A8009C" w:rsidP="004019A2">
            <w:pPr>
              <w:pStyle w:val="ConsPlusNormal"/>
              <w:ind w:firstLine="170"/>
              <w:jc w:val="center"/>
              <w:rPr>
                <w:rFonts w:ascii="Times New Roman" w:hAnsi="Times New Roman" w:cs="Times New Roman"/>
              </w:rPr>
            </w:pPr>
            <w:r w:rsidRPr="009F10CC">
              <w:rPr>
                <w:rFonts w:ascii="Times New Roman" w:hAnsi="Times New Roman" w:cs="Times New Roman"/>
              </w:rPr>
              <w:t>25</w:t>
            </w:r>
          </w:p>
        </w:tc>
      </w:tr>
      <w:tr w:rsidR="00A8009C" w:rsidRPr="00981A5A">
        <w:tc>
          <w:tcPr>
            <w:tcW w:w="481" w:type="dxa"/>
            <w:tcBorders>
              <w:left w:val="single" w:sz="4" w:space="0" w:color="auto"/>
            </w:tcBorders>
          </w:tcPr>
          <w:p w:rsidR="00A8009C" w:rsidRDefault="00A8009C" w:rsidP="00420E80">
            <w:pPr>
              <w:pStyle w:val="ConsPlusNormal"/>
              <w:ind w:firstLine="0"/>
              <w:jc w:val="center"/>
            </w:pPr>
            <w:r>
              <w:t>7</w:t>
            </w:r>
          </w:p>
        </w:tc>
        <w:tc>
          <w:tcPr>
            <w:tcW w:w="2955"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both"/>
              <w:rPr>
                <w:sz w:val="20"/>
                <w:szCs w:val="20"/>
                <w:lang w:eastAsia="en-US"/>
              </w:rPr>
            </w:pPr>
            <w:r w:rsidRPr="009778B3">
              <w:rPr>
                <w:sz w:val="20"/>
                <w:szCs w:val="20"/>
                <w:lang w:eastAsia="en-US"/>
              </w:rPr>
              <w:t>Количество кадетских классов в общеобразовательных организациях</w:t>
            </w:r>
          </w:p>
        </w:tc>
        <w:tc>
          <w:tcPr>
            <w:tcW w:w="1431"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center"/>
              <w:rPr>
                <w:sz w:val="20"/>
                <w:szCs w:val="20"/>
                <w:lang w:eastAsia="en-US"/>
              </w:rPr>
            </w:pPr>
            <w:r w:rsidRPr="009778B3">
              <w:rPr>
                <w:sz w:val="20"/>
                <w:szCs w:val="20"/>
                <w:lang w:eastAsia="en-US"/>
              </w:rPr>
              <w:t>единиц</w:t>
            </w:r>
          </w:p>
        </w:tc>
        <w:tc>
          <w:tcPr>
            <w:tcW w:w="945"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2</w:t>
            </w:r>
          </w:p>
        </w:tc>
        <w:tc>
          <w:tcPr>
            <w:tcW w:w="1134"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2</w:t>
            </w:r>
          </w:p>
        </w:tc>
        <w:tc>
          <w:tcPr>
            <w:tcW w:w="698"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2</w:t>
            </w:r>
          </w:p>
        </w:tc>
        <w:tc>
          <w:tcPr>
            <w:tcW w:w="1139"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2</w:t>
            </w:r>
          </w:p>
        </w:tc>
        <w:tc>
          <w:tcPr>
            <w:tcW w:w="997"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2</w:t>
            </w:r>
          </w:p>
        </w:tc>
        <w:tc>
          <w:tcPr>
            <w:tcW w:w="996"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2</w:t>
            </w:r>
          </w:p>
        </w:tc>
        <w:tc>
          <w:tcPr>
            <w:tcW w:w="997"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2</w:t>
            </w:r>
          </w:p>
        </w:tc>
        <w:tc>
          <w:tcPr>
            <w:tcW w:w="996"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3</w:t>
            </w:r>
          </w:p>
        </w:tc>
        <w:tc>
          <w:tcPr>
            <w:tcW w:w="1148" w:type="dxa"/>
            <w:tcBorders>
              <w:right w:val="nil"/>
            </w:tcBorders>
          </w:tcPr>
          <w:p w:rsidR="00A8009C" w:rsidRPr="009F10CC" w:rsidRDefault="00A8009C" w:rsidP="004019A2">
            <w:pPr>
              <w:pStyle w:val="ConsPlusNormal"/>
              <w:jc w:val="center"/>
              <w:rPr>
                <w:rFonts w:ascii="Times New Roman" w:hAnsi="Times New Roman" w:cs="Times New Roman"/>
              </w:rPr>
            </w:pPr>
            <w:r w:rsidRPr="009F10CC">
              <w:rPr>
                <w:rFonts w:ascii="Times New Roman" w:hAnsi="Times New Roman" w:cs="Times New Roman"/>
              </w:rPr>
              <w:t>3</w:t>
            </w:r>
          </w:p>
        </w:tc>
        <w:tc>
          <w:tcPr>
            <w:tcW w:w="959" w:type="dxa"/>
            <w:tcBorders>
              <w:right w:val="single" w:sz="4" w:space="0" w:color="auto"/>
            </w:tcBorders>
          </w:tcPr>
          <w:p w:rsidR="00A8009C" w:rsidRPr="009F10CC" w:rsidRDefault="00A8009C" w:rsidP="004019A2">
            <w:pPr>
              <w:pStyle w:val="ConsPlusNormal"/>
              <w:ind w:firstLine="170"/>
              <w:jc w:val="center"/>
              <w:rPr>
                <w:rFonts w:ascii="Times New Roman" w:hAnsi="Times New Roman" w:cs="Times New Roman"/>
              </w:rPr>
            </w:pPr>
            <w:r w:rsidRPr="009F10CC">
              <w:rPr>
                <w:rFonts w:ascii="Times New Roman" w:hAnsi="Times New Roman" w:cs="Times New Roman"/>
              </w:rPr>
              <w:t>3</w:t>
            </w:r>
          </w:p>
        </w:tc>
      </w:tr>
      <w:tr w:rsidR="00A8009C" w:rsidRPr="00981A5A">
        <w:tc>
          <w:tcPr>
            <w:tcW w:w="481" w:type="dxa"/>
            <w:tcBorders>
              <w:left w:val="single" w:sz="4" w:space="0" w:color="auto"/>
            </w:tcBorders>
          </w:tcPr>
          <w:p w:rsidR="00A8009C" w:rsidRDefault="00A8009C" w:rsidP="00420E80">
            <w:pPr>
              <w:pStyle w:val="ConsPlusNormal"/>
              <w:ind w:firstLine="0"/>
              <w:jc w:val="center"/>
            </w:pPr>
            <w:r>
              <w:t>8</w:t>
            </w:r>
          </w:p>
        </w:tc>
        <w:tc>
          <w:tcPr>
            <w:tcW w:w="2955"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both"/>
              <w:rPr>
                <w:sz w:val="20"/>
                <w:szCs w:val="20"/>
                <w:lang w:eastAsia="en-US"/>
              </w:rPr>
            </w:pPr>
            <w:r w:rsidRPr="009778B3">
              <w:rPr>
                <w:sz w:val="20"/>
                <w:szCs w:val="20"/>
                <w:lang w:eastAsia="en-US"/>
              </w:rPr>
              <w:t>Охват обучающихся кадетских классов республиканскими мероприятиями</w:t>
            </w:r>
          </w:p>
        </w:tc>
        <w:tc>
          <w:tcPr>
            <w:tcW w:w="1431"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center"/>
              <w:rPr>
                <w:sz w:val="20"/>
                <w:szCs w:val="20"/>
                <w:lang w:eastAsia="en-US"/>
              </w:rPr>
            </w:pPr>
            <w:r w:rsidRPr="009778B3">
              <w:rPr>
                <w:sz w:val="20"/>
                <w:szCs w:val="20"/>
                <w:lang w:eastAsia="en-US"/>
              </w:rPr>
              <w:t>процентов</w:t>
            </w:r>
          </w:p>
        </w:tc>
        <w:tc>
          <w:tcPr>
            <w:tcW w:w="945"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30</w:t>
            </w:r>
          </w:p>
        </w:tc>
        <w:tc>
          <w:tcPr>
            <w:tcW w:w="1134"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40</w:t>
            </w:r>
          </w:p>
        </w:tc>
        <w:tc>
          <w:tcPr>
            <w:tcW w:w="698"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40</w:t>
            </w:r>
          </w:p>
        </w:tc>
        <w:tc>
          <w:tcPr>
            <w:tcW w:w="1139"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45</w:t>
            </w:r>
          </w:p>
        </w:tc>
        <w:tc>
          <w:tcPr>
            <w:tcW w:w="997"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45</w:t>
            </w:r>
          </w:p>
        </w:tc>
        <w:tc>
          <w:tcPr>
            <w:tcW w:w="996"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50</w:t>
            </w:r>
          </w:p>
        </w:tc>
        <w:tc>
          <w:tcPr>
            <w:tcW w:w="997"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50</w:t>
            </w:r>
          </w:p>
        </w:tc>
        <w:tc>
          <w:tcPr>
            <w:tcW w:w="996"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50</w:t>
            </w:r>
          </w:p>
        </w:tc>
        <w:tc>
          <w:tcPr>
            <w:tcW w:w="1148" w:type="dxa"/>
            <w:tcBorders>
              <w:right w:val="nil"/>
            </w:tcBorders>
          </w:tcPr>
          <w:p w:rsidR="00A8009C" w:rsidRPr="009F10CC" w:rsidRDefault="00A8009C" w:rsidP="004019A2">
            <w:pPr>
              <w:pStyle w:val="ConsPlusNormal"/>
              <w:jc w:val="center"/>
              <w:rPr>
                <w:rFonts w:ascii="Times New Roman" w:hAnsi="Times New Roman" w:cs="Times New Roman"/>
              </w:rPr>
            </w:pPr>
            <w:r w:rsidRPr="009F10CC">
              <w:rPr>
                <w:rFonts w:ascii="Times New Roman" w:hAnsi="Times New Roman" w:cs="Times New Roman"/>
              </w:rPr>
              <w:t>50</w:t>
            </w:r>
          </w:p>
        </w:tc>
        <w:tc>
          <w:tcPr>
            <w:tcW w:w="959" w:type="dxa"/>
            <w:tcBorders>
              <w:right w:val="single" w:sz="4" w:space="0" w:color="auto"/>
            </w:tcBorders>
          </w:tcPr>
          <w:p w:rsidR="00A8009C" w:rsidRPr="009F10CC" w:rsidRDefault="00A8009C" w:rsidP="004019A2">
            <w:pPr>
              <w:pStyle w:val="ConsPlusNormal"/>
              <w:ind w:firstLine="170"/>
              <w:jc w:val="center"/>
              <w:rPr>
                <w:rFonts w:ascii="Times New Roman" w:hAnsi="Times New Roman" w:cs="Times New Roman"/>
              </w:rPr>
            </w:pPr>
            <w:r w:rsidRPr="009F10CC">
              <w:rPr>
                <w:rFonts w:ascii="Times New Roman" w:hAnsi="Times New Roman" w:cs="Times New Roman"/>
              </w:rPr>
              <w:t>50</w:t>
            </w:r>
          </w:p>
        </w:tc>
      </w:tr>
      <w:tr w:rsidR="00A8009C" w:rsidRPr="00981A5A">
        <w:tc>
          <w:tcPr>
            <w:tcW w:w="481" w:type="dxa"/>
            <w:tcBorders>
              <w:left w:val="single" w:sz="4" w:space="0" w:color="auto"/>
            </w:tcBorders>
          </w:tcPr>
          <w:p w:rsidR="00A8009C" w:rsidRDefault="00A8009C" w:rsidP="00420E80">
            <w:pPr>
              <w:pStyle w:val="ConsPlusNormal"/>
              <w:ind w:firstLine="0"/>
              <w:jc w:val="center"/>
            </w:pPr>
            <w:r>
              <w:t>9</w:t>
            </w:r>
          </w:p>
        </w:tc>
        <w:tc>
          <w:tcPr>
            <w:tcW w:w="2955"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both"/>
              <w:rPr>
                <w:sz w:val="20"/>
                <w:szCs w:val="20"/>
                <w:lang w:eastAsia="en-US"/>
              </w:rPr>
            </w:pPr>
            <w:r w:rsidRPr="009778B3">
              <w:rPr>
                <w:sz w:val="20"/>
                <w:szCs w:val="20"/>
                <w:lang w:eastAsia="en-US"/>
              </w:rPr>
              <w:t>Количество военно-патриотических клубов</w:t>
            </w:r>
          </w:p>
        </w:tc>
        <w:tc>
          <w:tcPr>
            <w:tcW w:w="1431"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center"/>
              <w:rPr>
                <w:sz w:val="20"/>
                <w:szCs w:val="20"/>
                <w:lang w:eastAsia="en-US"/>
              </w:rPr>
            </w:pPr>
            <w:r w:rsidRPr="009778B3">
              <w:rPr>
                <w:sz w:val="20"/>
                <w:szCs w:val="20"/>
                <w:lang w:eastAsia="en-US"/>
              </w:rPr>
              <w:t>единиц</w:t>
            </w:r>
          </w:p>
        </w:tc>
        <w:tc>
          <w:tcPr>
            <w:tcW w:w="945"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w:t>
            </w:r>
          </w:p>
        </w:tc>
        <w:tc>
          <w:tcPr>
            <w:tcW w:w="1134"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w:t>
            </w:r>
          </w:p>
        </w:tc>
        <w:tc>
          <w:tcPr>
            <w:tcW w:w="698"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w:t>
            </w:r>
          </w:p>
        </w:tc>
        <w:tc>
          <w:tcPr>
            <w:tcW w:w="1139"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w:t>
            </w:r>
          </w:p>
        </w:tc>
        <w:tc>
          <w:tcPr>
            <w:tcW w:w="997"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w:t>
            </w:r>
          </w:p>
        </w:tc>
        <w:tc>
          <w:tcPr>
            <w:tcW w:w="996"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2</w:t>
            </w:r>
          </w:p>
        </w:tc>
        <w:tc>
          <w:tcPr>
            <w:tcW w:w="997"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2</w:t>
            </w:r>
          </w:p>
        </w:tc>
        <w:tc>
          <w:tcPr>
            <w:tcW w:w="996"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4</w:t>
            </w:r>
          </w:p>
        </w:tc>
        <w:tc>
          <w:tcPr>
            <w:tcW w:w="1148" w:type="dxa"/>
            <w:tcBorders>
              <w:right w:val="nil"/>
            </w:tcBorders>
          </w:tcPr>
          <w:p w:rsidR="00A8009C" w:rsidRPr="009F10CC" w:rsidRDefault="00A8009C" w:rsidP="004019A2">
            <w:pPr>
              <w:pStyle w:val="ConsPlusNormal"/>
              <w:jc w:val="center"/>
              <w:rPr>
                <w:rFonts w:ascii="Times New Roman" w:hAnsi="Times New Roman" w:cs="Times New Roman"/>
              </w:rPr>
            </w:pPr>
            <w:r w:rsidRPr="009F10CC">
              <w:rPr>
                <w:rFonts w:ascii="Times New Roman" w:hAnsi="Times New Roman" w:cs="Times New Roman"/>
              </w:rPr>
              <w:t>4</w:t>
            </w:r>
          </w:p>
        </w:tc>
        <w:tc>
          <w:tcPr>
            <w:tcW w:w="959" w:type="dxa"/>
            <w:tcBorders>
              <w:right w:val="single" w:sz="4" w:space="0" w:color="auto"/>
            </w:tcBorders>
          </w:tcPr>
          <w:p w:rsidR="00A8009C" w:rsidRPr="009F10CC" w:rsidRDefault="00A8009C" w:rsidP="004019A2">
            <w:pPr>
              <w:pStyle w:val="ConsPlusNormal"/>
              <w:ind w:firstLine="170"/>
              <w:jc w:val="center"/>
              <w:rPr>
                <w:rFonts w:ascii="Times New Roman" w:hAnsi="Times New Roman" w:cs="Times New Roman"/>
              </w:rPr>
            </w:pPr>
            <w:r w:rsidRPr="009F10CC">
              <w:rPr>
                <w:rFonts w:ascii="Times New Roman" w:hAnsi="Times New Roman" w:cs="Times New Roman"/>
              </w:rPr>
              <w:t>4</w:t>
            </w:r>
          </w:p>
        </w:tc>
      </w:tr>
      <w:tr w:rsidR="00A8009C" w:rsidRPr="00981A5A">
        <w:tc>
          <w:tcPr>
            <w:tcW w:w="481" w:type="dxa"/>
            <w:tcBorders>
              <w:left w:val="single" w:sz="4" w:space="0" w:color="auto"/>
            </w:tcBorders>
          </w:tcPr>
          <w:p w:rsidR="00A8009C" w:rsidRDefault="00A8009C" w:rsidP="00420E80">
            <w:pPr>
              <w:pStyle w:val="ConsPlusNormal"/>
              <w:ind w:firstLine="0"/>
              <w:jc w:val="center"/>
            </w:pPr>
            <w:r>
              <w:t>10</w:t>
            </w:r>
          </w:p>
        </w:tc>
        <w:tc>
          <w:tcPr>
            <w:tcW w:w="2955"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both"/>
              <w:rPr>
                <w:sz w:val="20"/>
                <w:szCs w:val="20"/>
                <w:lang w:eastAsia="en-US"/>
              </w:rPr>
            </w:pPr>
            <w:r w:rsidRPr="009778B3">
              <w:rPr>
                <w:sz w:val="20"/>
                <w:szCs w:val="20"/>
                <w:lang w:eastAsia="en-US"/>
              </w:rPr>
              <w:t>Количество обучающихся, вовлеченных во Всероссийское детско-юношеское военно-патриотическое общественное движение «ЮНАРМИЯ»</w:t>
            </w:r>
          </w:p>
        </w:tc>
        <w:tc>
          <w:tcPr>
            <w:tcW w:w="1431"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center"/>
              <w:rPr>
                <w:sz w:val="20"/>
                <w:szCs w:val="20"/>
                <w:lang w:eastAsia="en-US"/>
              </w:rPr>
            </w:pPr>
            <w:r w:rsidRPr="009778B3">
              <w:rPr>
                <w:sz w:val="20"/>
                <w:szCs w:val="20"/>
                <w:lang w:eastAsia="en-US"/>
              </w:rPr>
              <w:t>человек</w:t>
            </w:r>
          </w:p>
        </w:tc>
        <w:tc>
          <w:tcPr>
            <w:tcW w:w="945"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217</w:t>
            </w:r>
          </w:p>
        </w:tc>
        <w:tc>
          <w:tcPr>
            <w:tcW w:w="1134"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220</w:t>
            </w:r>
          </w:p>
        </w:tc>
        <w:tc>
          <w:tcPr>
            <w:tcW w:w="698"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220</w:t>
            </w:r>
          </w:p>
        </w:tc>
        <w:tc>
          <w:tcPr>
            <w:tcW w:w="1139"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220</w:t>
            </w:r>
          </w:p>
        </w:tc>
        <w:tc>
          <w:tcPr>
            <w:tcW w:w="997"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225</w:t>
            </w:r>
          </w:p>
        </w:tc>
        <w:tc>
          <w:tcPr>
            <w:tcW w:w="996"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230</w:t>
            </w:r>
          </w:p>
        </w:tc>
        <w:tc>
          <w:tcPr>
            <w:tcW w:w="997"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235</w:t>
            </w:r>
          </w:p>
        </w:tc>
        <w:tc>
          <w:tcPr>
            <w:tcW w:w="996"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240</w:t>
            </w:r>
          </w:p>
        </w:tc>
        <w:tc>
          <w:tcPr>
            <w:tcW w:w="1148" w:type="dxa"/>
            <w:tcBorders>
              <w:right w:val="nil"/>
            </w:tcBorders>
          </w:tcPr>
          <w:p w:rsidR="00A8009C" w:rsidRPr="009F10CC" w:rsidRDefault="00A8009C" w:rsidP="004019A2">
            <w:pPr>
              <w:pStyle w:val="ConsPlusNormal"/>
              <w:ind w:firstLine="454"/>
              <w:jc w:val="center"/>
              <w:rPr>
                <w:rFonts w:ascii="Times New Roman" w:hAnsi="Times New Roman" w:cs="Times New Roman"/>
              </w:rPr>
            </w:pPr>
            <w:r w:rsidRPr="009F10CC">
              <w:rPr>
                <w:rFonts w:ascii="Times New Roman" w:hAnsi="Times New Roman" w:cs="Times New Roman"/>
              </w:rPr>
              <w:t>245</w:t>
            </w:r>
          </w:p>
        </w:tc>
        <w:tc>
          <w:tcPr>
            <w:tcW w:w="959" w:type="dxa"/>
            <w:tcBorders>
              <w:right w:val="single" w:sz="4" w:space="0" w:color="auto"/>
            </w:tcBorders>
          </w:tcPr>
          <w:p w:rsidR="00A8009C" w:rsidRPr="009F10CC" w:rsidRDefault="00A8009C" w:rsidP="004019A2">
            <w:pPr>
              <w:pStyle w:val="ConsPlusNormal"/>
              <w:ind w:firstLine="170"/>
              <w:jc w:val="center"/>
              <w:rPr>
                <w:rFonts w:ascii="Times New Roman" w:hAnsi="Times New Roman" w:cs="Times New Roman"/>
              </w:rPr>
            </w:pPr>
            <w:r w:rsidRPr="009F10CC">
              <w:rPr>
                <w:rFonts w:ascii="Times New Roman" w:hAnsi="Times New Roman" w:cs="Times New Roman"/>
              </w:rPr>
              <w:t>250</w:t>
            </w:r>
          </w:p>
        </w:tc>
      </w:tr>
      <w:tr w:rsidR="00A8009C" w:rsidRPr="00981A5A">
        <w:tc>
          <w:tcPr>
            <w:tcW w:w="481" w:type="dxa"/>
            <w:tcBorders>
              <w:left w:val="single" w:sz="4" w:space="0" w:color="auto"/>
            </w:tcBorders>
          </w:tcPr>
          <w:p w:rsidR="00A8009C" w:rsidRDefault="00A8009C" w:rsidP="00420E80">
            <w:pPr>
              <w:pStyle w:val="ConsPlusNormal"/>
              <w:ind w:firstLine="0"/>
              <w:jc w:val="center"/>
            </w:pPr>
            <w:r>
              <w:t>11</w:t>
            </w:r>
          </w:p>
        </w:tc>
        <w:tc>
          <w:tcPr>
            <w:tcW w:w="2955"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both"/>
              <w:rPr>
                <w:sz w:val="20"/>
                <w:szCs w:val="20"/>
                <w:lang w:eastAsia="en-US"/>
              </w:rPr>
            </w:pPr>
            <w:r w:rsidRPr="009778B3">
              <w:rPr>
                <w:sz w:val="20"/>
                <w:szCs w:val="20"/>
                <w:lang w:eastAsia="en-US"/>
              </w:rPr>
              <w:t>Количество поисковых объединений</w:t>
            </w:r>
          </w:p>
        </w:tc>
        <w:tc>
          <w:tcPr>
            <w:tcW w:w="1431"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center"/>
              <w:rPr>
                <w:sz w:val="20"/>
                <w:szCs w:val="20"/>
                <w:lang w:eastAsia="en-US"/>
              </w:rPr>
            </w:pPr>
            <w:r w:rsidRPr="009778B3">
              <w:rPr>
                <w:sz w:val="20"/>
                <w:szCs w:val="20"/>
                <w:lang w:eastAsia="en-US"/>
              </w:rPr>
              <w:t>единиц</w:t>
            </w:r>
          </w:p>
        </w:tc>
        <w:tc>
          <w:tcPr>
            <w:tcW w:w="945"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w:t>
            </w:r>
          </w:p>
        </w:tc>
        <w:tc>
          <w:tcPr>
            <w:tcW w:w="1134"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w:t>
            </w:r>
          </w:p>
        </w:tc>
        <w:tc>
          <w:tcPr>
            <w:tcW w:w="698"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w:t>
            </w:r>
          </w:p>
        </w:tc>
        <w:tc>
          <w:tcPr>
            <w:tcW w:w="1139"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2</w:t>
            </w:r>
          </w:p>
        </w:tc>
        <w:tc>
          <w:tcPr>
            <w:tcW w:w="997"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2</w:t>
            </w:r>
          </w:p>
        </w:tc>
        <w:tc>
          <w:tcPr>
            <w:tcW w:w="996"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2</w:t>
            </w:r>
          </w:p>
        </w:tc>
        <w:tc>
          <w:tcPr>
            <w:tcW w:w="997"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2</w:t>
            </w:r>
          </w:p>
        </w:tc>
        <w:tc>
          <w:tcPr>
            <w:tcW w:w="996"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3</w:t>
            </w:r>
          </w:p>
        </w:tc>
        <w:tc>
          <w:tcPr>
            <w:tcW w:w="1148" w:type="dxa"/>
            <w:tcBorders>
              <w:right w:val="nil"/>
            </w:tcBorders>
          </w:tcPr>
          <w:p w:rsidR="00A8009C" w:rsidRPr="009F10CC" w:rsidRDefault="00A8009C" w:rsidP="004019A2">
            <w:pPr>
              <w:pStyle w:val="ConsPlusNormal"/>
              <w:jc w:val="center"/>
              <w:rPr>
                <w:rFonts w:ascii="Times New Roman" w:hAnsi="Times New Roman" w:cs="Times New Roman"/>
              </w:rPr>
            </w:pPr>
            <w:r w:rsidRPr="009F10CC">
              <w:rPr>
                <w:rFonts w:ascii="Times New Roman" w:hAnsi="Times New Roman" w:cs="Times New Roman"/>
              </w:rPr>
              <w:t>3</w:t>
            </w:r>
          </w:p>
        </w:tc>
        <w:tc>
          <w:tcPr>
            <w:tcW w:w="959" w:type="dxa"/>
            <w:tcBorders>
              <w:right w:val="single" w:sz="4" w:space="0" w:color="auto"/>
            </w:tcBorders>
          </w:tcPr>
          <w:p w:rsidR="00A8009C" w:rsidRPr="009F10CC" w:rsidRDefault="00A8009C" w:rsidP="004019A2">
            <w:pPr>
              <w:pStyle w:val="ConsPlusNormal"/>
              <w:ind w:firstLine="170"/>
              <w:jc w:val="center"/>
              <w:rPr>
                <w:rFonts w:ascii="Times New Roman" w:hAnsi="Times New Roman" w:cs="Times New Roman"/>
              </w:rPr>
            </w:pPr>
            <w:r w:rsidRPr="009F10CC">
              <w:rPr>
                <w:rFonts w:ascii="Times New Roman" w:hAnsi="Times New Roman" w:cs="Times New Roman"/>
              </w:rPr>
              <w:t>3</w:t>
            </w:r>
          </w:p>
        </w:tc>
      </w:tr>
      <w:tr w:rsidR="00A8009C" w:rsidRPr="00981A5A">
        <w:tc>
          <w:tcPr>
            <w:tcW w:w="481" w:type="dxa"/>
            <w:tcBorders>
              <w:left w:val="single" w:sz="4" w:space="0" w:color="auto"/>
            </w:tcBorders>
          </w:tcPr>
          <w:p w:rsidR="00A8009C" w:rsidRDefault="00A8009C" w:rsidP="00420E80">
            <w:pPr>
              <w:pStyle w:val="ConsPlusNormal"/>
              <w:ind w:firstLine="0"/>
              <w:jc w:val="center"/>
            </w:pPr>
            <w:r>
              <w:t>12</w:t>
            </w:r>
          </w:p>
        </w:tc>
        <w:tc>
          <w:tcPr>
            <w:tcW w:w="2955"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both"/>
              <w:rPr>
                <w:sz w:val="20"/>
                <w:szCs w:val="20"/>
                <w:lang w:eastAsia="en-US"/>
              </w:rPr>
            </w:pPr>
            <w:r w:rsidRPr="009778B3">
              <w:rPr>
                <w:sz w:val="20"/>
                <w:szCs w:val="20"/>
                <w:lang w:eastAsia="en-US"/>
              </w:rPr>
              <w:t>Количество мероприятий по развитию поискового движения</w:t>
            </w:r>
          </w:p>
        </w:tc>
        <w:tc>
          <w:tcPr>
            <w:tcW w:w="1431"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center"/>
              <w:rPr>
                <w:sz w:val="20"/>
                <w:szCs w:val="20"/>
                <w:lang w:eastAsia="en-US"/>
              </w:rPr>
            </w:pPr>
            <w:r w:rsidRPr="009778B3">
              <w:rPr>
                <w:sz w:val="20"/>
                <w:szCs w:val="20"/>
                <w:lang w:eastAsia="en-US"/>
              </w:rPr>
              <w:t>единиц</w:t>
            </w:r>
          </w:p>
        </w:tc>
        <w:tc>
          <w:tcPr>
            <w:tcW w:w="945"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3</w:t>
            </w:r>
          </w:p>
        </w:tc>
        <w:tc>
          <w:tcPr>
            <w:tcW w:w="1134"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3</w:t>
            </w:r>
          </w:p>
        </w:tc>
        <w:tc>
          <w:tcPr>
            <w:tcW w:w="698"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3</w:t>
            </w:r>
          </w:p>
        </w:tc>
        <w:tc>
          <w:tcPr>
            <w:tcW w:w="1139"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4</w:t>
            </w:r>
          </w:p>
        </w:tc>
        <w:tc>
          <w:tcPr>
            <w:tcW w:w="997"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4</w:t>
            </w:r>
          </w:p>
        </w:tc>
        <w:tc>
          <w:tcPr>
            <w:tcW w:w="996"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5</w:t>
            </w:r>
          </w:p>
        </w:tc>
        <w:tc>
          <w:tcPr>
            <w:tcW w:w="997"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5</w:t>
            </w:r>
          </w:p>
        </w:tc>
        <w:tc>
          <w:tcPr>
            <w:tcW w:w="996"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6</w:t>
            </w:r>
          </w:p>
        </w:tc>
        <w:tc>
          <w:tcPr>
            <w:tcW w:w="1148" w:type="dxa"/>
            <w:tcBorders>
              <w:right w:val="nil"/>
            </w:tcBorders>
          </w:tcPr>
          <w:p w:rsidR="00A8009C" w:rsidRPr="009F10CC" w:rsidRDefault="00A8009C" w:rsidP="004019A2">
            <w:pPr>
              <w:pStyle w:val="ConsPlusNormal"/>
              <w:jc w:val="center"/>
              <w:rPr>
                <w:rFonts w:ascii="Times New Roman" w:hAnsi="Times New Roman" w:cs="Times New Roman"/>
              </w:rPr>
            </w:pPr>
            <w:r w:rsidRPr="009F10CC">
              <w:rPr>
                <w:rFonts w:ascii="Times New Roman" w:hAnsi="Times New Roman" w:cs="Times New Roman"/>
              </w:rPr>
              <w:t>6</w:t>
            </w:r>
          </w:p>
        </w:tc>
        <w:tc>
          <w:tcPr>
            <w:tcW w:w="959" w:type="dxa"/>
            <w:tcBorders>
              <w:right w:val="single" w:sz="4" w:space="0" w:color="auto"/>
            </w:tcBorders>
          </w:tcPr>
          <w:p w:rsidR="00A8009C" w:rsidRPr="009F10CC" w:rsidRDefault="00A8009C" w:rsidP="004019A2">
            <w:pPr>
              <w:pStyle w:val="ConsPlusNormal"/>
              <w:ind w:firstLine="170"/>
              <w:jc w:val="center"/>
              <w:rPr>
                <w:rFonts w:ascii="Times New Roman" w:hAnsi="Times New Roman" w:cs="Times New Roman"/>
              </w:rPr>
            </w:pPr>
            <w:r w:rsidRPr="009F10CC">
              <w:rPr>
                <w:rFonts w:ascii="Times New Roman" w:hAnsi="Times New Roman" w:cs="Times New Roman"/>
              </w:rPr>
              <w:t>8</w:t>
            </w:r>
          </w:p>
        </w:tc>
      </w:tr>
      <w:tr w:rsidR="00A8009C" w:rsidRPr="00981A5A">
        <w:tc>
          <w:tcPr>
            <w:tcW w:w="481" w:type="dxa"/>
            <w:tcBorders>
              <w:left w:val="single" w:sz="4" w:space="0" w:color="auto"/>
            </w:tcBorders>
          </w:tcPr>
          <w:p w:rsidR="00A8009C" w:rsidRDefault="00A8009C" w:rsidP="00420E80">
            <w:pPr>
              <w:pStyle w:val="ConsPlusNormal"/>
              <w:ind w:firstLine="0"/>
              <w:jc w:val="center"/>
            </w:pPr>
            <w:r>
              <w:t>13</w:t>
            </w:r>
          </w:p>
        </w:tc>
        <w:tc>
          <w:tcPr>
            <w:tcW w:w="2955"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both"/>
              <w:rPr>
                <w:sz w:val="20"/>
                <w:szCs w:val="20"/>
                <w:lang w:eastAsia="en-US"/>
              </w:rPr>
            </w:pPr>
            <w:r w:rsidRPr="009778B3">
              <w:rPr>
                <w:sz w:val="20"/>
                <w:szCs w:val="20"/>
                <w:lang w:eastAsia="en-US"/>
              </w:rPr>
              <w:t>Количество поисковых объединений, получивших грантовую поддержку</w:t>
            </w:r>
          </w:p>
        </w:tc>
        <w:tc>
          <w:tcPr>
            <w:tcW w:w="1431"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center"/>
              <w:rPr>
                <w:sz w:val="20"/>
                <w:szCs w:val="20"/>
                <w:lang w:eastAsia="en-US"/>
              </w:rPr>
            </w:pPr>
            <w:r w:rsidRPr="009778B3">
              <w:rPr>
                <w:sz w:val="20"/>
                <w:szCs w:val="20"/>
                <w:lang w:eastAsia="en-US"/>
              </w:rPr>
              <w:t>единиц</w:t>
            </w:r>
          </w:p>
        </w:tc>
        <w:tc>
          <w:tcPr>
            <w:tcW w:w="945"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w:t>
            </w:r>
          </w:p>
        </w:tc>
        <w:tc>
          <w:tcPr>
            <w:tcW w:w="1134"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w:t>
            </w:r>
          </w:p>
        </w:tc>
        <w:tc>
          <w:tcPr>
            <w:tcW w:w="698"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w:t>
            </w:r>
          </w:p>
        </w:tc>
        <w:tc>
          <w:tcPr>
            <w:tcW w:w="1139"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w:t>
            </w:r>
          </w:p>
        </w:tc>
        <w:tc>
          <w:tcPr>
            <w:tcW w:w="997"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w:t>
            </w:r>
          </w:p>
        </w:tc>
        <w:tc>
          <w:tcPr>
            <w:tcW w:w="996"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w:t>
            </w:r>
          </w:p>
        </w:tc>
        <w:tc>
          <w:tcPr>
            <w:tcW w:w="997"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w:t>
            </w:r>
          </w:p>
        </w:tc>
        <w:tc>
          <w:tcPr>
            <w:tcW w:w="996"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w:t>
            </w:r>
          </w:p>
        </w:tc>
        <w:tc>
          <w:tcPr>
            <w:tcW w:w="1148" w:type="dxa"/>
            <w:tcBorders>
              <w:right w:val="nil"/>
            </w:tcBorders>
          </w:tcPr>
          <w:p w:rsidR="00A8009C" w:rsidRPr="009F10CC" w:rsidRDefault="00A8009C" w:rsidP="004019A2">
            <w:pPr>
              <w:pStyle w:val="ConsPlusNormal"/>
              <w:jc w:val="center"/>
              <w:rPr>
                <w:rFonts w:ascii="Times New Roman" w:hAnsi="Times New Roman" w:cs="Times New Roman"/>
              </w:rPr>
            </w:pPr>
            <w:r w:rsidRPr="009F10CC">
              <w:rPr>
                <w:rFonts w:ascii="Times New Roman" w:hAnsi="Times New Roman" w:cs="Times New Roman"/>
              </w:rPr>
              <w:t>1</w:t>
            </w:r>
          </w:p>
        </w:tc>
        <w:tc>
          <w:tcPr>
            <w:tcW w:w="959" w:type="dxa"/>
            <w:tcBorders>
              <w:right w:val="single" w:sz="4" w:space="0" w:color="auto"/>
            </w:tcBorders>
          </w:tcPr>
          <w:p w:rsidR="00A8009C" w:rsidRPr="009F10CC" w:rsidRDefault="00A8009C" w:rsidP="004019A2">
            <w:pPr>
              <w:pStyle w:val="ConsPlusNormal"/>
              <w:ind w:firstLine="170"/>
              <w:jc w:val="center"/>
              <w:rPr>
                <w:rFonts w:ascii="Times New Roman" w:hAnsi="Times New Roman" w:cs="Times New Roman"/>
              </w:rPr>
            </w:pPr>
            <w:r w:rsidRPr="009F10CC">
              <w:rPr>
                <w:rFonts w:ascii="Times New Roman" w:hAnsi="Times New Roman" w:cs="Times New Roman"/>
              </w:rPr>
              <w:t>1</w:t>
            </w:r>
          </w:p>
        </w:tc>
      </w:tr>
      <w:tr w:rsidR="00A8009C" w:rsidRPr="00981A5A">
        <w:tc>
          <w:tcPr>
            <w:tcW w:w="14876" w:type="dxa"/>
            <w:gridSpan w:val="13"/>
            <w:tcBorders>
              <w:left w:val="single" w:sz="4" w:space="0" w:color="auto"/>
              <w:right w:val="single" w:sz="4" w:space="0" w:color="auto"/>
            </w:tcBorders>
          </w:tcPr>
          <w:p w:rsidR="00A8009C" w:rsidRPr="009F10CC" w:rsidRDefault="00A8009C" w:rsidP="004019A2">
            <w:pPr>
              <w:pStyle w:val="ConsPlusNormal"/>
              <w:ind w:firstLine="170"/>
              <w:jc w:val="center"/>
              <w:rPr>
                <w:rFonts w:ascii="Times New Roman" w:hAnsi="Times New Roman" w:cs="Times New Roman"/>
              </w:rPr>
            </w:pPr>
            <w:r w:rsidRPr="009F10CC">
              <w:rPr>
                <w:rFonts w:ascii="Times New Roman" w:hAnsi="Times New Roman" w:cs="Times New Roman"/>
              </w:rPr>
              <w:t>Подпрограмма «</w:t>
            </w:r>
            <w:r w:rsidRPr="009F10CC">
              <w:rPr>
                <w:rFonts w:ascii="Times New Roman" w:hAnsi="Times New Roman" w:cs="Times New Roman"/>
                <w:lang w:eastAsia="en-US"/>
              </w:rPr>
              <w:t>Обеспечение реализации муниципальной программы Комсомольского район «Развитие образования»</w:t>
            </w:r>
          </w:p>
        </w:tc>
      </w:tr>
      <w:tr w:rsidR="00A8009C" w:rsidRPr="00981A5A">
        <w:tc>
          <w:tcPr>
            <w:tcW w:w="481" w:type="dxa"/>
            <w:tcBorders>
              <w:left w:val="single" w:sz="4" w:space="0" w:color="auto"/>
            </w:tcBorders>
          </w:tcPr>
          <w:p w:rsidR="00A8009C" w:rsidRPr="009778B3" w:rsidRDefault="00A8009C" w:rsidP="00E3495A">
            <w:pPr>
              <w:pStyle w:val="ConsPlusNormal"/>
              <w:ind w:right="-177" w:firstLine="2"/>
              <w:jc w:val="center"/>
            </w:pPr>
            <w:r w:rsidRPr="009778B3">
              <w:t>1</w:t>
            </w:r>
          </w:p>
        </w:tc>
        <w:tc>
          <w:tcPr>
            <w:tcW w:w="2955"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both"/>
              <w:rPr>
                <w:sz w:val="20"/>
                <w:szCs w:val="20"/>
                <w:lang w:eastAsia="en-US"/>
              </w:rPr>
            </w:pPr>
            <w:r w:rsidRPr="009778B3">
              <w:rPr>
                <w:sz w:val="20"/>
                <w:szCs w:val="20"/>
                <w:lang w:eastAsia="en-US"/>
              </w:rPr>
              <w:t>Удовлетворенность населения качеством начального общего, основного общего, среднего общего образования</w:t>
            </w:r>
          </w:p>
        </w:tc>
        <w:tc>
          <w:tcPr>
            <w:tcW w:w="1431"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center"/>
              <w:rPr>
                <w:sz w:val="20"/>
                <w:szCs w:val="20"/>
                <w:lang w:eastAsia="en-US"/>
              </w:rPr>
            </w:pPr>
            <w:r w:rsidRPr="009778B3">
              <w:rPr>
                <w:sz w:val="20"/>
                <w:szCs w:val="20"/>
                <w:lang w:eastAsia="en-US"/>
              </w:rPr>
              <w:t>процентов</w:t>
            </w:r>
          </w:p>
        </w:tc>
        <w:tc>
          <w:tcPr>
            <w:tcW w:w="945"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82</w:t>
            </w:r>
          </w:p>
        </w:tc>
        <w:tc>
          <w:tcPr>
            <w:tcW w:w="1134"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83</w:t>
            </w:r>
          </w:p>
        </w:tc>
        <w:tc>
          <w:tcPr>
            <w:tcW w:w="698"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85</w:t>
            </w:r>
          </w:p>
        </w:tc>
        <w:tc>
          <w:tcPr>
            <w:tcW w:w="1139"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85</w:t>
            </w:r>
          </w:p>
        </w:tc>
        <w:tc>
          <w:tcPr>
            <w:tcW w:w="997" w:type="dxa"/>
            <w:tcBorders>
              <w:right w:val="nil"/>
            </w:tcBorders>
          </w:tcPr>
          <w:p w:rsidR="00A8009C" w:rsidRPr="009F10CC" w:rsidRDefault="00A8009C" w:rsidP="004019A2">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85</w:t>
            </w:r>
          </w:p>
        </w:tc>
        <w:tc>
          <w:tcPr>
            <w:tcW w:w="996" w:type="dxa"/>
            <w:tcBorders>
              <w:right w:val="nil"/>
            </w:tcBorders>
          </w:tcPr>
          <w:p w:rsidR="00A8009C" w:rsidRPr="009F10CC" w:rsidRDefault="00A8009C" w:rsidP="004019A2">
            <w:pPr>
              <w:jc w:val="center"/>
              <w:rPr>
                <w:sz w:val="20"/>
                <w:szCs w:val="20"/>
                <w:lang w:eastAsia="en-US"/>
              </w:rPr>
            </w:pPr>
            <w:r w:rsidRPr="009F10CC">
              <w:rPr>
                <w:sz w:val="20"/>
                <w:szCs w:val="20"/>
                <w:lang w:eastAsia="en-US"/>
              </w:rPr>
              <w:t>85</w:t>
            </w:r>
          </w:p>
        </w:tc>
        <w:tc>
          <w:tcPr>
            <w:tcW w:w="997" w:type="dxa"/>
            <w:tcBorders>
              <w:right w:val="nil"/>
            </w:tcBorders>
          </w:tcPr>
          <w:p w:rsidR="00A8009C" w:rsidRPr="009F10CC" w:rsidRDefault="00A8009C" w:rsidP="004019A2">
            <w:pPr>
              <w:jc w:val="center"/>
              <w:rPr>
                <w:sz w:val="20"/>
                <w:szCs w:val="20"/>
                <w:lang w:eastAsia="en-US"/>
              </w:rPr>
            </w:pPr>
            <w:r w:rsidRPr="009F10CC">
              <w:rPr>
                <w:sz w:val="20"/>
                <w:szCs w:val="20"/>
                <w:lang w:eastAsia="en-US"/>
              </w:rPr>
              <w:t>85</w:t>
            </w:r>
          </w:p>
        </w:tc>
        <w:tc>
          <w:tcPr>
            <w:tcW w:w="996" w:type="dxa"/>
            <w:tcBorders>
              <w:right w:val="nil"/>
            </w:tcBorders>
          </w:tcPr>
          <w:p w:rsidR="00A8009C" w:rsidRPr="009F10CC" w:rsidRDefault="00A8009C" w:rsidP="004019A2">
            <w:pPr>
              <w:jc w:val="center"/>
              <w:rPr>
                <w:sz w:val="20"/>
                <w:szCs w:val="20"/>
                <w:lang w:eastAsia="en-US"/>
              </w:rPr>
            </w:pPr>
            <w:r w:rsidRPr="009F10CC">
              <w:rPr>
                <w:sz w:val="20"/>
                <w:szCs w:val="20"/>
                <w:lang w:eastAsia="en-US"/>
              </w:rPr>
              <w:t>85</w:t>
            </w:r>
          </w:p>
        </w:tc>
        <w:tc>
          <w:tcPr>
            <w:tcW w:w="1148" w:type="dxa"/>
            <w:tcBorders>
              <w:right w:val="nil"/>
            </w:tcBorders>
          </w:tcPr>
          <w:p w:rsidR="00A8009C" w:rsidRPr="009F10CC" w:rsidRDefault="00A8009C" w:rsidP="004019A2">
            <w:pPr>
              <w:jc w:val="center"/>
              <w:rPr>
                <w:sz w:val="20"/>
                <w:szCs w:val="20"/>
                <w:lang w:eastAsia="en-US"/>
              </w:rPr>
            </w:pPr>
            <w:r w:rsidRPr="009F10CC">
              <w:rPr>
                <w:sz w:val="20"/>
                <w:szCs w:val="20"/>
                <w:lang w:eastAsia="en-US"/>
              </w:rPr>
              <w:t>85</w:t>
            </w:r>
          </w:p>
        </w:tc>
        <w:tc>
          <w:tcPr>
            <w:tcW w:w="959" w:type="dxa"/>
            <w:tcBorders>
              <w:right w:val="single" w:sz="4" w:space="0" w:color="auto"/>
            </w:tcBorders>
          </w:tcPr>
          <w:p w:rsidR="00A8009C" w:rsidRPr="009F10CC" w:rsidRDefault="00A8009C" w:rsidP="004019A2">
            <w:pPr>
              <w:jc w:val="center"/>
              <w:rPr>
                <w:sz w:val="20"/>
                <w:szCs w:val="20"/>
                <w:lang w:eastAsia="en-US"/>
              </w:rPr>
            </w:pPr>
            <w:r w:rsidRPr="009F10CC">
              <w:rPr>
                <w:sz w:val="20"/>
                <w:szCs w:val="20"/>
                <w:lang w:eastAsia="en-US"/>
              </w:rPr>
              <w:t>85</w:t>
            </w:r>
          </w:p>
        </w:tc>
      </w:tr>
      <w:tr w:rsidR="00A8009C" w:rsidRPr="00981A5A">
        <w:tc>
          <w:tcPr>
            <w:tcW w:w="481" w:type="dxa"/>
            <w:tcBorders>
              <w:left w:val="single" w:sz="4" w:space="0" w:color="auto"/>
            </w:tcBorders>
          </w:tcPr>
          <w:p w:rsidR="00A8009C" w:rsidRPr="009778B3" w:rsidRDefault="00A8009C" w:rsidP="00E3495A">
            <w:pPr>
              <w:pStyle w:val="ConsPlusNormal"/>
              <w:ind w:right="-177" w:firstLine="2"/>
              <w:jc w:val="center"/>
            </w:pPr>
            <w:r w:rsidRPr="009778B3">
              <w:lastRenderedPageBreak/>
              <w:t>2</w:t>
            </w:r>
          </w:p>
        </w:tc>
        <w:tc>
          <w:tcPr>
            <w:tcW w:w="2955"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both"/>
              <w:rPr>
                <w:sz w:val="20"/>
                <w:szCs w:val="20"/>
                <w:lang w:eastAsia="en-US"/>
              </w:rPr>
            </w:pPr>
            <w:r w:rsidRPr="009778B3">
              <w:rPr>
                <w:sz w:val="20"/>
                <w:szCs w:val="20"/>
                <w:lang w:eastAsia="en-US"/>
              </w:rPr>
              <w:t>Обеспеченность детей дошкольного возраста местами в дошкольных образовательных организациях</w:t>
            </w:r>
          </w:p>
          <w:p w:rsidR="00A8009C" w:rsidRPr="009778B3" w:rsidRDefault="00A8009C" w:rsidP="00E3495A">
            <w:pPr>
              <w:autoSpaceDE w:val="0"/>
              <w:autoSpaceDN w:val="0"/>
              <w:adjustRightInd w:val="0"/>
              <w:jc w:val="both"/>
              <w:rPr>
                <w:sz w:val="20"/>
                <w:szCs w:val="20"/>
                <w:lang w:eastAsia="en-US"/>
              </w:rPr>
            </w:pPr>
          </w:p>
        </w:tc>
        <w:tc>
          <w:tcPr>
            <w:tcW w:w="1431"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center"/>
              <w:rPr>
                <w:sz w:val="20"/>
                <w:szCs w:val="20"/>
                <w:lang w:eastAsia="en-US"/>
              </w:rPr>
            </w:pPr>
            <w:r w:rsidRPr="009778B3">
              <w:rPr>
                <w:sz w:val="20"/>
                <w:szCs w:val="20"/>
              </w:rPr>
              <w:t>единиц</w:t>
            </w:r>
          </w:p>
        </w:tc>
        <w:tc>
          <w:tcPr>
            <w:tcW w:w="945"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870</w:t>
            </w:r>
          </w:p>
        </w:tc>
        <w:tc>
          <w:tcPr>
            <w:tcW w:w="1134"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880</w:t>
            </w:r>
          </w:p>
        </w:tc>
        <w:tc>
          <w:tcPr>
            <w:tcW w:w="698"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880</w:t>
            </w:r>
          </w:p>
        </w:tc>
        <w:tc>
          <w:tcPr>
            <w:tcW w:w="1139"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890</w:t>
            </w:r>
          </w:p>
        </w:tc>
        <w:tc>
          <w:tcPr>
            <w:tcW w:w="997"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890</w:t>
            </w:r>
          </w:p>
        </w:tc>
        <w:tc>
          <w:tcPr>
            <w:tcW w:w="996"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890</w:t>
            </w:r>
          </w:p>
        </w:tc>
        <w:tc>
          <w:tcPr>
            <w:tcW w:w="997"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890</w:t>
            </w:r>
          </w:p>
        </w:tc>
        <w:tc>
          <w:tcPr>
            <w:tcW w:w="996"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900</w:t>
            </w:r>
          </w:p>
        </w:tc>
        <w:tc>
          <w:tcPr>
            <w:tcW w:w="1148"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900</w:t>
            </w:r>
          </w:p>
        </w:tc>
        <w:tc>
          <w:tcPr>
            <w:tcW w:w="959" w:type="dxa"/>
            <w:tcBorders>
              <w:right w:val="single" w:sz="4" w:space="0" w:color="auto"/>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900</w:t>
            </w:r>
          </w:p>
        </w:tc>
      </w:tr>
      <w:tr w:rsidR="00A8009C" w:rsidRPr="00981A5A">
        <w:tc>
          <w:tcPr>
            <w:tcW w:w="481" w:type="dxa"/>
            <w:tcBorders>
              <w:left w:val="single" w:sz="4" w:space="0" w:color="auto"/>
            </w:tcBorders>
          </w:tcPr>
          <w:p w:rsidR="00A8009C" w:rsidRPr="009778B3" w:rsidRDefault="00A8009C" w:rsidP="00E3495A">
            <w:pPr>
              <w:pStyle w:val="ConsPlusNormal"/>
              <w:ind w:right="-177" w:firstLine="2"/>
              <w:jc w:val="center"/>
            </w:pPr>
            <w:r w:rsidRPr="009778B3">
              <w:t>3</w:t>
            </w:r>
          </w:p>
        </w:tc>
        <w:tc>
          <w:tcPr>
            <w:tcW w:w="2955"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both"/>
              <w:rPr>
                <w:sz w:val="20"/>
                <w:szCs w:val="20"/>
                <w:lang w:eastAsia="en-US"/>
              </w:rPr>
            </w:pPr>
            <w:r w:rsidRPr="009778B3">
              <w:rPr>
                <w:sz w:val="20"/>
                <w:szCs w:val="20"/>
                <w:lang w:eastAsia="en-US"/>
              </w:rPr>
              <w:t xml:space="preserve">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431"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center"/>
              <w:rPr>
                <w:sz w:val="20"/>
                <w:szCs w:val="20"/>
                <w:lang w:eastAsia="en-US"/>
              </w:rPr>
            </w:pPr>
            <w:r w:rsidRPr="009778B3">
              <w:rPr>
                <w:sz w:val="20"/>
                <w:szCs w:val="20"/>
                <w:lang w:eastAsia="en-US"/>
              </w:rPr>
              <w:t>процентов</w:t>
            </w:r>
          </w:p>
        </w:tc>
        <w:tc>
          <w:tcPr>
            <w:tcW w:w="945"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89</w:t>
            </w:r>
          </w:p>
        </w:tc>
        <w:tc>
          <w:tcPr>
            <w:tcW w:w="1134"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95</w:t>
            </w:r>
          </w:p>
        </w:tc>
        <w:tc>
          <w:tcPr>
            <w:tcW w:w="698"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95</w:t>
            </w:r>
          </w:p>
        </w:tc>
        <w:tc>
          <w:tcPr>
            <w:tcW w:w="1139" w:type="dxa"/>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95</w:t>
            </w:r>
          </w:p>
        </w:tc>
        <w:tc>
          <w:tcPr>
            <w:tcW w:w="997"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100</w:t>
            </w:r>
          </w:p>
        </w:tc>
        <w:tc>
          <w:tcPr>
            <w:tcW w:w="996"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100</w:t>
            </w:r>
          </w:p>
        </w:tc>
        <w:tc>
          <w:tcPr>
            <w:tcW w:w="997"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100</w:t>
            </w:r>
          </w:p>
        </w:tc>
        <w:tc>
          <w:tcPr>
            <w:tcW w:w="996"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100</w:t>
            </w:r>
          </w:p>
        </w:tc>
        <w:tc>
          <w:tcPr>
            <w:tcW w:w="1148" w:type="dxa"/>
            <w:tcBorders>
              <w:right w:val="nil"/>
            </w:tcBorders>
          </w:tcPr>
          <w:p w:rsidR="00A8009C" w:rsidRPr="009F10CC" w:rsidRDefault="00A8009C" w:rsidP="004019A2">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100</w:t>
            </w:r>
          </w:p>
        </w:tc>
        <w:tc>
          <w:tcPr>
            <w:tcW w:w="959" w:type="dxa"/>
            <w:tcBorders>
              <w:right w:val="single" w:sz="4" w:space="0" w:color="auto"/>
            </w:tcBorders>
          </w:tcPr>
          <w:p w:rsidR="00A8009C" w:rsidRPr="009F10CC" w:rsidRDefault="00A8009C" w:rsidP="004019A2">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100</w:t>
            </w:r>
          </w:p>
        </w:tc>
      </w:tr>
      <w:tr w:rsidR="00A8009C" w:rsidRPr="00981A5A">
        <w:tc>
          <w:tcPr>
            <w:tcW w:w="481" w:type="dxa"/>
            <w:tcBorders>
              <w:left w:val="single" w:sz="4" w:space="0" w:color="auto"/>
            </w:tcBorders>
          </w:tcPr>
          <w:p w:rsidR="00A8009C" w:rsidRPr="009778B3" w:rsidRDefault="00A8009C" w:rsidP="00E3495A">
            <w:pPr>
              <w:pStyle w:val="ConsPlusNormal"/>
              <w:ind w:right="-177" w:firstLine="2"/>
              <w:jc w:val="center"/>
            </w:pPr>
            <w:r w:rsidRPr="009778B3">
              <w:t>4</w:t>
            </w:r>
          </w:p>
        </w:tc>
        <w:tc>
          <w:tcPr>
            <w:tcW w:w="2955"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both"/>
              <w:rPr>
                <w:sz w:val="20"/>
                <w:szCs w:val="20"/>
                <w:lang w:eastAsia="en-US"/>
              </w:rPr>
            </w:pPr>
            <w:r w:rsidRPr="009778B3">
              <w:rPr>
                <w:sz w:val="20"/>
                <w:szCs w:val="20"/>
                <w:lang w:eastAsia="en-US"/>
              </w:rPr>
              <w:t xml:space="preserve">Удельный вес численности обучающихся, занимающихся в одну смену, в общей численности обучающихся в общеобразовательных организациях </w:t>
            </w:r>
          </w:p>
        </w:tc>
        <w:tc>
          <w:tcPr>
            <w:tcW w:w="1431"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center"/>
              <w:rPr>
                <w:sz w:val="20"/>
                <w:szCs w:val="20"/>
                <w:lang w:eastAsia="en-US"/>
              </w:rPr>
            </w:pPr>
            <w:r w:rsidRPr="009778B3">
              <w:rPr>
                <w:sz w:val="20"/>
                <w:szCs w:val="20"/>
                <w:lang w:eastAsia="en-US"/>
              </w:rPr>
              <w:t>процентов</w:t>
            </w:r>
          </w:p>
        </w:tc>
        <w:tc>
          <w:tcPr>
            <w:tcW w:w="945" w:type="dxa"/>
          </w:tcPr>
          <w:p w:rsidR="00A8009C" w:rsidRPr="009F10CC" w:rsidRDefault="00A8009C" w:rsidP="004019A2">
            <w:pPr>
              <w:jc w:val="center"/>
              <w:rPr>
                <w:sz w:val="20"/>
                <w:szCs w:val="20"/>
              </w:rPr>
            </w:pPr>
            <w:r w:rsidRPr="009F10CC">
              <w:rPr>
                <w:sz w:val="20"/>
                <w:szCs w:val="20"/>
                <w:lang w:eastAsia="en-US"/>
              </w:rPr>
              <w:t>100</w:t>
            </w:r>
          </w:p>
        </w:tc>
        <w:tc>
          <w:tcPr>
            <w:tcW w:w="1134" w:type="dxa"/>
          </w:tcPr>
          <w:p w:rsidR="00A8009C" w:rsidRPr="009F10CC" w:rsidRDefault="00A8009C" w:rsidP="004019A2">
            <w:pPr>
              <w:jc w:val="center"/>
              <w:rPr>
                <w:sz w:val="20"/>
                <w:szCs w:val="20"/>
              </w:rPr>
            </w:pPr>
            <w:r w:rsidRPr="009F10CC">
              <w:rPr>
                <w:sz w:val="20"/>
                <w:szCs w:val="20"/>
                <w:lang w:eastAsia="en-US"/>
              </w:rPr>
              <w:t>100</w:t>
            </w:r>
          </w:p>
        </w:tc>
        <w:tc>
          <w:tcPr>
            <w:tcW w:w="698" w:type="dxa"/>
          </w:tcPr>
          <w:p w:rsidR="00A8009C" w:rsidRPr="009F10CC" w:rsidRDefault="00A8009C" w:rsidP="004019A2">
            <w:pPr>
              <w:jc w:val="center"/>
              <w:rPr>
                <w:sz w:val="20"/>
                <w:szCs w:val="20"/>
              </w:rPr>
            </w:pPr>
            <w:r w:rsidRPr="009F10CC">
              <w:rPr>
                <w:sz w:val="20"/>
                <w:szCs w:val="20"/>
                <w:lang w:eastAsia="en-US"/>
              </w:rPr>
              <w:t>100</w:t>
            </w:r>
          </w:p>
        </w:tc>
        <w:tc>
          <w:tcPr>
            <w:tcW w:w="1139" w:type="dxa"/>
          </w:tcPr>
          <w:p w:rsidR="00A8009C" w:rsidRPr="009F10CC" w:rsidRDefault="00A8009C" w:rsidP="004019A2">
            <w:pPr>
              <w:jc w:val="center"/>
              <w:rPr>
                <w:sz w:val="20"/>
                <w:szCs w:val="20"/>
              </w:rPr>
            </w:pPr>
            <w:r w:rsidRPr="009F10CC">
              <w:rPr>
                <w:sz w:val="20"/>
                <w:szCs w:val="20"/>
                <w:lang w:eastAsia="en-US"/>
              </w:rPr>
              <w:t>100</w:t>
            </w:r>
          </w:p>
        </w:tc>
        <w:tc>
          <w:tcPr>
            <w:tcW w:w="997" w:type="dxa"/>
            <w:tcBorders>
              <w:right w:val="nil"/>
            </w:tcBorders>
          </w:tcPr>
          <w:p w:rsidR="00A8009C" w:rsidRPr="009F10CC" w:rsidRDefault="00A8009C" w:rsidP="004019A2">
            <w:pPr>
              <w:jc w:val="center"/>
              <w:rPr>
                <w:sz w:val="20"/>
                <w:szCs w:val="20"/>
              </w:rPr>
            </w:pPr>
            <w:r w:rsidRPr="009F10CC">
              <w:rPr>
                <w:sz w:val="20"/>
                <w:szCs w:val="20"/>
                <w:lang w:eastAsia="en-US"/>
              </w:rPr>
              <w:t>100</w:t>
            </w:r>
          </w:p>
        </w:tc>
        <w:tc>
          <w:tcPr>
            <w:tcW w:w="996" w:type="dxa"/>
            <w:tcBorders>
              <w:right w:val="nil"/>
            </w:tcBorders>
          </w:tcPr>
          <w:p w:rsidR="00A8009C" w:rsidRPr="009F10CC" w:rsidRDefault="00A8009C" w:rsidP="004019A2">
            <w:pPr>
              <w:jc w:val="center"/>
              <w:rPr>
                <w:sz w:val="20"/>
                <w:szCs w:val="20"/>
              </w:rPr>
            </w:pPr>
            <w:r w:rsidRPr="009F10CC">
              <w:rPr>
                <w:sz w:val="20"/>
                <w:szCs w:val="20"/>
                <w:lang w:eastAsia="en-US"/>
              </w:rPr>
              <w:t>100</w:t>
            </w:r>
          </w:p>
        </w:tc>
        <w:tc>
          <w:tcPr>
            <w:tcW w:w="997" w:type="dxa"/>
            <w:tcBorders>
              <w:right w:val="nil"/>
            </w:tcBorders>
          </w:tcPr>
          <w:p w:rsidR="00A8009C" w:rsidRPr="009F10CC" w:rsidRDefault="00A8009C" w:rsidP="004019A2">
            <w:pPr>
              <w:jc w:val="center"/>
              <w:rPr>
                <w:sz w:val="20"/>
                <w:szCs w:val="20"/>
              </w:rPr>
            </w:pPr>
            <w:r w:rsidRPr="009F10CC">
              <w:rPr>
                <w:sz w:val="20"/>
                <w:szCs w:val="20"/>
                <w:lang w:eastAsia="en-US"/>
              </w:rPr>
              <w:t>100</w:t>
            </w:r>
          </w:p>
        </w:tc>
        <w:tc>
          <w:tcPr>
            <w:tcW w:w="996" w:type="dxa"/>
            <w:tcBorders>
              <w:right w:val="nil"/>
            </w:tcBorders>
          </w:tcPr>
          <w:p w:rsidR="00A8009C" w:rsidRPr="009F10CC" w:rsidRDefault="00A8009C" w:rsidP="004019A2">
            <w:pPr>
              <w:autoSpaceDE w:val="0"/>
              <w:autoSpaceDN w:val="0"/>
              <w:adjustRightInd w:val="0"/>
              <w:jc w:val="center"/>
              <w:rPr>
                <w:sz w:val="20"/>
                <w:szCs w:val="20"/>
                <w:lang w:eastAsia="en-US"/>
              </w:rPr>
            </w:pPr>
            <w:r w:rsidRPr="009F10CC">
              <w:rPr>
                <w:sz w:val="20"/>
                <w:szCs w:val="20"/>
                <w:lang w:eastAsia="en-US"/>
              </w:rPr>
              <w:t>100</w:t>
            </w:r>
          </w:p>
        </w:tc>
        <w:tc>
          <w:tcPr>
            <w:tcW w:w="1148" w:type="dxa"/>
            <w:tcBorders>
              <w:right w:val="nil"/>
            </w:tcBorders>
          </w:tcPr>
          <w:p w:rsidR="00A8009C" w:rsidRPr="009F10CC" w:rsidRDefault="00A8009C" w:rsidP="004019A2">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100</w:t>
            </w:r>
          </w:p>
        </w:tc>
        <w:tc>
          <w:tcPr>
            <w:tcW w:w="959" w:type="dxa"/>
            <w:tcBorders>
              <w:right w:val="single" w:sz="4" w:space="0" w:color="auto"/>
            </w:tcBorders>
          </w:tcPr>
          <w:p w:rsidR="00A8009C" w:rsidRPr="009F10CC" w:rsidRDefault="00A8009C" w:rsidP="004019A2">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100</w:t>
            </w:r>
          </w:p>
        </w:tc>
      </w:tr>
      <w:tr w:rsidR="00A8009C" w:rsidRPr="00981A5A">
        <w:tc>
          <w:tcPr>
            <w:tcW w:w="481" w:type="dxa"/>
            <w:tcBorders>
              <w:left w:val="single" w:sz="4" w:space="0" w:color="auto"/>
            </w:tcBorders>
          </w:tcPr>
          <w:p w:rsidR="00A8009C" w:rsidRPr="009778B3" w:rsidRDefault="00A8009C" w:rsidP="00E3495A">
            <w:pPr>
              <w:pStyle w:val="ConsPlusNormal"/>
              <w:ind w:right="-177" w:firstLine="2"/>
              <w:jc w:val="center"/>
            </w:pPr>
            <w:r w:rsidRPr="009778B3">
              <w:t>5</w:t>
            </w:r>
          </w:p>
        </w:tc>
        <w:tc>
          <w:tcPr>
            <w:tcW w:w="2955"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both"/>
              <w:rPr>
                <w:sz w:val="20"/>
                <w:szCs w:val="20"/>
                <w:lang w:eastAsia="en-US"/>
              </w:rPr>
            </w:pPr>
            <w:r w:rsidRPr="009778B3">
              <w:rPr>
                <w:sz w:val="20"/>
                <w:szCs w:val="20"/>
                <w:lang w:eastAsia="en-US"/>
              </w:rPr>
              <w:t xml:space="preserve">Доля детей и молодежи, охваченных дополнительными общеобразовательными программами, в общей численности детей и молодежи 5 - 18 лет </w:t>
            </w:r>
          </w:p>
        </w:tc>
        <w:tc>
          <w:tcPr>
            <w:tcW w:w="1431" w:type="dxa"/>
            <w:tcBorders>
              <w:top w:val="single" w:sz="4" w:space="0" w:color="auto"/>
              <w:left w:val="single" w:sz="4" w:space="0" w:color="auto"/>
              <w:bottom w:val="single" w:sz="4" w:space="0" w:color="auto"/>
              <w:right w:val="single" w:sz="4" w:space="0" w:color="auto"/>
            </w:tcBorders>
          </w:tcPr>
          <w:p w:rsidR="00A8009C" w:rsidRPr="009778B3" w:rsidRDefault="00A8009C" w:rsidP="00E3495A">
            <w:pPr>
              <w:autoSpaceDE w:val="0"/>
              <w:autoSpaceDN w:val="0"/>
              <w:adjustRightInd w:val="0"/>
              <w:jc w:val="center"/>
              <w:rPr>
                <w:sz w:val="20"/>
                <w:szCs w:val="20"/>
                <w:lang w:eastAsia="en-US"/>
              </w:rPr>
            </w:pPr>
            <w:r w:rsidRPr="009778B3">
              <w:rPr>
                <w:sz w:val="20"/>
                <w:szCs w:val="20"/>
                <w:lang w:eastAsia="en-US"/>
              </w:rPr>
              <w:t>процентов</w:t>
            </w:r>
          </w:p>
        </w:tc>
        <w:tc>
          <w:tcPr>
            <w:tcW w:w="945" w:type="dxa"/>
          </w:tcPr>
          <w:p w:rsidR="00A8009C" w:rsidRPr="009F10CC" w:rsidRDefault="00A8009C" w:rsidP="00644E34">
            <w:pPr>
              <w:autoSpaceDE w:val="0"/>
              <w:autoSpaceDN w:val="0"/>
              <w:adjustRightInd w:val="0"/>
              <w:jc w:val="center"/>
              <w:rPr>
                <w:sz w:val="20"/>
                <w:szCs w:val="20"/>
                <w:lang w:eastAsia="en-US"/>
              </w:rPr>
            </w:pPr>
            <w:r w:rsidRPr="009F10CC">
              <w:rPr>
                <w:sz w:val="20"/>
                <w:szCs w:val="20"/>
                <w:lang w:eastAsia="en-US"/>
              </w:rPr>
              <w:t>38</w:t>
            </w:r>
          </w:p>
        </w:tc>
        <w:tc>
          <w:tcPr>
            <w:tcW w:w="1134" w:type="dxa"/>
          </w:tcPr>
          <w:p w:rsidR="00A8009C" w:rsidRPr="009F10CC" w:rsidRDefault="00A8009C" w:rsidP="00644E34">
            <w:pPr>
              <w:autoSpaceDE w:val="0"/>
              <w:autoSpaceDN w:val="0"/>
              <w:adjustRightInd w:val="0"/>
              <w:jc w:val="center"/>
              <w:rPr>
                <w:sz w:val="20"/>
                <w:szCs w:val="20"/>
                <w:lang w:eastAsia="en-US"/>
              </w:rPr>
            </w:pPr>
            <w:r w:rsidRPr="009F10CC">
              <w:rPr>
                <w:sz w:val="20"/>
                <w:szCs w:val="20"/>
                <w:lang w:eastAsia="en-US"/>
              </w:rPr>
              <w:t>70</w:t>
            </w:r>
          </w:p>
        </w:tc>
        <w:tc>
          <w:tcPr>
            <w:tcW w:w="698" w:type="dxa"/>
          </w:tcPr>
          <w:p w:rsidR="00A8009C" w:rsidRPr="009F10CC" w:rsidRDefault="00A8009C" w:rsidP="00644E34">
            <w:pPr>
              <w:autoSpaceDE w:val="0"/>
              <w:autoSpaceDN w:val="0"/>
              <w:adjustRightInd w:val="0"/>
              <w:jc w:val="center"/>
              <w:rPr>
                <w:sz w:val="20"/>
                <w:szCs w:val="20"/>
                <w:lang w:eastAsia="en-US"/>
              </w:rPr>
            </w:pPr>
            <w:r w:rsidRPr="009F10CC">
              <w:rPr>
                <w:sz w:val="20"/>
                <w:szCs w:val="20"/>
                <w:lang w:eastAsia="en-US"/>
              </w:rPr>
              <w:t>75</w:t>
            </w:r>
          </w:p>
        </w:tc>
        <w:tc>
          <w:tcPr>
            <w:tcW w:w="1139" w:type="dxa"/>
          </w:tcPr>
          <w:p w:rsidR="00A8009C" w:rsidRPr="009F10CC" w:rsidRDefault="00A8009C" w:rsidP="00644E34">
            <w:pPr>
              <w:autoSpaceDE w:val="0"/>
              <w:autoSpaceDN w:val="0"/>
              <w:adjustRightInd w:val="0"/>
              <w:jc w:val="center"/>
              <w:rPr>
                <w:sz w:val="20"/>
                <w:szCs w:val="20"/>
                <w:lang w:eastAsia="en-US"/>
              </w:rPr>
            </w:pPr>
            <w:r w:rsidRPr="009F10CC">
              <w:rPr>
                <w:sz w:val="20"/>
                <w:szCs w:val="20"/>
                <w:lang w:eastAsia="en-US"/>
              </w:rPr>
              <w:t>76</w:t>
            </w:r>
          </w:p>
        </w:tc>
        <w:tc>
          <w:tcPr>
            <w:tcW w:w="997" w:type="dxa"/>
            <w:tcBorders>
              <w:right w:val="nil"/>
            </w:tcBorders>
          </w:tcPr>
          <w:p w:rsidR="00A8009C" w:rsidRPr="009F10CC" w:rsidRDefault="00A8009C" w:rsidP="00644E34">
            <w:pPr>
              <w:autoSpaceDE w:val="0"/>
              <w:autoSpaceDN w:val="0"/>
              <w:adjustRightInd w:val="0"/>
              <w:jc w:val="center"/>
              <w:rPr>
                <w:sz w:val="20"/>
                <w:szCs w:val="20"/>
                <w:lang w:eastAsia="en-US"/>
              </w:rPr>
            </w:pPr>
            <w:r w:rsidRPr="009F10CC">
              <w:rPr>
                <w:sz w:val="20"/>
                <w:szCs w:val="20"/>
                <w:lang w:eastAsia="en-US"/>
              </w:rPr>
              <w:t>77</w:t>
            </w:r>
          </w:p>
        </w:tc>
        <w:tc>
          <w:tcPr>
            <w:tcW w:w="996" w:type="dxa"/>
            <w:tcBorders>
              <w:right w:val="nil"/>
            </w:tcBorders>
          </w:tcPr>
          <w:p w:rsidR="00A8009C" w:rsidRPr="009F10CC" w:rsidRDefault="00A8009C" w:rsidP="00644E34">
            <w:pPr>
              <w:autoSpaceDE w:val="0"/>
              <w:autoSpaceDN w:val="0"/>
              <w:adjustRightInd w:val="0"/>
              <w:jc w:val="center"/>
              <w:rPr>
                <w:sz w:val="20"/>
                <w:szCs w:val="20"/>
                <w:lang w:eastAsia="en-US"/>
              </w:rPr>
            </w:pPr>
            <w:r w:rsidRPr="009F10CC">
              <w:rPr>
                <w:sz w:val="20"/>
                <w:szCs w:val="20"/>
                <w:lang w:eastAsia="en-US"/>
              </w:rPr>
              <w:t>78</w:t>
            </w:r>
          </w:p>
        </w:tc>
        <w:tc>
          <w:tcPr>
            <w:tcW w:w="997" w:type="dxa"/>
            <w:tcBorders>
              <w:right w:val="nil"/>
            </w:tcBorders>
          </w:tcPr>
          <w:p w:rsidR="00A8009C" w:rsidRPr="009F10CC" w:rsidRDefault="00A8009C" w:rsidP="00644E34">
            <w:pPr>
              <w:autoSpaceDE w:val="0"/>
              <w:autoSpaceDN w:val="0"/>
              <w:adjustRightInd w:val="0"/>
              <w:jc w:val="center"/>
              <w:rPr>
                <w:sz w:val="20"/>
                <w:szCs w:val="20"/>
                <w:lang w:eastAsia="en-US"/>
              </w:rPr>
            </w:pPr>
            <w:r w:rsidRPr="009F10CC">
              <w:rPr>
                <w:sz w:val="20"/>
                <w:szCs w:val="20"/>
                <w:lang w:eastAsia="en-US"/>
              </w:rPr>
              <w:t>79</w:t>
            </w:r>
          </w:p>
        </w:tc>
        <w:tc>
          <w:tcPr>
            <w:tcW w:w="996" w:type="dxa"/>
            <w:tcBorders>
              <w:right w:val="nil"/>
            </w:tcBorders>
          </w:tcPr>
          <w:p w:rsidR="00A8009C" w:rsidRPr="009F10CC" w:rsidRDefault="00A8009C" w:rsidP="00644E34">
            <w:pPr>
              <w:autoSpaceDE w:val="0"/>
              <w:autoSpaceDN w:val="0"/>
              <w:adjustRightInd w:val="0"/>
              <w:jc w:val="center"/>
              <w:rPr>
                <w:sz w:val="20"/>
                <w:szCs w:val="20"/>
                <w:lang w:eastAsia="en-US"/>
              </w:rPr>
            </w:pPr>
            <w:r w:rsidRPr="009F10CC">
              <w:rPr>
                <w:sz w:val="20"/>
                <w:szCs w:val="20"/>
                <w:lang w:eastAsia="en-US"/>
              </w:rPr>
              <w:t>80</w:t>
            </w:r>
          </w:p>
        </w:tc>
        <w:tc>
          <w:tcPr>
            <w:tcW w:w="1148" w:type="dxa"/>
            <w:tcBorders>
              <w:right w:val="nil"/>
            </w:tcBorders>
          </w:tcPr>
          <w:p w:rsidR="00A8009C" w:rsidRPr="009F10CC" w:rsidRDefault="00A8009C" w:rsidP="00644E34">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80</w:t>
            </w:r>
          </w:p>
        </w:tc>
        <w:tc>
          <w:tcPr>
            <w:tcW w:w="959" w:type="dxa"/>
            <w:tcBorders>
              <w:right w:val="single" w:sz="4" w:space="0" w:color="auto"/>
            </w:tcBorders>
          </w:tcPr>
          <w:p w:rsidR="00A8009C" w:rsidRPr="009F10CC" w:rsidRDefault="00A8009C" w:rsidP="00644E34">
            <w:pPr>
              <w:pStyle w:val="ConsPlusNormal"/>
              <w:ind w:firstLine="0"/>
              <w:jc w:val="center"/>
              <w:rPr>
                <w:rFonts w:ascii="Times New Roman" w:hAnsi="Times New Roman" w:cs="Times New Roman"/>
                <w:lang w:eastAsia="en-US"/>
              </w:rPr>
            </w:pPr>
            <w:r w:rsidRPr="009F10CC">
              <w:rPr>
                <w:rFonts w:ascii="Times New Roman" w:hAnsi="Times New Roman" w:cs="Times New Roman"/>
                <w:lang w:eastAsia="en-US"/>
              </w:rPr>
              <w:t>80</w:t>
            </w:r>
          </w:p>
        </w:tc>
      </w:tr>
    </w:tbl>
    <w:p w:rsidR="004019A2" w:rsidRDefault="004019A2" w:rsidP="004019A2">
      <w:pPr>
        <w:autoSpaceDE w:val="0"/>
        <w:autoSpaceDN w:val="0"/>
        <w:adjustRightInd w:val="0"/>
        <w:outlineLvl w:val="0"/>
        <w:rPr>
          <w:sz w:val="20"/>
          <w:szCs w:val="20"/>
          <w:lang w:eastAsia="en-US"/>
        </w:rPr>
      </w:pPr>
    </w:p>
    <w:p w:rsidR="009F10CC" w:rsidRDefault="004019A2" w:rsidP="004019A2">
      <w:pPr>
        <w:autoSpaceDE w:val="0"/>
        <w:autoSpaceDN w:val="0"/>
        <w:adjustRightInd w:val="0"/>
        <w:outlineLvl w:val="0"/>
        <w:rPr>
          <w:sz w:val="20"/>
          <w:szCs w:val="20"/>
          <w:lang w:eastAsia="en-US"/>
        </w:rPr>
      </w:pPr>
      <w:r>
        <w:rPr>
          <w:sz w:val="20"/>
          <w:szCs w:val="20"/>
          <w:lang w:eastAsia="en-US"/>
        </w:rPr>
        <w:t xml:space="preserve">                                                                                                                                                                                                                                                                                 </w:t>
      </w:r>
    </w:p>
    <w:p w:rsidR="009F10CC" w:rsidRDefault="009F10CC" w:rsidP="004019A2">
      <w:pPr>
        <w:autoSpaceDE w:val="0"/>
        <w:autoSpaceDN w:val="0"/>
        <w:adjustRightInd w:val="0"/>
        <w:outlineLvl w:val="0"/>
        <w:rPr>
          <w:sz w:val="20"/>
          <w:szCs w:val="20"/>
          <w:lang w:eastAsia="en-US"/>
        </w:rPr>
      </w:pPr>
    </w:p>
    <w:p w:rsidR="009F10CC" w:rsidRDefault="009F10CC" w:rsidP="004019A2">
      <w:pPr>
        <w:autoSpaceDE w:val="0"/>
        <w:autoSpaceDN w:val="0"/>
        <w:adjustRightInd w:val="0"/>
        <w:outlineLvl w:val="0"/>
        <w:rPr>
          <w:sz w:val="20"/>
          <w:szCs w:val="20"/>
          <w:lang w:eastAsia="en-US"/>
        </w:rPr>
      </w:pPr>
    </w:p>
    <w:p w:rsidR="009F10CC" w:rsidRDefault="009F10CC" w:rsidP="004019A2">
      <w:pPr>
        <w:autoSpaceDE w:val="0"/>
        <w:autoSpaceDN w:val="0"/>
        <w:adjustRightInd w:val="0"/>
        <w:outlineLvl w:val="0"/>
        <w:rPr>
          <w:sz w:val="20"/>
          <w:szCs w:val="20"/>
          <w:lang w:eastAsia="en-US"/>
        </w:rPr>
      </w:pPr>
    </w:p>
    <w:p w:rsidR="009F10CC" w:rsidRDefault="009F10CC" w:rsidP="004019A2">
      <w:pPr>
        <w:autoSpaceDE w:val="0"/>
        <w:autoSpaceDN w:val="0"/>
        <w:adjustRightInd w:val="0"/>
        <w:outlineLvl w:val="0"/>
        <w:rPr>
          <w:sz w:val="20"/>
          <w:szCs w:val="20"/>
          <w:lang w:eastAsia="en-US"/>
        </w:rPr>
      </w:pPr>
    </w:p>
    <w:p w:rsidR="009F10CC" w:rsidRDefault="009F10CC" w:rsidP="004019A2">
      <w:pPr>
        <w:autoSpaceDE w:val="0"/>
        <w:autoSpaceDN w:val="0"/>
        <w:adjustRightInd w:val="0"/>
        <w:outlineLvl w:val="0"/>
        <w:rPr>
          <w:sz w:val="20"/>
          <w:szCs w:val="20"/>
          <w:lang w:eastAsia="en-US"/>
        </w:rPr>
      </w:pPr>
    </w:p>
    <w:p w:rsidR="009F10CC" w:rsidRDefault="009F10CC" w:rsidP="004019A2">
      <w:pPr>
        <w:autoSpaceDE w:val="0"/>
        <w:autoSpaceDN w:val="0"/>
        <w:adjustRightInd w:val="0"/>
        <w:outlineLvl w:val="0"/>
        <w:rPr>
          <w:sz w:val="20"/>
          <w:szCs w:val="20"/>
          <w:lang w:eastAsia="en-US"/>
        </w:rPr>
      </w:pPr>
    </w:p>
    <w:p w:rsidR="009F10CC" w:rsidRDefault="009F10CC" w:rsidP="004019A2">
      <w:pPr>
        <w:autoSpaceDE w:val="0"/>
        <w:autoSpaceDN w:val="0"/>
        <w:adjustRightInd w:val="0"/>
        <w:outlineLvl w:val="0"/>
        <w:rPr>
          <w:sz w:val="20"/>
          <w:szCs w:val="20"/>
          <w:lang w:eastAsia="en-US"/>
        </w:rPr>
      </w:pPr>
    </w:p>
    <w:p w:rsidR="009F10CC" w:rsidRDefault="009F10CC" w:rsidP="004019A2">
      <w:pPr>
        <w:autoSpaceDE w:val="0"/>
        <w:autoSpaceDN w:val="0"/>
        <w:adjustRightInd w:val="0"/>
        <w:outlineLvl w:val="0"/>
        <w:rPr>
          <w:sz w:val="20"/>
          <w:szCs w:val="20"/>
          <w:lang w:eastAsia="en-US"/>
        </w:rPr>
      </w:pPr>
    </w:p>
    <w:p w:rsidR="009F10CC" w:rsidRDefault="009F10CC" w:rsidP="004019A2">
      <w:pPr>
        <w:autoSpaceDE w:val="0"/>
        <w:autoSpaceDN w:val="0"/>
        <w:adjustRightInd w:val="0"/>
        <w:outlineLvl w:val="0"/>
        <w:rPr>
          <w:sz w:val="20"/>
          <w:szCs w:val="20"/>
          <w:lang w:eastAsia="en-US"/>
        </w:rPr>
      </w:pPr>
    </w:p>
    <w:p w:rsidR="009F441E" w:rsidRPr="00981A5A" w:rsidRDefault="00041C44" w:rsidP="00041C44">
      <w:pPr>
        <w:autoSpaceDE w:val="0"/>
        <w:autoSpaceDN w:val="0"/>
        <w:adjustRightInd w:val="0"/>
        <w:jc w:val="center"/>
        <w:outlineLvl w:val="0"/>
        <w:rPr>
          <w:sz w:val="20"/>
          <w:szCs w:val="20"/>
          <w:lang w:eastAsia="en-US"/>
        </w:rPr>
      </w:pPr>
      <w:r>
        <w:rPr>
          <w:sz w:val="20"/>
          <w:szCs w:val="20"/>
          <w:lang w:eastAsia="en-US"/>
        </w:rPr>
        <w:lastRenderedPageBreak/>
        <w:t xml:space="preserve">                                                                                                                                                                                                                                                            </w:t>
      </w:r>
      <w:r w:rsidR="009F441E" w:rsidRPr="00981A5A">
        <w:rPr>
          <w:sz w:val="20"/>
          <w:szCs w:val="20"/>
          <w:lang w:eastAsia="en-US"/>
        </w:rPr>
        <w:t xml:space="preserve">Приложение № </w:t>
      </w:r>
      <w:r w:rsidR="009F441E">
        <w:rPr>
          <w:sz w:val="20"/>
          <w:szCs w:val="20"/>
          <w:lang w:eastAsia="en-US"/>
        </w:rPr>
        <w:t>2</w:t>
      </w:r>
    </w:p>
    <w:p w:rsidR="009F441E" w:rsidRDefault="00081DA9" w:rsidP="009F441E">
      <w:pPr>
        <w:autoSpaceDE w:val="0"/>
        <w:autoSpaceDN w:val="0"/>
        <w:adjustRightInd w:val="0"/>
        <w:jc w:val="right"/>
        <w:rPr>
          <w:sz w:val="20"/>
          <w:szCs w:val="20"/>
          <w:lang w:eastAsia="en-US"/>
        </w:rPr>
      </w:pPr>
      <w:r>
        <w:rPr>
          <w:sz w:val="20"/>
          <w:szCs w:val="20"/>
          <w:lang w:eastAsia="en-US"/>
        </w:rPr>
        <w:t xml:space="preserve">к </w:t>
      </w:r>
      <w:r w:rsidR="009F441E">
        <w:rPr>
          <w:sz w:val="20"/>
          <w:szCs w:val="20"/>
          <w:lang w:eastAsia="en-US"/>
        </w:rPr>
        <w:t xml:space="preserve">муниципальной </w:t>
      </w:r>
      <w:r w:rsidR="009F441E" w:rsidRPr="00981A5A">
        <w:rPr>
          <w:sz w:val="20"/>
          <w:szCs w:val="20"/>
          <w:lang w:eastAsia="en-US"/>
        </w:rPr>
        <w:t>программе</w:t>
      </w:r>
      <w:r w:rsidR="009F441E">
        <w:rPr>
          <w:sz w:val="20"/>
          <w:szCs w:val="20"/>
          <w:lang w:eastAsia="en-US"/>
        </w:rPr>
        <w:t xml:space="preserve"> </w:t>
      </w:r>
    </w:p>
    <w:p w:rsidR="009F441E" w:rsidRPr="00981A5A" w:rsidRDefault="004019A2" w:rsidP="004019A2">
      <w:pPr>
        <w:autoSpaceDE w:val="0"/>
        <w:autoSpaceDN w:val="0"/>
        <w:adjustRightInd w:val="0"/>
        <w:jc w:val="center"/>
        <w:rPr>
          <w:sz w:val="20"/>
          <w:szCs w:val="20"/>
          <w:lang w:eastAsia="en-US"/>
        </w:rPr>
      </w:pPr>
      <w:r>
        <w:rPr>
          <w:sz w:val="20"/>
          <w:szCs w:val="20"/>
          <w:lang w:eastAsia="en-US"/>
        </w:rPr>
        <w:t xml:space="preserve">                                                                                                                                                                                                                                                                         </w:t>
      </w:r>
      <w:r w:rsidR="004B2E27">
        <w:rPr>
          <w:sz w:val="20"/>
          <w:szCs w:val="20"/>
          <w:lang w:eastAsia="en-US"/>
        </w:rPr>
        <w:t xml:space="preserve">Комсомольского </w:t>
      </w:r>
      <w:r w:rsidR="009F441E">
        <w:rPr>
          <w:sz w:val="20"/>
          <w:szCs w:val="20"/>
          <w:lang w:eastAsia="en-US"/>
        </w:rPr>
        <w:t xml:space="preserve">района </w:t>
      </w:r>
    </w:p>
    <w:p w:rsidR="009F441E" w:rsidRPr="00981A5A" w:rsidRDefault="004019A2" w:rsidP="004019A2">
      <w:pPr>
        <w:autoSpaceDE w:val="0"/>
        <w:autoSpaceDN w:val="0"/>
        <w:adjustRightInd w:val="0"/>
        <w:jc w:val="center"/>
        <w:rPr>
          <w:sz w:val="20"/>
          <w:szCs w:val="20"/>
          <w:lang w:eastAsia="en-US"/>
        </w:rPr>
      </w:pPr>
      <w:r>
        <w:rPr>
          <w:sz w:val="20"/>
          <w:szCs w:val="20"/>
          <w:lang w:eastAsia="en-US"/>
        </w:rPr>
        <w:t xml:space="preserve">                                                                                                                                                                                                                                                                        </w:t>
      </w:r>
      <w:r w:rsidR="009F441E" w:rsidRPr="00981A5A">
        <w:rPr>
          <w:sz w:val="20"/>
          <w:szCs w:val="20"/>
          <w:lang w:eastAsia="en-US"/>
        </w:rPr>
        <w:t>Чувашской Республики</w:t>
      </w:r>
    </w:p>
    <w:p w:rsidR="001232D4" w:rsidRPr="00981A5A" w:rsidRDefault="004019A2" w:rsidP="004019A2">
      <w:pPr>
        <w:autoSpaceDE w:val="0"/>
        <w:autoSpaceDN w:val="0"/>
        <w:adjustRightInd w:val="0"/>
        <w:jc w:val="center"/>
        <w:outlineLvl w:val="0"/>
      </w:pPr>
      <w:r>
        <w:rPr>
          <w:sz w:val="20"/>
          <w:szCs w:val="20"/>
          <w:lang w:eastAsia="en-US"/>
        </w:rPr>
        <w:t xml:space="preserve">                                                                                                                                                                                                                                                                        </w:t>
      </w:r>
      <w:r w:rsidR="009F441E" w:rsidRPr="00981A5A">
        <w:rPr>
          <w:sz w:val="20"/>
          <w:szCs w:val="20"/>
          <w:lang w:eastAsia="en-US"/>
        </w:rPr>
        <w:t>«Развитие образования»</w:t>
      </w:r>
    </w:p>
    <w:p w:rsidR="001232D4" w:rsidRPr="00981A5A" w:rsidRDefault="001232D4" w:rsidP="001232D4">
      <w:pPr>
        <w:pStyle w:val="ConsPlusNormal"/>
        <w:jc w:val="both"/>
      </w:pPr>
    </w:p>
    <w:p w:rsidR="00914EAD" w:rsidRDefault="00914EAD" w:rsidP="00DB7C1B"/>
    <w:p w:rsidR="00535B05" w:rsidRPr="002D27C1" w:rsidRDefault="00535B05" w:rsidP="00535B05">
      <w:pPr>
        <w:pStyle w:val="1"/>
        <w:rPr>
          <w:rFonts w:ascii="Times New Roman" w:hAnsi="Times New Roman"/>
          <w:color w:val="auto"/>
          <w:sz w:val="26"/>
          <w:szCs w:val="26"/>
        </w:rPr>
      </w:pPr>
      <w:r w:rsidRPr="002D27C1">
        <w:rPr>
          <w:rFonts w:ascii="Times New Roman" w:hAnsi="Times New Roman"/>
          <w:color w:val="auto"/>
          <w:sz w:val="26"/>
          <w:szCs w:val="26"/>
        </w:rPr>
        <w:t>Ресурсное обеспечение</w:t>
      </w:r>
      <w:r w:rsidRPr="002D27C1">
        <w:rPr>
          <w:rFonts w:ascii="Times New Roman" w:hAnsi="Times New Roman"/>
          <w:color w:val="auto"/>
          <w:sz w:val="26"/>
          <w:szCs w:val="26"/>
        </w:rPr>
        <w:br/>
        <w:t xml:space="preserve">и прогнозная (справочная) оценка расходов за счет всех источников финансирования реализации </w:t>
      </w:r>
      <w:r w:rsidR="002D27C1" w:rsidRPr="002D27C1">
        <w:rPr>
          <w:rFonts w:ascii="Times New Roman" w:hAnsi="Times New Roman"/>
          <w:color w:val="auto"/>
          <w:sz w:val="26"/>
          <w:szCs w:val="26"/>
        </w:rPr>
        <w:t>муниципальной програ</w:t>
      </w:r>
      <w:r w:rsidR="002D27C1">
        <w:rPr>
          <w:rFonts w:ascii="Times New Roman" w:hAnsi="Times New Roman"/>
          <w:color w:val="auto"/>
          <w:sz w:val="26"/>
          <w:szCs w:val="26"/>
        </w:rPr>
        <w:t>м</w:t>
      </w:r>
      <w:r w:rsidR="002D27C1" w:rsidRPr="002D27C1">
        <w:rPr>
          <w:rFonts w:ascii="Times New Roman" w:hAnsi="Times New Roman"/>
          <w:color w:val="auto"/>
          <w:sz w:val="26"/>
          <w:szCs w:val="26"/>
        </w:rPr>
        <w:t>м</w:t>
      </w:r>
      <w:r w:rsidR="002D27C1">
        <w:rPr>
          <w:rFonts w:ascii="Times New Roman" w:hAnsi="Times New Roman"/>
          <w:color w:val="auto"/>
          <w:sz w:val="26"/>
          <w:szCs w:val="26"/>
        </w:rPr>
        <w:t xml:space="preserve">ы </w:t>
      </w:r>
      <w:r w:rsidR="002D27C1" w:rsidRPr="002D27C1">
        <w:rPr>
          <w:rFonts w:ascii="Times New Roman" w:hAnsi="Times New Roman"/>
          <w:color w:val="auto"/>
          <w:sz w:val="26"/>
          <w:szCs w:val="26"/>
        </w:rPr>
        <w:t xml:space="preserve">Комсомольского района </w:t>
      </w:r>
      <w:r w:rsidRPr="002D27C1">
        <w:rPr>
          <w:rFonts w:ascii="Times New Roman" w:hAnsi="Times New Roman"/>
          <w:color w:val="auto"/>
          <w:sz w:val="26"/>
          <w:szCs w:val="26"/>
        </w:rPr>
        <w:t xml:space="preserve">Чувашской </w:t>
      </w:r>
      <w:r w:rsidR="002D27C1" w:rsidRPr="002D27C1">
        <w:rPr>
          <w:rFonts w:ascii="Times New Roman" w:hAnsi="Times New Roman"/>
          <w:color w:val="auto"/>
          <w:sz w:val="26"/>
          <w:szCs w:val="26"/>
        </w:rPr>
        <w:t>Республики «Развитие образования»</w:t>
      </w:r>
    </w:p>
    <w:p w:rsidR="00535B05" w:rsidRPr="002D27C1" w:rsidRDefault="00535B05" w:rsidP="00535B05">
      <w:pPr>
        <w:rPr>
          <w:sz w:val="22"/>
          <w:szCs w:val="22"/>
        </w:rPr>
      </w:pPr>
    </w:p>
    <w:tbl>
      <w:tblPr>
        <w:tblW w:w="1987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1510"/>
        <w:gridCol w:w="720"/>
        <w:gridCol w:w="1080"/>
        <w:gridCol w:w="1490"/>
        <w:gridCol w:w="1210"/>
        <w:gridCol w:w="1260"/>
        <w:gridCol w:w="1080"/>
        <w:gridCol w:w="1080"/>
        <w:gridCol w:w="1080"/>
        <w:gridCol w:w="1080"/>
        <w:gridCol w:w="1080"/>
        <w:gridCol w:w="1260"/>
        <w:gridCol w:w="1260"/>
        <w:gridCol w:w="1260"/>
        <w:gridCol w:w="1260"/>
        <w:gridCol w:w="1260"/>
      </w:tblGrid>
      <w:tr w:rsidR="00535B05"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Статус</w:t>
            </w:r>
          </w:p>
        </w:tc>
        <w:tc>
          <w:tcPr>
            <w:tcW w:w="1510" w:type="dxa"/>
            <w:vMerge w:val="restart"/>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 xml:space="preserve">Наименование </w:t>
            </w:r>
            <w:r w:rsidR="001F1B96">
              <w:rPr>
                <w:rFonts w:ascii="Times New Roman" w:hAnsi="Times New Roman" w:cs="Times New Roman"/>
                <w:sz w:val="22"/>
                <w:szCs w:val="22"/>
              </w:rPr>
              <w:t xml:space="preserve">муниципальной </w:t>
            </w:r>
            <w:r w:rsidRPr="002D27C1">
              <w:rPr>
                <w:rFonts w:ascii="Times New Roman" w:hAnsi="Times New Roman" w:cs="Times New Roman"/>
                <w:sz w:val="22"/>
                <w:szCs w:val="22"/>
              </w:rPr>
              <w:t xml:space="preserve"> программы </w:t>
            </w:r>
            <w:r w:rsidR="001F1B96">
              <w:rPr>
                <w:rFonts w:ascii="Times New Roman" w:hAnsi="Times New Roman" w:cs="Times New Roman"/>
                <w:sz w:val="22"/>
                <w:szCs w:val="22"/>
              </w:rPr>
              <w:t xml:space="preserve">Комсомольского района </w:t>
            </w:r>
            <w:r w:rsidRPr="002D27C1">
              <w:rPr>
                <w:rFonts w:ascii="Times New Roman" w:hAnsi="Times New Roman" w:cs="Times New Roman"/>
                <w:sz w:val="22"/>
                <w:szCs w:val="22"/>
              </w:rPr>
              <w:t xml:space="preserve">Чувашской Республики, подпрограммы </w:t>
            </w:r>
            <w:r w:rsidR="001F1B96">
              <w:rPr>
                <w:rFonts w:ascii="Times New Roman" w:hAnsi="Times New Roman" w:cs="Times New Roman"/>
                <w:sz w:val="22"/>
                <w:szCs w:val="22"/>
              </w:rPr>
              <w:t xml:space="preserve">муниципальной </w:t>
            </w:r>
            <w:r w:rsidRPr="002D27C1">
              <w:rPr>
                <w:rFonts w:ascii="Times New Roman" w:hAnsi="Times New Roman" w:cs="Times New Roman"/>
                <w:sz w:val="22"/>
                <w:szCs w:val="22"/>
              </w:rPr>
              <w:t xml:space="preserve"> программы </w:t>
            </w:r>
            <w:r w:rsidR="001F1B96">
              <w:rPr>
                <w:rFonts w:ascii="Times New Roman" w:hAnsi="Times New Roman" w:cs="Times New Roman"/>
                <w:sz w:val="22"/>
                <w:szCs w:val="22"/>
              </w:rPr>
              <w:t xml:space="preserve"> Комсомольского района </w:t>
            </w:r>
            <w:r w:rsidRPr="002D27C1">
              <w:rPr>
                <w:rFonts w:ascii="Times New Roman" w:hAnsi="Times New Roman" w:cs="Times New Roman"/>
                <w:sz w:val="22"/>
                <w:szCs w:val="22"/>
              </w:rPr>
              <w:t>Чувашской Республики (основного мероприятия)</w:t>
            </w:r>
          </w:p>
        </w:tc>
        <w:tc>
          <w:tcPr>
            <w:tcW w:w="1800" w:type="dxa"/>
            <w:gridSpan w:val="2"/>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 xml:space="preserve">Код </w:t>
            </w:r>
            <w:hyperlink r:id="rId14" w:history="1">
              <w:r w:rsidRPr="00362E73">
                <w:rPr>
                  <w:rStyle w:val="afff1"/>
                  <w:rFonts w:ascii="Times New Roman" w:hAnsi="Times New Roman" w:cs="Times New Roman"/>
                  <w:b w:val="0"/>
                  <w:color w:val="auto"/>
                  <w:sz w:val="22"/>
                  <w:szCs w:val="22"/>
                </w:rPr>
                <w:t>бюджетной классификации</w:t>
              </w:r>
            </w:hyperlink>
          </w:p>
        </w:tc>
        <w:tc>
          <w:tcPr>
            <w:tcW w:w="1490" w:type="dxa"/>
            <w:vMerge w:val="restart"/>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Источники финансирования</w:t>
            </w:r>
          </w:p>
        </w:tc>
        <w:tc>
          <w:tcPr>
            <w:tcW w:w="10390" w:type="dxa"/>
            <w:gridSpan w:val="9"/>
            <w:tcBorders>
              <w:top w:val="single" w:sz="4" w:space="0" w:color="auto"/>
              <w:left w:val="single" w:sz="4" w:space="0" w:color="auto"/>
              <w:bottom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Расходы по годам, тыс. рублей</w:t>
            </w:r>
          </w:p>
        </w:tc>
      </w:tr>
      <w:tr w:rsidR="00535B05" w:rsidRPr="002D27C1">
        <w:trPr>
          <w:gridAfter w:val="3"/>
          <w:wAfter w:w="3780" w:type="dxa"/>
        </w:trPr>
        <w:tc>
          <w:tcPr>
            <w:tcW w:w="900" w:type="dxa"/>
            <w:vMerge/>
            <w:tcBorders>
              <w:top w:val="single" w:sz="4" w:space="0" w:color="auto"/>
              <w:bottom w:val="single" w:sz="4" w:space="0" w:color="auto"/>
              <w:right w:val="single" w:sz="4" w:space="0" w:color="auto"/>
            </w:tcBorders>
          </w:tcPr>
          <w:p w:rsidR="00535B05" w:rsidRPr="002D27C1" w:rsidRDefault="00535B05"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главный распорядитель бюджетных средств</w:t>
            </w:r>
          </w:p>
        </w:tc>
        <w:tc>
          <w:tcPr>
            <w:tcW w:w="1080" w:type="dxa"/>
            <w:tcBorders>
              <w:top w:val="single" w:sz="4" w:space="0" w:color="auto"/>
              <w:left w:val="single" w:sz="4" w:space="0" w:color="auto"/>
              <w:bottom w:val="single" w:sz="4" w:space="0" w:color="auto"/>
              <w:right w:val="single" w:sz="4" w:space="0" w:color="auto"/>
            </w:tcBorders>
          </w:tcPr>
          <w:p w:rsidR="00535B05" w:rsidRPr="00362E73" w:rsidRDefault="00091CAD" w:rsidP="00535B05">
            <w:pPr>
              <w:pStyle w:val="afb"/>
              <w:jc w:val="center"/>
              <w:rPr>
                <w:rFonts w:ascii="Times New Roman" w:hAnsi="Times New Roman" w:cs="Times New Roman"/>
                <w:b/>
                <w:sz w:val="22"/>
                <w:szCs w:val="22"/>
              </w:rPr>
            </w:pPr>
            <w:hyperlink r:id="rId15" w:history="1">
              <w:r w:rsidR="00535B05" w:rsidRPr="00362E73">
                <w:rPr>
                  <w:rStyle w:val="afff1"/>
                  <w:rFonts w:ascii="Times New Roman" w:hAnsi="Times New Roman" w:cs="Times New Roman"/>
                  <w:b w:val="0"/>
                  <w:color w:val="auto"/>
                  <w:sz w:val="22"/>
                  <w:szCs w:val="22"/>
                </w:rPr>
                <w:t>целевая статья расходов</w:t>
              </w:r>
            </w:hyperlink>
          </w:p>
        </w:tc>
        <w:tc>
          <w:tcPr>
            <w:tcW w:w="1490" w:type="dxa"/>
            <w:vMerge/>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2019</w:t>
            </w:r>
          </w:p>
        </w:tc>
        <w:tc>
          <w:tcPr>
            <w:tcW w:w="126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2020</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2021</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2022</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2023</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2024</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2025</w:t>
            </w:r>
          </w:p>
        </w:tc>
        <w:tc>
          <w:tcPr>
            <w:tcW w:w="126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2026-2030</w:t>
            </w:r>
          </w:p>
        </w:tc>
        <w:tc>
          <w:tcPr>
            <w:tcW w:w="1260" w:type="dxa"/>
            <w:tcBorders>
              <w:top w:val="single" w:sz="4" w:space="0" w:color="auto"/>
              <w:left w:val="single" w:sz="4" w:space="0" w:color="auto"/>
              <w:bottom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2031-2035</w:t>
            </w:r>
          </w:p>
        </w:tc>
      </w:tr>
      <w:tr w:rsidR="00535B05" w:rsidRPr="002D27C1">
        <w:trPr>
          <w:gridAfter w:val="3"/>
          <w:wAfter w:w="3780" w:type="dxa"/>
        </w:trPr>
        <w:tc>
          <w:tcPr>
            <w:tcW w:w="900" w:type="dxa"/>
            <w:tcBorders>
              <w:top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1</w:t>
            </w:r>
          </w:p>
        </w:tc>
        <w:tc>
          <w:tcPr>
            <w:tcW w:w="151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w:t>
            </w:r>
          </w:p>
        </w:tc>
        <w:tc>
          <w:tcPr>
            <w:tcW w:w="72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3</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4</w:t>
            </w:r>
          </w:p>
        </w:tc>
        <w:tc>
          <w:tcPr>
            <w:tcW w:w="149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5</w:t>
            </w:r>
          </w:p>
        </w:tc>
        <w:tc>
          <w:tcPr>
            <w:tcW w:w="121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7</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8</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9</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10</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11</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13</w:t>
            </w:r>
          </w:p>
        </w:tc>
        <w:tc>
          <w:tcPr>
            <w:tcW w:w="1260" w:type="dxa"/>
            <w:tcBorders>
              <w:top w:val="single" w:sz="4" w:space="0" w:color="auto"/>
              <w:left w:val="single" w:sz="4" w:space="0" w:color="auto"/>
              <w:bottom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14</w:t>
            </w:r>
          </w:p>
        </w:tc>
      </w:tr>
      <w:tr w:rsidR="00535B05"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535B05" w:rsidRPr="002D27C1" w:rsidRDefault="001F1B96" w:rsidP="00535B05">
            <w:pPr>
              <w:pStyle w:val="afa"/>
              <w:rPr>
                <w:rFonts w:ascii="Times New Roman" w:hAnsi="Times New Roman" w:cs="Times New Roman"/>
                <w:sz w:val="22"/>
                <w:szCs w:val="22"/>
              </w:rPr>
            </w:pPr>
            <w:r>
              <w:rPr>
                <w:rFonts w:ascii="Times New Roman" w:hAnsi="Times New Roman" w:cs="Times New Roman"/>
                <w:sz w:val="22"/>
                <w:szCs w:val="22"/>
              </w:rPr>
              <w:t xml:space="preserve">Муниципальная </w:t>
            </w:r>
            <w:r w:rsidR="00535B05" w:rsidRPr="002D27C1">
              <w:rPr>
                <w:rFonts w:ascii="Times New Roman" w:hAnsi="Times New Roman" w:cs="Times New Roman"/>
                <w:sz w:val="22"/>
                <w:szCs w:val="22"/>
              </w:rPr>
              <w:lastRenderedPageBreak/>
              <w:t xml:space="preserve">программа </w:t>
            </w:r>
            <w:r>
              <w:rPr>
                <w:rFonts w:ascii="Times New Roman" w:hAnsi="Times New Roman" w:cs="Times New Roman"/>
                <w:sz w:val="22"/>
                <w:szCs w:val="22"/>
              </w:rPr>
              <w:t xml:space="preserve"> Комсомольского района </w:t>
            </w:r>
            <w:r w:rsidR="00535B05" w:rsidRPr="002D27C1">
              <w:rPr>
                <w:rFonts w:ascii="Times New Roman" w:hAnsi="Times New Roman" w:cs="Times New Roman"/>
                <w:sz w:val="22"/>
                <w:szCs w:val="22"/>
              </w:rPr>
              <w:t>Чувашской Республики</w:t>
            </w:r>
          </w:p>
        </w:tc>
        <w:tc>
          <w:tcPr>
            <w:tcW w:w="1510" w:type="dxa"/>
            <w:vMerge w:val="restart"/>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"Развитие образования"</w:t>
            </w:r>
          </w:p>
        </w:tc>
        <w:tc>
          <w:tcPr>
            <w:tcW w:w="72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a"/>
              <w:rPr>
                <w:rFonts w:ascii="Times New Roman" w:hAnsi="Times New Roman" w:cs="Times New Roman"/>
                <w:sz w:val="22"/>
                <w:szCs w:val="22"/>
              </w:rPr>
            </w:pPr>
            <w:r w:rsidRPr="002D27C1">
              <w:rPr>
                <w:rStyle w:val="a4"/>
                <w:rFonts w:ascii="Times New Roman" w:hAnsi="Times New Roman" w:cs="Times New Roman"/>
                <w:bCs w:val="0"/>
                <w:color w:val="auto"/>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535B05"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314484,3</w:t>
            </w:r>
          </w:p>
        </w:tc>
        <w:tc>
          <w:tcPr>
            <w:tcW w:w="1260" w:type="dxa"/>
            <w:tcBorders>
              <w:top w:val="single" w:sz="4" w:space="0" w:color="auto"/>
              <w:left w:val="single" w:sz="4" w:space="0" w:color="auto"/>
              <w:bottom w:val="single" w:sz="4" w:space="0" w:color="auto"/>
              <w:right w:val="single" w:sz="4" w:space="0" w:color="auto"/>
            </w:tcBorders>
          </w:tcPr>
          <w:p w:rsidR="00535B05"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250422,4</w:t>
            </w:r>
          </w:p>
        </w:tc>
        <w:tc>
          <w:tcPr>
            <w:tcW w:w="1080" w:type="dxa"/>
            <w:tcBorders>
              <w:top w:val="single" w:sz="4" w:space="0" w:color="auto"/>
              <w:left w:val="single" w:sz="4" w:space="0" w:color="auto"/>
              <w:bottom w:val="single" w:sz="4" w:space="0" w:color="auto"/>
              <w:right w:val="single" w:sz="4" w:space="0" w:color="auto"/>
            </w:tcBorders>
          </w:tcPr>
          <w:p w:rsidR="00084E52" w:rsidRPr="00084E52" w:rsidRDefault="00084E52" w:rsidP="00084E52">
            <w:pPr>
              <w:pStyle w:val="afb"/>
              <w:jc w:val="center"/>
              <w:rPr>
                <w:rFonts w:ascii="Times New Roman" w:hAnsi="Times New Roman" w:cs="Times New Roman"/>
                <w:sz w:val="22"/>
                <w:szCs w:val="22"/>
              </w:rPr>
            </w:pPr>
            <w:r>
              <w:rPr>
                <w:rFonts w:ascii="Times New Roman" w:hAnsi="Times New Roman" w:cs="Times New Roman"/>
                <w:sz w:val="22"/>
                <w:szCs w:val="22"/>
              </w:rPr>
              <w:t>252815,6</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252815,6</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252815,6</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252815,6</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252815,6</w:t>
            </w:r>
          </w:p>
        </w:tc>
        <w:tc>
          <w:tcPr>
            <w:tcW w:w="1260" w:type="dxa"/>
            <w:tcBorders>
              <w:top w:val="single" w:sz="4" w:space="0" w:color="auto"/>
              <w:left w:val="single" w:sz="4" w:space="0" w:color="auto"/>
              <w:bottom w:val="single" w:sz="4" w:space="0" w:color="auto"/>
              <w:right w:val="single" w:sz="4" w:space="0" w:color="auto"/>
            </w:tcBorders>
          </w:tcPr>
          <w:p w:rsidR="00535B05"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1264078,0</w:t>
            </w:r>
          </w:p>
        </w:tc>
        <w:tc>
          <w:tcPr>
            <w:tcW w:w="1260" w:type="dxa"/>
            <w:tcBorders>
              <w:top w:val="single" w:sz="4" w:space="0" w:color="auto"/>
              <w:left w:val="single" w:sz="4" w:space="0" w:color="auto"/>
              <w:bottom w:val="single" w:sz="4" w:space="0" w:color="auto"/>
            </w:tcBorders>
          </w:tcPr>
          <w:p w:rsidR="00084E52" w:rsidRPr="00084E52" w:rsidRDefault="00084E52" w:rsidP="00084E52">
            <w:pPr>
              <w:pStyle w:val="afb"/>
              <w:jc w:val="center"/>
              <w:rPr>
                <w:rFonts w:ascii="Times New Roman" w:hAnsi="Times New Roman" w:cs="Times New Roman"/>
                <w:sz w:val="22"/>
                <w:szCs w:val="22"/>
              </w:rPr>
            </w:pPr>
            <w:r>
              <w:rPr>
                <w:rFonts w:ascii="Times New Roman" w:hAnsi="Times New Roman" w:cs="Times New Roman"/>
                <w:sz w:val="22"/>
                <w:szCs w:val="22"/>
              </w:rPr>
              <w:t>1264078</w:t>
            </w:r>
            <w:r w:rsidR="00362E73">
              <w:rPr>
                <w:rFonts w:ascii="Times New Roman" w:hAnsi="Times New Roman" w:cs="Times New Roman"/>
                <w:sz w:val="22"/>
                <w:szCs w:val="22"/>
              </w:rPr>
              <w:t>,0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Ц700000000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C409AA">
            <w:pPr>
              <w:pStyle w:val="afb"/>
              <w:jc w:val="center"/>
              <w:rPr>
                <w:rFonts w:ascii="Times New Roman" w:hAnsi="Times New Roman" w:cs="Times New Roman"/>
                <w:sz w:val="22"/>
                <w:szCs w:val="22"/>
              </w:rPr>
            </w:pPr>
            <w:r>
              <w:rPr>
                <w:rFonts w:ascii="Times New Roman" w:hAnsi="Times New Roman" w:cs="Times New Roman"/>
                <w:sz w:val="22"/>
                <w:szCs w:val="22"/>
              </w:rPr>
              <w:t>29891,3</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409AA">
            <w:pPr>
              <w:pStyle w:val="afb"/>
              <w:jc w:val="center"/>
              <w:rPr>
                <w:rFonts w:ascii="Times New Roman" w:hAnsi="Times New Roman" w:cs="Times New Roman"/>
                <w:sz w:val="22"/>
                <w:szCs w:val="22"/>
              </w:rPr>
            </w:pPr>
            <w:r>
              <w:rPr>
                <w:rFonts w:ascii="Times New Roman" w:hAnsi="Times New Roman" w:cs="Times New Roman"/>
                <w:sz w:val="22"/>
                <w:szCs w:val="22"/>
              </w:rPr>
              <w:t>90,7</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409AA">
            <w:pPr>
              <w:pStyle w:val="afb"/>
              <w:jc w:val="center"/>
              <w:rPr>
                <w:rFonts w:ascii="Times New Roman" w:hAnsi="Times New Roman" w:cs="Times New Roman"/>
                <w:sz w:val="22"/>
                <w:szCs w:val="22"/>
              </w:rPr>
            </w:pPr>
            <w:r>
              <w:rPr>
                <w:rFonts w:ascii="Times New Roman" w:hAnsi="Times New Roman" w:cs="Times New Roman"/>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409AA">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409AA">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409AA">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409AA">
            <w:pPr>
              <w:jc w:val="center"/>
            </w:pPr>
            <w:r w:rsidRPr="002563E7">
              <w:rPr>
                <w:sz w:val="22"/>
                <w:szCs w:val="22"/>
              </w:rPr>
              <w:t>94,3</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409AA">
            <w:pPr>
              <w:pStyle w:val="afb"/>
              <w:jc w:val="center"/>
              <w:rPr>
                <w:rFonts w:ascii="Times New Roman" w:hAnsi="Times New Roman" w:cs="Times New Roman"/>
                <w:sz w:val="22"/>
                <w:szCs w:val="22"/>
              </w:rPr>
            </w:pPr>
            <w:r>
              <w:rPr>
                <w:rFonts w:ascii="Times New Roman" w:hAnsi="Times New Roman" w:cs="Times New Roman"/>
                <w:sz w:val="22"/>
                <w:szCs w:val="22"/>
              </w:rPr>
              <w:t>471,5</w:t>
            </w:r>
          </w:p>
        </w:tc>
        <w:tc>
          <w:tcPr>
            <w:tcW w:w="1260" w:type="dxa"/>
            <w:tcBorders>
              <w:top w:val="single" w:sz="4" w:space="0" w:color="auto"/>
              <w:left w:val="single" w:sz="4" w:space="0" w:color="auto"/>
              <w:bottom w:val="single" w:sz="4" w:space="0" w:color="auto"/>
            </w:tcBorders>
          </w:tcPr>
          <w:p w:rsidR="008362CA" w:rsidRPr="002D27C1" w:rsidRDefault="008362CA" w:rsidP="00C409AA">
            <w:pPr>
              <w:pStyle w:val="afb"/>
              <w:jc w:val="center"/>
              <w:rPr>
                <w:rFonts w:ascii="Times New Roman" w:hAnsi="Times New Roman" w:cs="Times New Roman"/>
                <w:sz w:val="22"/>
                <w:szCs w:val="22"/>
              </w:rPr>
            </w:pPr>
            <w:r>
              <w:rPr>
                <w:rFonts w:ascii="Times New Roman" w:hAnsi="Times New Roman" w:cs="Times New Roman"/>
                <w:sz w:val="22"/>
                <w:szCs w:val="22"/>
              </w:rPr>
              <w:t>471,5</w:t>
            </w:r>
          </w:p>
        </w:tc>
      </w:tr>
      <w:tr w:rsidR="00326DF7" w:rsidRPr="002D27C1">
        <w:trPr>
          <w:gridAfter w:val="3"/>
          <w:wAfter w:w="3780" w:type="dxa"/>
          <w:trHeight w:val="1433"/>
        </w:trPr>
        <w:tc>
          <w:tcPr>
            <w:tcW w:w="900" w:type="dxa"/>
            <w:vMerge/>
            <w:tcBorders>
              <w:top w:val="single" w:sz="4" w:space="0" w:color="auto"/>
              <w:bottom w:val="single" w:sz="4" w:space="0" w:color="auto"/>
              <w:right w:val="single" w:sz="4" w:space="0" w:color="auto"/>
            </w:tcBorders>
          </w:tcPr>
          <w:p w:rsidR="00326DF7" w:rsidRPr="002D27C1" w:rsidRDefault="00326DF7"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326DF7" w:rsidRPr="002D27C1" w:rsidRDefault="00326DF7"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326DF7" w:rsidRPr="002D27C1" w:rsidRDefault="00326D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26DF7" w:rsidRPr="002D27C1" w:rsidRDefault="00326D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Ц700000000</w:t>
            </w:r>
          </w:p>
        </w:tc>
        <w:tc>
          <w:tcPr>
            <w:tcW w:w="1490" w:type="dxa"/>
            <w:tcBorders>
              <w:top w:val="single" w:sz="4" w:space="0" w:color="auto"/>
              <w:left w:val="single" w:sz="4" w:space="0" w:color="auto"/>
              <w:bottom w:val="single" w:sz="4" w:space="0" w:color="auto"/>
              <w:right w:val="single" w:sz="4" w:space="0" w:color="auto"/>
            </w:tcBorders>
          </w:tcPr>
          <w:p w:rsidR="00326DF7" w:rsidRPr="002D27C1" w:rsidRDefault="00326D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326DF7" w:rsidRPr="002D27C1" w:rsidRDefault="00326DF7" w:rsidP="00535B05">
            <w:pPr>
              <w:pStyle w:val="afb"/>
              <w:jc w:val="center"/>
              <w:rPr>
                <w:rFonts w:ascii="Times New Roman" w:hAnsi="Times New Roman" w:cs="Times New Roman"/>
                <w:sz w:val="22"/>
                <w:szCs w:val="22"/>
              </w:rPr>
            </w:pPr>
            <w:r>
              <w:rPr>
                <w:rFonts w:ascii="Times New Roman" w:hAnsi="Times New Roman" w:cs="Times New Roman"/>
                <w:sz w:val="22"/>
                <w:szCs w:val="22"/>
              </w:rPr>
              <w:t>215266,5</w:t>
            </w:r>
          </w:p>
        </w:tc>
        <w:tc>
          <w:tcPr>
            <w:tcW w:w="1260" w:type="dxa"/>
            <w:tcBorders>
              <w:top w:val="single" w:sz="4" w:space="0" w:color="auto"/>
              <w:left w:val="single" w:sz="4" w:space="0" w:color="auto"/>
              <w:bottom w:val="single" w:sz="4" w:space="0" w:color="auto"/>
              <w:right w:val="single" w:sz="4" w:space="0" w:color="auto"/>
            </w:tcBorders>
          </w:tcPr>
          <w:p w:rsidR="00326DF7" w:rsidRPr="002D27C1" w:rsidRDefault="00326DF7" w:rsidP="00535B05">
            <w:pPr>
              <w:pStyle w:val="afb"/>
              <w:jc w:val="center"/>
              <w:rPr>
                <w:rFonts w:ascii="Times New Roman" w:hAnsi="Times New Roman" w:cs="Times New Roman"/>
                <w:sz w:val="22"/>
                <w:szCs w:val="22"/>
              </w:rPr>
            </w:pPr>
            <w:r>
              <w:rPr>
                <w:rFonts w:ascii="Times New Roman" w:hAnsi="Times New Roman" w:cs="Times New Roman"/>
                <w:sz w:val="22"/>
                <w:szCs w:val="22"/>
              </w:rPr>
              <w:t>202728,4</w:t>
            </w:r>
          </w:p>
        </w:tc>
        <w:tc>
          <w:tcPr>
            <w:tcW w:w="1080" w:type="dxa"/>
            <w:tcBorders>
              <w:top w:val="single" w:sz="4" w:space="0" w:color="auto"/>
              <w:left w:val="single" w:sz="4" w:space="0" w:color="auto"/>
              <w:bottom w:val="single" w:sz="4" w:space="0" w:color="auto"/>
              <w:right w:val="single" w:sz="4" w:space="0" w:color="auto"/>
            </w:tcBorders>
          </w:tcPr>
          <w:p w:rsidR="00326DF7" w:rsidRDefault="00326DF7">
            <w:r>
              <w:rPr>
                <w:sz w:val="22"/>
                <w:szCs w:val="22"/>
              </w:rPr>
              <w:t>203028,4</w:t>
            </w:r>
          </w:p>
        </w:tc>
        <w:tc>
          <w:tcPr>
            <w:tcW w:w="1080" w:type="dxa"/>
            <w:tcBorders>
              <w:top w:val="single" w:sz="4" w:space="0" w:color="auto"/>
              <w:left w:val="single" w:sz="4" w:space="0" w:color="auto"/>
              <w:bottom w:val="single" w:sz="4" w:space="0" w:color="auto"/>
              <w:right w:val="single" w:sz="4" w:space="0" w:color="auto"/>
            </w:tcBorders>
          </w:tcPr>
          <w:p w:rsidR="00326DF7" w:rsidRDefault="00326DF7" w:rsidP="00C409AA">
            <w:r>
              <w:rPr>
                <w:sz w:val="22"/>
                <w:szCs w:val="22"/>
              </w:rPr>
              <w:t>203028,4</w:t>
            </w:r>
          </w:p>
        </w:tc>
        <w:tc>
          <w:tcPr>
            <w:tcW w:w="1080" w:type="dxa"/>
            <w:tcBorders>
              <w:top w:val="single" w:sz="4" w:space="0" w:color="auto"/>
              <w:left w:val="single" w:sz="4" w:space="0" w:color="auto"/>
              <w:bottom w:val="single" w:sz="4" w:space="0" w:color="auto"/>
              <w:right w:val="single" w:sz="4" w:space="0" w:color="auto"/>
            </w:tcBorders>
          </w:tcPr>
          <w:p w:rsidR="00326DF7" w:rsidRDefault="00326DF7" w:rsidP="00C409AA">
            <w:r>
              <w:rPr>
                <w:sz w:val="22"/>
                <w:szCs w:val="22"/>
              </w:rPr>
              <w:t>203028,4</w:t>
            </w:r>
          </w:p>
        </w:tc>
        <w:tc>
          <w:tcPr>
            <w:tcW w:w="1080" w:type="dxa"/>
            <w:tcBorders>
              <w:top w:val="single" w:sz="4" w:space="0" w:color="auto"/>
              <w:left w:val="single" w:sz="4" w:space="0" w:color="auto"/>
              <w:bottom w:val="single" w:sz="4" w:space="0" w:color="auto"/>
              <w:right w:val="single" w:sz="4" w:space="0" w:color="auto"/>
            </w:tcBorders>
          </w:tcPr>
          <w:p w:rsidR="00326DF7" w:rsidRDefault="00326DF7" w:rsidP="00C409AA">
            <w:r>
              <w:rPr>
                <w:sz w:val="22"/>
                <w:szCs w:val="22"/>
              </w:rPr>
              <w:t>203028,4</w:t>
            </w:r>
          </w:p>
        </w:tc>
        <w:tc>
          <w:tcPr>
            <w:tcW w:w="1080" w:type="dxa"/>
            <w:tcBorders>
              <w:top w:val="single" w:sz="4" w:space="0" w:color="auto"/>
              <w:left w:val="single" w:sz="4" w:space="0" w:color="auto"/>
              <w:bottom w:val="single" w:sz="4" w:space="0" w:color="auto"/>
              <w:right w:val="single" w:sz="4" w:space="0" w:color="auto"/>
            </w:tcBorders>
          </w:tcPr>
          <w:p w:rsidR="00326DF7" w:rsidRDefault="00326DF7" w:rsidP="00C409AA">
            <w:r>
              <w:rPr>
                <w:sz w:val="22"/>
                <w:szCs w:val="22"/>
              </w:rPr>
              <w:t>203028,4</w:t>
            </w:r>
          </w:p>
        </w:tc>
        <w:tc>
          <w:tcPr>
            <w:tcW w:w="1260" w:type="dxa"/>
            <w:tcBorders>
              <w:top w:val="single" w:sz="4" w:space="0" w:color="auto"/>
              <w:left w:val="single" w:sz="4" w:space="0" w:color="auto"/>
              <w:bottom w:val="single" w:sz="4" w:space="0" w:color="auto"/>
              <w:right w:val="single" w:sz="4" w:space="0" w:color="auto"/>
            </w:tcBorders>
          </w:tcPr>
          <w:p w:rsidR="00326DF7" w:rsidRPr="002D27C1" w:rsidRDefault="00326DF7" w:rsidP="00535B05">
            <w:pPr>
              <w:pStyle w:val="afb"/>
              <w:jc w:val="center"/>
              <w:rPr>
                <w:rFonts w:ascii="Times New Roman" w:hAnsi="Times New Roman" w:cs="Times New Roman"/>
                <w:sz w:val="22"/>
                <w:szCs w:val="22"/>
              </w:rPr>
            </w:pPr>
            <w:r>
              <w:rPr>
                <w:rFonts w:ascii="Times New Roman" w:hAnsi="Times New Roman" w:cs="Times New Roman"/>
                <w:sz w:val="22"/>
                <w:szCs w:val="22"/>
              </w:rPr>
              <w:t>1015142,0</w:t>
            </w:r>
          </w:p>
        </w:tc>
        <w:tc>
          <w:tcPr>
            <w:tcW w:w="1260" w:type="dxa"/>
            <w:tcBorders>
              <w:top w:val="single" w:sz="4" w:space="0" w:color="auto"/>
              <w:left w:val="single" w:sz="4" w:space="0" w:color="auto"/>
              <w:bottom w:val="single" w:sz="4" w:space="0" w:color="auto"/>
            </w:tcBorders>
          </w:tcPr>
          <w:p w:rsidR="00326DF7" w:rsidRPr="002D27C1" w:rsidRDefault="00326DF7" w:rsidP="00535B05">
            <w:pPr>
              <w:pStyle w:val="afb"/>
              <w:jc w:val="center"/>
              <w:rPr>
                <w:rFonts w:ascii="Times New Roman" w:hAnsi="Times New Roman" w:cs="Times New Roman"/>
                <w:sz w:val="22"/>
                <w:szCs w:val="22"/>
              </w:rPr>
            </w:pPr>
            <w:r>
              <w:rPr>
                <w:rFonts w:ascii="Times New Roman" w:hAnsi="Times New Roman" w:cs="Times New Roman"/>
                <w:sz w:val="22"/>
                <w:szCs w:val="22"/>
              </w:rPr>
              <w:t>1015142,0</w:t>
            </w:r>
          </w:p>
        </w:tc>
      </w:tr>
      <w:tr w:rsidR="00084E52" w:rsidRPr="002D27C1">
        <w:trPr>
          <w:gridAfter w:val="3"/>
          <w:wAfter w:w="3780" w:type="dxa"/>
        </w:trPr>
        <w:tc>
          <w:tcPr>
            <w:tcW w:w="900" w:type="dxa"/>
            <w:vMerge/>
            <w:tcBorders>
              <w:top w:val="single" w:sz="4" w:space="0" w:color="auto"/>
              <w:bottom w:val="single" w:sz="4" w:space="0" w:color="auto"/>
              <w:right w:val="single" w:sz="4" w:space="0" w:color="auto"/>
            </w:tcBorders>
          </w:tcPr>
          <w:p w:rsidR="00084E52" w:rsidRPr="002D27C1" w:rsidRDefault="00084E5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084E52" w:rsidRPr="002D27C1" w:rsidRDefault="00084E5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084E52" w:rsidRPr="002D27C1" w:rsidRDefault="00084E52" w:rsidP="00535B05">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084E52" w:rsidRPr="002D27C1" w:rsidRDefault="00084E52" w:rsidP="00C409AA">
            <w:pPr>
              <w:pStyle w:val="afb"/>
              <w:jc w:val="center"/>
              <w:rPr>
                <w:rFonts w:ascii="Times New Roman" w:hAnsi="Times New Roman" w:cs="Times New Roman"/>
                <w:sz w:val="22"/>
                <w:szCs w:val="22"/>
              </w:rPr>
            </w:pPr>
            <w:r w:rsidRPr="002D27C1">
              <w:rPr>
                <w:rFonts w:ascii="Times New Roman" w:hAnsi="Times New Roman" w:cs="Times New Roman"/>
                <w:sz w:val="22"/>
                <w:szCs w:val="22"/>
              </w:rPr>
              <w:t>Ц700000000</w:t>
            </w:r>
          </w:p>
        </w:tc>
        <w:tc>
          <w:tcPr>
            <w:tcW w:w="1490" w:type="dxa"/>
            <w:tcBorders>
              <w:top w:val="single" w:sz="4" w:space="0" w:color="auto"/>
              <w:left w:val="single" w:sz="4" w:space="0" w:color="auto"/>
              <w:bottom w:val="single" w:sz="4" w:space="0" w:color="auto"/>
              <w:right w:val="single" w:sz="4" w:space="0" w:color="auto"/>
            </w:tcBorders>
          </w:tcPr>
          <w:p w:rsidR="00084E5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084E52"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47308,2</w:t>
            </w:r>
          </w:p>
        </w:tc>
        <w:tc>
          <w:tcPr>
            <w:tcW w:w="1260" w:type="dxa"/>
            <w:tcBorders>
              <w:top w:val="single" w:sz="4" w:space="0" w:color="auto"/>
              <w:left w:val="single" w:sz="4" w:space="0" w:color="auto"/>
              <w:bottom w:val="single" w:sz="4" w:space="0" w:color="auto"/>
              <w:right w:val="single" w:sz="4" w:space="0" w:color="auto"/>
            </w:tcBorders>
          </w:tcPr>
          <w:p w:rsidR="00084E52"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25585,0</w:t>
            </w:r>
          </w:p>
        </w:tc>
        <w:tc>
          <w:tcPr>
            <w:tcW w:w="1080" w:type="dxa"/>
            <w:tcBorders>
              <w:top w:val="single" w:sz="4" w:space="0" w:color="auto"/>
              <w:left w:val="single" w:sz="4" w:space="0" w:color="auto"/>
              <w:bottom w:val="single" w:sz="4" w:space="0" w:color="auto"/>
              <w:right w:val="single" w:sz="4" w:space="0" w:color="auto"/>
            </w:tcBorders>
          </w:tcPr>
          <w:p w:rsidR="00084E52"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27674,6</w:t>
            </w:r>
          </w:p>
        </w:tc>
        <w:tc>
          <w:tcPr>
            <w:tcW w:w="1080" w:type="dxa"/>
            <w:tcBorders>
              <w:top w:val="single" w:sz="4" w:space="0" w:color="auto"/>
              <w:left w:val="single" w:sz="4" w:space="0" w:color="auto"/>
              <w:bottom w:val="single" w:sz="4" w:space="0" w:color="auto"/>
              <w:right w:val="single" w:sz="4" w:space="0" w:color="auto"/>
            </w:tcBorders>
          </w:tcPr>
          <w:p w:rsidR="00084E52" w:rsidRDefault="00084E52">
            <w:r w:rsidRPr="00F6406D">
              <w:rPr>
                <w:sz w:val="22"/>
                <w:szCs w:val="22"/>
              </w:rPr>
              <w:t>27674,6</w:t>
            </w:r>
          </w:p>
        </w:tc>
        <w:tc>
          <w:tcPr>
            <w:tcW w:w="1080" w:type="dxa"/>
            <w:tcBorders>
              <w:top w:val="single" w:sz="4" w:space="0" w:color="auto"/>
              <w:left w:val="single" w:sz="4" w:space="0" w:color="auto"/>
              <w:bottom w:val="single" w:sz="4" w:space="0" w:color="auto"/>
              <w:right w:val="single" w:sz="4" w:space="0" w:color="auto"/>
            </w:tcBorders>
          </w:tcPr>
          <w:p w:rsidR="00084E52" w:rsidRDefault="00084E52">
            <w:r w:rsidRPr="00F6406D">
              <w:rPr>
                <w:sz w:val="22"/>
                <w:szCs w:val="22"/>
              </w:rPr>
              <w:t>27674,6</w:t>
            </w:r>
          </w:p>
        </w:tc>
        <w:tc>
          <w:tcPr>
            <w:tcW w:w="1080" w:type="dxa"/>
            <w:tcBorders>
              <w:top w:val="single" w:sz="4" w:space="0" w:color="auto"/>
              <w:left w:val="single" w:sz="4" w:space="0" w:color="auto"/>
              <w:bottom w:val="single" w:sz="4" w:space="0" w:color="auto"/>
              <w:right w:val="single" w:sz="4" w:space="0" w:color="auto"/>
            </w:tcBorders>
          </w:tcPr>
          <w:p w:rsidR="00084E52" w:rsidRDefault="00084E52">
            <w:r w:rsidRPr="00F6406D">
              <w:rPr>
                <w:sz w:val="22"/>
                <w:szCs w:val="22"/>
              </w:rPr>
              <w:t>27674,6</w:t>
            </w:r>
          </w:p>
        </w:tc>
        <w:tc>
          <w:tcPr>
            <w:tcW w:w="1080" w:type="dxa"/>
            <w:tcBorders>
              <w:top w:val="single" w:sz="4" w:space="0" w:color="auto"/>
              <w:left w:val="single" w:sz="4" w:space="0" w:color="auto"/>
              <w:bottom w:val="single" w:sz="4" w:space="0" w:color="auto"/>
              <w:right w:val="single" w:sz="4" w:space="0" w:color="auto"/>
            </w:tcBorders>
          </w:tcPr>
          <w:p w:rsidR="00084E52" w:rsidRDefault="00084E52">
            <w:r w:rsidRPr="00F6406D">
              <w:rPr>
                <w:sz w:val="22"/>
                <w:szCs w:val="22"/>
              </w:rPr>
              <w:t>27674,6</w:t>
            </w:r>
          </w:p>
        </w:tc>
        <w:tc>
          <w:tcPr>
            <w:tcW w:w="1260" w:type="dxa"/>
            <w:tcBorders>
              <w:top w:val="single" w:sz="4" w:space="0" w:color="auto"/>
              <w:left w:val="single" w:sz="4" w:space="0" w:color="auto"/>
              <w:bottom w:val="single" w:sz="4" w:space="0" w:color="auto"/>
              <w:right w:val="single" w:sz="4" w:space="0" w:color="auto"/>
            </w:tcBorders>
          </w:tcPr>
          <w:p w:rsidR="00084E52"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138373,0</w:t>
            </w:r>
          </w:p>
        </w:tc>
        <w:tc>
          <w:tcPr>
            <w:tcW w:w="1260" w:type="dxa"/>
            <w:tcBorders>
              <w:top w:val="single" w:sz="4" w:space="0" w:color="auto"/>
              <w:left w:val="single" w:sz="4" w:space="0" w:color="auto"/>
              <w:bottom w:val="single" w:sz="4" w:space="0" w:color="auto"/>
            </w:tcBorders>
          </w:tcPr>
          <w:p w:rsidR="00084E52"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138373,0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409AA">
            <w:pPr>
              <w:pStyle w:val="afb"/>
              <w:jc w:val="center"/>
              <w:rPr>
                <w:rFonts w:ascii="Times New Roman" w:hAnsi="Times New Roman" w:cs="Times New Roman"/>
                <w:sz w:val="22"/>
                <w:szCs w:val="22"/>
              </w:rPr>
            </w:pPr>
            <w:r w:rsidRPr="002D27C1">
              <w:rPr>
                <w:rFonts w:ascii="Times New Roman" w:hAnsi="Times New Roman" w:cs="Times New Roman"/>
                <w:sz w:val="22"/>
                <w:szCs w:val="22"/>
              </w:rPr>
              <w:t>Ц700000000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C409AA">
            <w:pPr>
              <w:pStyle w:val="afb"/>
              <w:jc w:val="center"/>
              <w:rPr>
                <w:rFonts w:ascii="Times New Roman" w:hAnsi="Times New Roman" w:cs="Times New Roman"/>
                <w:sz w:val="22"/>
                <w:szCs w:val="22"/>
              </w:rPr>
            </w:pPr>
            <w:r>
              <w:rPr>
                <w:rFonts w:ascii="Times New Roman" w:hAnsi="Times New Roman" w:cs="Times New Roman"/>
                <w:sz w:val="22"/>
                <w:szCs w:val="22"/>
              </w:rPr>
              <w:t>22018,3</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C409AA">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409AA">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409AA">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409AA">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409AA">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409AA">
            <w:pPr>
              <w:jc w:val="center"/>
            </w:pPr>
            <w:r w:rsidRPr="0022051A">
              <w:rPr>
                <w:sz w:val="22"/>
                <w:szCs w:val="22"/>
              </w:rPr>
              <w:t>22018,3</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C409AA">
            <w:pPr>
              <w:jc w:val="center"/>
            </w:pPr>
            <w:r>
              <w:rPr>
                <w:sz w:val="22"/>
                <w:szCs w:val="22"/>
              </w:rPr>
              <w:t>110091,5</w:t>
            </w:r>
          </w:p>
        </w:tc>
        <w:tc>
          <w:tcPr>
            <w:tcW w:w="1260" w:type="dxa"/>
            <w:tcBorders>
              <w:top w:val="single" w:sz="4" w:space="0" w:color="auto"/>
              <w:left w:val="single" w:sz="4" w:space="0" w:color="auto"/>
              <w:bottom w:val="single" w:sz="4" w:space="0" w:color="auto"/>
            </w:tcBorders>
          </w:tcPr>
          <w:p w:rsidR="008362CA" w:rsidRDefault="008362CA" w:rsidP="00C409AA">
            <w:pPr>
              <w:jc w:val="center"/>
            </w:pPr>
            <w:r>
              <w:rPr>
                <w:sz w:val="22"/>
                <w:szCs w:val="22"/>
              </w:rPr>
              <w:t>110091,5</w:t>
            </w:r>
          </w:p>
        </w:tc>
      </w:tr>
      <w:tr w:rsidR="009778B3"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9778B3" w:rsidRPr="002D27C1" w:rsidRDefault="00091CAD" w:rsidP="006050ED">
            <w:pPr>
              <w:pStyle w:val="afa"/>
              <w:rPr>
                <w:rFonts w:ascii="Times New Roman" w:hAnsi="Times New Roman" w:cs="Times New Roman"/>
                <w:sz w:val="22"/>
                <w:szCs w:val="22"/>
              </w:rPr>
            </w:pPr>
            <w:hyperlink w:anchor="sub_3000" w:history="1">
              <w:r w:rsidR="009778B3" w:rsidRPr="002D27C1">
                <w:rPr>
                  <w:rStyle w:val="afff1"/>
                  <w:rFonts w:ascii="Times New Roman" w:hAnsi="Times New Roman" w:cs="Times New Roman"/>
                  <w:color w:val="auto"/>
                  <w:sz w:val="22"/>
                  <w:szCs w:val="22"/>
                </w:rPr>
                <w:t>Подпрограмма</w:t>
              </w:r>
            </w:hyperlink>
          </w:p>
        </w:tc>
        <w:tc>
          <w:tcPr>
            <w:tcW w:w="1510" w:type="dxa"/>
            <w:vMerge w:val="restart"/>
            <w:tcBorders>
              <w:top w:val="single" w:sz="4" w:space="0" w:color="auto"/>
              <w:left w:val="single" w:sz="4" w:space="0" w:color="auto"/>
              <w:bottom w:val="single" w:sz="4" w:space="0" w:color="auto"/>
              <w:right w:val="single" w:sz="4" w:space="0" w:color="auto"/>
            </w:tcBorders>
          </w:tcPr>
          <w:p w:rsidR="009778B3" w:rsidRPr="002D27C1" w:rsidRDefault="009778B3" w:rsidP="00535B05">
            <w:pPr>
              <w:pStyle w:val="afa"/>
              <w:rPr>
                <w:rFonts w:ascii="Times New Roman" w:hAnsi="Times New Roman" w:cs="Times New Roman"/>
                <w:sz w:val="22"/>
                <w:szCs w:val="22"/>
              </w:rPr>
            </w:pPr>
            <w:r>
              <w:rPr>
                <w:rFonts w:ascii="Times New Roman" w:hAnsi="Times New Roman" w:cs="Times New Roman"/>
                <w:sz w:val="22"/>
                <w:szCs w:val="22"/>
              </w:rPr>
              <w:t>"П</w:t>
            </w:r>
            <w:r w:rsidRPr="002D27C1">
              <w:rPr>
                <w:rFonts w:ascii="Times New Roman" w:hAnsi="Times New Roman" w:cs="Times New Roman"/>
                <w:sz w:val="22"/>
                <w:szCs w:val="22"/>
              </w:rPr>
              <w:t>оддержка развития образования"</w:t>
            </w:r>
          </w:p>
        </w:tc>
        <w:tc>
          <w:tcPr>
            <w:tcW w:w="720" w:type="dxa"/>
            <w:tcBorders>
              <w:top w:val="single" w:sz="4" w:space="0" w:color="auto"/>
              <w:left w:val="single" w:sz="4" w:space="0" w:color="auto"/>
              <w:bottom w:val="single" w:sz="4" w:space="0" w:color="auto"/>
              <w:right w:val="single" w:sz="4" w:space="0" w:color="auto"/>
            </w:tcBorders>
          </w:tcPr>
          <w:p w:rsidR="009778B3" w:rsidRPr="002D27C1" w:rsidRDefault="009778B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9778B3" w:rsidRPr="002D27C1" w:rsidRDefault="009778B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9778B3" w:rsidRPr="002D27C1" w:rsidRDefault="009778B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9778B3" w:rsidRPr="002D27C1" w:rsidRDefault="009778B3" w:rsidP="00D23171">
            <w:pPr>
              <w:pStyle w:val="afb"/>
              <w:jc w:val="center"/>
              <w:rPr>
                <w:rFonts w:ascii="Times New Roman" w:hAnsi="Times New Roman" w:cs="Times New Roman"/>
                <w:sz w:val="22"/>
                <w:szCs w:val="22"/>
              </w:rPr>
            </w:pPr>
            <w:r>
              <w:rPr>
                <w:rFonts w:ascii="Times New Roman" w:hAnsi="Times New Roman" w:cs="Times New Roman"/>
                <w:sz w:val="22"/>
                <w:szCs w:val="22"/>
              </w:rPr>
              <w:t>299354,5</w:t>
            </w:r>
          </w:p>
        </w:tc>
        <w:tc>
          <w:tcPr>
            <w:tcW w:w="1260" w:type="dxa"/>
            <w:tcBorders>
              <w:top w:val="single" w:sz="4" w:space="0" w:color="auto"/>
              <w:left w:val="single" w:sz="4" w:space="0" w:color="auto"/>
              <w:bottom w:val="single" w:sz="4" w:space="0" w:color="auto"/>
              <w:right w:val="single" w:sz="4" w:space="0" w:color="auto"/>
            </w:tcBorders>
          </w:tcPr>
          <w:p w:rsidR="009778B3" w:rsidRPr="002D27C1" w:rsidRDefault="009778B3" w:rsidP="00D23171">
            <w:pPr>
              <w:pStyle w:val="afb"/>
              <w:jc w:val="center"/>
              <w:rPr>
                <w:rFonts w:ascii="Times New Roman" w:hAnsi="Times New Roman" w:cs="Times New Roman"/>
                <w:sz w:val="22"/>
                <w:szCs w:val="22"/>
              </w:rPr>
            </w:pPr>
            <w:r>
              <w:rPr>
                <w:rFonts w:ascii="Times New Roman" w:hAnsi="Times New Roman" w:cs="Times New Roman"/>
                <w:sz w:val="22"/>
                <w:szCs w:val="22"/>
              </w:rPr>
              <w:t>244304,3</w:t>
            </w:r>
          </w:p>
        </w:tc>
        <w:tc>
          <w:tcPr>
            <w:tcW w:w="1080" w:type="dxa"/>
            <w:tcBorders>
              <w:top w:val="single" w:sz="4" w:space="0" w:color="auto"/>
              <w:left w:val="single" w:sz="4" w:space="0" w:color="auto"/>
              <w:bottom w:val="single" w:sz="4" w:space="0" w:color="auto"/>
              <w:right w:val="single" w:sz="4" w:space="0" w:color="auto"/>
            </w:tcBorders>
          </w:tcPr>
          <w:p w:rsidR="009778B3" w:rsidRPr="002D27C1" w:rsidRDefault="009778B3" w:rsidP="00D23171">
            <w:pPr>
              <w:pStyle w:val="afb"/>
              <w:jc w:val="center"/>
              <w:rPr>
                <w:rFonts w:ascii="Times New Roman" w:hAnsi="Times New Roman" w:cs="Times New Roman"/>
                <w:sz w:val="22"/>
                <w:szCs w:val="22"/>
              </w:rPr>
            </w:pPr>
            <w:r>
              <w:rPr>
                <w:rFonts w:ascii="Times New Roman" w:hAnsi="Times New Roman" w:cs="Times New Roman"/>
                <w:sz w:val="22"/>
                <w:szCs w:val="22"/>
              </w:rPr>
              <w:t>246697,5</w:t>
            </w:r>
          </w:p>
        </w:tc>
        <w:tc>
          <w:tcPr>
            <w:tcW w:w="1080" w:type="dxa"/>
            <w:tcBorders>
              <w:top w:val="single" w:sz="4" w:space="0" w:color="auto"/>
              <w:left w:val="single" w:sz="4" w:space="0" w:color="auto"/>
              <w:bottom w:val="single" w:sz="4" w:space="0" w:color="auto"/>
              <w:right w:val="single" w:sz="4" w:space="0" w:color="auto"/>
            </w:tcBorders>
          </w:tcPr>
          <w:p w:rsidR="009778B3" w:rsidRDefault="009778B3">
            <w:r w:rsidRPr="00CE656F">
              <w:rPr>
                <w:sz w:val="22"/>
                <w:szCs w:val="22"/>
              </w:rPr>
              <w:t>246697,5</w:t>
            </w:r>
          </w:p>
        </w:tc>
        <w:tc>
          <w:tcPr>
            <w:tcW w:w="1080" w:type="dxa"/>
            <w:tcBorders>
              <w:top w:val="single" w:sz="4" w:space="0" w:color="auto"/>
              <w:left w:val="single" w:sz="4" w:space="0" w:color="auto"/>
              <w:bottom w:val="single" w:sz="4" w:space="0" w:color="auto"/>
              <w:right w:val="single" w:sz="4" w:space="0" w:color="auto"/>
            </w:tcBorders>
          </w:tcPr>
          <w:p w:rsidR="009778B3" w:rsidRDefault="009778B3">
            <w:r w:rsidRPr="00CE656F">
              <w:rPr>
                <w:sz w:val="22"/>
                <w:szCs w:val="22"/>
              </w:rPr>
              <w:t>246697,5</w:t>
            </w:r>
          </w:p>
        </w:tc>
        <w:tc>
          <w:tcPr>
            <w:tcW w:w="1080" w:type="dxa"/>
            <w:tcBorders>
              <w:top w:val="single" w:sz="4" w:space="0" w:color="auto"/>
              <w:left w:val="single" w:sz="4" w:space="0" w:color="auto"/>
              <w:bottom w:val="single" w:sz="4" w:space="0" w:color="auto"/>
              <w:right w:val="single" w:sz="4" w:space="0" w:color="auto"/>
            </w:tcBorders>
          </w:tcPr>
          <w:p w:rsidR="009778B3" w:rsidRDefault="009778B3">
            <w:r w:rsidRPr="00CE656F">
              <w:rPr>
                <w:sz w:val="22"/>
                <w:szCs w:val="22"/>
              </w:rPr>
              <w:t>246697,5</w:t>
            </w:r>
          </w:p>
        </w:tc>
        <w:tc>
          <w:tcPr>
            <w:tcW w:w="1080" w:type="dxa"/>
            <w:tcBorders>
              <w:top w:val="single" w:sz="4" w:space="0" w:color="auto"/>
              <w:left w:val="single" w:sz="4" w:space="0" w:color="auto"/>
              <w:bottom w:val="single" w:sz="4" w:space="0" w:color="auto"/>
              <w:right w:val="single" w:sz="4" w:space="0" w:color="auto"/>
            </w:tcBorders>
          </w:tcPr>
          <w:p w:rsidR="009778B3" w:rsidRDefault="009778B3">
            <w:r w:rsidRPr="00CE656F">
              <w:rPr>
                <w:sz w:val="22"/>
                <w:szCs w:val="22"/>
              </w:rPr>
              <w:t>246697,5</w:t>
            </w:r>
          </w:p>
        </w:tc>
        <w:tc>
          <w:tcPr>
            <w:tcW w:w="1260" w:type="dxa"/>
            <w:tcBorders>
              <w:top w:val="single" w:sz="4" w:space="0" w:color="auto"/>
              <w:left w:val="single" w:sz="4" w:space="0" w:color="auto"/>
              <w:bottom w:val="single" w:sz="4" w:space="0" w:color="auto"/>
              <w:right w:val="single" w:sz="4" w:space="0" w:color="auto"/>
            </w:tcBorders>
          </w:tcPr>
          <w:p w:rsidR="009778B3" w:rsidRPr="002D27C1" w:rsidRDefault="009778B3" w:rsidP="00D23171">
            <w:pPr>
              <w:pStyle w:val="afb"/>
              <w:jc w:val="center"/>
              <w:rPr>
                <w:rFonts w:ascii="Times New Roman" w:hAnsi="Times New Roman" w:cs="Times New Roman"/>
                <w:sz w:val="22"/>
                <w:szCs w:val="22"/>
              </w:rPr>
            </w:pPr>
            <w:r>
              <w:rPr>
                <w:rFonts w:ascii="Times New Roman" w:hAnsi="Times New Roman" w:cs="Times New Roman"/>
                <w:sz w:val="22"/>
                <w:szCs w:val="22"/>
              </w:rPr>
              <w:t>1233487,5</w:t>
            </w:r>
          </w:p>
        </w:tc>
        <w:tc>
          <w:tcPr>
            <w:tcW w:w="1260" w:type="dxa"/>
            <w:tcBorders>
              <w:top w:val="single" w:sz="4" w:space="0" w:color="auto"/>
              <w:left w:val="single" w:sz="4" w:space="0" w:color="auto"/>
              <w:bottom w:val="single" w:sz="4" w:space="0" w:color="auto"/>
            </w:tcBorders>
          </w:tcPr>
          <w:p w:rsidR="009778B3" w:rsidRPr="002D27C1" w:rsidRDefault="009778B3" w:rsidP="00D23171">
            <w:pPr>
              <w:pStyle w:val="afb"/>
              <w:jc w:val="center"/>
              <w:rPr>
                <w:rFonts w:ascii="Times New Roman" w:hAnsi="Times New Roman" w:cs="Times New Roman"/>
                <w:sz w:val="22"/>
                <w:szCs w:val="22"/>
              </w:rPr>
            </w:pPr>
            <w:r>
              <w:rPr>
                <w:rFonts w:ascii="Times New Roman" w:hAnsi="Times New Roman" w:cs="Times New Roman"/>
                <w:sz w:val="22"/>
                <w:szCs w:val="22"/>
              </w:rPr>
              <w:t>1233487,5</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Ц710000000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29891,3</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90,7</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563E7">
              <w:rPr>
                <w:sz w:val="22"/>
                <w:szCs w:val="22"/>
              </w:rPr>
              <w:t>94,3</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471,5</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471,5</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Ц710000000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207244,3</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202107,5</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202407,5</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D91C5E">
              <w:rPr>
                <w:sz w:val="22"/>
                <w:szCs w:val="22"/>
              </w:rPr>
              <w:t>202407,5</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D91C5E">
              <w:rPr>
                <w:sz w:val="22"/>
                <w:szCs w:val="22"/>
              </w:rPr>
              <w:t>202407,5</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D91C5E">
              <w:rPr>
                <w:sz w:val="22"/>
                <w:szCs w:val="22"/>
              </w:rPr>
              <w:t>202407,5</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D91C5E">
              <w:rPr>
                <w:sz w:val="22"/>
                <w:szCs w:val="22"/>
              </w:rPr>
              <w:t>202407,5</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1012037,5</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1012037,5</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40200,6</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20087,8</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22177,4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71C83">
              <w:rPr>
                <w:sz w:val="22"/>
                <w:szCs w:val="22"/>
              </w:rPr>
              <w:t>22177,4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71C83">
              <w:rPr>
                <w:sz w:val="22"/>
                <w:szCs w:val="22"/>
              </w:rPr>
              <w:t>22177,4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71C83">
              <w:rPr>
                <w:sz w:val="22"/>
                <w:szCs w:val="22"/>
              </w:rPr>
              <w:t>22177,4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71C83">
              <w:rPr>
                <w:sz w:val="22"/>
                <w:szCs w:val="22"/>
              </w:rPr>
              <w:t>22177,4</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110887,0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110887,0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22018,3</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Pr>
                <w:sz w:val="22"/>
                <w:szCs w:val="22"/>
              </w:rPr>
              <w:t>110091,5</w:t>
            </w:r>
          </w:p>
        </w:tc>
        <w:tc>
          <w:tcPr>
            <w:tcW w:w="1260" w:type="dxa"/>
            <w:tcBorders>
              <w:top w:val="single" w:sz="4" w:space="0" w:color="auto"/>
              <w:left w:val="single" w:sz="4" w:space="0" w:color="auto"/>
              <w:bottom w:val="single" w:sz="4" w:space="0" w:color="auto"/>
            </w:tcBorders>
          </w:tcPr>
          <w:p w:rsidR="008362CA" w:rsidRDefault="008362CA" w:rsidP="00D23171">
            <w:pPr>
              <w:jc w:val="center"/>
            </w:pPr>
            <w:r>
              <w:rPr>
                <w:sz w:val="22"/>
                <w:szCs w:val="22"/>
              </w:rPr>
              <w:t>110091,5</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Обеспечение деятельности организаций в сфере образования</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59266,1</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41404,4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43493,9</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380FF0">
              <w:rPr>
                <w:sz w:val="22"/>
                <w:szCs w:val="22"/>
              </w:rPr>
              <w:t>43493,9</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380FF0">
              <w:rPr>
                <w:sz w:val="22"/>
                <w:szCs w:val="22"/>
              </w:rPr>
              <w:t>43493,9</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380FF0">
              <w:rPr>
                <w:sz w:val="22"/>
                <w:szCs w:val="22"/>
              </w:rPr>
              <w:t>43493,9</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380FF0">
              <w:rPr>
                <w:sz w:val="22"/>
                <w:szCs w:val="22"/>
              </w:rPr>
              <w:t>43493,9</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Pr>
                <w:sz w:val="22"/>
                <w:szCs w:val="22"/>
              </w:rPr>
              <w:t>217469,5</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217469,5</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70F1F">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70F1F">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70F1F">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70F1F">
            <w:pPr>
              <w:pStyle w:val="afb"/>
              <w:jc w:val="center"/>
              <w:rPr>
                <w:rFonts w:ascii="Times New Roman" w:hAnsi="Times New Roman" w:cs="Times New Roman"/>
                <w:sz w:val="22"/>
                <w:szCs w:val="22"/>
              </w:rPr>
            </w:pPr>
            <w:r w:rsidRPr="002D27C1">
              <w:rPr>
                <w:rFonts w:ascii="Times New Roman" w:hAnsi="Times New Roman" w:cs="Times New Roman"/>
                <w:sz w:val="22"/>
                <w:szCs w:val="22"/>
              </w:rPr>
              <w:t>Ц710100000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37247,8</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267A6A" w:rsidP="00D23171">
            <w:pPr>
              <w:pStyle w:val="afb"/>
              <w:jc w:val="center"/>
              <w:rPr>
                <w:rFonts w:ascii="Times New Roman" w:hAnsi="Times New Roman" w:cs="Times New Roman"/>
                <w:sz w:val="22"/>
                <w:szCs w:val="22"/>
              </w:rPr>
            </w:pPr>
            <w:r>
              <w:rPr>
                <w:rFonts w:ascii="Times New Roman" w:hAnsi="Times New Roman" w:cs="Times New Roman"/>
                <w:sz w:val="22"/>
                <w:szCs w:val="22"/>
              </w:rPr>
              <w:t>19386,1</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21475,6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FC0F41">
              <w:rPr>
                <w:sz w:val="22"/>
                <w:szCs w:val="22"/>
              </w:rPr>
              <w:t>21475,6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FC0F41">
              <w:rPr>
                <w:sz w:val="22"/>
                <w:szCs w:val="22"/>
              </w:rPr>
              <w:t>21475,6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FC0F41">
              <w:rPr>
                <w:sz w:val="22"/>
                <w:szCs w:val="22"/>
              </w:rPr>
              <w:t>21475,6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FC0F41">
              <w:rPr>
                <w:sz w:val="22"/>
                <w:szCs w:val="22"/>
              </w:rPr>
              <w:t>21475,6</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Pr>
                <w:sz w:val="22"/>
                <w:szCs w:val="22"/>
              </w:rPr>
              <w:t>107378,0</w:t>
            </w:r>
          </w:p>
        </w:tc>
        <w:tc>
          <w:tcPr>
            <w:tcW w:w="1260" w:type="dxa"/>
            <w:tcBorders>
              <w:top w:val="single" w:sz="4" w:space="0" w:color="auto"/>
              <w:left w:val="single" w:sz="4" w:space="0" w:color="auto"/>
              <w:bottom w:val="single" w:sz="4" w:space="0" w:color="auto"/>
            </w:tcBorders>
          </w:tcPr>
          <w:p w:rsidR="008362CA" w:rsidRDefault="008362CA" w:rsidP="00D23171">
            <w:pPr>
              <w:jc w:val="center"/>
            </w:pPr>
            <w:r>
              <w:rPr>
                <w:sz w:val="22"/>
                <w:szCs w:val="22"/>
              </w:rPr>
              <w:t>107378,0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70F1F">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70F1F">
            <w:pPr>
              <w:pStyle w:val="afb"/>
              <w:jc w:val="center"/>
              <w:rPr>
                <w:rFonts w:ascii="Times New Roman" w:hAnsi="Times New Roman" w:cs="Times New Roman"/>
                <w:sz w:val="22"/>
                <w:szCs w:val="22"/>
              </w:rPr>
            </w:pPr>
            <w:r w:rsidRPr="002D27C1">
              <w:rPr>
                <w:rFonts w:ascii="Times New Roman" w:hAnsi="Times New Roman" w:cs="Times New Roman"/>
                <w:sz w:val="22"/>
                <w:szCs w:val="22"/>
              </w:rPr>
              <w:t>Ц710100000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22018,3</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051A">
              <w:rPr>
                <w:sz w:val="22"/>
                <w:szCs w:val="22"/>
              </w:rPr>
              <w:t>22018,3</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Pr>
                <w:sz w:val="22"/>
                <w:szCs w:val="22"/>
              </w:rPr>
              <w:t>110091,5</w:t>
            </w:r>
          </w:p>
        </w:tc>
        <w:tc>
          <w:tcPr>
            <w:tcW w:w="1260" w:type="dxa"/>
            <w:tcBorders>
              <w:top w:val="single" w:sz="4" w:space="0" w:color="auto"/>
              <w:left w:val="single" w:sz="4" w:space="0" w:color="auto"/>
              <w:bottom w:val="single" w:sz="4" w:space="0" w:color="auto"/>
            </w:tcBorders>
          </w:tcPr>
          <w:p w:rsidR="008362CA" w:rsidRDefault="008362CA" w:rsidP="00D23171">
            <w:pPr>
              <w:jc w:val="center"/>
            </w:pPr>
            <w:r>
              <w:rPr>
                <w:sz w:val="22"/>
                <w:szCs w:val="22"/>
              </w:rPr>
              <w:t>110091,5</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w:t>
            </w:r>
            <w:r w:rsidRPr="002D27C1">
              <w:rPr>
                <w:rFonts w:ascii="Times New Roman" w:hAnsi="Times New Roman" w:cs="Times New Roman"/>
                <w:sz w:val="22"/>
                <w:szCs w:val="22"/>
              </w:rPr>
              <w:lastRenderedPageBreak/>
              <w:t>ное мероприятие 2</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 xml:space="preserve">Финансовое </w:t>
            </w:r>
            <w:r w:rsidRPr="002D27C1">
              <w:rPr>
                <w:rFonts w:ascii="Times New Roman" w:hAnsi="Times New Roman" w:cs="Times New Roman"/>
                <w:sz w:val="22"/>
                <w:szCs w:val="22"/>
              </w:rPr>
              <w:lastRenderedPageBreak/>
              <w:t>обеспечение получения дошкольного образования, начального общего, основного общего и среднего общего образования</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194850,3</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w:t>
            </w:r>
            <w:r w:rsidRPr="002D27C1">
              <w:rPr>
                <w:rFonts w:ascii="Times New Roman" w:hAnsi="Times New Roman" w:cs="Times New Roman"/>
                <w:sz w:val="22"/>
                <w:szCs w:val="22"/>
              </w:rPr>
              <w:t>0</w:t>
            </w:r>
            <w:r>
              <w:rPr>
                <w:rFonts w:ascii="Times New Roman" w:hAnsi="Times New Roman" w:cs="Times New Roman"/>
                <w:sz w:val="22"/>
                <w:szCs w:val="22"/>
              </w:rPr>
              <w:t>7792,</w:t>
            </w:r>
            <w:r w:rsidRPr="002D27C1">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w:t>
            </w:r>
            <w:r w:rsidRPr="002D27C1">
              <w:rPr>
                <w:rFonts w:ascii="Times New Roman" w:hAnsi="Times New Roman" w:cs="Times New Roman"/>
                <w:sz w:val="22"/>
                <w:szCs w:val="22"/>
              </w:rPr>
              <w:t>0</w:t>
            </w:r>
            <w:r>
              <w:rPr>
                <w:rFonts w:ascii="Times New Roman" w:hAnsi="Times New Roman" w:cs="Times New Roman"/>
                <w:sz w:val="22"/>
                <w:szCs w:val="22"/>
              </w:rPr>
              <w:t>7792,</w:t>
            </w:r>
            <w:r w:rsidRPr="002D27C1">
              <w:rPr>
                <w:rFonts w:ascii="Times New Roman" w:hAnsi="Times New Roman" w:cs="Times New Roman"/>
                <w:sz w:val="22"/>
                <w:szCs w:val="22"/>
              </w:rPr>
              <w:t>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Ц710200000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194850,3</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w:t>
            </w:r>
            <w:r w:rsidRPr="002D27C1">
              <w:rPr>
                <w:rFonts w:ascii="Times New Roman" w:hAnsi="Times New Roman" w:cs="Times New Roman"/>
                <w:sz w:val="22"/>
                <w:szCs w:val="22"/>
              </w:rPr>
              <w:t>0</w:t>
            </w:r>
            <w:r>
              <w:rPr>
                <w:rFonts w:ascii="Times New Roman" w:hAnsi="Times New Roman" w:cs="Times New Roman"/>
                <w:sz w:val="22"/>
                <w:szCs w:val="22"/>
              </w:rPr>
              <w:t>7792,</w:t>
            </w:r>
            <w:r w:rsidRPr="002D27C1">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w:t>
            </w:r>
            <w:r w:rsidRPr="002D27C1">
              <w:rPr>
                <w:rFonts w:ascii="Times New Roman" w:hAnsi="Times New Roman" w:cs="Times New Roman"/>
                <w:sz w:val="22"/>
                <w:szCs w:val="22"/>
              </w:rPr>
              <w:t>0</w:t>
            </w:r>
            <w:r>
              <w:rPr>
                <w:rFonts w:ascii="Times New Roman" w:hAnsi="Times New Roman" w:cs="Times New Roman"/>
                <w:sz w:val="22"/>
                <w:szCs w:val="22"/>
              </w:rPr>
              <w:t>7792,</w:t>
            </w:r>
            <w:r w:rsidRPr="002D27C1">
              <w:rPr>
                <w:rFonts w:ascii="Times New Roman" w:hAnsi="Times New Roman" w:cs="Times New Roman"/>
                <w:sz w:val="22"/>
                <w:szCs w:val="22"/>
              </w:rPr>
              <w:t>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3</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Укрепление материально-технической базы объектов образования</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3602,3</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Ц710300000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2927,1</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70F1F">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70F1F">
            <w:pPr>
              <w:pStyle w:val="afb"/>
              <w:jc w:val="center"/>
              <w:rPr>
                <w:rFonts w:ascii="Times New Roman" w:hAnsi="Times New Roman" w:cs="Times New Roman"/>
                <w:sz w:val="22"/>
                <w:szCs w:val="22"/>
              </w:rPr>
            </w:pPr>
            <w:r w:rsidRPr="002D27C1">
              <w:rPr>
                <w:rFonts w:ascii="Times New Roman" w:hAnsi="Times New Roman" w:cs="Times New Roman"/>
                <w:sz w:val="22"/>
                <w:szCs w:val="22"/>
              </w:rPr>
              <w:t>Ц710300000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675,2</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4</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мероприятий регионального проекта "Новые возможности для каждого"</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Height w:val="561"/>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981F3B">
            <w:pPr>
              <w:pStyle w:val="afb"/>
              <w:jc w:val="center"/>
              <w:rPr>
                <w:rFonts w:ascii="Times New Roman" w:hAnsi="Times New Roman" w:cs="Times New Roman"/>
                <w:sz w:val="22"/>
                <w:szCs w:val="22"/>
              </w:rPr>
            </w:pPr>
            <w:r w:rsidRPr="002D27C1">
              <w:rPr>
                <w:rFonts w:ascii="Times New Roman" w:hAnsi="Times New Roman" w:cs="Times New Roman"/>
                <w:sz w:val="22"/>
                <w:szCs w:val="22"/>
              </w:rPr>
              <w:t>Ц710</w:t>
            </w:r>
            <w:r>
              <w:rPr>
                <w:rFonts w:ascii="Times New Roman" w:hAnsi="Times New Roman" w:cs="Times New Roman"/>
                <w:sz w:val="22"/>
                <w:szCs w:val="22"/>
              </w:rPr>
              <w:t>4</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Основное мероприятие 5</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Обеспечение выплаты ежемесячного денежного вознаграждения за выполнение функций классного руководителя педагогич</w:t>
            </w:r>
            <w:r>
              <w:rPr>
                <w:rFonts w:ascii="Times New Roman" w:hAnsi="Times New Roman" w:cs="Times New Roman"/>
                <w:sz w:val="22"/>
                <w:szCs w:val="22"/>
              </w:rPr>
              <w:t>еским работникам муниципальных</w:t>
            </w:r>
            <w:r w:rsidRPr="002D27C1">
              <w:rPr>
                <w:rFonts w:ascii="Times New Roman" w:hAnsi="Times New Roman" w:cs="Times New Roman"/>
                <w:sz w:val="22"/>
                <w:szCs w:val="22"/>
              </w:rPr>
              <w:t xml:space="preserve"> общеобразовательных организаций </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Ц710</w:t>
            </w:r>
            <w:r>
              <w:rPr>
                <w:rFonts w:ascii="Times New Roman" w:hAnsi="Times New Roman" w:cs="Times New Roman"/>
                <w:sz w:val="22"/>
                <w:szCs w:val="22"/>
              </w:rPr>
              <w:t>5</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6</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Организационно-методическое сопровождение проведения олимпиад школьников</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15</w:t>
            </w: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15</w:t>
            </w: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Ц710600000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15</w:t>
            </w: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15</w:t>
            </w: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7</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Развитие единой образовательной информационной среды в </w:t>
            </w:r>
            <w:r>
              <w:rPr>
                <w:rFonts w:ascii="Times New Roman" w:hAnsi="Times New Roman" w:cs="Times New Roman"/>
                <w:sz w:val="22"/>
                <w:szCs w:val="22"/>
              </w:rPr>
              <w:lastRenderedPageBreak/>
              <w:t xml:space="preserve">Комсомольском районе </w:t>
            </w:r>
            <w:r w:rsidRPr="002D27C1">
              <w:rPr>
                <w:rFonts w:ascii="Times New Roman" w:hAnsi="Times New Roman" w:cs="Times New Roman"/>
                <w:sz w:val="22"/>
                <w:szCs w:val="22"/>
              </w:rPr>
              <w:t>Чувашской Республик</w:t>
            </w:r>
            <w:r>
              <w:rPr>
                <w:rFonts w:ascii="Times New Roman" w:hAnsi="Times New Roman" w:cs="Times New Roman"/>
                <w:sz w:val="22"/>
                <w:szCs w:val="22"/>
              </w:rPr>
              <w:t>и</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A40542">
            <w:pPr>
              <w:pStyle w:val="afb"/>
              <w:jc w:val="center"/>
              <w:rPr>
                <w:rFonts w:ascii="Times New Roman" w:hAnsi="Times New Roman" w:cs="Times New Roman"/>
                <w:sz w:val="22"/>
                <w:szCs w:val="22"/>
              </w:rPr>
            </w:pPr>
            <w:r w:rsidRPr="002D27C1">
              <w:rPr>
                <w:rFonts w:ascii="Times New Roman" w:hAnsi="Times New Roman" w:cs="Times New Roman"/>
                <w:sz w:val="22"/>
                <w:szCs w:val="22"/>
              </w:rPr>
              <w:t>Ц710</w:t>
            </w:r>
            <w:r>
              <w:rPr>
                <w:rFonts w:ascii="Times New Roman" w:hAnsi="Times New Roman" w:cs="Times New Roman"/>
                <w:sz w:val="22"/>
                <w:szCs w:val="22"/>
              </w:rPr>
              <w:t>7</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республиканский бюджет Чувашской </w:t>
            </w:r>
            <w:r w:rsidRPr="002D27C1">
              <w:rPr>
                <w:rFonts w:ascii="Times New Roman" w:hAnsi="Times New Roman" w:cs="Times New Roman"/>
                <w:sz w:val="22"/>
                <w:szCs w:val="22"/>
              </w:rPr>
              <w:lastRenderedPageBreak/>
              <w:t>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8</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мероприятий регионального проекта "Учитель будущего"</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A40542">
            <w:pPr>
              <w:pStyle w:val="afb"/>
              <w:jc w:val="center"/>
              <w:rPr>
                <w:rFonts w:ascii="Times New Roman" w:hAnsi="Times New Roman" w:cs="Times New Roman"/>
                <w:sz w:val="22"/>
                <w:szCs w:val="22"/>
              </w:rPr>
            </w:pPr>
            <w:r w:rsidRPr="002D27C1">
              <w:rPr>
                <w:rFonts w:ascii="Times New Roman" w:hAnsi="Times New Roman" w:cs="Times New Roman"/>
                <w:sz w:val="22"/>
                <w:szCs w:val="22"/>
              </w:rPr>
              <w:t>Ц710</w:t>
            </w:r>
            <w:r>
              <w:rPr>
                <w:rFonts w:ascii="Times New Roman" w:hAnsi="Times New Roman" w:cs="Times New Roman"/>
                <w:sz w:val="22"/>
                <w:szCs w:val="22"/>
              </w:rPr>
              <w:t>8</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9</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проектов и мероприятий по инновационному развитию системы образования</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300,0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Ц710900000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30</w:t>
            </w:r>
            <w:r w:rsidRPr="002D27C1">
              <w:rPr>
                <w:rFonts w:ascii="Times New Roman" w:hAnsi="Times New Roman" w:cs="Times New Roman"/>
                <w:sz w:val="22"/>
                <w:szCs w:val="22"/>
              </w:rPr>
              <w:t>0</w:t>
            </w:r>
            <w:r>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10</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Проведение обязательных периодических медицинских </w:t>
            </w:r>
            <w:r w:rsidRPr="002D27C1">
              <w:rPr>
                <w:rFonts w:ascii="Times New Roman" w:hAnsi="Times New Roman" w:cs="Times New Roman"/>
                <w:sz w:val="22"/>
                <w:szCs w:val="22"/>
              </w:rPr>
              <w:lastRenderedPageBreak/>
              <w:t>осмотров работников муниципальных образовательных организаций</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938,2</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76F81">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76F81">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76F81">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76F81">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76F81">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76F81">
              <w:rPr>
                <w:sz w:val="22"/>
                <w:szCs w:val="22"/>
              </w:rPr>
              <w:t>151,2</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756,0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756</w:t>
            </w:r>
            <w:r w:rsidRPr="002D27C1">
              <w:rPr>
                <w:rFonts w:ascii="Times New Roman" w:hAnsi="Times New Roman" w:cs="Times New Roman"/>
                <w:sz w:val="22"/>
                <w:szCs w:val="22"/>
              </w:rPr>
              <w:t>,0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республиканский бюджет </w:t>
            </w:r>
            <w:r w:rsidRPr="002D27C1">
              <w:rPr>
                <w:rFonts w:ascii="Times New Roman" w:hAnsi="Times New Roman" w:cs="Times New Roman"/>
                <w:sz w:val="22"/>
                <w:szCs w:val="22"/>
              </w:rPr>
              <w:lastRenderedPageBreak/>
              <w:t>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Ц7110</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938,2</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7F09E3">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7F09E3">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7F09E3">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7F09E3">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7F09E3">
              <w:rPr>
                <w:sz w:val="22"/>
                <w:szCs w:val="22"/>
              </w:rPr>
              <w:t>151,2</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756,0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756</w:t>
            </w:r>
            <w:r w:rsidRPr="002D27C1">
              <w:rPr>
                <w:rFonts w:ascii="Times New Roman" w:hAnsi="Times New Roman" w:cs="Times New Roman"/>
                <w:sz w:val="22"/>
                <w:szCs w:val="22"/>
              </w:rPr>
              <w:t>,0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11</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Pr>
                <w:rFonts w:ascii="Times New Roman" w:hAnsi="Times New Roman" w:cs="Times New Roman"/>
                <w:sz w:val="22"/>
                <w:szCs w:val="22"/>
              </w:rPr>
              <w:t>Стипендии</w:t>
            </w:r>
            <w:r w:rsidRPr="002D27C1">
              <w:rPr>
                <w:rFonts w:ascii="Times New Roman" w:hAnsi="Times New Roman" w:cs="Times New Roman"/>
                <w:sz w:val="22"/>
                <w:szCs w:val="22"/>
              </w:rPr>
              <w:t>, гранты, премии и денежные поощрения</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108</w:t>
            </w:r>
            <w:r w:rsidRPr="002D27C1">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540,0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54</w:t>
            </w: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Ц711100000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108</w:t>
            </w:r>
            <w:r w:rsidRPr="002D27C1">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540,0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54</w:t>
            </w: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12</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Модернизация системы воспитания детей и молодежи в</w:t>
            </w:r>
            <w:r>
              <w:rPr>
                <w:rFonts w:ascii="Times New Roman" w:hAnsi="Times New Roman" w:cs="Times New Roman"/>
                <w:sz w:val="22"/>
                <w:szCs w:val="22"/>
              </w:rPr>
              <w:t xml:space="preserve"> Комсомольском районе</w:t>
            </w:r>
            <w:r w:rsidRPr="002D27C1">
              <w:rPr>
                <w:rFonts w:ascii="Times New Roman" w:hAnsi="Times New Roman" w:cs="Times New Roman"/>
                <w:sz w:val="22"/>
                <w:szCs w:val="22"/>
              </w:rPr>
              <w:t xml:space="preserve"> Чувашской Республике</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A40542">
            <w:pPr>
              <w:pStyle w:val="afb"/>
              <w:jc w:val="center"/>
              <w:rPr>
                <w:rFonts w:ascii="Times New Roman" w:hAnsi="Times New Roman" w:cs="Times New Roman"/>
                <w:sz w:val="22"/>
                <w:szCs w:val="22"/>
              </w:rPr>
            </w:pPr>
            <w:r w:rsidRPr="002D27C1">
              <w:rPr>
                <w:rFonts w:ascii="Times New Roman" w:hAnsi="Times New Roman" w:cs="Times New Roman"/>
                <w:sz w:val="22"/>
                <w:szCs w:val="22"/>
              </w:rPr>
              <w:t>Ц711</w:t>
            </w:r>
            <w:r>
              <w:rPr>
                <w:rFonts w:ascii="Times New Roman" w:hAnsi="Times New Roman" w:cs="Times New Roman"/>
                <w:sz w:val="22"/>
                <w:szCs w:val="22"/>
              </w:rPr>
              <w:t>2</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Основное мероприятие </w:t>
            </w:r>
            <w:r w:rsidRPr="002D27C1">
              <w:rPr>
                <w:rFonts w:ascii="Times New Roman" w:hAnsi="Times New Roman" w:cs="Times New Roman"/>
                <w:sz w:val="22"/>
                <w:szCs w:val="22"/>
              </w:rPr>
              <w:lastRenderedPageBreak/>
              <w:t>13</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 xml:space="preserve">Мероприятия в сфере поддержки детей-сирот </w:t>
            </w:r>
            <w:r w:rsidRPr="002D27C1">
              <w:rPr>
                <w:rFonts w:ascii="Times New Roman" w:hAnsi="Times New Roman" w:cs="Times New Roman"/>
                <w:sz w:val="22"/>
                <w:szCs w:val="22"/>
              </w:rPr>
              <w:lastRenderedPageBreak/>
              <w:t>и детей, оставшихся без попечения родителей, лиц из числа детей-сирот и детей, оставшихся без попечения родителей</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Ц7113</w:t>
            </w:r>
            <w:r w:rsidRPr="002D27C1">
              <w:rPr>
                <w:rFonts w:ascii="Times New Roman" w:hAnsi="Times New Roman" w:cs="Times New Roman"/>
                <w:sz w:val="22"/>
                <w:szCs w:val="22"/>
              </w:rPr>
              <w:t>00</w:t>
            </w:r>
            <w:r w:rsidRPr="002D27C1">
              <w:rPr>
                <w:rFonts w:ascii="Times New Roman" w:hAnsi="Times New Roman" w:cs="Times New Roman"/>
                <w:sz w:val="22"/>
                <w:szCs w:val="22"/>
              </w:rPr>
              <w:lastRenderedPageBreak/>
              <w:t>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республикан</w:t>
            </w:r>
            <w:r w:rsidRPr="002D27C1">
              <w:rPr>
                <w:rFonts w:ascii="Times New Roman" w:hAnsi="Times New Roman" w:cs="Times New Roman"/>
                <w:sz w:val="22"/>
                <w:szCs w:val="22"/>
              </w:rPr>
              <w:lastRenderedPageBreak/>
              <w:t>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Height w:val="294"/>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14</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Меры социальной поддержки</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661,7</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63420F">
              <w:rPr>
                <w:sz w:val="22"/>
                <w:szCs w:val="22"/>
              </w:rPr>
              <w:t>661,7</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63420F">
              <w:rPr>
                <w:sz w:val="22"/>
                <w:szCs w:val="22"/>
              </w:rPr>
              <w:t>661,7</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63420F">
              <w:rPr>
                <w:sz w:val="22"/>
                <w:szCs w:val="22"/>
              </w:rPr>
              <w:t>661,7</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63420F">
              <w:rPr>
                <w:sz w:val="22"/>
                <w:szCs w:val="22"/>
              </w:rPr>
              <w:t>661,7</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63420F">
              <w:rPr>
                <w:sz w:val="22"/>
                <w:szCs w:val="22"/>
              </w:rPr>
              <w:t>661,7</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63420F">
              <w:rPr>
                <w:sz w:val="22"/>
                <w:szCs w:val="22"/>
              </w:rPr>
              <w:t>661,7</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3308,5</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3308,5</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Ц711400000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249,1</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738F">
              <w:rPr>
                <w:sz w:val="22"/>
                <w:szCs w:val="22"/>
              </w:rPr>
              <w:t>249,1</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738F">
              <w:rPr>
                <w:sz w:val="22"/>
                <w:szCs w:val="22"/>
              </w:rPr>
              <w:t>249,1</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738F">
              <w:rPr>
                <w:sz w:val="22"/>
                <w:szCs w:val="22"/>
              </w:rPr>
              <w:t>249,1</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738F">
              <w:rPr>
                <w:sz w:val="22"/>
                <w:szCs w:val="22"/>
              </w:rPr>
              <w:t>249,1</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738F">
              <w:rPr>
                <w:sz w:val="22"/>
                <w:szCs w:val="22"/>
              </w:rPr>
              <w:t>249,1</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2738F">
              <w:rPr>
                <w:sz w:val="22"/>
                <w:szCs w:val="22"/>
              </w:rPr>
              <w:t>249,1</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1245,5</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1245,5</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Ц711400000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412,6</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9164BF">
              <w:rPr>
                <w:sz w:val="22"/>
                <w:szCs w:val="22"/>
              </w:rPr>
              <w:t>412,6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9164BF">
              <w:rPr>
                <w:sz w:val="22"/>
                <w:szCs w:val="22"/>
              </w:rPr>
              <w:t>412,6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9164BF">
              <w:rPr>
                <w:sz w:val="22"/>
                <w:szCs w:val="22"/>
              </w:rPr>
              <w:t>412,6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9164BF">
              <w:rPr>
                <w:sz w:val="22"/>
                <w:szCs w:val="22"/>
              </w:rPr>
              <w:t>412,6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9164BF">
              <w:rPr>
                <w:sz w:val="22"/>
                <w:szCs w:val="22"/>
              </w:rPr>
              <w:t>412,6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9164BF">
              <w:rPr>
                <w:sz w:val="22"/>
                <w:szCs w:val="22"/>
              </w:rPr>
              <w:t>412,6</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2063,0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2063</w:t>
            </w:r>
            <w:r w:rsidRPr="002D27C1">
              <w:rPr>
                <w:rFonts w:ascii="Times New Roman" w:hAnsi="Times New Roman" w:cs="Times New Roman"/>
                <w:sz w:val="22"/>
                <w:szCs w:val="22"/>
              </w:rPr>
              <w:t>,0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15</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Капитальный ремонт объектов образования</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Ц7115</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внебюджетные </w:t>
            </w:r>
            <w:r w:rsidRPr="002D27C1">
              <w:rPr>
                <w:rFonts w:ascii="Times New Roman" w:hAnsi="Times New Roman" w:cs="Times New Roman"/>
                <w:sz w:val="22"/>
                <w:szCs w:val="22"/>
              </w:rPr>
              <w:lastRenderedPageBreak/>
              <w:t>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Основное мероприятие 16</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мероприятий регионального проекта "Содействие занятости женщин - с</w:t>
            </w:r>
            <w:r>
              <w:rPr>
                <w:rFonts w:ascii="Times New Roman" w:hAnsi="Times New Roman" w:cs="Times New Roman"/>
                <w:sz w:val="22"/>
                <w:szCs w:val="22"/>
              </w:rPr>
              <w:t>о</w:t>
            </w:r>
            <w:r w:rsidRPr="002D27C1">
              <w:rPr>
                <w:rFonts w:ascii="Times New Roman" w:hAnsi="Times New Roman" w:cs="Times New Roman"/>
                <w:sz w:val="22"/>
                <w:szCs w:val="22"/>
              </w:rPr>
              <w:t>здание условий дошкольного образования для детей в возрасте до трех лет"</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35252,1</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081DA9" w:rsidP="00535B05">
            <w:pPr>
              <w:pStyle w:val="afb"/>
              <w:jc w:val="center"/>
              <w:rPr>
                <w:rFonts w:ascii="Times New Roman" w:hAnsi="Times New Roman" w:cs="Times New Roman"/>
                <w:sz w:val="22"/>
                <w:szCs w:val="22"/>
              </w:rPr>
            </w:pPr>
            <w:r>
              <w:rPr>
                <w:rFonts w:ascii="Times New Roman" w:hAnsi="Times New Roman" w:cs="Times New Roman"/>
                <w:sz w:val="22"/>
                <w:szCs w:val="22"/>
              </w:rPr>
              <w:t>903</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Ц71P200000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29803,9</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081DA9" w:rsidP="00535B05">
            <w:pPr>
              <w:pStyle w:val="afb"/>
              <w:jc w:val="center"/>
              <w:rPr>
                <w:rFonts w:ascii="Times New Roman" w:hAnsi="Times New Roman" w:cs="Times New Roman"/>
                <w:sz w:val="22"/>
                <w:szCs w:val="22"/>
              </w:rPr>
            </w:pPr>
            <w:r>
              <w:rPr>
                <w:rFonts w:ascii="Times New Roman" w:hAnsi="Times New Roman" w:cs="Times New Roman"/>
                <w:sz w:val="22"/>
                <w:szCs w:val="22"/>
              </w:rPr>
              <w:t>903</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Ц71P200000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5353,1</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081DA9" w:rsidP="00674E31">
            <w:pPr>
              <w:pStyle w:val="afb"/>
              <w:jc w:val="center"/>
              <w:rPr>
                <w:rFonts w:ascii="Times New Roman" w:hAnsi="Times New Roman" w:cs="Times New Roman"/>
                <w:sz w:val="22"/>
                <w:szCs w:val="22"/>
              </w:rPr>
            </w:pPr>
            <w:r>
              <w:rPr>
                <w:rFonts w:ascii="Times New Roman" w:hAnsi="Times New Roman" w:cs="Times New Roman"/>
                <w:sz w:val="22"/>
                <w:szCs w:val="22"/>
              </w:rPr>
              <w:t>903</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Ц71P200000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95,1</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17</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Модернизация технологий и содержания обучения в соответствии с новым федеральным государственным образовательным стандартом образования и поддержки сетевых методических объединений</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Ц7117</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w:t>
            </w:r>
            <w:r w:rsidRPr="002D27C1">
              <w:rPr>
                <w:rFonts w:ascii="Times New Roman" w:hAnsi="Times New Roman" w:cs="Times New Roman"/>
                <w:sz w:val="22"/>
                <w:szCs w:val="22"/>
              </w:rPr>
              <w:lastRenderedPageBreak/>
              <w:t>риятие 18</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Развитие национально-регионально</w:t>
            </w:r>
            <w:r w:rsidRPr="002D27C1">
              <w:rPr>
                <w:rFonts w:ascii="Times New Roman" w:hAnsi="Times New Roman" w:cs="Times New Roman"/>
                <w:sz w:val="22"/>
                <w:szCs w:val="22"/>
              </w:rPr>
              <w:lastRenderedPageBreak/>
              <w:t>й системы независимой оценки качества образования через реализацию пилотных региональных проектов и создание национальных механизмов оценки качества</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Ц7118</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19</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Развитие научно-образовательной и творческой среды в образовательных организациях, развитие системы дополнительного образования детей в </w:t>
            </w:r>
            <w:r>
              <w:rPr>
                <w:rFonts w:ascii="Times New Roman" w:hAnsi="Times New Roman" w:cs="Times New Roman"/>
                <w:sz w:val="22"/>
                <w:szCs w:val="22"/>
              </w:rPr>
              <w:t>Комсомольском районе Чувашской Республики</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Ц7119</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Основное </w:t>
            </w:r>
            <w:r w:rsidRPr="002D27C1">
              <w:rPr>
                <w:rFonts w:ascii="Times New Roman" w:hAnsi="Times New Roman" w:cs="Times New Roman"/>
                <w:sz w:val="22"/>
                <w:szCs w:val="22"/>
              </w:rPr>
              <w:lastRenderedPageBreak/>
              <w:t>мероприятие 20</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 xml:space="preserve">Повышение качества </w:t>
            </w:r>
            <w:r w:rsidRPr="002D27C1">
              <w:rPr>
                <w:rFonts w:ascii="Times New Roman" w:hAnsi="Times New Roman" w:cs="Times New Roman"/>
                <w:sz w:val="22"/>
                <w:szCs w:val="22"/>
              </w:rPr>
              <w:lastRenderedPageBreak/>
              <w:t>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федеральный </w:t>
            </w:r>
            <w:r w:rsidRPr="002D27C1">
              <w:rPr>
                <w:rFonts w:ascii="Times New Roman" w:hAnsi="Times New Roman" w:cs="Times New Roman"/>
                <w:sz w:val="22"/>
                <w:szCs w:val="22"/>
              </w:rPr>
              <w:lastRenderedPageBreak/>
              <w:t>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Ц7120</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21</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мероприятий регионального проекта "Успех каждого ребенка"</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31,0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Ц71Е200000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Ц71Е200000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Ц71Е200000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31,0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22</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Реализация мероприятий регионального проекта "Цифровая </w:t>
            </w:r>
            <w:r w:rsidRPr="002D27C1">
              <w:rPr>
                <w:rFonts w:ascii="Times New Roman" w:hAnsi="Times New Roman" w:cs="Times New Roman"/>
                <w:sz w:val="22"/>
                <w:szCs w:val="22"/>
              </w:rPr>
              <w:lastRenderedPageBreak/>
              <w:t>образовательная среда"</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3627,4</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Ц71Е400000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республиканский бюджет </w:t>
            </w:r>
            <w:r w:rsidRPr="002D27C1">
              <w:rPr>
                <w:rFonts w:ascii="Times New Roman" w:hAnsi="Times New Roman" w:cs="Times New Roman"/>
                <w:sz w:val="22"/>
                <w:szCs w:val="22"/>
              </w:rPr>
              <w:lastRenderedPageBreak/>
              <w:t>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lastRenderedPageBreak/>
              <w:t>3264,7</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Ц71Е400000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362,7</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23</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мероприятий регионального проекта "Социальные лифты для каждого"</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A40542">
            <w:pPr>
              <w:pStyle w:val="afb"/>
              <w:jc w:val="center"/>
              <w:rPr>
                <w:rFonts w:ascii="Times New Roman" w:hAnsi="Times New Roman" w:cs="Times New Roman"/>
                <w:sz w:val="22"/>
                <w:szCs w:val="22"/>
              </w:rPr>
            </w:pPr>
            <w:r w:rsidRPr="002D27C1">
              <w:rPr>
                <w:rFonts w:ascii="Times New Roman" w:hAnsi="Times New Roman" w:cs="Times New Roman"/>
                <w:sz w:val="22"/>
                <w:szCs w:val="22"/>
              </w:rPr>
              <w:t>Ц71</w:t>
            </w:r>
            <w:r>
              <w:rPr>
                <w:rFonts w:ascii="Times New Roman" w:hAnsi="Times New Roman" w:cs="Times New Roman"/>
                <w:sz w:val="22"/>
                <w:szCs w:val="22"/>
              </w:rPr>
              <w:t>ЕА</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24</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мероприятий регионального проекта "Поддержка семей, имеющих детей"</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687,4</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390,7</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694,3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E2741D">
              <w:rPr>
                <w:sz w:val="22"/>
                <w:szCs w:val="22"/>
              </w:rPr>
              <w:t>694,3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E2741D">
              <w:rPr>
                <w:sz w:val="22"/>
                <w:szCs w:val="22"/>
              </w:rPr>
              <w:t>694,3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E2741D">
              <w:rPr>
                <w:sz w:val="22"/>
                <w:szCs w:val="22"/>
              </w:rPr>
              <w:t>694,3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E2741D">
              <w:rPr>
                <w:sz w:val="22"/>
                <w:szCs w:val="22"/>
              </w:rPr>
              <w:t>694,3</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3471,5</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3471,5</w:t>
            </w:r>
          </w:p>
        </w:tc>
      </w:tr>
      <w:tr w:rsidR="008362CA" w:rsidRPr="002D27C1">
        <w:trPr>
          <w:gridAfter w:val="3"/>
          <w:wAfter w:w="3780" w:type="dxa"/>
          <w:trHeight w:val="641"/>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Ц71Е300000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87,4</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90,7</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563E7">
              <w:rPr>
                <w:sz w:val="22"/>
                <w:szCs w:val="22"/>
              </w:rPr>
              <w:t>94,3</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471,5</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471,5</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Ц71Е300000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600,0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300</w:t>
            </w:r>
            <w:r w:rsidRPr="002D27C1">
              <w:rPr>
                <w:rFonts w:ascii="Times New Roman" w:hAnsi="Times New Roman" w:cs="Times New Roman"/>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600</w:t>
            </w:r>
            <w:r w:rsidRPr="002D27C1">
              <w:rPr>
                <w:rFonts w:ascii="Times New Roman" w:hAnsi="Times New Roman" w:cs="Times New Roman"/>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600</w:t>
            </w:r>
            <w:r w:rsidRPr="002D27C1">
              <w:rPr>
                <w:rFonts w:ascii="Times New Roman" w:hAnsi="Times New Roman" w:cs="Times New Roman"/>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600</w:t>
            </w:r>
            <w:r w:rsidRPr="002D27C1">
              <w:rPr>
                <w:rFonts w:ascii="Times New Roman" w:hAnsi="Times New Roman" w:cs="Times New Roman"/>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600</w:t>
            </w:r>
            <w:r w:rsidRPr="002D27C1">
              <w:rPr>
                <w:rFonts w:ascii="Times New Roman" w:hAnsi="Times New Roman" w:cs="Times New Roman"/>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600</w:t>
            </w:r>
            <w:r w:rsidRPr="002D27C1">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3000</w:t>
            </w:r>
            <w:r w:rsidRPr="002D27C1">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3000</w:t>
            </w:r>
            <w:r w:rsidRPr="002D27C1">
              <w:rPr>
                <w:rFonts w:ascii="Times New Roman" w:hAnsi="Times New Roman" w:cs="Times New Roman"/>
                <w:sz w:val="22"/>
                <w:szCs w:val="22"/>
              </w:rPr>
              <w:t>,0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091CAD" w:rsidP="00AD5587">
            <w:pPr>
              <w:pStyle w:val="afa"/>
              <w:rPr>
                <w:rFonts w:ascii="Times New Roman" w:hAnsi="Times New Roman" w:cs="Times New Roman"/>
                <w:sz w:val="22"/>
                <w:szCs w:val="22"/>
              </w:rPr>
            </w:pPr>
            <w:hyperlink w:anchor="sub_4000" w:history="1">
              <w:r w:rsidR="008362CA" w:rsidRPr="002D27C1">
                <w:rPr>
                  <w:rStyle w:val="afff1"/>
                  <w:rFonts w:ascii="Times New Roman" w:hAnsi="Times New Roman" w:cs="Times New Roman"/>
                  <w:color w:val="auto"/>
                  <w:sz w:val="22"/>
                  <w:szCs w:val="22"/>
                </w:rPr>
                <w:t xml:space="preserve">Подпрограмма </w:t>
              </w:r>
            </w:hyperlink>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Pr>
                <w:rFonts w:ascii="Times New Roman" w:hAnsi="Times New Roman" w:cs="Times New Roman"/>
                <w:sz w:val="22"/>
                <w:szCs w:val="22"/>
              </w:rPr>
              <w:t>"Молодежь</w:t>
            </w:r>
            <w:r w:rsidRPr="002D27C1">
              <w:rPr>
                <w:rFonts w:ascii="Times New Roman" w:hAnsi="Times New Roman" w:cs="Times New Roman"/>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2263,9</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7408A">
            <w:r w:rsidRPr="00AC3095">
              <w:rPr>
                <w:sz w:val="22"/>
                <w:szCs w:val="22"/>
              </w:rPr>
              <w:t>1526,4</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7632,0</w:t>
            </w:r>
          </w:p>
        </w:tc>
        <w:tc>
          <w:tcPr>
            <w:tcW w:w="1260" w:type="dxa"/>
            <w:tcBorders>
              <w:top w:val="single" w:sz="4" w:space="0" w:color="auto"/>
              <w:left w:val="single" w:sz="4" w:space="0" w:color="auto"/>
              <w:bottom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7632,0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326D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w:t>
            </w:r>
            <w:r w:rsidRPr="002D27C1">
              <w:rPr>
                <w:rFonts w:ascii="Times New Roman" w:hAnsi="Times New Roman" w:cs="Times New Roman"/>
                <w:sz w:val="22"/>
                <w:szCs w:val="22"/>
              </w:rPr>
              <w:lastRenderedPageBreak/>
              <w:t>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Ц720000000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местные бюджеты</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2263,9</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7408A">
            <w:r w:rsidRPr="00AC3095">
              <w:rPr>
                <w:sz w:val="22"/>
                <w:szCs w:val="22"/>
              </w:rPr>
              <w:t>1526,4</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7632,0</w:t>
            </w:r>
          </w:p>
        </w:tc>
        <w:tc>
          <w:tcPr>
            <w:tcW w:w="1260" w:type="dxa"/>
            <w:tcBorders>
              <w:top w:val="single" w:sz="4" w:space="0" w:color="auto"/>
              <w:left w:val="single" w:sz="4" w:space="0" w:color="auto"/>
              <w:bottom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7632,0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Мероприятия по вовлечению молодежи в социальную практику</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25</w:t>
            </w:r>
            <w:r w:rsidRPr="002D27C1">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2D27DD">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2D27DD">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2D27DD">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2D27DD">
            <w:pPr>
              <w:pStyle w:val="afb"/>
              <w:jc w:val="center"/>
              <w:rPr>
                <w:rFonts w:ascii="Times New Roman" w:hAnsi="Times New Roman" w:cs="Times New Roman"/>
                <w:sz w:val="22"/>
                <w:szCs w:val="22"/>
              </w:rPr>
            </w:pPr>
            <w:r w:rsidRPr="002D27C1">
              <w:rPr>
                <w:rFonts w:ascii="Times New Roman" w:hAnsi="Times New Roman" w:cs="Times New Roman"/>
                <w:sz w:val="22"/>
                <w:szCs w:val="22"/>
              </w:rPr>
              <w:t>Ц720100000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25,0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 </w:t>
            </w:r>
            <w:r>
              <w:rPr>
                <w:rFonts w:ascii="Times New Roman" w:hAnsi="Times New Roman" w:cs="Times New Roman"/>
                <w:sz w:val="22"/>
                <w:szCs w:val="22"/>
              </w:rPr>
              <w:t>П</w:t>
            </w:r>
            <w:r w:rsidRPr="002D27C1">
              <w:rPr>
                <w:rFonts w:ascii="Times New Roman" w:hAnsi="Times New Roman" w:cs="Times New Roman"/>
                <w:sz w:val="22"/>
                <w:szCs w:val="22"/>
              </w:rPr>
              <w:t>оддержка талантливой и одаренной молодежи</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2D27DD">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2D27DD">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A40542">
            <w:pPr>
              <w:pStyle w:val="afb"/>
              <w:jc w:val="center"/>
              <w:rPr>
                <w:rFonts w:ascii="Times New Roman" w:hAnsi="Times New Roman" w:cs="Times New Roman"/>
                <w:sz w:val="22"/>
                <w:szCs w:val="22"/>
              </w:rPr>
            </w:pPr>
            <w:r w:rsidRPr="002D27C1">
              <w:rPr>
                <w:rFonts w:ascii="Times New Roman" w:hAnsi="Times New Roman" w:cs="Times New Roman"/>
                <w:sz w:val="22"/>
                <w:szCs w:val="22"/>
              </w:rPr>
              <w:t>Ц720</w:t>
            </w:r>
            <w:r>
              <w:rPr>
                <w:rFonts w:ascii="Times New Roman" w:hAnsi="Times New Roman" w:cs="Times New Roman"/>
                <w:sz w:val="22"/>
                <w:szCs w:val="22"/>
              </w:rPr>
              <w:t>2</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w:t>
            </w:r>
            <w:r w:rsidRPr="002D27C1">
              <w:rPr>
                <w:rFonts w:ascii="Times New Roman" w:hAnsi="Times New Roman" w:cs="Times New Roman"/>
                <w:sz w:val="22"/>
                <w:szCs w:val="22"/>
              </w:rPr>
              <w:lastRenderedPageBreak/>
              <w:t>риятие 3</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Организация отдыха детей</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2238,9</w:t>
            </w:r>
            <w:r w:rsidRPr="002D27C1">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C7408A">
            <w:r w:rsidRPr="00AC3095">
              <w:rPr>
                <w:sz w:val="22"/>
                <w:szCs w:val="22"/>
              </w:rPr>
              <w:t>1526,4</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7632,0</w:t>
            </w:r>
          </w:p>
        </w:tc>
        <w:tc>
          <w:tcPr>
            <w:tcW w:w="1260" w:type="dxa"/>
            <w:tcBorders>
              <w:top w:val="single" w:sz="4" w:space="0" w:color="auto"/>
              <w:left w:val="single" w:sz="4" w:space="0" w:color="auto"/>
              <w:bottom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7632,0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Ц720300000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2238,9</w:t>
            </w:r>
            <w:r w:rsidRPr="002D27C1">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 w:rsidRPr="00AC3095">
              <w:rPr>
                <w:sz w:val="22"/>
                <w:szCs w:val="22"/>
              </w:rPr>
              <w:t>1526,4</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7632,0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7632,0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4</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A40542">
            <w:pPr>
              <w:pStyle w:val="afa"/>
              <w:rPr>
                <w:rFonts w:ascii="Times New Roman" w:hAnsi="Times New Roman" w:cs="Times New Roman"/>
                <w:sz w:val="22"/>
                <w:szCs w:val="22"/>
              </w:rPr>
            </w:pPr>
            <w:r>
              <w:rPr>
                <w:rFonts w:ascii="Times New Roman" w:hAnsi="Times New Roman" w:cs="Times New Roman"/>
                <w:sz w:val="22"/>
                <w:szCs w:val="22"/>
              </w:rPr>
              <w:t>Участие в реализации</w:t>
            </w:r>
            <w:r w:rsidRPr="002D27C1">
              <w:rPr>
                <w:rFonts w:ascii="Times New Roman" w:hAnsi="Times New Roman" w:cs="Times New Roman"/>
                <w:sz w:val="22"/>
                <w:szCs w:val="22"/>
              </w:rPr>
              <w:t xml:space="preserve"> мероприятий регионального проекта "Социальная активность"</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Ц72E800000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6</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Поддержка молодежного предпринимательства</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Ц720600000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местные бюджеты</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091CAD" w:rsidP="00AD5587">
            <w:pPr>
              <w:pStyle w:val="afa"/>
              <w:rPr>
                <w:rFonts w:ascii="Times New Roman" w:hAnsi="Times New Roman" w:cs="Times New Roman"/>
                <w:sz w:val="22"/>
                <w:szCs w:val="22"/>
              </w:rPr>
            </w:pPr>
            <w:hyperlink w:anchor="sub_6000" w:history="1">
              <w:r w:rsidR="008362CA" w:rsidRPr="002D27C1">
                <w:rPr>
                  <w:rStyle w:val="afff1"/>
                  <w:rFonts w:ascii="Times New Roman" w:hAnsi="Times New Roman" w:cs="Times New Roman"/>
                  <w:color w:val="auto"/>
                  <w:sz w:val="22"/>
                  <w:szCs w:val="22"/>
                </w:rPr>
                <w:t>Подпрограм</w:t>
              </w:r>
              <w:r w:rsidR="008362CA" w:rsidRPr="002D27C1">
                <w:rPr>
                  <w:rStyle w:val="afff1"/>
                  <w:rFonts w:ascii="Times New Roman" w:hAnsi="Times New Roman" w:cs="Times New Roman"/>
                  <w:color w:val="auto"/>
                  <w:sz w:val="22"/>
                  <w:szCs w:val="22"/>
                </w:rPr>
                <w:lastRenderedPageBreak/>
                <w:t>ма</w:t>
              </w:r>
            </w:hyperlink>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AD5587">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 xml:space="preserve">"Создание новых мест в </w:t>
            </w:r>
            <w:r w:rsidRPr="002D27C1">
              <w:rPr>
                <w:rFonts w:ascii="Times New Roman" w:hAnsi="Times New Roman" w:cs="Times New Roman"/>
                <w:sz w:val="22"/>
                <w:szCs w:val="22"/>
              </w:rPr>
              <w:lastRenderedPageBreak/>
              <w:t>общеобразовательных организациях в соответствии с прогнозируемой потребностью и современными условиями обучения"</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8246,0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федеральный </w:t>
            </w:r>
            <w:r w:rsidRPr="002D27C1">
              <w:rPr>
                <w:rFonts w:ascii="Times New Roman" w:hAnsi="Times New Roman" w:cs="Times New Roman"/>
                <w:sz w:val="22"/>
                <w:szCs w:val="22"/>
              </w:rPr>
              <w:lastRenderedPageBreak/>
              <w:t>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Ц740000000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7421,4</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824,6</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w:t>
            </w:r>
          </w:p>
        </w:tc>
        <w:tc>
          <w:tcPr>
            <w:tcW w:w="1510"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AD5587">
            <w:pPr>
              <w:pStyle w:val="afa"/>
              <w:rPr>
                <w:rFonts w:ascii="Times New Roman" w:hAnsi="Times New Roman" w:cs="Times New Roman"/>
                <w:sz w:val="22"/>
                <w:szCs w:val="22"/>
              </w:rPr>
            </w:pPr>
            <w:r w:rsidRPr="002D27C1">
              <w:rPr>
                <w:rFonts w:ascii="Times New Roman" w:hAnsi="Times New Roman" w:cs="Times New Roman"/>
                <w:sz w:val="22"/>
                <w:szCs w:val="22"/>
              </w:rPr>
              <w:t>Капитальный ремонт зданий муниципальных общеобразовательных организаций с целью создания новых мест</w:t>
            </w: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Ц740100000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8362CA"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0,00</w:t>
            </w:r>
          </w:p>
          <w:p w:rsidR="008362CA" w:rsidRPr="00AD5587" w:rsidRDefault="008362CA" w:rsidP="00AD5587"/>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trPr>
          <w:gridAfter w:val="3"/>
          <w:wAfter w:w="3780" w:type="dxa"/>
          <w:trHeight w:val="1682"/>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w:t>
            </w:r>
          </w:p>
        </w:tc>
        <w:tc>
          <w:tcPr>
            <w:tcW w:w="1510" w:type="dxa"/>
            <w:vMerge w:val="restart"/>
            <w:tcBorders>
              <w:top w:val="single" w:sz="4" w:space="0" w:color="auto"/>
              <w:left w:val="single" w:sz="4" w:space="0" w:color="auto"/>
              <w:bottom w:val="single" w:sz="4" w:space="0" w:color="auto"/>
              <w:right w:val="single" w:sz="4" w:space="0" w:color="auto"/>
            </w:tcBorders>
          </w:tcPr>
          <w:p w:rsidR="004019A2" w:rsidRPr="002D27C1" w:rsidRDefault="004019A2" w:rsidP="00AD5587">
            <w:pPr>
              <w:pStyle w:val="afa"/>
              <w:rPr>
                <w:rFonts w:ascii="Times New Roman" w:hAnsi="Times New Roman" w:cs="Times New Roman"/>
                <w:sz w:val="22"/>
                <w:szCs w:val="22"/>
              </w:rPr>
            </w:pPr>
            <w:r w:rsidRPr="002D27C1">
              <w:rPr>
                <w:rFonts w:ascii="Times New Roman" w:hAnsi="Times New Roman" w:cs="Times New Roman"/>
                <w:sz w:val="22"/>
                <w:szCs w:val="22"/>
              </w:rPr>
              <w:t xml:space="preserve">Капитальный ремонт зданий муниципальных общеобразовательных </w:t>
            </w:r>
            <w:r w:rsidRPr="002D27C1">
              <w:rPr>
                <w:rFonts w:ascii="Times New Roman" w:hAnsi="Times New Roman" w:cs="Times New Roman"/>
                <w:sz w:val="22"/>
                <w:szCs w:val="22"/>
              </w:rPr>
              <w:lastRenderedPageBreak/>
              <w:t>организаций, имеющих износ 50 процентов и выше</w:t>
            </w: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Pr>
                <w:rFonts w:ascii="Times New Roman" w:hAnsi="Times New Roman" w:cs="Times New Roman"/>
                <w:sz w:val="22"/>
                <w:szCs w:val="22"/>
              </w:rPr>
              <w:t>8246,0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E3495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E3495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Ц740200000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Pr>
                <w:rFonts w:ascii="Times New Roman" w:hAnsi="Times New Roman" w:cs="Times New Roman"/>
                <w:sz w:val="22"/>
                <w:szCs w:val="22"/>
              </w:rPr>
              <w:t>7421,4</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Ц740200000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Pr>
                <w:rFonts w:ascii="Times New Roman" w:hAnsi="Times New Roman" w:cs="Times New Roman"/>
                <w:sz w:val="22"/>
                <w:szCs w:val="22"/>
              </w:rPr>
              <w:t>824,6</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3</w:t>
            </w:r>
          </w:p>
        </w:tc>
        <w:tc>
          <w:tcPr>
            <w:tcW w:w="1510" w:type="dxa"/>
            <w:vMerge w:val="restart"/>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отдельных мероприятий регионального проекта "Современная школа"</w:t>
            </w: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Ц74Е100000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4</w:t>
            </w:r>
          </w:p>
        </w:tc>
        <w:tc>
          <w:tcPr>
            <w:tcW w:w="1510" w:type="dxa"/>
            <w:vMerge w:val="restart"/>
            <w:tcBorders>
              <w:top w:val="single" w:sz="4" w:space="0" w:color="auto"/>
              <w:left w:val="single" w:sz="4" w:space="0" w:color="auto"/>
              <w:bottom w:val="single" w:sz="4" w:space="0" w:color="auto"/>
              <w:right w:val="single" w:sz="4" w:space="0" w:color="auto"/>
            </w:tcBorders>
          </w:tcPr>
          <w:p w:rsidR="004019A2" w:rsidRPr="002D27C1" w:rsidRDefault="004019A2" w:rsidP="00C17C22">
            <w:pPr>
              <w:pStyle w:val="afa"/>
              <w:rPr>
                <w:rFonts w:ascii="Times New Roman" w:hAnsi="Times New Roman" w:cs="Times New Roman"/>
                <w:sz w:val="22"/>
                <w:szCs w:val="22"/>
              </w:rPr>
            </w:pPr>
            <w:r w:rsidRPr="002D27C1">
              <w:rPr>
                <w:rFonts w:ascii="Times New Roman" w:hAnsi="Times New Roman" w:cs="Times New Roman"/>
                <w:sz w:val="22"/>
                <w:szCs w:val="22"/>
              </w:rPr>
              <w:t>Строительство пристроя - спортивного зала к зданиям муниципальных общеобразовательных организаций</w:t>
            </w: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Ц740400000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5</w:t>
            </w:r>
          </w:p>
        </w:tc>
        <w:tc>
          <w:tcPr>
            <w:tcW w:w="1510" w:type="dxa"/>
            <w:vMerge w:val="restart"/>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Оснащение вновь созданных мест в общеобразовательных </w:t>
            </w:r>
            <w:r w:rsidRPr="002D27C1">
              <w:rPr>
                <w:rFonts w:ascii="Times New Roman" w:hAnsi="Times New Roman" w:cs="Times New Roman"/>
                <w:sz w:val="22"/>
                <w:szCs w:val="22"/>
              </w:rPr>
              <w:lastRenderedPageBreak/>
              <w:t>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Ц740500000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республиканский бюджет Чувашской </w:t>
            </w:r>
            <w:r w:rsidRPr="002D27C1">
              <w:rPr>
                <w:rFonts w:ascii="Times New Roman" w:hAnsi="Times New Roman" w:cs="Times New Roman"/>
                <w:sz w:val="22"/>
                <w:szCs w:val="22"/>
              </w:rPr>
              <w:lastRenderedPageBreak/>
              <w:t>Республики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4019A2" w:rsidRPr="002D27C1" w:rsidRDefault="00091CAD" w:rsidP="00C17C22">
            <w:pPr>
              <w:pStyle w:val="afa"/>
              <w:rPr>
                <w:rFonts w:ascii="Times New Roman" w:hAnsi="Times New Roman" w:cs="Times New Roman"/>
                <w:sz w:val="22"/>
                <w:szCs w:val="22"/>
              </w:rPr>
            </w:pPr>
            <w:hyperlink w:anchor="sub_7000" w:history="1">
              <w:r w:rsidR="004019A2" w:rsidRPr="002D27C1">
                <w:rPr>
                  <w:rStyle w:val="afff1"/>
                  <w:rFonts w:ascii="Times New Roman" w:hAnsi="Times New Roman" w:cs="Times New Roman"/>
                  <w:color w:val="auto"/>
                  <w:sz w:val="22"/>
                  <w:szCs w:val="22"/>
                </w:rPr>
                <w:t>Подпрограмма</w:t>
              </w:r>
            </w:hyperlink>
          </w:p>
        </w:tc>
        <w:tc>
          <w:tcPr>
            <w:tcW w:w="1510" w:type="dxa"/>
            <w:vMerge w:val="restart"/>
            <w:tcBorders>
              <w:top w:val="single" w:sz="4" w:space="0" w:color="auto"/>
              <w:left w:val="single" w:sz="4" w:space="0" w:color="auto"/>
              <w:bottom w:val="single" w:sz="4" w:space="0" w:color="auto"/>
              <w:right w:val="single" w:sz="4" w:space="0" w:color="auto"/>
            </w:tcBorders>
          </w:tcPr>
          <w:p w:rsidR="004019A2" w:rsidRPr="002D27C1" w:rsidRDefault="004019A2" w:rsidP="00C17C22">
            <w:pPr>
              <w:pStyle w:val="afa"/>
              <w:rPr>
                <w:rFonts w:ascii="Times New Roman" w:hAnsi="Times New Roman" w:cs="Times New Roman"/>
                <w:sz w:val="22"/>
                <w:szCs w:val="22"/>
              </w:rPr>
            </w:pPr>
            <w:r w:rsidRPr="002D27C1">
              <w:rPr>
                <w:rFonts w:ascii="Times New Roman" w:hAnsi="Times New Roman" w:cs="Times New Roman"/>
                <w:sz w:val="22"/>
                <w:szCs w:val="22"/>
              </w:rPr>
              <w:t>"Развитие воспитания в образовательных организациях "</w:t>
            </w: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Ц750000000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w:t>
            </w:r>
          </w:p>
        </w:tc>
        <w:tc>
          <w:tcPr>
            <w:tcW w:w="1510" w:type="dxa"/>
            <w:vMerge w:val="restart"/>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Совершенствование нормативно-правового регулирования и организационно-управленческих механизмов в сфере воспитания</w:t>
            </w: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Ц750100000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w:t>
            </w:r>
          </w:p>
        </w:tc>
        <w:tc>
          <w:tcPr>
            <w:tcW w:w="1510" w:type="dxa"/>
            <w:vMerge w:val="restart"/>
            <w:tcBorders>
              <w:top w:val="single" w:sz="4" w:space="0" w:color="auto"/>
              <w:left w:val="single" w:sz="4" w:space="0" w:color="auto"/>
              <w:bottom w:val="single" w:sz="4" w:space="0" w:color="auto"/>
              <w:right w:val="single" w:sz="4" w:space="0" w:color="auto"/>
            </w:tcBorders>
          </w:tcPr>
          <w:p w:rsidR="004019A2" w:rsidRPr="0094259C" w:rsidRDefault="004019A2" w:rsidP="00535B05">
            <w:pPr>
              <w:pStyle w:val="afa"/>
              <w:rPr>
                <w:rFonts w:ascii="Times New Roman" w:hAnsi="Times New Roman" w:cs="Times New Roman"/>
                <w:sz w:val="22"/>
                <w:szCs w:val="22"/>
              </w:rPr>
            </w:pPr>
            <w:r w:rsidRPr="0094259C">
              <w:rPr>
                <w:rFonts w:ascii="Times New Roman" w:hAnsi="Times New Roman" w:cs="Times New Roman"/>
                <w:sz w:val="22"/>
                <w:szCs w:val="22"/>
              </w:rPr>
              <w:t>Развитие кадрового потенциала</w:t>
            </w: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682776">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682776">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682776">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94259C"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94259C"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682776">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682776">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682776">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94259C"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Ц750200000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94259C"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w:t>
            </w:r>
            <w:r w:rsidRPr="002D27C1">
              <w:rPr>
                <w:rFonts w:ascii="Times New Roman" w:hAnsi="Times New Roman" w:cs="Times New Roman"/>
                <w:sz w:val="22"/>
                <w:szCs w:val="22"/>
              </w:rPr>
              <w:lastRenderedPageBreak/>
              <w:t>ые источники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Основное мероприятие 3</w:t>
            </w:r>
          </w:p>
        </w:tc>
        <w:tc>
          <w:tcPr>
            <w:tcW w:w="1510" w:type="dxa"/>
            <w:vMerge w:val="restart"/>
            <w:tcBorders>
              <w:top w:val="single" w:sz="4" w:space="0" w:color="auto"/>
              <w:left w:val="single" w:sz="4" w:space="0" w:color="auto"/>
              <w:bottom w:val="single" w:sz="4" w:space="0" w:color="auto"/>
              <w:right w:val="single" w:sz="4" w:space="0" w:color="auto"/>
            </w:tcBorders>
          </w:tcPr>
          <w:p w:rsidR="004019A2" w:rsidRPr="0094259C" w:rsidRDefault="004019A2" w:rsidP="00535B05">
            <w:pPr>
              <w:pStyle w:val="afa"/>
              <w:rPr>
                <w:rFonts w:ascii="Times New Roman" w:hAnsi="Times New Roman" w:cs="Times New Roman"/>
                <w:sz w:val="22"/>
                <w:szCs w:val="22"/>
              </w:rPr>
            </w:pPr>
            <w:r w:rsidRPr="0094259C">
              <w:rPr>
                <w:rFonts w:ascii="Times New Roman" w:hAnsi="Times New Roman" w:cs="Times New Roman"/>
                <w:sz w:val="22"/>
                <w:szCs w:val="22"/>
              </w:rPr>
              <w:t>Организация и проведение мероприятий в образовательных организациях</w:t>
            </w: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Ц750300000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4</w:t>
            </w:r>
          </w:p>
        </w:tc>
        <w:tc>
          <w:tcPr>
            <w:tcW w:w="1510" w:type="dxa"/>
            <w:vMerge w:val="restart"/>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Организация отдыха детей</w:t>
            </w: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Ц750400000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5</w:t>
            </w:r>
          </w:p>
        </w:tc>
        <w:tc>
          <w:tcPr>
            <w:tcW w:w="1510" w:type="dxa"/>
            <w:vMerge w:val="restart"/>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Информационно-методическое сопровождение и мониторинг реализации подпрограммы</w:t>
            </w: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Ц750500000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6</w:t>
            </w:r>
          </w:p>
        </w:tc>
        <w:tc>
          <w:tcPr>
            <w:tcW w:w="1510" w:type="dxa"/>
            <w:vMerge w:val="restart"/>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Мероприятия, направленные на экологическое просвещение обучающихся</w:t>
            </w: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Ц750600000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4019A2" w:rsidRPr="002D27C1" w:rsidRDefault="00091CAD" w:rsidP="005727EF">
            <w:pPr>
              <w:pStyle w:val="afa"/>
              <w:rPr>
                <w:rFonts w:ascii="Times New Roman" w:hAnsi="Times New Roman" w:cs="Times New Roman"/>
                <w:sz w:val="22"/>
                <w:szCs w:val="22"/>
              </w:rPr>
            </w:pPr>
            <w:hyperlink w:anchor="sub_8000" w:history="1">
              <w:r w:rsidR="004019A2" w:rsidRPr="002D27C1">
                <w:rPr>
                  <w:rStyle w:val="afff1"/>
                  <w:rFonts w:ascii="Times New Roman" w:hAnsi="Times New Roman" w:cs="Times New Roman"/>
                  <w:color w:val="auto"/>
                  <w:sz w:val="22"/>
                  <w:szCs w:val="22"/>
                </w:rPr>
                <w:t>Подпрограмма</w:t>
              </w:r>
            </w:hyperlink>
          </w:p>
        </w:tc>
        <w:tc>
          <w:tcPr>
            <w:tcW w:w="1510" w:type="dxa"/>
            <w:vMerge w:val="restart"/>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"Патриотическое воспитание и допризывная подготовка молодежи Чувашской Республики"</w:t>
            </w: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Ц760000000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w:t>
            </w:r>
          </w:p>
        </w:tc>
        <w:tc>
          <w:tcPr>
            <w:tcW w:w="1510" w:type="dxa"/>
            <w:vMerge w:val="restart"/>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Совершенствование нормативно-правового регулирования и организационно-</w:t>
            </w:r>
            <w:r w:rsidRPr="002D27C1">
              <w:rPr>
                <w:rFonts w:ascii="Times New Roman" w:hAnsi="Times New Roman" w:cs="Times New Roman"/>
                <w:sz w:val="22"/>
                <w:szCs w:val="22"/>
              </w:rPr>
              <w:lastRenderedPageBreak/>
              <w:t>управленческих механизмов в сфере патриотического воспитания и допризывной подготовки молодежи</w:t>
            </w: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Ц760100</w:t>
            </w:r>
            <w:r w:rsidRPr="002D27C1">
              <w:rPr>
                <w:rFonts w:ascii="Times New Roman" w:hAnsi="Times New Roman" w:cs="Times New Roman"/>
                <w:sz w:val="22"/>
                <w:szCs w:val="22"/>
              </w:rPr>
              <w:lastRenderedPageBreak/>
              <w:t>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lastRenderedPageBreak/>
              <w:t xml:space="preserve">местный </w:t>
            </w:r>
            <w:r>
              <w:rPr>
                <w:rFonts w:ascii="Times New Roman" w:hAnsi="Times New Roman" w:cs="Times New Roman"/>
                <w:sz w:val="22"/>
                <w:szCs w:val="22"/>
              </w:rPr>
              <w:lastRenderedPageBreak/>
              <w:t>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w:t>
            </w:r>
          </w:p>
        </w:tc>
        <w:tc>
          <w:tcPr>
            <w:tcW w:w="1510" w:type="dxa"/>
            <w:vMerge w:val="restart"/>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Развитие физической культуры и допризывной подготовки молодежи</w:t>
            </w: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Ц760200000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3</w:t>
            </w:r>
          </w:p>
        </w:tc>
        <w:tc>
          <w:tcPr>
            <w:tcW w:w="1510" w:type="dxa"/>
            <w:vMerge w:val="restart"/>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Развитие и поддержка кадетского образования</w:t>
            </w: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Ц760300000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val="restart"/>
            <w:tcBorders>
              <w:top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w:t>
            </w:r>
            <w:r w:rsidRPr="002D27C1">
              <w:rPr>
                <w:rFonts w:ascii="Times New Roman" w:hAnsi="Times New Roman" w:cs="Times New Roman"/>
                <w:sz w:val="22"/>
                <w:szCs w:val="22"/>
              </w:rPr>
              <w:lastRenderedPageBreak/>
              <w:t>ное мероприятие 4</w:t>
            </w:r>
          </w:p>
        </w:tc>
        <w:tc>
          <w:tcPr>
            <w:tcW w:w="1510" w:type="dxa"/>
            <w:vMerge w:val="restart"/>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 xml:space="preserve">Развитие и </w:t>
            </w:r>
            <w:r w:rsidRPr="002D27C1">
              <w:rPr>
                <w:rFonts w:ascii="Times New Roman" w:hAnsi="Times New Roman" w:cs="Times New Roman"/>
                <w:sz w:val="22"/>
                <w:szCs w:val="22"/>
              </w:rPr>
              <w:lastRenderedPageBreak/>
              <w:t>поддержка поискового движения</w:t>
            </w: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Ц760400000</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019A2" w:rsidRPr="002D27C1">
        <w:trPr>
          <w:gridAfter w:val="3"/>
          <w:wAfter w:w="3780" w:type="dxa"/>
        </w:trPr>
        <w:tc>
          <w:tcPr>
            <w:tcW w:w="900" w:type="dxa"/>
            <w:vMerge/>
            <w:tcBorders>
              <w:top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019A2" w:rsidRPr="002D27C1" w:rsidRDefault="004019A2"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019A2" w:rsidRPr="002D27C1" w:rsidRDefault="004019A2"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592B54" w:rsidRPr="002D27C1">
        <w:trPr>
          <w:gridAfter w:val="3"/>
          <w:wAfter w:w="3780" w:type="dxa"/>
        </w:trPr>
        <w:tc>
          <w:tcPr>
            <w:tcW w:w="900" w:type="dxa"/>
            <w:vMerge w:val="restart"/>
            <w:tcBorders>
              <w:top w:val="single" w:sz="4" w:space="0" w:color="auto"/>
              <w:right w:val="single" w:sz="4" w:space="0" w:color="auto"/>
            </w:tcBorders>
          </w:tcPr>
          <w:p w:rsidR="00592B54" w:rsidRPr="002D27C1" w:rsidRDefault="00592B54" w:rsidP="00C01D87">
            <w:pPr>
              <w:pStyle w:val="afa"/>
              <w:rPr>
                <w:rFonts w:ascii="Times New Roman" w:hAnsi="Times New Roman" w:cs="Times New Roman"/>
                <w:sz w:val="22"/>
                <w:szCs w:val="22"/>
              </w:rPr>
            </w:pPr>
            <w:r w:rsidRPr="002D27C1">
              <w:rPr>
                <w:rFonts w:ascii="Times New Roman" w:hAnsi="Times New Roman" w:cs="Times New Roman"/>
                <w:sz w:val="22"/>
                <w:szCs w:val="22"/>
              </w:rPr>
              <w:t>Подпрограмма</w:t>
            </w:r>
          </w:p>
        </w:tc>
        <w:tc>
          <w:tcPr>
            <w:tcW w:w="1510" w:type="dxa"/>
            <w:vMerge w:val="restart"/>
            <w:tcBorders>
              <w:top w:val="single" w:sz="4" w:space="0" w:color="auto"/>
              <w:left w:val="single" w:sz="4" w:space="0" w:color="auto"/>
              <w:right w:val="single" w:sz="4" w:space="0" w:color="auto"/>
            </w:tcBorders>
          </w:tcPr>
          <w:p w:rsidR="00592B54" w:rsidRPr="002D27C1" w:rsidRDefault="00592B54" w:rsidP="00C01D87">
            <w:pPr>
              <w:pStyle w:val="afa"/>
              <w:rPr>
                <w:rFonts w:ascii="Times New Roman" w:hAnsi="Times New Roman" w:cs="Times New Roman"/>
                <w:sz w:val="22"/>
                <w:szCs w:val="22"/>
              </w:rPr>
            </w:pPr>
            <w:r w:rsidRPr="002D27C1">
              <w:rPr>
                <w:rFonts w:ascii="Times New Roman" w:hAnsi="Times New Roman" w:cs="Times New Roman"/>
                <w:sz w:val="22"/>
                <w:szCs w:val="22"/>
              </w:rPr>
              <w:t xml:space="preserve">"Обеспечение реализации </w:t>
            </w:r>
            <w:r>
              <w:rPr>
                <w:rFonts w:ascii="Times New Roman" w:hAnsi="Times New Roman" w:cs="Times New Roman"/>
                <w:sz w:val="22"/>
                <w:szCs w:val="22"/>
              </w:rPr>
              <w:t>муниципальной</w:t>
            </w:r>
            <w:r w:rsidRPr="002D27C1">
              <w:rPr>
                <w:rFonts w:ascii="Times New Roman" w:hAnsi="Times New Roman" w:cs="Times New Roman"/>
                <w:sz w:val="22"/>
                <w:szCs w:val="22"/>
              </w:rPr>
              <w:t xml:space="preserve"> программы "Развитие образования"</w:t>
            </w:r>
          </w:p>
        </w:tc>
        <w:tc>
          <w:tcPr>
            <w:tcW w:w="720" w:type="dxa"/>
            <w:tcBorders>
              <w:top w:val="single" w:sz="4" w:space="0" w:color="auto"/>
              <w:left w:val="single" w:sz="4" w:space="0" w:color="auto"/>
              <w:bottom w:val="single" w:sz="4" w:space="0" w:color="auto"/>
              <w:right w:val="single" w:sz="4" w:space="0" w:color="auto"/>
            </w:tcBorders>
          </w:tcPr>
          <w:p w:rsidR="00592B54" w:rsidRPr="002D27C1" w:rsidRDefault="00592B54"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592B54" w:rsidRPr="002D27C1" w:rsidRDefault="00592B54"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592B54" w:rsidRPr="002D27C1" w:rsidRDefault="00592B54"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592B54" w:rsidRPr="002D27C1" w:rsidRDefault="00592B54" w:rsidP="00D23171">
            <w:pPr>
              <w:pStyle w:val="afb"/>
              <w:jc w:val="center"/>
              <w:rPr>
                <w:rFonts w:ascii="Times New Roman" w:hAnsi="Times New Roman" w:cs="Times New Roman"/>
                <w:sz w:val="22"/>
                <w:szCs w:val="22"/>
              </w:rPr>
            </w:pPr>
            <w:r>
              <w:rPr>
                <w:rFonts w:ascii="Times New Roman" w:hAnsi="Times New Roman" w:cs="Times New Roman"/>
                <w:sz w:val="22"/>
                <w:szCs w:val="22"/>
              </w:rPr>
              <w:t>4619,9</w:t>
            </w:r>
          </w:p>
        </w:tc>
        <w:tc>
          <w:tcPr>
            <w:tcW w:w="1260" w:type="dxa"/>
            <w:tcBorders>
              <w:top w:val="single" w:sz="4" w:space="0" w:color="auto"/>
              <w:left w:val="single" w:sz="4" w:space="0" w:color="auto"/>
              <w:bottom w:val="single" w:sz="4" w:space="0" w:color="auto"/>
              <w:right w:val="single" w:sz="4" w:space="0" w:color="auto"/>
            </w:tcBorders>
          </w:tcPr>
          <w:p w:rsidR="00592B54" w:rsidRPr="002D27C1" w:rsidRDefault="00592B54" w:rsidP="00D23171">
            <w:pPr>
              <w:pStyle w:val="afb"/>
              <w:jc w:val="center"/>
              <w:rPr>
                <w:rFonts w:ascii="Times New Roman" w:hAnsi="Times New Roman" w:cs="Times New Roman"/>
                <w:sz w:val="22"/>
                <w:szCs w:val="22"/>
              </w:rPr>
            </w:pPr>
            <w:r>
              <w:rPr>
                <w:rFonts w:ascii="Times New Roman" w:hAnsi="Times New Roman" w:cs="Times New Roman"/>
                <w:sz w:val="22"/>
                <w:szCs w:val="22"/>
              </w:rPr>
              <w:t>4591,7</w:t>
            </w:r>
          </w:p>
        </w:tc>
        <w:tc>
          <w:tcPr>
            <w:tcW w:w="1080" w:type="dxa"/>
            <w:tcBorders>
              <w:top w:val="single" w:sz="4" w:space="0" w:color="auto"/>
              <w:left w:val="single" w:sz="4" w:space="0" w:color="auto"/>
              <w:bottom w:val="single" w:sz="4" w:space="0" w:color="auto"/>
              <w:right w:val="single" w:sz="4" w:space="0" w:color="auto"/>
            </w:tcBorders>
          </w:tcPr>
          <w:p w:rsidR="00592B54" w:rsidRDefault="00592B54">
            <w:r w:rsidRPr="00C71120">
              <w:rPr>
                <w:sz w:val="22"/>
                <w:szCs w:val="22"/>
              </w:rPr>
              <w:t>4591,7</w:t>
            </w:r>
          </w:p>
        </w:tc>
        <w:tc>
          <w:tcPr>
            <w:tcW w:w="1080" w:type="dxa"/>
            <w:tcBorders>
              <w:top w:val="single" w:sz="4" w:space="0" w:color="auto"/>
              <w:left w:val="single" w:sz="4" w:space="0" w:color="auto"/>
              <w:bottom w:val="single" w:sz="4" w:space="0" w:color="auto"/>
              <w:right w:val="single" w:sz="4" w:space="0" w:color="auto"/>
            </w:tcBorders>
          </w:tcPr>
          <w:p w:rsidR="00592B54" w:rsidRDefault="00592B54">
            <w:r w:rsidRPr="00C71120">
              <w:rPr>
                <w:sz w:val="22"/>
                <w:szCs w:val="22"/>
              </w:rPr>
              <w:t>4591,7</w:t>
            </w:r>
          </w:p>
        </w:tc>
        <w:tc>
          <w:tcPr>
            <w:tcW w:w="1080" w:type="dxa"/>
            <w:tcBorders>
              <w:top w:val="single" w:sz="4" w:space="0" w:color="auto"/>
              <w:left w:val="single" w:sz="4" w:space="0" w:color="auto"/>
              <w:bottom w:val="single" w:sz="4" w:space="0" w:color="auto"/>
              <w:right w:val="single" w:sz="4" w:space="0" w:color="auto"/>
            </w:tcBorders>
          </w:tcPr>
          <w:p w:rsidR="00592B54" w:rsidRDefault="00592B54">
            <w:r w:rsidRPr="00C71120">
              <w:rPr>
                <w:sz w:val="22"/>
                <w:szCs w:val="22"/>
              </w:rPr>
              <w:t>4591,7</w:t>
            </w:r>
          </w:p>
        </w:tc>
        <w:tc>
          <w:tcPr>
            <w:tcW w:w="1080" w:type="dxa"/>
            <w:tcBorders>
              <w:top w:val="single" w:sz="4" w:space="0" w:color="auto"/>
              <w:left w:val="single" w:sz="4" w:space="0" w:color="auto"/>
              <w:bottom w:val="single" w:sz="4" w:space="0" w:color="auto"/>
              <w:right w:val="single" w:sz="4" w:space="0" w:color="auto"/>
            </w:tcBorders>
          </w:tcPr>
          <w:p w:rsidR="00592B54" w:rsidRDefault="00592B54">
            <w:r w:rsidRPr="00C71120">
              <w:rPr>
                <w:sz w:val="22"/>
                <w:szCs w:val="22"/>
              </w:rPr>
              <w:t>4591,7</w:t>
            </w:r>
          </w:p>
        </w:tc>
        <w:tc>
          <w:tcPr>
            <w:tcW w:w="1080" w:type="dxa"/>
            <w:tcBorders>
              <w:top w:val="single" w:sz="4" w:space="0" w:color="auto"/>
              <w:left w:val="single" w:sz="4" w:space="0" w:color="auto"/>
              <w:bottom w:val="single" w:sz="4" w:space="0" w:color="auto"/>
              <w:right w:val="single" w:sz="4" w:space="0" w:color="auto"/>
            </w:tcBorders>
          </w:tcPr>
          <w:p w:rsidR="00592B54" w:rsidRDefault="00592B54">
            <w:r w:rsidRPr="00C71120">
              <w:rPr>
                <w:sz w:val="22"/>
                <w:szCs w:val="22"/>
              </w:rPr>
              <w:t>4591,7</w:t>
            </w:r>
          </w:p>
        </w:tc>
        <w:tc>
          <w:tcPr>
            <w:tcW w:w="1260" w:type="dxa"/>
            <w:tcBorders>
              <w:top w:val="single" w:sz="4" w:space="0" w:color="auto"/>
              <w:left w:val="single" w:sz="4" w:space="0" w:color="auto"/>
              <w:bottom w:val="single" w:sz="4" w:space="0" w:color="auto"/>
              <w:right w:val="single" w:sz="4" w:space="0" w:color="auto"/>
            </w:tcBorders>
          </w:tcPr>
          <w:p w:rsidR="00592B54" w:rsidRPr="002D27C1" w:rsidRDefault="00592B54" w:rsidP="00D23171">
            <w:pPr>
              <w:pStyle w:val="afb"/>
              <w:jc w:val="center"/>
              <w:rPr>
                <w:rFonts w:ascii="Times New Roman" w:hAnsi="Times New Roman" w:cs="Times New Roman"/>
                <w:sz w:val="22"/>
                <w:szCs w:val="22"/>
              </w:rPr>
            </w:pPr>
            <w:r>
              <w:rPr>
                <w:rFonts w:ascii="Times New Roman" w:hAnsi="Times New Roman" w:cs="Times New Roman"/>
                <w:sz w:val="22"/>
                <w:szCs w:val="22"/>
              </w:rPr>
              <w:t>22958,5</w:t>
            </w:r>
          </w:p>
        </w:tc>
        <w:tc>
          <w:tcPr>
            <w:tcW w:w="1260" w:type="dxa"/>
            <w:tcBorders>
              <w:top w:val="single" w:sz="4" w:space="0" w:color="auto"/>
              <w:left w:val="single" w:sz="4" w:space="0" w:color="auto"/>
              <w:bottom w:val="single" w:sz="4" w:space="0" w:color="auto"/>
            </w:tcBorders>
          </w:tcPr>
          <w:p w:rsidR="00592B54" w:rsidRPr="002D27C1" w:rsidRDefault="00592B54" w:rsidP="00D23171">
            <w:pPr>
              <w:pStyle w:val="afb"/>
              <w:jc w:val="center"/>
              <w:rPr>
                <w:rFonts w:ascii="Times New Roman" w:hAnsi="Times New Roman" w:cs="Times New Roman"/>
                <w:sz w:val="22"/>
                <w:szCs w:val="22"/>
              </w:rPr>
            </w:pPr>
            <w:r>
              <w:rPr>
                <w:rFonts w:ascii="Times New Roman" w:hAnsi="Times New Roman" w:cs="Times New Roman"/>
                <w:sz w:val="22"/>
                <w:szCs w:val="22"/>
              </w:rPr>
              <w:t>22958,5</w:t>
            </w:r>
          </w:p>
        </w:tc>
      </w:tr>
      <w:tr w:rsidR="00592B54" w:rsidRPr="002D27C1">
        <w:trPr>
          <w:gridAfter w:val="3"/>
          <w:wAfter w:w="3780" w:type="dxa"/>
        </w:trPr>
        <w:tc>
          <w:tcPr>
            <w:tcW w:w="900" w:type="dxa"/>
            <w:vMerge/>
            <w:tcBorders>
              <w:right w:val="single" w:sz="4" w:space="0" w:color="auto"/>
            </w:tcBorders>
          </w:tcPr>
          <w:p w:rsidR="00592B54" w:rsidRPr="002D27C1" w:rsidRDefault="00592B54" w:rsidP="00535B05">
            <w:pPr>
              <w:pStyle w:val="afb"/>
              <w:rPr>
                <w:rFonts w:ascii="Times New Roman" w:hAnsi="Times New Roman" w:cs="Times New Roman"/>
                <w:sz w:val="22"/>
                <w:szCs w:val="22"/>
              </w:rPr>
            </w:pPr>
          </w:p>
        </w:tc>
        <w:tc>
          <w:tcPr>
            <w:tcW w:w="1510" w:type="dxa"/>
            <w:vMerge/>
            <w:tcBorders>
              <w:left w:val="single" w:sz="4" w:space="0" w:color="auto"/>
              <w:right w:val="single" w:sz="4" w:space="0" w:color="auto"/>
            </w:tcBorders>
          </w:tcPr>
          <w:p w:rsidR="00592B54" w:rsidRPr="002D27C1" w:rsidRDefault="00592B54"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592B54" w:rsidRPr="002D27C1" w:rsidRDefault="00592B54"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592B54" w:rsidRPr="002D27C1" w:rsidRDefault="00592B54"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592B54" w:rsidRPr="002D27C1" w:rsidRDefault="00592B54"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210" w:type="dxa"/>
            <w:tcBorders>
              <w:top w:val="single" w:sz="4" w:space="0" w:color="auto"/>
              <w:left w:val="single" w:sz="4" w:space="0" w:color="auto"/>
              <w:bottom w:val="single" w:sz="4" w:space="0" w:color="auto"/>
              <w:right w:val="single" w:sz="4" w:space="0" w:color="auto"/>
            </w:tcBorders>
          </w:tcPr>
          <w:p w:rsidR="00592B54" w:rsidRPr="002D27C1" w:rsidRDefault="00592B54"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592B54" w:rsidRPr="002D27C1" w:rsidRDefault="00592B54"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592B54" w:rsidRPr="002D27C1" w:rsidRDefault="00592B54"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592B54" w:rsidRPr="002D27C1" w:rsidRDefault="00592B54"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592B54" w:rsidRPr="002D27C1" w:rsidRDefault="00592B54"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592B54" w:rsidRPr="002D27C1" w:rsidRDefault="00592B54"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592B54" w:rsidRPr="002D27C1" w:rsidRDefault="00592B54"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592B54" w:rsidRPr="002D27C1" w:rsidRDefault="00592B54"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592B54" w:rsidRPr="002D27C1" w:rsidRDefault="00592B54"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592B54" w:rsidRPr="002D27C1">
        <w:trPr>
          <w:gridAfter w:val="3"/>
          <w:wAfter w:w="3780" w:type="dxa"/>
        </w:trPr>
        <w:tc>
          <w:tcPr>
            <w:tcW w:w="900" w:type="dxa"/>
            <w:vMerge/>
            <w:tcBorders>
              <w:right w:val="single" w:sz="4" w:space="0" w:color="auto"/>
            </w:tcBorders>
          </w:tcPr>
          <w:p w:rsidR="00592B54" w:rsidRPr="002D27C1" w:rsidRDefault="00592B54" w:rsidP="00535B05">
            <w:pPr>
              <w:pStyle w:val="afb"/>
              <w:rPr>
                <w:rFonts w:ascii="Times New Roman" w:hAnsi="Times New Roman" w:cs="Times New Roman"/>
                <w:sz w:val="22"/>
                <w:szCs w:val="22"/>
              </w:rPr>
            </w:pPr>
          </w:p>
        </w:tc>
        <w:tc>
          <w:tcPr>
            <w:tcW w:w="1510" w:type="dxa"/>
            <w:vMerge/>
            <w:tcBorders>
              <w:left w:val="single" w:sz="4" w:space="0" w:color="auto"/>
              <w:right w:val="single" w:sz="4" w:space="0" w:color="auto"/>
            </w:tcBorders>
          </w:tcPr>
          <w:p w:rsidR="00592B54" w:rsidRPr="002D27C1" w:rsidRDefault="00592B54"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592B54" w:rsidRPr="002D27C1" w:rsidRDefault="00592B54"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592B54" w:rsidRPr="002D27C1" w:rsidRDefault="00592B54"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Ц7Э0000000</w:t>
            </w:r>
          </w:p>
        </w:tc>
        <w:tc>
          <w:tcPr>
            <w:tcW w:w="1490" w:type="dxa"/>
            <w:tcBorders>
              <w:top w:val="single" w:sz="4" w:space="0" w:color="auto"/>
              <w:left w:val="single" w:sz="4" w:space="0" w:color="auto"/>
              <w:bottom w:val="single" w:sz="4" w:space="0" w:color="auto"/>
              <w:right w:val="single" w:sz="4" w:space="0" w:color="auto"/>
            </w:tcBorders>
          </w:tcPr>
          <w:p w:rsidR="00592B54" w:rsidRPr="002D27C1" w:rsidRDefault="00592B54" w:rsidP="00535B05">
            <w:pPr>
              <w:pStyle w:val="afb"/>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210" w:type="dxa"/>
            <w:tcBorders>
              <w:top w:val="single" w:sz="4" w:space="0" w:color="auto"/>
              <w:left w:val="single" w:sz="4" w:space="0" w:color="auto"/>
              <w:bottom w:val="single" w:sz="4" w:space="0" w:color="auto"/>
              <w:right w:val="single" w:sz="4" w:space="0" w:color="auto"/>
            </w:tcBorders>
          </w:tcPr>
          <w:p w:rsidR="00592B54" w:rsidRPr="002D27C1" w:rsidRDefault="00592B54" w:rsidP="00D23171">
            <w:pPr>
              <w:pStyle w:val="afb"/>
              <w:jc w:val="center"/>
              <w:rPr>
                <w:rFonts w:ascii="Times New Roman" w:hAnsi="Times New Roman" w:cs="Times New Roman"/>
                <w:sz w:val="22"/>
                <w:szCs w:val="22"/>
              </w:rPr>
            </w:pPr>
            <w:r>
              <w:rPr>
                <w:rFonts w:ascii="Times New Roman" w:hAnsi="Times New Roman" w:cs="Times New Roman"/>
                <w:sz w:val="22"/>
                <w:szCs w:val="22"/>
              </w:rPr>
              <w:t>600,8</w:t>
            </w:r>
          </w:p>
        </w:tc>
        <w:tc>
          <w:tcPr>
            <w:tcW w:w="1260" w:type="dxa"/>
            <w:tcBorders>
              <w:top w:val="single" w:sz="4" w:space="0" w:color="auto"/>
              <w:left w:val="single" w:sz="4" w:space="0" w:color="auto"/>
              <w:bottom w:val="single" w:sz="4" w:space="0" w:color="auto"/>
              <w:right w:val="single" w:sz="4" w:space="0" w:color="auto"/>
            </w:tcBorders>
          </w:tcPr>
          <w:p w:rsidR="00592B54" w:rsidRPr="002D27C1" w:rsidRDefault="00592B54" w:rsidP="00D23171">
            <w:pPr>
              <w:pStyle w:val="afb"/>
              <w:jc w:val="center"/>
              <w:rPr>
                <w:rFonts w:ascii="Times New Roman" w:hAnsi="Times New Roman" w:cs="Times New Roman"/>
                <w:sz w:val="22"/>
                <w:szCs w:val="22"/>
              </w:rPr>
            </w:pPr>
            <w:r>
              <w:rPr>
                <w:rFonts w:ascii="Times New Roman" w:hAnsi="Times New Roman" w:cs="Times New Roman"/>
                <w:sz w:val="22"/>
                <w:szCs w:val="22"/>
              </w:rPr>
              <w:t>620,9</w:t>
            </w:r>
          </w:p>
        </w:tc>
        <w:tc>
          <w:tcPr>
            <w:tcW w:w="1080" w:type="dxa"/>
            <w:tcBorders>
              <w:top w:val="single" w:sz="4" w:space="0" w:color="auto"/>
              <w:left w:val="single" w:sz="4" w:space="0" w:color="auto"/>
              <w:bottom w:val="single" w:sz="4" w:space="0" w:color="auto"/>
              <w:right w:val="single" w:sz="4" w:space="0" w:color="auto"/>
            </w:tcBorders>
          </w:tcPr>
          <w:p w:rsidR="00592B54" w:rsidRPr="002D27C1" w:rsidRDefault="00592B54" w:rsidP="00D23171">
            <w:pPr>
              <w:pStyle w:val="afb"/>
              <w:jc w:val="center"/>
              <w:rPr>
                <w:rFonts w:ascii="Times New Roman" w:hAnsi="Times New Roman" w:cs="Times New Roman"/>
                <w:sz w:val="22"/>
                <w:szCs w:val="22"/>
              </w:rPr>
            </w:pPr>
            <w:r>
              <w:rPr>
                <w:rFonts w:ascii="Times New Roman" w:hAnsi="Times New Roman" w:cs="Times New Roman"/>
                <w:sz w:val="22"/>
                <w:szCs w:val="22"/>
              </w:rPr>
              <w:t>620,9</w:t>
            </w:r>
          </w:p>
        </w:tc>
        <w:tc>
          <w:tcPr>
            <w:tcW w:w="1080" w:type="dxa"/>
            <w:tcBorders>
              <w:top w:val="single" w:sz="4" w:space="0" w:color="auto"/>
              <w:left w:val="single" w:sz="4" w:space="0" w:color="auto"/>
              <w:bottom w:val="single" w:sz="4" w:space="0" w:color="auto"/>
              <w:right w:val="single" w:sz="4" w:space="0" w:color="auto"/>
            </w:tcBorders>
          </w:tcPr>
          <w:p w:rsidR="00592B54" w:rsidRPr="002D27C1" w:rsidRDefault="00592B54" w:rsidP="00D23171">
            <w:pPr>
              <w:pStyle w:val="afb"/>
              <w:jc w:val="center"/>
              <w:rPr>
                <w:rFonts w:ascii="Times New Roman" w:hAnsi="Times New Roman" w:cs="Times New Roman"/>
                <w:sz w:val="22"/>
                <w:szCs w:val="22"/>
              </w:rPr>
            </w:pPr>
            <w:r>
              <w:rPr>
                <w:rFonts w:ascii="Times New Roman" w:hAnsi="Times New Roman" w:cs="Times New Roman"/>
                <w:sz w:val="22"/>
                <w:szCs w:val="22"/>
              </w:rPr>
              <w:t>620,9</w:t>
            </w:r>
          </w:p>
        </w:tc>
        <w:tc>
          <w:tcPr>
            <w:tcW w:w="1080" w:type="dxa"/>
            <w:tcBorders>
              <w:top w:val="single" w:sz="4" w:space="0" w:color="auto"/>
              <w:left w:val="single" w:sz="4" w:space="0" w:color="auto"/>
              <w:bottom w:val="single" w:sz="4" w:space="0" w:color="auto"/>
              <w:right w:val="single" w:sz="4" w:space="0" w:color="auto"/>
            </w:tcBorders>
          </w:tcPr>
          <w:p w:rsidR="00592B54" w:rsidRPr="002D27C1" w:rsidRDefault="00592B54" w:rsidP="00D23171">
            <w:pPr>
              <w:pStyle w:val="afb"/>
              <w:jc w:val="center"/>
              <w:rPr>
                <w:rFonts w:ascii="Times New Roman" w:hAnsi="Times New Roman" w:cs="Times New Roman"/>
                <w:sz w:val="22"/>
                <w:szCs w:val="22"/>
              </w:rPr>
            </w:pPr>
            <w:r>
              <w:rPr>
                <w:rFonts w:ascii="Times New Roman" w:hAnsi="Times New Roman" w:cs="Times New Roman"/>
                <w:sz w:val="22"/>
                <w:szCs w:val="22"/>
              </w:rPr>
              <w:t>620,9</w:t>
            </w:r>
          </w:p>
        </w:tc>
        <w:tc>
          <w:tcPr>
            <w:tcW w:w="1080" w:type="dxa"/>
            <w:tcBorders>
              <w:top w:val="single" w:sz="4" w:space="0" w:color="auto"/>
              <w:left w:val="single" w:sz="4" w:space="0" w:color="auto"/>
              <w:bottom w:val="single" w:sz="4" w:space="0" w:color="auto"/>
              <w:right w:val="single" w:sz="4" w:space="0" w:color="auto"/>
            </w:tcBorders>
          </w:tcPr>
          <w:p w:rsidR="00592B54" w:rsidRPr="002D27C1" w:rsidRDefault="00592B54" w:rsidP="00D23171">
            <w:pPr>
              <w:pStyle w:val="afb"/>
              <w:jc w:val="center"/>
              <w:rPr>
                <w:rFonts w:ascii="Times New Roman" w:hAnsi="Times New Roman" w:cs="Times New Roman"/>
                <w:sz w:val="22"/>
                <w:szCs w:val="22"/>
              </w:rPr>
            </w:pPr>
            <w:r>
              <w:rPr>
                <w:rFonts w:ascii="Times New Roman" w:hAnsi="Times New Roman" w:cs="Times New Roman"/>
                <w:sz w:val="22"/>
                <w:szCs w:val="22"/>
              </w:rPr>
              <w:t>620,9</w:t>
            </w:r>
          </w:p>
        </w:tc>
        <w:tc>
          <w:tcPr>
            <w:tcW w:w="1080" w:type="dxa"/>
            <w:tcBorders>
              <w:top w:val="single" w:sz="4" w:space="0" w:color="auto"/>
              <w:left w:val="single" w:sz="4" w:space="0" w:color="auto"/>
              <w:bottom w:val="single" w:sz="4" w:space="0" w:color="auto"/>
              <w:right w:val="single" w:sz="4" w:space="0" w:color="auto"/>
            </w:tcBorders>
          </w:tcPr>
          <w:p w:rsidR="00592B54" w:rsidRPr="002D27C1" w:rsidRDefault="00592B54" w:rsidP="00D23171">
            <w:pPr>
              <w:pStyle w:val="afb"/>
              <w:jc w:val="center"/>
              <w:rPr>
                <w:rFonts w:ascii="Times New Roman" w:hAnsi="Times New Roman" w:cs="Times New Roman"/>
                <w:sz w:val="22"/>
                <w:szCs w:val="22"/>
              </w:rPr>
            </w:pPr>
            <w:r>
              <w:rPr>
                <w:rFonts w:ascii="Times New Roman" w:hAnsi="Times New Roman" w:cs="Times New Roman"/>
                <w:sz w:val="22"/>
                <w:szCs w:val="22"/>
              </w:rPr>
              <w:t>620,9</w:t>
            </w:r>
          </w:p>
        </w:tc>
        <w:tc>
          <w:tcPr>
            <w:tcW w:w="1260" w:type="dxa"/>
            <w:tcBorders>
              <w:top w:val="single" w:sz="4" w:space="0" w:color="auto"/>
              <w:left w:val="single" w:sz="4" w:space="0" w:color="auto"/>
              <w:bottom w:val="single" w:sz="4" w:space="0" w:color="auto"/>
              <w:right w:val="single" w:sz="4" w:space="0" w:color="auto"/>
            </w:tcBorders>
          </w:tcPr>
          <w:p w:rsidR="00592B54" w:rsidRPr="002D27C1" w:rsidRDefault="00592B54" w:rsidP="00D23171">
            <w:pPr>
              <w:pStyle w:val="afb"/>
              <w:jc w:val="center"/>
              <w:rPr>
                <w:rFonts w:ascii="Times New Roman" w:hAnsi="Times New Roman" w:cs="Times New Roman"/>
                <w:sz w:val="22"/>
                <w:szCs w:val="22"/>
              </w:rPr>
            </w:pPr>
            <w:r>
              <w:rPr>
                <w:rFonts w:ascii="Times New Roman" w:hAnsi="Times New Roman" w:cs="Times New Roman"/>
                <w:sz w:val="22"/>
                <w:szCs w:val="22"/>
              </w:rPr>
              <w:t>3104,5</w:t>
            </w:r>
          </w:p>
        </w:tc>
        <w:tc>
          <w:tcPr>
            <w:tcW w:w="1260" w:type="dxa"/>
            <w:tcBorders>
              <w:top w:val="single" w:sz="4" w:space="0" w:color="auto"/>
              <w:left w:val="single" w:sz="4" w:space="0" w:color="auto"/>
              <w:bottom w:val="single" w:sz="4" w:space="0" w:color="auto"/>
            </w:tcBorders>
          </w:tcPr>
          <w:p w:rsidR="00592B54" w:rsidRPr="002D27C1" w:rsidRDefault="00592B54" w:rsidP="00D23171">
            <w:pPr>
              <w:pStyle w:val="afb"/>
              <w:jc w:val="center"/>
              <w:rPr>
                <w:rFonts w:ascii="Times New Roman" w:hAnsi="Times New Roman" w:cs="Times New Roman"/>
                <w:sz w:val="22"/>
                <w:szCs w:val="22"/>
              </w:rPr>
            </w:pPr>
            <w:r>
              <w:rPr>
                <w:rFonts w:ascii="Times New Roman" w:hAnsi="Times New Roman" w:cs="Times New Roman"/>
                <w:sz w:val="22"/>
                <w:szCs w:val="22"/>
              </w:rPr>
              <w:t>3104,5</w:t>
            </w:r>
          </w:p>
        </w:tc>
      </w:tr>
      <w:tr w:rsidR="009E44E9" w:rsidRPr="002D27C1">
        <w:tc>
          <w:tcPr>
            <w:tcW w:w="900" w:type="dxa"/>
            <w:vMerge/>
            <w:tcBorders>
              <w:right w:val="single" w:sz="4" w:space="0" w:color="auto"/>
            </w:tcBorders>
          </w:tcPr>
          <w:p w:rsidR="009E44E9" w:rsidRPr="002D27C1" w:rsidRDefault="009E44E9" w:rsidP="00535B05">
            <w:pPr>
              <w:pStyle w:val="afb"/>
              <w:rPr>
                <w:rFonts w:ascii="Times New Roman" w:hAnsi="Times New Roman" w:cs="Times New Roman"/>
                <w:sz w:val="22"/>
                <w:szCs w:val="22"/>
              </w:rPr>
            </w:pPr>
          </w:p>
        </w:tc>
        <w:tc>
          <w:tcPr>
            <w:tcW w:w="1510" w:type="dxa"/>
            <w:vMerge/>
            <w:tcBorders>
              <w:left w:val="single" w:sz="4" w:space="0" w:color="auto"/>
              <w:right w:val="single" w:sz="4" w:space="0" w:color="auto"/>
            </w:tcBorders>
          </w:tcPr>
          <w:p w:rsidR="009E44E9" w:rsidRPr="002D27C1" w:rsidRDefault="009E44E9"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9E44E9" w:rsidRPr="002D27C1" w:rsidRDefault="009E44E9"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9E44E9" w:rsidRPr="002D27C1" w:rsidRDefault="009E44E9"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Ц7Э0000000</w:t>
            </w:r>
          </w:p>
        </w:tc>
        <w:tc>
          <w:tcPr>
            <w:tcW w:w="1490" w:type="dxa"/>
            <w:vMerge w:val="restart"/>
            <w:tcBorders>
              <w:top w:val="single" w:sz="4" w:space="0" w:color="auto"/>
              <w:left w:val="single" w:sz="4" w:space="0" w:color="auto"/>
              <w:right w:val="single" w:sz="4" w:space="0" w:color="auto"/>
            </w:tcBorders>
          </w:tcPr>
          <w:p w:rsidR="009E44E9"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10" w:type="dxa"/>
            <w:tcBorders>
              <w:top w:val="single" w:sz="4" w:space="0" w:color="auto"/>
              <w:left w:val="single" w:sz="4" w:space="0" w:color="auto"/>
              <w:bottom w:val="single" w:sz="4" w:space="0" w:color="auto"/>
              <w:right w:val="single" w:sz="4" w:space="0" w:color="auto"/>
            </w:tcBorders>
          </w:tcPr>
          <w:p w:rsidR="009E44E9" w:rsidRPr="00180FE5" w:rsidRDefault="009E44E9" w:rsidP="009E44E9">
            <w:pPr>
              <w:pStyle w:val="afb"/>
              <w:jc w:val="center"/>
              <w:rPr>
                <w:rFonts w:ascii="Times New Roman" w:hAnsi="Times New Roman" w:cs="Times New Roman"/>
                <w:sz w:val="20"/>
                <w:szCs w:val="20"/>
              </w:rPr>
            </w:pPr>
            <w:r>
              <w:rPr>
                <w:rFonts w:ascii="Times New Roman" w:hAnsi="Times New Roman" w:cs="Times New Roman"/>
                <w:sz w:val="20"/>
                <w:szCs w:val="20"/>
              </w:rPr>
              <w:t>3881,5</w:t>
            </w:r>
          </w:p>
        </w:tc>
        <w:tc>
          <w:tcPr>
            <w:tcW w:w="1260" w:type="dxa"/>
            <w:tcBorders>
              <w:top w:val="single" w:sz="4" w:space="0" w:color="auto"/>
              <w:left w:val="single" w:sz="4" w:space="0" w:color="auto"/>
              <w:bottom w:val="single" w:sz="4" w:space="0" w:color="auto"/>
              <w:right w:val="single" w:sz="4" w:space="0" w:color="auto"/>
            </w:tcBorders>
          </w:tcPr>
          <w:p w:rsidR="009E44E9" w:rsidRPr="00180FE5" w:rsidRDefault="009E44E9" w:rsidP="009E44E9">
            <w:pPr>
              <w:pStyle w:val="afb"/>
              <w:jc w:val="center"/>
              <w:rPr>
                <w:rFonts w:ascii="Times New Roman" w:hAnsi="Times New Roman" w:cs="Times New Roman"/>
                <w:sz w:val="20"/>
                <w:szCs w:val="20"/>
              </w:rPr>
            </w:pPr>
            <w:r>
              <w:rPr>
                <w:rFonts w:ascii="Times New Roman" w:hAnsi="Times New Roman" w:cs="Times New Roman"/>
                <w:sz w:val="20"/>
                <w:szCs w:val="20"/>
              </w:rPr>
              <w:t>3833,2</w:t>
            </w:r>
          </w:p>
        </w:tc>
        <w:tc>
          <w:tcPr>
            <w:tcW w:w="1080" w:type="dxa"/>
            <w:tcBorders>
              <w:top w:val="single" w:sz="4" w:space="0" w:color="auto"/>
              <w:left w:val="single" w:sz="4" w:space="0" w:color="auto"/>
              <w:bottom w:val="single" w:sz="4" w:space="0" w:color="auto"/>
              <w:right w:val="single" w:sz="4" w:space="0" w:color="auto"/>
            </w:tcBorders>
          </w:tcPr>
          <w:p w:rsidR="009E44E9" w:rsidRDefault="009E44E9" w:rsidP="009E44E9">
            <w:pPr>
              <w:jc w:val="center"/>
            </w:pPr>
            <w:r w:rsidRPr="001328F4">
              <w:rPr>
                <w:sz w:val="20"/>
                <w:szCs w:val="20"/>
              </w:rPr>
              <w:t>3833,2</w:t>
            </w:r>
          </w:p>
        </w:tc>
        <w:tc>
          <w:tcPr>
            <w:tcW w:w="1080" w:type="dxa"/>
            <w:tcBorders>
              <w:top w:val="single" w:sz="4" w:space="0" w:color="auto"/>
              <w:left w:val="single" w:sz="4" w:space="0" w:color="auto"/>
              <w:bottom w:val="single" w:sz="4" w:space="0" w:color="auto"/>
              <w:right w:val="single" w:sz="4" w:space="0" w:color="auto"/>
            </w:tcBorders>
          </w:tcPr>
          <w:p w:rsidR="009E44E9" w:rsidRDefault="009E44E9" w:rsidP="009E44E9">
            <w:pPr>
              <w:jc w:val="center"/>
            </w:pPr>
            <w:r w:rsidRPr="001328F4">
              <w:rPr>
                <w:sz w:val="20"/>
                <w:szCs w:val="20"/>
              </w:rPr>
              <w:t>3833,2</w:t>
            </w:r>
          </w:p>
        </w:tc>
        <w:tc>
          <w:tcPr>
            <w:tcW w:w="1080" w:type="dxa"/>
            <w:tcBorders>
              <w:top w:val="single" w:sz="4" w:space="0" w:color="auto"/>
              <w:left w:val="single" w:sz="4" w:space="0" w:color="auto"/>
              <w:bottom w:val="single" w:sz="4" w:space="0" w:color="auto"/>
              <w:right w:val="single" w:sz="4" w:space="0" w:color="auto"/>
            </w:tcBorders>
          </w:tcPr>
          <w:p w:rsidR="009E44E9" w:rsidRDefault="009E44E9" w:rsidP="009E44E9">
            <w:pPr>
              <w:jc w:val="center"/>
            </w:pPr>
            <w:r w:rsidRPr="001328F4">
              <w:rPr>
                <w:sz w:val="20"/>
                <w:szCs w:val="20"/>
              </w:rPr>
              <w:t>3833,2</w:t>
            </w:r>
          </w:p>
        </w:tc>
        <w:tc>
          <w:tcPr>
            <w:tcW w:w="1080" w:type="dxa"/>
            <w:tcBorders>
              <w:top w:val="single" w:sz="4" w:space="0" w:color="auto"/>
              <w:left w:val="single" w:sz="4" w:space="0" w:color="auto"/>
              <w:bottom w:val="single" w:sz="4" w:space="0" w:color="auto"/>
              <w:right w:val="single" w:sz="4" w:space="0" w:color="auto"/>
            </w:tcBorders>
          </w:tcPr>
          <w:p w:rsidR="009E44E9" w:rsidRDefault="009E44E9" w:rsidP="009E44E9">
            <w:pPr>
              <w:jc w:val="center"/>
            </w:pPr>
            <w:r w:rsidRPr="001328F4">
              <w:rPr>
                <w:sz w:val="20"/>
                <w:szCs w:val="20"/>
              </w:rPr>
              <w:t>3833,2</w:t>
            </w:r>
          </w:p>
        </w:tc>
        <w:tc>
          <w:tcPr>
            <w:tcW w:w="1080" w:type="dxa"/>
            <w:tcBorders>
              <w:top w:val="single" w:sz="4" w:space="0" w:color="auto"/>
              <w:left w:val="single" w:sz="4" w:space="0" w:color="auto"/>
              <w:bottom w:val="single" w:sz="4" w:space="0" w:color="auto"/>
              <w:right w:val="single" w:sz="4" w:space="0" w:color="auto"/>
            </w:tcBorders>
          </w:tcPr>
          <w:p w:rsidR="009E44E9" w:rsidRDefault="009E44E9" w:rsidP="009E44E9">
            <w:pPr>
              <w:jc w:val="center"/>
            </w:pPr>
            <w:r w:rsidRPr="001328F4">
              <w:rPr>
                <w:sz w:val="20"/>
                <w:szCs w:val="20"/>
              </w:rPr>
              <w:t>3833,2</w:t>
            </w:r>
          </w:p>
        </w:tc>
        <w:tc>
          <w:tcPr>
            <w:tcW w:w="1260" w:type="dxa"/>
            <w:tcBorders>
              <w:top w:val="single" w:sz="4" w:space="0" w:color="auto"/>
              <w:left w:val="single" w:sz="4" w:space="0" w:color="auto"/>
              <w:bottom w:val="single" w:sz="4" w:space="0" w:color="auto"/>
              <w:right w:val="single" w:sz="4" w:space="0" w:color="auto"/>
            </w:tcBorders>
          </w:tcPr>
          <w:p w:rsidR="009E44E9" w:rsidRPr="00180FE5" w:rsidRDefault="009E44E9" w:rsidP="009E44E9">
            <w:pPr>
              <w:pStyle w:val="afb"/>
              <w:jc w:val="center"/>
              <w:rPr>
                <w:rFonts w:ascii="Times New Roman" w:hAnsi="Times New Roman" w:cs="Times New Roman"/>
                <w:sz w:val="20"/>
                <w:szCs w:val="20"/>
              </w:rPr>
            </w:pPr>
            <w:r>
              <w:rPr>
                <w:rFonts w:ascii="Times New Roman" w:hAnsi="Times New Roman" w:cs="Times New Roman"/>
                <w:sz w:val="20"/>
                <w:szCs w:val="20"/>
              </w:rPr>
              <w:t>19166,0</w:t>
            </w:r>
          </w:p>
        </w:tc>
        <w:tc>
          <w:tcPr>
            <w:tcW w:w="1260" w:type="dxa"/>
            <w:tcBorders>
              <w:top w:val="single" w:sz="4" w:space="0" w:color="auto"/>
              <w:left w:val="single" w:sz="4" w:space="0" w:color="auto"/>
              <w:bottom w:val="single" w:sz="4" w:space="0" w:color="auto"/>
              <w:right w:val="single" w:sz="4" w:space="0" w:color="auto"/>
            </w:tcBorders>
          </w:tcPr>
          <w:p w:rsidR="009E44E9" w:rsidRPr="00180FE5" w:rsidRDefault="009E44E9" w:rsidP="009E44E9">
            <w:pPr>
              <w:pStyle w:val="afb"/>
              <w:jc w:val="center"/>
              <w:rPr>
                <w:rFonts w:ascii="Times New Roman" w:hAnsi="Times New Roman" w:cs="Times New Roman"/>
                <w:sz w:val="20"/>
                <w:szCs w:val="20"/>
              </w:rPr>
            </w:pPr>
            <w:r>
              <w:rPr>
                <w:rFonts w:ascii="Times New Roman" w:hAnsi="Times New Roman" w:cs="Times New Roman"/>
                <w:sz w:val="20"/>
                <w:szCs w:val="20"/>
              </w:rPr>
              <w:t>19166,0</w:t>
            </w:r>
          </w:p>
        </w:tc>
        <w:tc>
          <w:tcPr>
            <w:tcW w:w="1260" w:type="dxa"/>
            <w:tcBorders>
              <w:left w:val="single" w:sz="4" w:space="0" w:color="auto"/>
            </w:tcBorders>
          </w:tcPr>
          <w:p w:rsidR="009E44E9" w:rsidRPr="002D27C1" w:rsidRDefault="009E44E9"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Pr>
          <w:p w:rsidR="009E44E9" w:rsidRPr="002D27C1" w:rsidRDefault="009E44E9"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Pr>
          <w:p w:rsidR="009E44E9" w:rsidRPr="002D27C1" w:rsidRDefault="009E44E9"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9E44E9" w:rsidRPr="002D27C1">
        <w:trPr>
          <w:gridAfter w:val="3"/>
          <w:wAfter w:w="3780" w:type="dxa"/>
        </w:trPr>
        <w:tc>
          <w:tcPr>
            <w:tcW w:w="900" w:type="dxa"/>
            <w:vMerge/>
            <w:tcBorders>
              <w:right w:val="single" w:sz="4" w:space="0" w:color="auto"/>
            </w:tcBorders>
          </w:tcPr>
          <w:p w:rsidR="009E44E9" w:rsidRPr="002D27C1" w:rsidRDefault="009E44E9" w:rsidP="00535B05">
            <w:pPr>
              <w:pStyle w:val="afb"/>
              <w:rPr>
                <w:rFonts w:ascii="Times New Roman" w:hAnsi="Times New Roman" w:cs="Times New Roman"/>
                <w:sz w:val="22"/>
                <w:szCs w:val="22"/>
              </w:rPr>
            </w:pPr>
          </w:p>
        </w:tc>
        <w:tc>
          <w:tcPr>
            <w:tcW w:w="1510" w:type="dxa"/>
            <w:vMerge/>
            <w:tcBorders>
              <w:left w:val="single" w:sz="4" w:space="0" w:color="auto"/>
              <w:right w:val="single" w:sz="4" w:space="0" w:color="auto"/>
            </w:tcBorders>
          </w:tcPr>
          <w:p w:rsidR="009E44E9" w:rsidRPr="002D27C1" w:rsidRDefault="009E44E9"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9E44E9" w:rsidRPr="002D27C1" w:rsidRDefault="009E44E9" w:rsidP="00040952">
            <w:pPr>
              <w:pStyle w:val="afb"/>
              <w:jc w:val="center"/>
              <w:rPr>
                <w:rFonts w:ascii="Times New Roman" w:hAnsi="Times New Roman" w:cs="Times New Roman"/>
                <w:sz w:val="22"/>
                <w:szCs w:val="22"/>
              </w:rPr>
            </w:pPr>
            <w:r>
              <w:rPr>
                <w:rFonts w:ascii="Times New Roman" w:hAnsi="Times New Roman" w:cs="Times New Roman"/>
                <w:sz w:val="22"/>
                <w:szCs w:val="22"/>
              </w:rPr>
              <w:t>903</w:t>
            </w:r>
          </w:p>
        </w:tc>
        <w:tc>
          <w:tcPr>
            <w:tcW w:w="1080" w:type="dxa"/>
            <w:tcBorders>
              <w:top w:val="single" w:sz="4" w:space="0" w:color="auto"/>
              <w:left w:val="single" w:sz="4" w:space="0" w:color="auto"/>
              <w:bottom w:val="single" w:sz="4" w:space="0" w:color="auto"/>
              <w:right w:val="single" w:sz="4" w:space="0" w:color="auto"/>
            </w:tcBorders>
          </w:tcPr>
          <w:p w:rsidR="009E44E9" w:rsidRPr="002D27C1" w:rsidRDefault="009E44E9" w:rsidP="00040952">
            <w:pPr>
              <w:pStyle w:val="afb"/>
              <w:jc w:val="center"/>
              <w:rPr>
                <w:rFonts w:ascii="Times New Roman" w:hAnsi="Times New Roman" w:cs="Times New Roman"/>
                <w:sz w:val="22"/>
                <w:szCs w:val="22"/>
              </w:rPr>
            </w:pPr>
            <w:r w:rsidRPr="002D27C1">
              <w:rPr>
                <w:rFonts w:ascii="Times New Roman" w:hAnsi="Times New Roman" w:cs="Times New Roman"/>
                <w:sz w:val="22"/>
                <w:szCs w:val="22"/>
              </w:rPr>
              <w:t>Ц7Э0000000</w:t>
            </w:r>
          </w:p>
        </w:tc>
        <w:tc>
          <w:tcPr>
            <w:tcW w:w="1490" w:type="dxa"/>
            <w:vMerge/>
            <w:tcBorders>
              <w:left w:val="single" w:sz="4" w:space="0" w:color="auto"/>
              <w:bottom w:val="single" w:sz="4" w:space="0" w:color="auto"/>
              <w:right w:val="single" w:sz="4" w:space="0" w:color="auto"/>
            </w:tcBorders>
          </w:tcPr>
          <w:p w:rsidR="009E44E9" w:rsidRPr="002D27C1" w:rsidRDefault="009E44E9" w:rsidP="00535B05">
            <w:pPr>
              <w:pStyle w:val="afa"/>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9E44E9" w:rsidRPr="00180FE5" w:rsidRDefault="009E44E9" w:rsidP="009E44E9">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260" w:type="dxa"/>
            <w:tcBorders>
              <w:top w:val="single" w:sz="4" w:space="0" w:color="auto"/>
              <w:left w:val="single" w:sz="4" w:space="0" w:color="auto"/>
              <w:bottom w:val="single" w:sz="4" w:space="0" w:color="auto"/>
              <w:right w:val="single" w:sz="4" w:space="0" w:color="auto"/>
            </w:tcBorders>
          </w:tcPr>
          <w:p w:rsidR="009E44E9" w:rsidRPr="00180FE5" w:rsidRDefault="009E44E9" w:rsidP="009E44E9">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080" w:type="dxa"/>
            <w:tcBorders>
              <w:top w:val="single" w:sz="4" w:space="0" w:color="auto"/>
              <w:left w:val="single" w:sz="4" w:space="0" w:color="auto"/>
              <w:bottom w:val="single" w:sz="4" w:space="0" w:color="auto"/>
              <w:right w:val="single" w:sz="4" w:space="0" w:color="auto"/>
            </w:tcBorders>
          </w:tcPr>
          <w:p w:rsidR="009E44E9" w:rsidRPr="00180FE5" w:rsidRDefault="009E44E9" w:rsidP="009E44E9">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080" w:type="dxa"/>
            <w:tcBorders>
              <w:top w:val="single" w:sz="4" w:space="0" w:color="auto"/>
              <w:left w:val="single" w:sz="4" w:space="0" w:color="auto"/>
              <w:bottom w:val="single" w:sz="4" w:space="0" w:color="auto"/>
              <w:right w:val="single" w:sz="4" w:space="0" w:color="auto"/>
            </w:tcBorders>
          </w:tcPr>
          <w:p w:rsidR="009E44E9" w:rsidRPr="00180FE5" w:rsidRDefault="009E44E9" w:rsidP="009E44E9">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080" w:type="dxa"/>
            <w:tcBorders>
              <w:top w:val="single" w:sz="4" w:space="0" w:color="auto"/>
              <w:left w:val="single" w:sz="4" w:space="0" w:color="auto"/>
              <w:bottom w:val="single" w:sz="4" w:space="0" w:color="auto"/>
              <w:right w:val="single" w:sz="4" w:space="0" w:color="auto"/>
            </w:tcBorders>
          </w:tcPr>
          <w:p w:rsidR="009E44E9" w:rsidRPr="00180FE5" w:rsidRDefault="009E44E9" w:rsidP="009E44E9">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080" w:type="dxa"/>
            <w:tcBorders>
              <w:top w:val="single" w:sz="4" w:space="0" w:color="auto"/>
              <w:left w:val="single" w:sz="4" w:space="0" w:color="auto"/>
              <w:bottom w:val="single" w:sz="4" w:space="0" w:color="auto"/>
              <w:right w:val="single" w:sz="4" w:space="0" w:color="auto"/>
            </w:tcBorders>
          </w:tcPr>
          <w:p w:rsidR="009E44E9" w:rsidRDefault="009E44E9" w:rsidP="009E44E9">
            <w:pPr>
              <w:jc w:val="center"/>
            </w:pPr>
            <w:r w:rsidRPr="00092A28">
              <w:rPr>
                <w:sz w:val="20"/>
                <w:szCs w:val="20"/>
              </w:rPr>
              <w:t>137,6</w:t>
            </w:r>
          </w:p>
        </w:tc>
        <w:tc>
          <w:tcPr>
            <w:tcW w:w="1080" w:type="dxa"/>
            <w:tcBorders>
              <w:top w:val="single" w:sz="4" w:space="0" w:color="auto"/>
              <w:left w:val="single" w:sz="4" w:space="0" w:color="auto"/>
              <w:bottom w:val="single" w:sz="4" w:space="0" w:color="auto"/>
              <w:right w:val="single" w:sz="4" w:space="0" w:color="auto"/>
            </w:tcBorders>
          </w:tcPr>
          <w:p w:rsidR="009E44E9" w:rsidRDefault="009E44E9" w:rsidP="009E44E9">
            <w:pPr>
              <w:jc w:val="center"/>
            </w:pPr>
            <w:r w:rsidRPr="00092A28">
              <w:rPr>
                <w:sz w:val="20"/>
                <w:szCs w:val="20"/>
              </w:rPr>
              <w:t>137,6</w:t>
            </w:r>
          </w:p>
        </w:tc>
        <w:tc>
          <w:tcPr>
            <w:tcW w:w="1260" w:type="dxa"/>
            <w:tcBorders>
              <w:top w:val="single" w:sz="4" w:space="0" w:color="auto"/>
              <w:left w:val="single" w:sz="4" w:space="0" w:color="auto"/>
              <w:bottom w:val="single" w:sz="4" w:space="0" w:color="auto"/>
              <w:right w:val="single" w:sz="4" w:space="0" w:color="auto"/>
            </w:tcBorders>
          </w:tcPr>
          <w:p w:rsidR="009E44E9" w:rsidRDefault="009E44E9" w:rsidP="009E44E9">
            <w:pPr>
              <w:jc w:val="center"/>
            </w:pPr>
            <w:r>
              <w:rPr>
                <w:sz w:val="20"/>
                <w:szCs w:val="20"/>
              </w:rPr>
              <w:t>688,0</w:t>
            </w:r>
          </w:p>
        </w:tc>
        <w:tc>
          <w:tcPr>
            <w:tcW w:w="1260" w:type="dxa"/>
            <w:tcBorders>
              <w:top w:val="single" w:sz="4" w:space="0" w:color="auto"/>
              <w:left w:val="single" w:sz="4" w:space="0" w:color="auto"/>
              <w:bottom w:val="single" w:sz="4" w:space="0" w:color="auto"/>
            </w:tcBorders>
          </w:tcPr>
          <w:p w:rsidR="009E44E9" w:rsidRPr="00180FE5" w:rsidRDefault="009E44E9" w:rsidP="009E44E9">
            <w:pPr>
              <w:pStyle w:val="afb"/>
              <w:jc w:val="center"/>
              <w:rPr>
                <w:rFonts w:ascii="Times New Roman" w:hAnsi="Times New Roman" w:cs="Times New Roman"/>
                <w:sz w:val="20"/>
                <w:szCs w:val="20"/>
              </w:rPr>
            </w:pPr>
            <w:r>
              <w:rPr>
                <w:rFonts w:ascii="Times New Roman" w:hAnsi="Times New Roman" w:cs="Times New Roman"/>
                <w:sz w:val="20"/>
                <w:szCs w:val="20"/>
              </w:rPr>
              <w:t>688,0</w:t>
            </w:r>
          </w:p>
        </w:tc>
      </w:tr>
      <w:tr w:rsidR="009E44E9" w:rsidRPr="002D27C1">
        <w:trPr>
          <w:gridAfter w:val="3"/>
          <w:wAfter w:w="3780" w:type="dxa"/>
        </w:trPr>
        <w:tc>
          <w:tcPr>
            <w:tcW w:w="900" w:type="dxa"/>
            <w:vMerge/>
            <w:tcBorders>
              <w:bottom w:val="single" w:sz="4" w:space="0" w:color="auto"/>
              <w:right w:val="single" w:sz="4" w:space="0" w:color="auto"/>
            </w:tcBorders>
          </w:tcPr>
          <w:p w:rsidR="009E44E9" w:rsidRPr="002D27C1" w:rsidRDefault="009E44E9" w:rsidP="00535B05">
            <w:pPr>
              <w:pStyle w:val="afb"/>
              <w:rPr>
                <w:rFonts w:ascii="Times New Roman" w:hAnsi="Times New Roman" w:cs="Times New Roman"/>
                <w:sz w:val="22"/>
                <w:szCs w:val="22"/>
              </w:rPr>
            </w:pPr>
          </w:p>
        </w:tc>
        <w:tc>
          <w:tcPr>
            <w:tcW w:w="1510" w:type="dxa"/>
            <w:vMerge/>
            <w:tcBorders>
              <w:left w:val="single" w:sz="4" w:space="0" w:color="auto"/>
              <w:bottom w:val="single" w:sz="4" w:space="0" w:color="auto"/>
              <w:right w:val="single" w:sz="4" w:space="0" w:color="auto"/>
            </w:tcBorders>
          </w:tcPr>
          <w:p w:rsidR="009E44E9" w:rsidRPr="002D27C1" w:rsidRDefault="009E44E9" w:rsidP="00535B05">
            <w:pPr>
              <w:pStyle w:val="afb"/>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9E44E9" w:rsidRPr="002D27C1" w:rsidRDefault="009E44E9" w:rsidP="002A541B">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9E44E9" w:rsidRPr="002D27C1" w:rsidRDefault="009E44E9" w:rsidP="002A541B">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9E44E9" w:rsidRPr="002D27C1" w:rsidRDefault="009E44E9" w:rsidP="002A541B">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210" w:type="dxa"/>
            <w:tcBorders>
              <w:top w:val="single" w:sz="4" w:space="0" w:color="auto"/>
              <w:left w:val="single" w:sz="4" w:space="0" w:color="auto"/>
              <w:bottom w:val="single" w:sz="4" w:space="0" w:color="auto"/>
              <w:right w:val="single" w:sz="4" w:space="0" w:color="auto"/>
            </w:tcBorders>
          </w:tcPr>
          <w:p w:rsidR="009E44E9" w:rsidRPr="002D27C1" w:rsidRDefault="009E44E9" w:rsidP="00D23171">
            <w:pPr>
              <w:pStyle w:val="afb"/>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9E44E9" w:rsidRPr="002D27C1" w:rsidRDefault="009E44E9"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9E44E9" w:rsidRPr="002D27C1" w:rsidRDefault="009E44E9"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9E44E9" w:rsidRPr="002D27C1" w:rsidRDefault="009E44E9"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9E44E9" w:rsidRPr="002D27C1" w:rsidRDefault="009E44E9"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9E44E9" w:rsidRPr="002D27C1" w:rsidRDefault="009E44E9"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9E44E9" w:rsidRPr="002D27C1" w:rsidRDefault="009E44E9" w:rsidP="00D23171">
            <w:pPr>
              <w:pStyle w:val="afb"/>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9E44E9" w:rsidRPr="002D27C1" w:rsidRDefault="009E44E9" w:rsidP="00D23171">
            <w:pPr>
              <w:pStyle w:val="afb"/>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tcBorders>
          </w:tcPr>
          <w:p w:rsidR="009E44E9" w:rsidRPr="002D27C1" w:rsidRDefault="009E44E9" w:rsidP="00D23171">
            <w:pPr>
              <w:pStyle w:val="afb"/>
              <w:jc w:val="center"/>
              <w:rPr>
                <w:rFonts w:ascii="Times New Roman" w:hAnsi="Times New Roman" w:cs="Times New Roman"/>
                <w:sz w:val="22"/>
                <w:szCs w:val="22"/>
              </w:rPr>
            </w:pPr>
          </w:p>
        </w:tc>
      </w:tr>
    </w:tbl>
    <w:p w:rsidR="000044E1" w:rsidRDefault="000044E1" w:rsidP="00D15BB3">
      <w:pPr>
        <w:jc w:val="both"/>
        <w:sectPr w:rsidR="000044E1" w:rsidSect="00981F3B">
          <w:footerReference w:type="default" r:id="rId16"/>
          <w:pgSz w:w="16838" w:h="11906" w:orient="landscape"/>
          <w:pgMar w:top="1418" w:right="253" w:bottom="851" w:left="426" w:header="709" w:footer="709" w:gutter="0"/>
          <w:cols w:space="708"/>
          <w:docGrid w:linePitch="360"/>
        </w:sectPr>
      </w:pPr>
    </w:p>
    <w:p w:rsidR="000044E1" w:rsidRPr="00981A5A" w:rsidRDefault="000044E1" w:rsidP="00D15BB3">
      <w:pPr>
        <w:autoSpaceDE w:val="0"/>
        <w:autoSpaceDN w:val="0"/>
        <w:adjustRightInd w:val="0"/>
        <w:jc w:val="right"/>
        <w:outlineLvl w:val="0"/>
        <w:rPr>
          <w:sz w:val="20"/>
          <w:szCs w:val="20"/>
          <w:lang w:eastAsia="en-US"/>
        </w:rPr>
      </w:pPr>
      <w:r w:rsidRPr="00981A5A">
        <w:rPr>
          <w:sz w:val="20"/>
          <w:szCs w:val="20"/>
          <w:lang w:eastAsia="en-US"/>
        </w:rPr>
        <w:lastRenderedPageBreak/>
        <w:t xml:space="preserve">Приложение № </w:t>
      </w:r>
      <w:r w:rsidR="009A2214">
        <w:rPr>
          <w:sz w:val="20"/>
          <w:szCs w:val="20"/>
          <w:lang w:eastAsia="en-US"/>
        </w:rPr>
        <w:t>3</w:t>
      </w:r>
    </w:p>
    <w:p w:rsidR="000044E1" w:rsidRPr="00981A5A" w:rsidRDefault="000044E1" w:rsidP="000044E1">
      <w:pPr>
        <w:autoSpaceDE w:val="0"/>
        <w:autoSpaceDN w:val="0"/>
        <w:adjustRightInd w:val="0"/>
        <w:ind w:left="6237"/>
        <w:jc w:val="both"/>
        <w:rPr>
          <w:sz w:val="20"/>
          <w:szCs w:val="20"/>
          <w:lang w:eastAsia="en-US"/>
        </w:rPr>
      </w:pPr>
      <w:r w:rsidRPr="00981A5A">
        <w:rPr>
          <w:sz w:val="20"/>
          <w:szCs w:val="20"/>
          <w:lang w:eastAsia="en-US"/>
        </w:rPr>
        <w:t xml:space="preserve">к </w:t>
      </w:r>
      <w:r>
        <w:rPr>
          <w:sz w:val="20"/>
          <w:szCs w:val="20"/>
          <w:lang w:eastAsia="en-US"/>
        </w:rPr>
        <w:t>муниципальной</w:t>
      </w:r>
      <w:r w:rsidRPr="00981A5A">
        <w:rPr>
          <w:sz w:val="20"/>
          <w:szCs w:val="20"/>
          <w:lang w:eastAsia="en-US"/>
        </w:rPr>
        <w:t xml:space="preserve"> программе</w:t>
      </w:r>
      <w:r>
        <w:rPr>
          <w:sz w:val="20"/>
          <w:szCs w:val="20"/>
          <w:lang w:eastAsia="en-US"/>
        </w:rPr>
        <w:t xml:space="preserve"> </w:t>
      </w:r>
      <w:r w:rsidR="004B2E27">
        <w:rPr>
          <w:sz w:val="20"/>
          <w:szCs w:val="20"/>
          <w:lang w:eastAsia="en-US"/>
        </w:rPr>
        <w:t>Комсомольского</w:t>
      </w:r>
      <w:r>
        <w:rPr>
          <w:sz w:val="20"/>
          <w:szCs w:val="20"/>
          <w:lang w:eastAsia="en-US"/>
        </w:rPr>
        <w:t xml:space="preserve"> района </w:t>
      </w:r>
      <w:r w:rsidRPr="00981A5A">
        <w:rPr>
          <w:sz w:val="20"/>
          <w:szCs w:val="20"/>
          <w:lang w:eastAsia="en-US"/>
        </w:rPr>
        <w:t>Чувашской Республики</w:t>
      </w:r>
      <w:r>
        <w:rPr>
          <w:sz w:val="20"/>
          <w:szCs w:val="20"/>
          <w:lang w:eastAsia="en-US"/>
        </w:rPr>
        <w:t xml:space="preserve"> </w:t>
      </w:r>
      <w:r w:rsidRPr="00981A5A">
        <w:rPr>
          <w:sz w:val="20"/>
          <w:szCs w:val="20"/>
          <w:lang w:eastAsia="en-US"/>
        </w:rPr>
        <w:t>«</w:t>
      </w:r>
      <w:r>
        <w:rPr>
          <w:sz w:val="20"/>
          <w:szCs w:val="20"/>
          <w:lang w:eastAsia="en-US"/>
        </w:rPr>
        <w:t>Р</w:t>
      </w:r>
      <w:r w:rsidRPr="00981A5A">
        <w:rPr>
          <w:sz w:val="20"/>
          <w:szCs w:val="20"/>
          <w:lang w:eastAsia="en-US"/>
        </w:rPr>
        <w:t>азвити</w:t>
      </w:r>
      <w:r>
        <w:rPr>
          <w:sz w:val="20"/>
          <w:szCs w:val="20"/>
          <w:lang w:eastAsia="en-US"/>
        </w:rPr>
        <w:t>е</w:t>
      </w:r>
      <w:r w:rsidRPr="00981A5A">
        <w:rPr>
          <w:sz w:val="20"/>
          <w:szCs w:val="20"/>
          <w:lang w:eastAsia="en-US"/>
        </w:rPr>
        <w:t xml:space="preserve"> образования» </w:t>
      </w:r>
    </w:p>
    <w:p w:rsidR="000044E1" w:rsidRDefault="000044E1" w:rsidP="000044E1">
      <w:pPr>
        <w:autoSpaceDE w:val="0"/>
        <w:autoSpaceDN w:val="0"/>
        <w:adjustRightInd w:val="0"/>
        <w:jc w:val="center"/>
        <w:rPr>
          <w:lang w:eastAsia="en-US"/>
        </w:rPr>
      </w:pPr>
    </w:p>
    <w:p w:rsidR="009A2214" w:rsidRPr="00981A5A" w:rsidRDefault="009A2214" w:rsidP="009A2214">
      <w:pPr>
        <w:autoSpaceDE w:val="0"/>
        <w:autoSpaceDN w:val="0"/>
        <w:adjustRightInd w:val="0"/>
        <w:jc w:val="center"/>
        <w:rPr>
          <w:lang w:eastAsia="en-US"/>
        </w:rPr>
      </w:pPr>
      <w:r w:rsidRPr="00981A5A">
        <w:rPr>
          <w:lang w:eastAsia="en-US"/>
        </w:rPr>
        <w:t xml:space="preserve">ПОДПРОГРАММА « ПОДДЕРЖКА РАЗВИТИЯ </w:t>
      </w:r>
    </w:p>
    <w:p w:rsidR="009A2214" w:rsidRPr="00981A5A" w:rsidRDefault="009A2214" w:rsidP="009A2214">
      <w:pPr>
        <w:autoSpaceDE w:val="0"/>
        <w:autoSpaceDN w:val="0"/>
        <w:adjustRightInd w:val="0"/>
        <w:jc w:val="center"/>
        <w:rPr>
          <w:lang w:eastAsia="en-US"/>
        </w:rPr>
      </w:pPr>
      <w:r w:rsidRPr="00981A5A">
        <w:rPr>
          <w:lang w:eastAsia="en-US"/>
        </w:rPr>
        <w:t xml:space="preserve">ОБРАЗОВАНИЯ» </w:t>
      </w:r>
      <w:r>
        <w:rPr>
          <w:lang w:eastAsia="en-US"/>
        </w:rPr>
        <w:t>МУНИЦИПАЛЬНОЙ</w:t>
      </w:r>
      <w:r w:rsidRPr="00981A5A">
        <w:rPr>
          <w:lang w:eastAsia="en-US"/>
        </w:rPr>
        <w:t xml:space="preserve"> ПРОГРАММЫ </w:t>
      </w:r>
    </w:p>
    <w:p w:rsidR="009A2214" w:rsidRPr="00981A5A" w:rsidRDefault="004B2E27" w:rsidP="009A2214">
      <w:pPr>
        <w:autoSpaceDE w:val="0"/>
        <w:autoSpaceDN w:val="0"/>
        <w:adjustRightInd w:val="0"/>
        <w:jc w:val="center"/>
        <w:rPr>
          <w:lang w:eastAsia="en-US"/>
        </w:rPr>
      </w:pPr>
      <w:r>
        <w:rPr>
          <w:lang w:eastAsia="en-US"/>
        </w:rPr>
        <w:t xml:space="preserve">КОМСОМОЛЬСКОГО </w:t>
      </w:r>
      <w:r w:rsidR="009A2214">
        <w:rPr>
          <w:lang w:eastAsia="en-US"/>
        </w:rPr>
        <w:t xml:space="preserve">РАЙОНА </w:t>
      </w:r>
      <w:r w:rsidR="009A2214" w:rsidRPr="00981A5A">
        <w:rPr>
          <w:lang w:eastAsia="en-US"/>
        </w:rPr>
        <w:t>ЧУВАШСКОЙ РЕСПУБЛИКИ</w:t>
      </w:r>
      <w:r w:rsidR="009A2214">
        <w:rPr>
          <w:lang w:eastAsia="en-US"/>
        </w:rPr>
        <w:br/>
      </w:r>
      <w:r w:rsidR="009A2214" w:rsidRPr="00981A5A">
        <w:rPr>
          <w:lang w:eastAsia="en-US"/>
        </w:rPr>
        <w:t xml:space="preserve"> «РАЗВИТИЕ ОБРАЗОВАНИЯ»</w:t>
      </w:r>
    </w:p>
    <w:p w:rsidR="00D104C8" w:rsidRPr="00981A5A" w:rsidRDefault="00D104C8" w:rsidP="00D104C8">
      <w:pPr>
        <w:spacing w:after="1"/>
        <w:rPr>
          <w:sz w:val="26"/>
          <w:szCs w:val="26"/>
        </w:rPr>
      </w:pPr>
    </w:p>
    <w:tbl>
      <w:tblPr>
        <w:tblW w:w="9356" w:type="dxa"/>
        <w:tblInd w:w="62" w:type="dxa"/>
        <w:tblLayout w:type="fixed"/>
        <w:tblCellMar>
          <w:top w:w="102" w:type="dxa"/>
          <w:left w:w="62" w:type="dxa"/>
          <w:bottom w:w="102" w:type="dxa"/>
          <w:right w:w="62" w:type="dxa"/>
        </w:tblCellMar>
        <w:tblLook w:val="0000"/>
      </w:tblPr>
      <w:tblGrid>
        <w:gridCol w:w="3261"/>
        <w:gridCol w:w="567"/>
        <w:gridCol w:w="5528"/>
      </w:tblGrid>
      <w:tr w:rsidR="009A2214" w:rsidRPr="00981A5A">
        <w:tc>
          <w:tcPr>
            <w:tcW w:w="3261" w:type="dxa"/>
          </w:tcPr>
          <w:p w:rsidR="009A2214" w:rsidRPr="0034330B" w:rsidRDefault="009A2214" w:rsidP="009A2214">
            <w:pPr>
              <w:pStyle w:val="ConsPlusNormal"/>
              <w:ind w:firstLine="0"/>
              <w:rPr>
                <w:rFonts w:ascii="Times New Roman" w:hAnsi="Times New Roman" w:cs="Times New Roman"/>
                <w:sz w:val="26"/>
                <w:szCs w:val="26"/>
              </w:rPr>
            </w:pPr>
            <w:r w:rsidRPr="0034330B">
              <w:rPr>
                <w:rFonts w:ascii="Times New Roman" w:hAnsi="Times New Roman" w:cs="Times New Roman"/>
                <w:sz w:val="26"/>
                <w:szCs w:val="26"/>
              </w:rPr>
              <w:t xml:space="preserve">Ответственный исполнитель </w:t>
            </w:r>
            <w:r>
              <w:rPr>
                <w:rFonts w:ascii="Times New Roman" w:hAnsi="Times New Roman" w:cs="Times New Roman"/>
                <w:sz w:val="26"/>
                <w:szCs w:val="26"/>
              </w:rPr>
              <w:t>под</w:t>
            </w:r>
            <w:r w:rsidRPr="0034330B">
              <w:rPr>
                <w:rFonts w:ascii="Times New Roman" w:hAnsi="Times New Roman" w:cs="Times New Roman"/>
                <w:sz w:val="26"/>
                <w:szCs w:val="26"/>
              </w:rPr>
              <w:t>программы</w:t>
            </w:r>
          </w:p>
        </w:tc>
        <w:tc>
          <w:tcPr>
            <w:tcW w:w="567" w:type="dxa"/>
          </w:tcPr>
          <w:p w:rsidR="009A2214" w:rsidRPr="00981A5A" w:rsidRDefault="009A2214" w:rsidP="009A2214">
            <w:pPr>
              <w:pStyle w:val="ConsPlusNormal"/>
              <w:jc w:val="center"/>
              <w:rPr>
                <w:sz w:val="26"/>
                <w:szCs w:val="26"/>
                <w:lang w:val="en-US"/>
              </w:rPr>
            </w:pPr>
            <w:r w:rsidRPr="00981A5A">
              <w:rPr>
                <w:sz w:val="26"/>
                <w:szCs w:val="26"/>
                <w:lang w:val="en-US"/>
              </w:rPr>
              <w:t>–</w:t>
            </w:r>
          </w:p>
        </w:tc>
        <w:tc>
          <w:tcPr>
            <w:tcW w:w="5528" w:type="dxa"/>
          </w:tcPr>
          <w:p w:rsidR="009A2214" w:rsidRPr="00981A5A" w:rsidRDefault="009A2214" w:rsidP="009A2214">
            <w:pPr>
              <w:autoSpaceDE w:val="0"/>
              <w:autoSpaceDN w:val="0"/>
              <w:adjustRightInd w:val="0"/>
              <w:jc w:val="both"/>
              <w:rPr>
                <w:sz w:val="26"/>
                <w:szCs w:val="26"/>
                <w:lang w:eastAsia="en-US"/>
              </w:rPr>
            </w:pPr>
            <w:r>
              <w:rPr>
                <w:sz w:val="26"/>
                <w:szCs w:val="26"/>
                <w:lang w:eastAsia="en-US"/>
              </w:rPr>
              <w:t xml:space="preserve">Отдел образования администрации </w:t>
            </w:r>
            <w:r w:rsidR="004B2E27">
              <w:rPr>
                <w:sz w:val="26"/>
                <w:szCs w:val="26"/>
                <w:lang w:eastAsia="en-US"/>
              </w:rPr>
              <w:t>Комсомольского</w:t>
            </w:r>
            <w:r>
              <w:rPr>
                <w:sz w:val="26"/>
                <w:szCs w:val="26"/>
                <w:lang w:eastAsia="en-US"/>
              </w:rPr>
              <w:t xml:space="preserve"> района </w:t>
            </w:r>
            <w:r w:rsidRPr="00981A5A">
              <w:rPr>
                <w:sz w:val="26"/>
                <w:szCs w:val="26"/>
                <w:lang w:eastAsia="en-US"/>
              </w:rPr>
              <w:t xml:space="preserve">(далее </w:t>
            </w:r>
            <w:r>
              <w:rPr>
                <w:sz w:val="26"/>
                <w:szCs w:val="26"/>
                <w:lang w:eastAsia="en-US"/>
              </w:rPr>
              <w:t>–</w:t>
            </w:r>
            <w:r w:rsidRPr="00981A5A">
              <w:rPr>
                <w:sz w:val="26"/>
                <w:szCs w:val="26"/>
                <w:lang w:eastAsia="en-US"/>
              </w:rPr>
              <w:t xml:space="preserve"> </w:t>
            </w:r>
            <w:r>
              <w:rPr>
                <w:sz w:val="26"/>
                <w:szCs w:val="26"/>
                <w:lang w:eastAsia="en-US"/>
              </w:rPr>
              <w:t>отдел образования</w:t>
            </w:r>
            <w:r w:rsidRPr="00981A5A">
              <w:rPr>
                <w:sz w:val="26"/>
                <w:szCs w:val="26"/>
                <w:lang w:eastAsia="en-US"/>
              </w:rPr>
              <w:t>)</w:t>
            </w:r>
          </w:p>
          <w:p w:rsidR="009A2214" w:rsidRPr="00981A5A" w:rsidRDefault="009A2214" w:rsidP="009A2214">
            <w:pPr>
              <w:pStyle w:val="ConsPlusNormal"/>
              <w:jc w:val="both"/>
              <w:rPr>
                <w:sz w:val="26"/>
                <w:szCs w:val="26"/>
              </w:rPr>
            </w:pPr>
          </w:p>
        </w:tc>
      </w:tr>
      <w:tr w:rsidR="009A2214" w:rsidRPr="00981A5A">
        <w:tc>
          <w:tcPr>
            <w:tcW w:w="3261" w:type="dxa"/>
          </w:tcPr>
          <w:p w:rsidR="009A2214" w:rsidRPr="0034330B" w:rsidRDefault="009A2214" w:rsidP="009A2214">
            <w:pPr>
              <w:pStyle w:val="ConsPlusNormal"/>
              <w:ind w:firstLine="0"/>
              <w:rPr>
                <w:rFonts w:ascii="Times New Roman" w:hAnsi="Times New Roman" w:cs="Times New Roman"/>
                <w:sz w:val="26"/>
                <w:szCs w:val="26"/>
              </w:rPr>
            </w:pPr>
            <w:r w:rsidRPr="0034330B">
              <w:rPr>
                <w:rFonts w:ascii="Times New Roman" w:hAnsi="Times New Roman" w:cs="Times New Roman"/>
                <w:sz w:val="26"/>
                <w:szCs w:val="26"/>
              </w:rPr>
              <w:t xml:space="preserve">Соисполнители и участники </w:t>
            </w:r>
            <w:r>
              <w:rPr>
                <w:rFonts w:ascii="Times New Roman" w:hAnsi="Times New Roman" w:cs="Times New Roman"/>
                <w:sz w:val="26"/>
                <w:szCs w:val="26"/>
              </w:rPr>
              <w:t>под</w:t>
            </w:r>
            <w:r w:rsidRPr="0034330B">
              <w:rPr>
                <w:rFonts w:ascii="Times New Roman" w:hAnsi="Times New Roman" w:cs="Times New Roman"/>
                <w:sz w:val="26"/>
                <w:szCs w:val="26"/>
              </w:rPr>
              <w:t>программы</w:t>
            </w:r>
          </w:p>
        </w:tc>
        <w:tc>
          <w:tcPr>
            <w:tcW w:w="567" w:type="dxa"/>
          </w:tcPr>
          <w:p w:rsidR="009A2214" w:rsidRPr="00981A5A" w:rsidRDefault="009A2214" w:rsidP="009A2214">
            <w:pPr>
              <w:pStyle w:val="ConsPlusNormal"/>
              <w:jc w:val="center"/>
              <w:rPr>
                <w:sz w:val="26"/>
                <w:szCs w:val="26"/>
              </w:rPr>
            </w:pPr>
            <w:r w:rsidRPr="00981A5A">
              <w:rPr>
                <w:sz w:val="26"/>
                <w:szCs w:val="26"/>
              </w:rPr>
              <w:t>–</w:t>
            </w:r>
          </w:p>
        </w:tc>
        <w:tc>
          <w:tcPr>
            <w:tcW w:w="5528" w:type="dxa"/>
          </w:tcPr>
          <w:p w:rsidR="009A2214" w:rsidRPr="00981A5A" w:rsidRDefault="009A2214" w:rsidP="009A2214">
            <w:pPr>
              <w:autoSpaceDE w:val="0"/>
              <w:autoSpaceDN w:val="0"/>
              <w:adjustRightInd w:val="0"/>
              <w:jc w:val="both"/>
              <w:rPr>
                <w:sz w:val="26"/>
                <w:szCs w:val="26"/>
                <w:lang w:eastAsia="en-US"/>
              </w:rPr>
            </w:pPr>
            <w:r>
              <w:rPr>
                <w:sz w:val="26"/>
                <w:szCs w:val="26"/>
                <w:lang w:eastAsia="en-US"/>
              </w:rPr>
              <w:t>Муниципальные образовательные</w:t>
            </w:r>
            <w:r w:rsidRPr="00981A5A">
              <w:rPr>
                <w:sz w:val="26"/>
                <w:szCs w:val="26"/>
                <w:lang w:eastAsia="en-US"/>
              </w:rPr>
              <w:t xml:space="preserve"> </w:t>
            </w:r>
            <w:r>
              <w:rPr>
                <w:sz w:val="26"/>
                <w:szCs w:val="26"/>
                <w:lang w:eastAsia="en-US"/>
              </w:rPr>
              <w:t>учреждения</w:t>
            </w:r>
            <w:r w:rsidRPr="00981A5A">
              <w:rPr>
                <w:sz w:val="26"/>
                <w:szCs w:val="26"/>
                <w:lang w:eastAsia="en-US"/>
              </w:rPr>
              <w:t xml:space="preserve"> </w:t>
            </w:r>
            <w:r w:rsidR="004B2E27">
              <w:rPr>
                <w:sz w:val="26"/>
                <w:szCs w:val="26"/>
                <w:lang w:eastAsia="en-US"/>
              </w:rPr>
              <w:t>Комсомольского</w:t>
            </w:r>
            <w:r>
              <w:rPr>
                <w:sz w:val="26"/>
                <w:szCs w:val="26"/>
                <w:lang w:eastAsia="en-US"/>
              </w:rPr>
              <w:t xml:space="preserve"> района </w:t>
            </w:r>
            <w:r w:rsidR="00105E89">
              <w:rPr>
                <w:sz w:val="26"/>
                <w:szCs w:val="26"/>
                <w:lang w:eastAsia="en-US"/>
              </w:rPr>
              <w:t>Чувашской Республики</w:t>
            </w:r>
          </w:p>
          <w:p w:rsidR="009A2214" w:rsidRPr="00981A5A" w:rsidRDefault="009A2214" w:rsidP="009A2214">
            <w:pPr>
              <w:pStyle w:val="ConsPlusNormal"/>
              <w:jc w:val="both"/>
              <w:rPr>
                <w:sz w:val="26"/>
                <w:szCs w:val="26"/>
              </w:rPr>
            </w:pPr>
          </w:p>
        </w:tc>
      </w:tr>
      <w:tr w:rsidR="009A2214" w:rsidRPr="00981A5A">
        <w:tc>
          <w:tcPr>
            <w:tcW w:w="3261" w:type="dxa"/>
          </w:tcPr>
          <w:p w:rsidR="009A2214" w:rsidRPr="0034330B" w:rsidRDefault="009A2214" w:rsidP="009A2214">
            <w:pPr>
              <w:pStyle w:val="ConsPlusNormal"/>
              <w:ind w:firstLine="0"/>
              <w:rPr>
                <w:rFonts w:ascii="Times New Roman" w:hAnsi="Times New Roman" w:cs="Times New Roman"/>
                <w:sz w:val="26"/>
                <w:szCs w:val="26"/>
              </w:rPr>
            </w:pPr>
            <w:r w:rsidRPr="0034330B">
              <w:rPr>
                <w:rFonts w:ascii="Times New Roman" w:hAnsi="Times New Roman" w:cs="Times New Roman"/>
                <w:sz w:val="26"/>
                <w:szCs w:val="26"/>
              </w:rPr>
              <w:t xml:space="preserve">Цель </w:t>
            </w:r>
            <w:r>
              <w:rPr>
                <w:rFonts w:ascii="Times New Roman" w:hAnsi="Times New Roman" w:cs="Times New Roman"/>
                <w:sz w:val="26"/>
                <w:szCs w:val="26"/>
              </w:rPr>
              <w:t>под</w:t>
            </w:r>
            <w:r w:rsidRPr="0034330B">
              <w:rPr>
                <w:rFonts w:ascii="Times New Roman" w:hAnsi="Times New Roman" w:cs="Times New Roman"/>
                <w:sz w:val="26"/>
                <w:szCs w:val="26"/>
              </w:rPr>
              <w:t>программы</w:t>
            </w:r>
          </w:p>
        </w:tc>
        <w:tc>
          <w:tcPr>
            <w:tcW w:w="567" w:type="dxa"/>
          </w:tcPr>
          <w:p w:rsidR="009A2214" w:rsidRPr="00981A5A" w:rsidRDefault="009A2214" w:rsidP="009A2214">
            <w:pPr>
              <w:autoSpaceDE w:val="0"/>
              <w:autoSpaceDN w:val="0"/>
              <w:adjustRightInd w:val="0"/>
              <w:jc w:val="center"/>
              <w:rPr>
                <w:bCs/>
                <w:sz w:val="26"/>
                <w:szCs w:val="26"/>
                <w:lang w:eastAsia="en-US"/>
              </w:rPr>
            </w:pPr>
            <w:r w:rsidRPr="00981A5A">
              <w:rPr>
                <w:bCs/>
                <w:sz w:val="26"/>
                <w:szCs w:val="26"/>
                <w:lang w:eastAsia="en-US"/>
              </w:rPr>
              <w:t>–</w:t>
            </w:r>
          </w:p>
        </w:tc>
        <w:tc>
          <w:tcPr>
            <w:tcW w:w="5528" w:type="dxa"/>
          </w:tcPr>
          <w:p w:rsidR="009A2214" w:rsidRPr="00981A5A" w:rsidRDefault="009A2214" w:rsidP="009A2214">
            <w:pPr>
              <w:autoSpaceDE w:val="0"/>
              <w:autoSpaceDN w:val="0"/>
              <w:adjustRightInd w:val="0"/>
              <w:jc w:val="both"/>
              <w:rPr>
                <w:sz w:val="26"/>
                <w:szCs w:val="26"/>
                <w:lang w:eastAsia="en-US"/>
              </w:rPr>
            </w:pPr>
            <w:r w:rsidRPr="00981A5A">
              <w:rPr>
                <w:sz w:val="26"/>
                <w:szCs w:val="26"/>
                <w:lang w:eastAsia="en-US"/>
              </w:rPr>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p w:rsidR="009A2214" w:rsidRPr="00981A5A" w:rsidRDefault="009A2214" w:rsidP="009A2214">
            <w:pPr>
              <w:autoSpaceDE w:val="0"/>
              <w:autoSpaceDN w:val="0"/>
              <w:adjustRightInd w:val="0"/>
              <w:jc w:val="both"/>
              <w:rPr>
                <w:sz w:val="26"/>
                <w:szCs w:val="26"/>
              </w:rPr>
            </w:pPr>
            <w:r w:rsidRPr="00981A5A">
              <w:rPr>
                <w:sz w:val="26"/>
                <w:szCs w:val="26"/>
              </w:rPr>
              <w:t xml:space="preserve"> </w:t>
            </w:r>
          </w:p>
        </w:tc>
      </w:tr>
      <w:tr w:rsidR="009A2214" w:rsidRPr="00981A5A">
        <w:tc>
          <w:tcPr>
            <w:tcW w:w="3261" w:type="dxa"/>
          </w:tcPr>
          <w:p w:rsidR="009A2214" w:rsidRPr="0034330B" w:rsidRDefault="009A2214" w:rsidP="009A2214">
            <w:pPr>
              <w:pStyle w:val="ConsPlusNormal"/>
              <w:ind w:firstLine="0"/>
              <w:rPr>
                <w:rFonts w:ascii="Times New Roman" w:hAnsi="Times New Roman" w:cs="Times New Roman"/>
                <w:sz w:val="26"/>
                <w:szCs w:val="26"/>
              </w:rPr>
            </w:pPr>
            <w:r w:rsidRPr="0034330B">
              <w:rPr>
                <w:rFonts w:ascii="Times New Roman" w:hAnsi="Times New Roman" w:cs="Times New Roman"/>
                <w:sz w:val="26"/>
                <w:szCs w:val="26"/>
              </w:rPr>
              <w:t xml:space="preserve">Задачи </w:t>
            </w:r>
            <w:r>
              <w:rPr>
                <w:rFonts w:ascii="Times New Roman" w:hAnsi="Times New Roman" w:cs="Times New Roman"/>
                <w:sz w:val="26"/>
                <w:szCs w:val="26"/>
              </w:rPr>
              <w:t>под</w:t>
            </w:r>
            <w:r w:rsidRPr="0034330B">
              <w:rPr>
                <w:rFonts w:ascii="Times New Roman" w:hAnsi="Times New Roman" w:cs="Times New Roman"/>
                <w:sz w:val="26"/>
                <w:szCs w:val="26"/>
              </w:rPr>
              <w:t>программы</w:t>
            </w:r>
          </w:p>
        </w:tc>
        <w:tc>
          <w:tcPr>
            <w:tcW w:w="567" w:type="dxa"/>
          </w:tcPr>
          <w:p w:rsidR="009A2214" w:rsidRPr="00981A5A" w:rsidRDefault="009A2214" w:rsidP="009A2214">
            <w:pPr>
              <w:autoSpaceDE w:val="0"/>
              <w:autoSpaceDN w:val="0"/>
              <w:adjustRightInd w:val="0"/>
              <w:jc w:val="center"/>
              <w:rPr>
                <w:sz w:val="26"/>
                <w:szCs w:val="26"/>
                <w:lang w:eastAsia="en-US"/>
              </w:rPr>
            </w:pPr>
            <w:r w:rsidRPr="00981A5A">
              <w:rPr>
                <w:sz w:val="26"/>
                <w:szCs w:val="26"/>
                <w:lang w:eastAsia="en-US"/>
              </w:rPr>
              <w:t>–</w:t>
            </w:r>
          </w:p>
        </w:tc>
        <w:tc>
          <w:tcPr>
            <w:tcW w:w="5528" w:type="dxa"/>
          </w:tcPr>
          <w:p w:rsidR="009A2214" w:rsidRPr="00981A5A" w:rsidRDefault="009A2214" w:rsidP="009A2214">
            <w:pPr>
              <w:autoSpaceDE w:val="0"/>
              <w:autoSpaceDN w:val="0"/>
              <w:adjustRightInd w:val="0"/>
              <w:jc w:val="both"/>
              <w:rPr>
                <w:sz w:val="26"/>
                <w:szCs w:val="26"/>
                <w:lang w:eastAsia="en-US"/>
              </w:rPr>
            </w:pPr>
            <w:r w:rsidRPr="00981A5A">
              <w:rPr>
                <w:sz w:val="26"/>
                <w:szCs w:val="26"/>
                <w:lang w:eastAsia="en-US"/>
              </w:rPr>
              <w:t>обеспечение населения услугами дошкольного образования;</w:t>
            </w:r>
          </w:p>
          <w:p w:rsidR="009A2214" w:rsidRPr="00981A5A" w:rsidRDefault="009A2214" w:rsidP="009A2214">
            <w:pPr>
              <w:autoSpaceDE w:val="0"/>
              <w:autoSpaceDN w:val="0"/>
              <w:adjustRightInd w:val="0"/>
              <w:jc w:val="both"/>
              <w:rPr>
                <w:sz w:val="26"/>
                <w:szCs w:val="26"/>
                <w:lang w:eastAsia="en-US"/>
              </w:rPr>
            </w:pPr>
            <w:r w:rsidRPr="00981A5A">
              <w:rPr>
                <w:sz w:val="26"/>
                <w:szCs w:val="26"/>
                <w:lang w:eastAsia="en-US"/>
              </w:rPr>
              <w:t>повышение доступности качественного начального общего, основного общего и среднего общего образования;</w:t>
            </w:r>
          </w:p>
          <w:p w:rsidR="009A2214" w:rsidRPr="00981A5A" w:rsidRDefault="009A2214" w:rsidP="009A2214">
            <w:pPr>
              <w:autoSpaceDE w:val="0"/>
              <w:autoSpaceDN w:val="0"/>
              <w:adjustRightInd w:val="0"/>
              <w:jc w:val="both"/>
              <w:rPr>
                <w:sz w:val="26"/>
                <w:szCs w:val="26"/>
                <w:lang w:eastAsia="en-US"/>
              </w:rPr>
            </w:pPr>
            <w:r w:rsidRPr="00981A5A">
              <w:rPr>
                <w:sz w:val="26"/>
                <w:szCs w:val="26"/>
                <w:lang w:eastAsia="en-US"/>
              </w:rPr>
              <w:t xml:space="preserve">развитие системы воспитания и дополнительного образования детей в </w:t>
            </w:r>
            <w:r w:rsidR="00B96914">
              <w:rPr>
                <w:sz w:val="26"/>
                <w:szCs w:val="26"/>
                <w:lang w:eastAsia="en-US"/>
              </w:rPr>
              <w:t>Комсомольском районе</w:t>
            </w:r>
            <w:r w:rsidRPr="00981A5A">
              <w:rPr>
                <w:sz w:val="26"/>
                <w:szCs w:val="26"/>
                <w:lang w:eastAsia="en-US"/>
              </w:rPr>
              <w:t>;</w:t>
            </w:r>
          </w:p>
          <w:p w:rsidR="009A2214" w:rsidRPr="00981A5A" w:rsidRDefault="009A2214" w:rsidP="009A2214">
            <w:pPr>
              <w:autoSpaceDE w:val="0"/>
              <w:autoSpaceDN w:val="0"/>
              <w:adjustRightInd w:val="0"/>
              <w:jc w:val="both"/>
              <w:rPr>
                <w:sz w:val="26"/>
                <w:szCs w:val="26"/>
                <w:lang w:eastAsia="en-US"/>
              </w:rPr>
            </w:pPr>
            <w:r w:rsidRPr="00981A5A">
              <w:rPr>
                <w:sz w:val="26"/>
                <w:szCs w:val="26"/>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w:t>
            </w:r>
            <w:r>
              <w:rPr>
                <w:sz w:val="26"/>
                <w:szCs w:val="26"/>
                <w:lang w:eastAsia="en-US"/>
              </w:rPr>
              <w:t xml:space="preserve"> </w:t>
            </w:r>
            <w:r w:rsidR="00B96914">
              <w:rPr>
                <w:sz w:val="26"/>
                <w:szCs w:val="26"/>
                <w:lang w:eastAsia="en-US"/>
              </w:rPr>
              <w:t>Комсомольского</w:t>
            </w:r>
            <w:r>
              <w:rPr>
                <w:sz w:val="26"/>
                <w:szCs w:val="26"/>
                <w:lang w:eastAsia="en-US"/>
              </w:rPr>
              <w:t xml:space="preserve"> района</w:t>
            </w:r>
            <w:r w:rsidRPr="00981A5A">
              <w:rPr>
                <w:sz w:val="26"/>
                <w:szCs w:val="26"/>
                <w:lang w:eastAsia="en-US"/>
              </w:rPr>
              <w:t>;</w:t>
            </w:r>
          </w:p>
          <w:p w:rsidR="009A2214" w:rsidRPr="00981A5A" w:rsidRDefault="009A2214" w:rsidP="009A2214">
            <w:pPr>
              <w:autoSpaceDE w:val="0"/>
              <w:autoSpaceDN w:val="0"/>
              <w:adjustRightInd w:val="0"/>
              <w:jc w:val="both"/>
              <w:rPr>
                <w:sz w:val="26"/>
                <w:szCs w:val="26"/>
                <w:lang w:eastAsia="en-US"/>
              </w:rPr>
            </w:pPr>
            <w:r w:rsidRPr="00981A5A">
              <w:rPr>
                <w:sz w:val="26"/>
                <w:szCs w:val="26"/>
                <w:lang w:eastAsia="en-US"/>
              </w:rPr>
              <w:t xml:space="preserve">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w:t>
            </w:r>
          </w:p>
          <w:p w:rsidR="009A2214" w:rsidRPr="00981A5A" w:rsidRDefault="009A2214" w:rsidP="009A2214">
            <w:pPr>
              <w:autoSpaceDE w:val="0"/>
              <w:autoSpaceDN w:val="0"/>
              <w:adjustRightInd w:val="0"/>
              <w:jc w:val="both"/>
              <w:rPr>
                <w:sz w:val="26"/>
                <w:szCs w:val="26"/>
                <w:lang w:eastAsia="en-US"/>
              </w:rPr>
            </w:pPr>
            <w:r w:rsidRPr="00981A5A">
              <w:rPr>
                <w:sz w:val="26"/>
                <w:szCs w:val="26"/>
                <w:lang w:eastAsia="en-US"/>
              </w:rPr>
              <w:t xml:space="preserve">формирование системы профессиональных конкурсов в целях предоставления гражданам </w:t>
            </w:r>
            <w:r w:rsidRPr="00981A5A">
              <w:rPr>
                <w:sz w:val="26"/>
                <w:szCs w:val="26"/>
                <w:lang w:eastAsia="en-US"/>
              </w:rPr>
              <w:lastRenderedPageBreak/>
              <w:t xml:space="preserve">возможностей для профессионального и карьерного роста; </w:t>
            </w:r>
          </w:p>
          <w:p w:rsidR="009A2214" w:rsidRPr="00981A5A" w:rsidRDefault="009A2214" w:rsidP="009A2214">
            <w:pPr>
              <w:autoSpaceDE w:val="0"/>
              <w:autoSpaceDN w:val="0"/>
              <w:adjustRightInd w:val="0"/>
              <w:jc w:val="both"/>
              <w:rPr>
                <w:sz w:val="26"/>
                <w:szCs w:val="26"/>
                <w:lang w:eastAsia="en-US"/>
              </w:rPr>
            </w:pPr>
            <w:r w:rsidRPr="00981A5A">
              <w:rPr>
                <w:sz w:val="26"/>
                <w:szCs w:val="26"/>
                <w:lang w:eastAsia="en-US"/>
              </w:rPr>
              <w:t>формирование востребованной системы оценки качества образования и образовательных результатов</w:t>
            </w:r>
          </w:p>
          <w:p w:rsidR="009A2214" w:rsidRPr="00981A5A" w:rsidRDefault="009A2214" w:rsidP="009A2214">
            <w:pPr>
              <w:pStyle w:val="ConsPlusNormal"/>
              <w:jc w:val="both"/>
              <w:rPr>
                <w:sz w:val="26"/>
                <w:szCs w:val="26"/>
              </w:rPr>
            </w:pPr>
          </w:p>
        </w:tc>
      </w:tr>
      <w:tr w:rsidR="009A2214" w:rsidRPr="00981A5A">
        <w:tc>
          <w:tcPr>
            <w:tcW w:w="3261" w:type="dxa"/>
          </w:tcPr>
          <w:p w:rsidR="009A2214" w:rsidRPr="0034330B" w:rsidRDefault="009A2214" w:rsidP="009A2214">
            <w:pPr>
              <w:pStyle w:val="ConsPlusNormal"/>
              <w:ind w:firstLine="0"/>
              <w:rPr>
                <w:rFonts w:ascii="Times New Roman" w:hAnsi="Times New Roman" w:cs="Times New Roman"/>
                <w:sz w:val="26"/>
                <w:szCs w:val="26"/>
              </w:rPr>
            </w:pPr>
            <w:r w:rsidRPr="0034330B">
              <w:rPr>
                <w:rFonts w:ascii="Times New Roman" w:hAnsi="Times New Roman" w:cs="Times New Roman"/>
                <w:sz w:val="26"/>
                <w:szCs w:val="26"/>
              </w:rPr>
              <w:lastRenderedPageBreak/>
              <w:t xml:space="preserve">Целевые индикаторы и показатели </w:t>
            </w:r>
            <w:r>
              <w:rPr>
                <w:rFonts w:ascii="Times New Roman" w:hAnsi="Times New Roman" w:cs="Times New Roman"/>
                <w:sz w:val="26"/>
                <w:szCs w:val="26"/>
              </w:rPr>
              <w:t>под</w:t>
            </w:r>
            <w:r w:rsidRPr="0034330B">
              <w:rPr>
                <w:rFonts w:ascii="Times New Roman" w:hAnsi="Times New Roman" w:cs="Times New Roman"/>
                <w:sz w:val="26"/>
                <w:szCs w:val="26"/>
              </w:rPr>
              <w:t>программы</w:t>
            </w:r>
          </w:p>
        </w:tc>
        <w:tc>
          <w:tcPr>
            <w:tcW w:w="567" w:type="dxa"/>
          </w:tcPr>
          <w:p w:rsidR="009A2214" w:rsidRPr="00981A5A" w:rsidRDefault="009A2214" w:rsidP="009A2214">
            <w:pPr>
              <w:jc w:val="center"/>
              <w:rPr>
                <w:sz w:val="26"/>
                <w:szCs w:val="26"/>
              </w:rPr>
            </w:pPr>
            <w:r w:rsidRPr="00981A5A">
              <w:rPr>
                <w:sz w:val="26"/>
                <w:szCs w:val="26"/>
              </w:rPr>
              <w:t>–</w:t>
            </w:r>
          </w:p>
        </w:tc>
        <w:tc>
          <w:tcPr>
            <w:tcW w:w="5528" w:type="dxa"/>
          </w:tcPr>
          <w:p w:rsidR="009A2214" w:rsidRPr="00981A5A" w:rsidRDefault="009A2214" w:rsidP="009A2214">
            <w:pPr>
              <w:autoSpaceDE w:val="0"/>
              <w:autoSpaceDN w:val="0"/>
              <w:adjustRightInd w:val="0"/>
              <w:jc w:val="both"/>
              <w:rPr>
                <w:sz w:val="26"/>
                <w:szCs w:val="26"/>
                <w:lang w:eastAsia="en-US"/>
              </w:rPr>
            </w:pPr>
            <w:r w:rsidRPr="00981A5A">
              <w:rPr>
                <w:sz w:val="26"/>
                <w:szCs w:val="26"/>
                <w:lang w:eastAsia="en-US"/>
              </w:rPr>
              <w:t>к 2036 году предусматривается достижение следующих целевых индикаторов и показателей:</w:t>
            </w:r>
          </w:p>
          <w:p w:rsidR="009A2214" w:rsidRPr="00981A5A" w:rsidRDefault="009A2214" w:rsidP="009A2214">
            <w:pPr>
              <w:autoSpaceDE w:val="0"/>
              <w:autoSpaceDN w:val="0"/>
              <w:adjustRightInd w:val="0"/>
              <w:jc w:val="both"/>
              <w:rPr>
                <w:sz w:val="26"/>
                <w:szCs w:val="26"/>
                <w:lang w:eastAsia="en-US"/>
              </w:rPr>
            </w:pPr>
            <w:r w:rsidRPr="00981A5A">
              <w:rPr>
                <w:sz w:val="26"/>
                <w:szCs w:val="26"/>
                <w:lang w:eastAsia="en-US"/>
              </w:rPr>
              <w:t xml:space="preserve">охват детей дошкольного возраста образовательными программами дошкольного образования – </w:t>
            </w:r>
            <w:r w:rsidR="003A2EDB">
              <w:rPr>
                <w:sz w:val="26"/>
                <w:szCs w:val="26"/>
                <w:lang w:eastAsia="en-US"/>
              </w:rPr>
              <w:t>80</w:t>
            </w:r>
            <w:r w:rsidRPr="00981A5A">
              <w:rPr>
                <w:sz w:val="26"/>
                <w:szCs w:val="26"/>
                <w:lang w:eastAsia="en-US"/>
              </w:rPr>
              <w:t>,0 процентов;</w:t>
            </w:r>
          </w:p>
          <w:p w:rsidR="009A2214" w:rsidRPr="00981A5A" w:rsidRDefault="009A2214" w:rsidP="009A2214">
            <w:pPr>
              <w:autoSpaceDE w:val="0"/>
              <w:autoSpaceDN w:val="0"/>
              <w:adjustRightInd w:val="0"/>
              <w:jc w:val="both"/>
              <w:rPr>
                <w:sz w:val="26"/>
                <w:szCs w:val="26"/>
                <w:lang w:eastAsia="en-US"/>
              </w:rPr>
            </w:pPr>
            <w:r w:rsidRPr="00981A5A">
              <w:rPr>
                <w:sz w:val="26"/>
                <w:szCs w:val="26"/>
                <w:lang w:eastAsia="en-US"/>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w:t>
            </w:r>
            <w:r w:rsidR="003A2EDB">
              <w:rPr>
                <w:sz w:val="26"/>
                <w:szCs w:val="26"/>
                <w:lang w:eastAsia="en-US"/>
              </w:rPr>
              <w:t>90</w:t>
            </w:r>
            <w:r w:rsidRPr="00981A5A">
              <w:rPr>
                <w:sz w:val="26"/>
                <w:szCs w:val="26"/>
                <w:lang w:eastAsia="en-US"/>
              </w:rPr>
              <w:t xml:space="preserve"> процентов;</w:t>
            </w:r>
          </w:p>
          <w:p w:rsidR="009A2214" w:rsidRPr="00981A5A" w:rsidRDefault="009A2214" w:rsidP="009A2214">
            <w:pPr>
              <w:autoSpaceDE w:val="0"/>
              <w:autoSpaceDN w:val="0"/>
              <w:adjustRightInd w:val="0"/>
              <w:jc w:val="both"/>
              <w:rPr>
                <w:sz w:val="26"/>
                <w:szCs w:val="26"/>
                <w:lang w:eastAsia="en-US"/>
              </w:rPr>
            </w:pPr>
            <w:r w:rsidRPr="00981A5A">
              <w:rPr>
                <w:sz w:val="26"/>
                <w:szCs w:val="26"/>
                <w:lang w:eastAsia="en-US"/>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w:t>
            </w:r>
            <w:r w:rsidR="005E66C8">
              <w:rPr>
                <w:sz w:val="26"/>
                <w:szCs w:val="26"/>
                <w:lang w:eastAsia="en-US"/>
              </w:rPr>
              <w:t>ых</w:t>
            </w:r>
            <w:r w:rsidRPr="00981A5A">
              <w:rPr>
                <w:sz w:val="26"/>
                <w:szCs w:val="26"/>
                <w:lang w:eastAsia="en-US"/>
              </w:rPr>
              <w:t xml:space="preserve"> общеобразовательных организаций </w:t>
            </w:r>
            <w:r w:rsidRPr="002E5201">
              <w:rPr>
                <w:sz w:val="26"/>
                <w:szCs w:val="26"/>
                <w:lang w:eastAsia="en-US"/>
              </w:rPr>
              <w:t xml:space="preserve">– </w:t>
            </w:r>
            <w:r w:rsidR="005F3E77" w:rsidRPr="002E5201">
              <w:rPr>
                <w:sz w:val="26"/>
                <w:szCs w:val="26"/>
                <w:lang w:eastAsia="en-US"/>
              </w:rPr>
              <w:t>1</w:t>
            </w:r>
            <w:r w:rsidRPr="002E5201">
              <w:rPr>
                <w:sz w:val="26"/>
                <w:szCs w:val="26"/>
                <w:lang w:eastAsia="en-US"/>
              </w:rPr>
              <w:t xml:space="preserve"> процент;</w:t>
            </w:r>
          </w:p>
          <w:p w:rsidR="009A2214" w:rsidRPr="00981A5A" w:rsidRDefault="009A2214" w:rsidP="009A2214">
            <w:pPr>
              <w:autoSpaceDE w:val="0"/>
              <w:autoSpaceDN w:val="0"/>
              <w:adjustRightInd w:val="0"/>
              <w:jc w:val="both"/>
              <w:rPr>
                <w:sz w:val="26"/>
                <w:szCs w:val="26"/>
                <w:lang w:eastAsia="en-US"/>
              </w:rPr>
            </w:pPr>
            <w:r w:rsidRPr="00981A5A">
              <w:rPr>
                <w:sz w:val="26"/>
                <w:szCs w:val="26"/>
                <w:lang w:eastAsia="en-US"/>
              </w:rPr>
              <w:t xml:space="preserve">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организациях всех типов, - </w:t>
            </w:r>
            <w:r>
              <w:rPr>
                <w:sz w:val="26"/>
                <w:szCs w:val="26"/>
                <w:lang w:eastAsia="en-US"/>
              </w:rPr>
              <w:t>100</w:t>
            </w:r>
            <w:r w:rsidRPr="00981A5A">
              <w:rPr>
                <w:sz w:val="26"/>
                <w:szCs w:val="26"/>
                <w:lang w:eastAsia="en-US"/>
              </w:rPr>
              <w:t xml:space="preserve"> процент</w:t>
            </w:r>
            <w:r>
              <w:rPr>
                <w:sz w:val="26"/>
                <w:szCs w:val="26"/>
                <w:lang w:eastAsia="en-US"/>
              </w:rPr>
              <w:t>ов</w:t>
            </w:r>
            <w:r w:rsidRPr="00981A5A">
              <w:rPr>
                <w:sz w:val="26"/>
                <w:szCs w:val="26"/>
                <w:lang w:eastAsia="en-US"/>
              </w:rPr>
              <w:t>;</w:t>
            </w:r>
          </w:p>
          <w:p w:rsidR="009A2214" w:rsidRPr="00981A5A" w:rsidRDefault="009A2214" w:rsidP="009A2214">
            <w:pPr>
              <w:autoSpaceDE w:val="0"/>
              <w:autoSpaceDN w:val="0"/>
              <w:adjustRightInd w:val="0"/>
              <w:jc w:val="both"/>
              <w:rPr>
                <w:sz w:val="26"/>
                <w:szCs w:val="26"/>
                <w:lang w:eastAsia="en-US"/>
              </w:rPr>
            </w:pPr>
            <w:r w:rsidRPr="00981A5A">
              <w:rPr>
                <w:sz w:val="26"/>
                <w:szCs w:val="26"/>
                <w:lang w:eastAsia="en-US"/>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w:t>
            </w:r>
          </w:p>
          <w:p w:rsidR="009A2214" w:rsidRPr="00981A5A" w:rsidRDefault="009A2214" w:rsidP="009A2214">
            <w:pPr>
              <w:autoSpaceDE w:val="0"/>
              <w:autoSpaceDN w:val="0"/>
              <w:adjustRightInd w:val="0"/>
              <w:jc w:val="both"/>
              <w:rPr>
                <w:sz w:val="26"/>
                <w:szCs w:val="26"/>
                <w:lang w:eastAsia="en-US"/>
              </w:rPr>
            </w:pPr>
            <w:r w:rsidRPr="00981A5A">
              <w:rPr>
                <w:sz w:val="26"/>
                <w:szCs w:val="26"/>
                <w:lang w:eastAsia="en-US"/>
              </w:rPr>
              <w:t xml:space="preserve">соотношение средней заработной платы педагогических работников общеобразовательных организаций </w:t>
            </w:r>
            <w:r w:rsidR="009778B3">
              <w:rPr>
                <w:sz w:val="26"/>
                <w:szCs w:val="26"/>
                <w:lang w:eastAsia="en-US"/>
              </w:rPr>
              <w:t>района</w:t>
            </w:r>
            <w:r w:rsidRPr="00981A5A">
              <w:rPr>
                <w:sz w:val="26"/>
                <w:szCs w:val="26"/>
                <w:lang w:eastAsia="en-US"/>
              </w:rPr>
              <w:t xml:space="preserve"> и среднемесячного дохода от трудовой деятельности в Чувашской Республике - 100 процентов;</w:t>
            </w:r>
          </w:p>
          <w:p w:rsidR="009A2214" w:rsidRPr="00981A5A" w:rsidRDefault="009A2214" w:rsidP="009A2214">
            <w:pPr>
              <w:autoSpaceDE w:val="0"/>
              <w:autoSpaceDN w:val="0"/>
              <w:adjustRightInd w:val="0"/>
              <w:jc w:val="both"/>
              <w:rPr>
                <w:sz w:val="26"/>
                <w:szCs w:val="26"/>
                <w:lang w:eastAsia="en-US"/>
              </w:rPr>
            </w:pPr>
            <w:r w:rsidRPr="00981A5A">
              <w:rPr>
                <w:sz w:val="26"/>
                <w:szCs w:val="26"/>
                <w:lang w:eastAsia="en-US"/>
              </w:rPr>
              <w:lastRenderedPageBreak/>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w:t>
            </w:r>
          </w:p>
          <w:p w:rsidR="009A2214" w:rsidRPr="00981A5A" w:rsidRDefault="009A2214" w:rsidP="009A2214">
            <w:pPr>
              <w:autoSpaceDE w:val="0"/>
              <w:autoSpaceDN w:val="0"/>
              <w:adjustRightInd w:val="0"/>
              <w:jc w:val="both"/>
              <w:rPr>
                <w:sz w:val="26"/>
                <w:szCs w:val="26"/>
                <w:lang w:eastAsia="en-US"/>
              </w:rPr>
            </w:pPr>
            <w:r w:rsidRPr="00981A5A">
              <w:rPr>
                <w:sz w:val="26"/>
                <w:szCs w:val="26"/>
                <w:lang w:eastAsia="en-US"/>
              </w:rPr>
              <w:t>удельный вес образовательных организаций, в которых внедрены информационно-коммуникационные технологии в управлении, - 100 процентов;</w:t>
            </w:r>
          </w:p>
          <w:p w:rsidR="009A2214" w:rsidRPr="00981A5A" w:rsidRDefault="005F3E77" w:rsidP="009A2214">
            <w:pPr>
              <w:autoSpaceDE w:val="0"/>
              <w:autoSpaceDN w:val="0"/>
              <w:adjustRightInd w:val="0"/>
              <w:jc w:val="both"/>
              <w:rPr>
                <w:sz w:val="26"/>
                <w:szCs w:val="26"/>
                <w:lang w:eastAsia="en-US"/>
              </w:rPr>
            </w:pPr>
            <w:r>
              <w:rPr>
                <w:sz w:val="26"/>
                <w:szCs w:val="26"/>
                <w:lang w:eastAsia="en-US"/>
              </w:rPr>
              <w:t xml:space="preserve">доля учащихся </w:t>
            </w:r>
            <w:r w:rsidR="009A2214" w:rsidRPr="00981A5A">
              <w:rPr>
                <w:sz w:val="26"/>
                <w:szCs w:val="26"/>
                <w:lang w:eastAsia="en-US"/>
              </w:rPr>
              <w:t>муниципальных общеобразовательных организаций, обеспеченных горячим питанием, - 100 процентов;</w:t>
            </w:r>
          </w:p>
          <w:p w:rsidR="009A2214" w:rsidRPr="00981A5A" w:rsidRDefault="009A2214" w:rsidP="009A2214">
            <w:pPr>
              <w:autoSpaceDE w:val="0"/>
              <w:autoSpaceDN w:val="0"/>
              <w:adjustRightInd w:val="0"/>
              <w:jc w:val="both"/>
              <w:rPr>
                <w:sz w:val="26"/>
                <w:szCs w:val="26"/>
                <w:lang w:eastAsia="en-US"/>
              </w:rPr>
            </w:pPr>
            <w:r w:rsidRPr="00981A5A">
              <w:rPr>
                <w:sz w:val="26"/>
                <w:szCs w:val="26"/>
                <w:lang w:eastAsia="en-US"/>
              </w:rPr>
              <w:t>доля выпу</w:t>
            </w:r>
            <w:r w:rsidR="005E66C8">
              <w:rPr>
                <w:sz w:val="26"/>
                <w:szCs w:val="26"/>
                <w:lang w:eastAsia="en-US"/>
              </w:rPr>
              <w:t xml:space="preserve">скников </w:t>
            </w:r>
            <w:r w:rsidRPr="00981A5A">
              <w:rPr>
                <w:sz w:val="26"/>
                <w:szCs w:val="26"/>
                <w:lang w:eastAsia="en-US"/>
              </w:rPr>
              <w:t xml:space="preserve">муниципальных общеобразовательных организаций, не получивших аттестат о среднем (полном) общем образовании, - </w:t>
            </w:r>
            <w:r w:rsidRPr="002E5201">
              <w:rPr>
                <w:sz w:val="26"/>
                <w:szCs w:val="26"/>
                <w:lang w:eastAsia="en-US"/>
              </w:rPr>
              <w:t>1 процент;</w:t>
            </w:r>
          </w:p>
          <w:p w:rsidR="009A2214" w:rsidRPr="00981A5A" w:rsidRDefault="009A2214" w:rsidP="009A2214">
            <w:pPr>
              <w:autoSpaceDE w:val="0"/>
              <w:autoSpaceDN w:val="0"/>
              <w:adjustRightInd w:val="0"/>
              <w:jc w:val="both"/>
              <w:rPr>
                <w:sz w:val="26"/>
                <w:szCs w:val="26"/>
                <w:lang w:eastAsia="en-US"/>
              </w:rPr>
            </w:pPr>
            <w:r w:rsidRPr="00981A5A">
              <w:rPr>
                <w:sz w:val="26"/>
                <w:szCs w:val="26"/>
                <w:lang w:eastAsia="en-US"/>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 - 100 процентов;</w:t>
            </w:r>
          </w:p>
          <w:p w:rsidR="009A2214" w:rsidRPr="00981A5A" w:rsidRDefault="009A2214" w:rsidP="009A2214">
            <w:pPr>
              <w:autoSpaceDE w:val="0"/>
              <w:autoSpaceDN w:val="0"/>
              <w:adjustRightInd w:val="0"/>
              <w:jc w:val="both"/>
              <w:rPr>
                <w:sz w:val="26"/>
                <w:szCs w:val="26"/>
                <w:lang w:eastAsia="en-US"/>
              </w:rPr>
            </w:pPr>
            <w:r w:rsidRPr="00981A5A">
              <w:rPr>
                <w:sz w:val="26"/>
                <w:szCs w:val="26"/>
                <w:lang w:eastAsia="en-US"/>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w:t>
            </w:r>
          </w:p>
          <w:p w:rsidR="009A2214" w:rsidRDefault="009A2214" w:rsidP="009A2214">
            <w:pPr>
              <w:autoSpaceDE w:val="0"/>
              <w:autoSpaceDN w:val="0"/>
              <w:adjustRightInd w:val="0"/>
              <w:jc w:val="both"/>
              <w:rPr>
                <w:sz w:val="26"/>
                <w:szCs w:val="26"/>
                <w:lang w:eastAsia="en-US"/>
              </w:rPr>
            </w:pPr>
            <w:r w:rsidRPr="00981A5A">
              <w:rPr>
                <w:sz w:val="26"/>
                <w:szCs w:val="26"/>
                <w:lang w:eastAsia="en-US"/>
              </w:rPr>
              <w:t xml:space="preserve">удельный вес численности учителей общеобразовательных организаций в возрасте до 35 лет в общей численности учителей общеобразовательных организаций - </w:t>
            </w:r>
            <w:r w:rsidR="00B1741C">
              <w:rPr>
                <w:sz w:val="26"/>
                <w:szCs w:val="26"/>
                <w:lang w:eastAsia="en-US"/>
              </w:rPr>
              <w:t>15</w:t>
            </w:r>
            <w:r w:rsidRPr="00981A5A">
              <w:rPr>
                <w:sz w:val="26"/>
                <w:szCs w:val="26"/>
                <w:lang w:eastAsia="en-US"/>
              </w:rPr>
              <w:t xml:space="preserve"> процентов;</w:t>
            </w:r>
          </w:p>
          <w:p w:rsidR="009A2214" w:rsidRPr="00981A5A" w:rsidRDefault="009A2214" w:rsidP="009A2214">
            <w:pPr>
              <w:autoSpaceDE w:val="0"/>
              <w:autoSpaceDN w:val="0"/>
              <w:adjustRightInd w:val="0"/>
              <w:jc w:val="both"/>
              <w:rPr>
                <w:sz w:val="26"/>
                <w:szCs w:val="26"/>
                <w:lang w:eastAsia="en-US"/>
              </w:rPr>
            </w:pPr>
            <w:r w:rsidRPr="00981A5A">
              <w:rPr>
                <w:bCs/>
                <w:sz w:val="26"/>
                <w:szCs w:val="26"/>
                <w:lang w:eastAsia="en-US" w:bidi="ru-RU"/>
              </w:rPr>
              <w:t>доля детей с инвалидностью и ОВЗ, осваивающих дополнительные общеобразовательные программы, в том числе с использованием дистанционных технологий – 85 процентов</w:t>
            </w:r>
          </w:p>
        </w:tc>
      </w:tr>
      <w:tr w:rsidR="009A2214" w:rsidRPr="00981A5A">
        <w:tc>
          <w:tcPr>
            <w:tcW w:w="3261" w:type="dxa"/>
          </w:tcPr>
          <w:p w:rsidR="009A2214" w:rsidRPr="0034330B" w:rsidRDefault="009A2214" w:rsidP="009A2214">
            <w:pPr>
              <w:pStyle w:val="ConsPlusNormal"/>
              <w:ind w:firstLine="0"/>
              <w:rPr>
                <w:rFonts w:ascii="Times New Roman" w:hAnsi="Times New Roman" w:cs="Times New Roman"/>
                <w:sz w:val="26"/>
                <w:szCs w:val="26"/>
              </w:rPr>
            </w:pPr>
            <w:r w:rsidRPr="0034330B">
              <w:rPr>
                <w:rFonts w:ascii="Times New Roman" w:hAnsi="Times New Roman" w:cs="Times New Roman"/>
                <w:sz w:val="26"/>
                <w:szCs w:val="26"/>
              </w:rPr>
              <w:lastRenderedPageBreak/>
              <w:t xml:space="preserve">Сроки и этапы реализации </w:t>
            </w:r>
            <w:r>
              <w:rPr>
                <w:rFonts w:ascii="Times New Roman" w:hAnsi="Times New Roman" w:cs="Times New Roman"/>
                <w:sz w:val="26"/>
                <w:szCs w:val="26"/>
              </w:rPr>
              <w:t>под</w:t>
            </w:r>
            <w:r w:rsidRPr="0034330B">
              <w:rPr>
                <w:rFonts w:ascii="Times New Roman" w:hAnsi="Times New Roman" w:cs="Times New Roman"/>
                <w:sz w:val="26"/>
                <w:szCs w:val="26"/>
              </w:rPr>
              <w:t>программы</w:t>
            </w:r>
          </w:p>
        </w:tc>
        <w:tc>
          <w:tcPr>
            <w:tcW w:w="567" w:type="dxa"/>
          </w:tcPr>
          <w:p w:rsidR="009A2214" w:rsidRPr="00981A5A" w:rsidRDefault="009A2214" w:rsidP="009A2214">
            <w:pPr>
              <w:pStyle w:val="ConsPlusNormal"/>
              <w:jc w:val="center"/>
              <w:rPr>
                <w:sz w:val="26"/>
                <w:szCs w:val="26"/>
              </w:rPr>
            </w:pPr>
            <w:r w:rsidRPr="00981A5A">
              <w:rPr>
                <w:sz w:val="26"/>
                <w:szCs w:val="26"/>
              </w:rPr>
              <w:t>–</w:t>
            </w:r>
          </w:p>
        </w:tc>
        <w:tc>
          <w:tcPr>
            <w:tcW w:w="5528" w:type="dxa"/>
          </w:tcPr>
          <w:p w:rsidR="009A2214" w:rsidRPr="00981A5A" w:rsidRDefault="009A2214" w:rsidP="009A2214">
            <w:pPr>
              <w:autoSpaceDE w:val="0"/>
              <w:autoSpaceDN w:val="0"/>
              <w:adjustRightInd w:val="0"/>
              <w:rPr>
                <w:sz w:val="26"/>
                <w:szCs w:val="26"/>
                <w:lang w:eastAsia="en-US"/>
              </w:rPr>
            </w:pPr>
            <w:r w:rsidRPr="00981A5A">
              <w:rPr>
                <w:sz w:val="26"/>
                <w:szCs w:val="26"/>
                <w:lang w:eastAsia="en-US"/>
              </w:rPr>
              <w:t>2019-2035 годы:</w:t>
            </w:r>
          </w:p>
          <w:p w:rsidR="009A2214" w:rsidRPr="00981A5A" w:rsidRDefault="009A2214" w:rsidP="009A2214">
            <w:pPr>
              <w:autoSpaceDE w:val="0"/>
              <w:autoSpaceDN w:val="0"/>
              <w:adjustRightInd w:val="0"/>
              <w:rPr>
                <w:sz w:val="26"/>
                <w:szCs w:val="26"/>
                <w:lang w:eastAsia="en-US"/>
              </w:rPr>
            </w:pPr>
            <w:r w:rsidRPr="00981A5A">
              <w:rPr>
                <w:sz w:val="26"/>
                <w:szCs w:val="26"/>
                <w:lang w:eastAsia="en-US"/>
              </w:rPr>
              <w:t>1 этап – 2019-2020 годы;</w:t>
            </w:r>
          </w:p>
          <w:p w:rsidR="009A2214" w:rsidRPr="00981A5A" w:rsidRDefault="009A2214" w:rsidP="009A2214">
            <w:pPr>
              <w:autoSpaceDE w:val="0"/>
              <w:autoSpaceDN w:val="0"/>
              <w:adjustRightInd w:val="0"/>
              <w:rPr>
                <w:sz w:val="26"/>
                <w:szCs w:val="26"/>
                <w:lang w:eastAsia="en-US"/>
              </w:rPr>
            </w:pPr>
            <w:r w:rsidRPr="00981A5A">
              <w:rPr>
                <w:sz w:val="26"/>
                <w:szCs w:val="26"/>
                <w:lang w:eastAsia="en-US"/>
              </w:rPr>
              <w:t>2 этап – 2021-2025 годы;</w:t>
            </w:r>
          </w:p>
          <w:p w:rsidR="009A2214" w:rsidRPr="00981A5A" w:rsidRDefault="009A2214" w:rsidP="009A2214">
            <w:pPr>
              <w:autoSpaceDE w:val="0"/>
              <w:autoSpaceDN w:val="0"/>
              <w:adjustRightInd w:val="0"/>
              <w:jc w:val="both"/>
              <w:rPr>
                <w:sz w:val="26"/>
                <w:szCs w:val="26"/>
              </w:rPr>
            </w:pPr>
            <w:r w:rsidRPr="00981A5A">
              <w:rPr>
                <w:sz w:val="26"/>
                <w:szCs w:val="26"/>
                <w:lang w:eastAsia="en-US"/>
              </w:rPr>
              <w:t>3 этап – 2026-2035 годы</w:t>
            </w:r>
            <w:r w:rsidRPr="00981A5A">
              <w:rPr>
                <w:sz w:val="26"/>
                <w:szCs w:val="26"/>
              </w:rPr>
              <w:t xml:space="preserve"> </w:t>
            </w:r>
          </w:p>
        </w:tc>
      </w:tr>
      <w:tr w:rsidR="009A2214" w:rsidRPr="00981A5A">
        <w:tc>
          <w:tcPr>
            <w:tcW w:w="3261" w:type="dxa"/>
          </w:tcPr>
          <w:p w:rsidR="009A2214" w:rsidRPr="0034330B" w:rsidRDefault="009A2214" w:rsidP="009A2214">
            <w:pPr>
              <w:pStyle w:val="ConsPlusNormal"/>
              <w:ind w:firstLine="0"/>
              <w:rPr>
                <w:rFonts w:ascii="Times New Roman" w:hAnsi="Times New Roman" w:cs="Times New Roman"/>
                <w:sz w:val="26"/>
                <w:szCs w:val="26"/>
              </w:rPr>
            </w:pPr>
            <w:r w:rsidRPr="0034330B">
              <w:rPr>
                <w:rFonts w:ascii="Times New Roman" w:hAnsi="Times New Roman" w:cs="Times New Roman"/>
                <w:sz w:val="26"/>
                <w:szCs w:val="26"/>
              </w:rPr>
              <w:t xml:space="preserve">Объемы финансирования </w:t>
            </w:r>
            <w:r>
              <w:rPr>
                <w:rFonts w:ascii="Times New Roman" w:hAnsi="Times New Roman" w:cs="Times New Roman"/>
                <w:sz w:val="26"/>
                <w:szCs w:val="26"/>
              </w:rPr>
              <w:lastRenderedPageBreak/>
              <w:t>под</w:t>
            </w:r>
            <w:r w:rsidRPr="0034330B">
              <w:rPr>
                <w:rFonts w:ascii="Times New Roman" w:hAnsi="Times New Roman" w:cs="Times New Roman"/>
                <w:sz w:val="26"/>
                <w:szCs w:val="26"/>
              </w:rPr>
              <w:t xml:space="preserve">программы с разбивкой по годам реализации </w:t>
            </w:r>
            <w:r>
              <w:rPr>
                <w:rFonts w:ascii="Times New Roman" w:hAnsi="Times New Roman" w:cs="Times New Roman"/>
                <w:sz w:val="26"/>
                <w:szCs w:val="26"/>
              </w:rPr>
              <w:t>под</w:t>
            </w:r>
            <w:r w:rsidRPr="0034330B">
              <w:rPr>
                <w:rFonts w:ascii="Times New Roman" w:hAnsi="Times New Roman" w:cs="Times New Roman"/>
                <w:sz w:val="26"/>
                <w:szCs w:val="26"/>
              </w:rPr>
              <w:t>программы</w:t>
            </w:r>
          </w:p>
        </w:tc>
        <w:tc>
          <w:tcPr>
            <w:tcW w:w="567" w:type="dxa"/>
          </w:tcPr>
          <w:p w:rsidR="009A2214" w:rsidRPr="00981A5A" w:rsidRDefault="009A2214" w:rsidP="009A2214">
            <w:pPr>
              <w:autoSpaceDE w:val="0"/>
              <w:autoSpaceDN w:val="0"/>
              <w:adjustRightInd w:val="0"/>
              <w:jc w:val="center"/>
              <w:rPr>
                <w:sz w:val="26"/>
                <w:szCs w:val="26"/>
                <w:lang w:eastAsia="en-US"/>
              </w:rPr>
            </w:pPr>
            <w:r w:rsidRPr="00981A5A">
              <w:rPr>
                <w:sz w:val="26"/>
                <w:szCs w:val="26"/>
                <w:lang w:eastAsia="en-US"/>
              </w:rPr>
              <w:lastRenderedPageBreak/>
              <w:t>–</w:t>
            </w:r>
          </w:p>
        </w:tc>
        <w:tc>
          <w:tcPr>
            <w:tcW w:w="5528" w:type="dxa"/>
          </w:tcPr>
          <w:p w:rsidR="009A2214" w:rsidRPr="00630697" w:rsidRDefault="009A2214" w:rsidP="009A2214">
            <w:pPr>
              <w:jc w:val="both"/>
              <w:rPr>
                <w:sz w:val="26"/>
                <w:szCs w:val="26"/>
                <w:lang w:eastAsia="en-US"/>
              </w:rPr>
            </w:pPr>
            <w:r w:rsidRPr="00630697">
              <w:rPr>
                <w:sz w:val="26"/>
                <w:szCs w:val="26"/>
                <w:lang w:eastAsia="en-US"/>
              </w:rPr>
              <w:t>прогнозируемы</w:t>
            </w:r>
            <w:r>
              <w:rPr>
                <w:sz w:val="26"/>
                <w:szCs w:val="26"/>
                <w:lang w:eastAsia="en-US"/>
              </w:rPr>
              <w:t>й</w:t>
            </w:r>
            <w:r w:rsidRPr="00630697">
              <w:rPr>
                <w:sz w:val="26"/>
                <w:szCs w:val="26"/>
                <w:lang w:eastAsia="en-US"/>
              </w:rPr>
              <w:t xml:space="preserve"> объем финансирования </w:t>
            </w:r>
            <w:r w:rsidRPr="00630697">
              <w:rPr>
                <w:sz w:val="26"/>
                <w:szCs w:val="26"/>
                <w:lang w:eastAsia="en-US"/>
              </w:rPr>
              <w:lastRenderedPageBreak/>
              <w:t xml:space="preserve">мероприятий </w:t>
            </w:r>
            <w:r>
              <w:rPr>
                <w:sz w:val="26"/>
                <w:szCs w:val="26"/>
                <w:lang w:eastAsia="en-US"/>
              </w:rPr>
              <w:t>под</w:t>
            </w:r>
            <w:r w:rsidRPr="00630697">
              <w:rPr>
                <w:sz w:val="26"/>
                <w:szCs w:val="26"/>
                <w:lang w:eastAsia="en-US"/>
              </w:rPr>
              <w:t xml:space="preserve">программы в </w:t>
            </w:r>
            <w:r w:rsidRPr="00981A5A">
              <w:rPr>
                <w:sz w:val="26"/>
                <w:szCs w:val="26"/>
                <w:lang w:eastAsia="en-US"/>
              </w:rPr>
              <w:t xml:space="preserve">2019–2035 годах </w:t>
            </w:r>
            <w:r w:rsidRPr="00630697">
              <w:rPr>
                <w:sz w:val="26"/>
                <w:szCs w:val="26"/>
                <w:lang w:eastAsia="en-US"/>
              </w:rPr>
              <w:t xml:space="preserve">составляет </w:t>
            </w:r>
            <w:r>
              <w:rPr>
                <w:sz w:val="26"/>
                <w:szCs w:val="26"/>
                <w:lang w:eastAsia="en-US"/>
              </w:rPr>
              <w:t xml:space="preserve"> </w:t>
            </w:r>
            <w:r w:rsidR="003702D6">
              <w:rPr>
                <w:sz w:val="26"/>
                <w:szCs w:val="26"/>
                <w:lang w:eastAsia="en-US"/>
              </w:rPr>
              <w:t>4244121,3</w:t>
            </w:r>
            <w:r w:rsidRPr="00630697">
              <w:rPr>
                <w:sz w:val="26"/>
                <w:szCs w:val="26"/>
                <w:lang w:eastAsia="en-US"/>
              </w:rPr>
              <w:t xml:space="preserve"> тыс. рублей,  в том числе:   </w:t>
            </w:r>
          </w:p>
          <w:p w:rsidR="009A2214" w:rsidRPr="00630697" w:rsidRDefault="009A2214" w:rsidP="009A2214">
            <w:pPr>
              <w:ind w:left="567" w:firstLine="567"/>
              <w:jc w:val="both"/>
              <w:rPr>
                <w:sz w:val="26"/>
                <w:szCs w:val="26"/>
                <w:lang w:eastAsia="en-US"/>
              </w:rPr>
            </w:pPr>
            <w:r w:rsidRPr="00630697">
              <w:rPr>
                <w:sz w:val="26"/>
                <w:szCs w:val="26"/>
                <w:lang w:eastAsia="en-US"/>
              </w:rPr>
              <w:t xml:space="preserve">в 2019 году – </w:t>
            </w:r>
            <w:r w:rsidR="003702D6">
              <w:rPr>
                <w:sz w:val="26"/>
                <w:szCs w:val="26"/>
                <w:lang w:eastAsia="en-US"/>
              </w:rPr>
              <w:t>299354,5</w:t>
            </w:r>
            <w:r w:rsidRPr="00630697">
              <w:rPr>
                <w:sz w:val="26"/>
                <w:szCs w:val="26"/>
                <w:lang w:eastAsia="en-US"/>
              </w:rPr>
              <w:t xml:space="preserve"> тыс. рублей;</w:t>
            </w:r>
          </w:p>
          <w:p w:rsidR="009A2214" w:rsidRPr="00630697" w:rsidRDefault="009A2214" w:rsidP="009A2214">
            <w:pPr>
              <w:ind w:left="567" w:firstLine="567"/>
              <w:jc w:val="both"/>
              <w:rPr>
                <w:sz w:val="26"/>
                <w:szCs w:val="26"/>
                <w:lang w:eastAsia="en-US"/>
              </w:rPr>
            </w:pPr>
            <w:r w:rsidRPr="00630697">
              <w:rPr>
                <w:sz w:val="26"/>
                <w:szCs w:val="26"/>
                <w:lang w:eastAsia="en-US"/>
              </w:rPr>
              <w:t xml:space="preserve">в 2020 году – </w:t>
            </w:r>
            <w:r w:rsidR="003702D6">
              <w:rPr>
                <w:sz w:val="26"/>
                <w:szCs w:val="26"/>
                <w:lang w:eastAsia="en-US"/>
              </w:rPr>
              <w:t>244304,3</w:t>
            </w:r>
            <w:r w:rsidRPr="00630697">
              <w:rPr>
                <w:sz w:val="26"/>
                <w:szCs w:val="26"/>
                <w:lang w:eastAsia="en-US"/>
              </w:rPr>
              <w:t xml:space="preserve"> тыс. рублей;</w:t>
            </w:r>
          </w:p>
          <w:p w:rsidR="009A2214" w:rsidRDefault="009A2214" w:rsidP="009A2214">
            <w:pPr>
              <w:ind w:left="567" w:firstLine="567"/>
              <w:jc w:val="both"/>
              <w:rPr>
                <w:sz w:val="26"/>
                <w:szCs w:val="26"/>
                <w:lang w:eastAsia="en-US"/>
              </w:rPr>
            </w:pPr>
            <w:r w:rsidRPr="00630697">
              <w:rPr>
                <w:sz w:val="26"/>
                <w:szCs w:val="26"/>
                <w:lang w:eastAsia="en-US"/>
              </w:rPr>
              <w:t xml:space="preserve">в 2021 году </w:t>
            </w:r>
            <w:r>
              <w:rPr>
                <w:sz w:val="26"/>
                <w:szCs w:val="26"/>
                <w:lang w:eastAsia="en-US"/>
              </w:rPr>
              <w:t>–</w:t>
            </w:r>
            <w:r w:rsidRPr="00630697">
              <w:rPr>
                <w:sz w:val="26"/>
                <w:szCs w:val="26"/>
                <w:lang w:eastAsia="en-US"/>
              </w:rPr>
              <w:t xml:space="preserve"> </w:t>
            </w:r>
            <w:r w:rsidR="003702D6">
              <w:rPr>
                <w:sz w:val="26"/>
                <w:szCs w:val="26"/>
                <w:lang w:eastAsia="en-US"/>
              </w:rPr>
              <w:t xml:space="preserve">246697,5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9A2214" w:rsidRDefault="009A2214" w:rsidP="009A2214">
            <w:pPr>
              <w:ind w:left="567" w:firstLine="567"/>
              <w:jc w:val="both"/>
              <w:rPr>
                <w:sz w:val="26"/>
                <w:szCs w:val="26"/>
                <w:lang w:eastAsia="en-US"/>
              </w:rPr>
            </w:pPr>
            <w:r>
              <w:rPr>
                <w:sz w:val="26"/>
                <w:szCs w:val="26"/>
                <w:lang w:eastAsia="en-US"/>
              </w:rPr>
              <w:t xml:space="preserve">в 2022 году – </w:t>
            </w:r>
            <w:r w:rsidR="003702D6">
              <w:rPr>
                <w:sz w:val="26"/>
                <w:szCs w:val="26"/>
                <w:lang w:eastAsia="en-US"/>
              </w:rPr>
              <w:t xml:space="preserve">246697,5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9A2214" w:rsidRDefault="009A2214" w:rsidP="009A2214">
            <w:pPr>
              <w:ind w:left="567" w:firstLine="567"/>
              <w:jc w:val="both"/>
              <w:rPr>
                <w:sz w:val="26"/>
                <w:szCs w:val="26"/>
                <w:lang w:eastAsia="en-US"/>
              </w:rPr>
            </w:pPr>
            <w:r>
              <w:rPr>
                <w:sz w:val="26"/>
                <w:szCs w:val="26"/>
                <w:lang w:eastAsia="en-US"/>
              </w:rPr>
              <w:t xml:space="preserve">в 2023 году – </w:t>
            </w:r>
            <w:r w:rsidR="003702D6">
              <w:rPr>
                <w:sz w:val="26"/>
                <w:szCs w:val="26"/>
                <w:lang w:eastAsia="en-US"/>
              </w:rPr>
              <w:t xml:space="preserve">246697,5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9A2214" w:rsidRDefault="009A2214" w:rsidP="009A2214">
            <w:pPr>
              <w:ind w:left="567" w:firstLine="567"/>
              <w:jc w:val="both"/>
              <w:rPr>
                <w:sz w:val="26"/>
                <w:szCs w:val="26"/>
                <w:lang w:eastAsia="en-US"/>
              </w:rPr>
            </w:pPr>
            <w:r>
              <w:rPr>
                <w:sz w:val="26"/>
                <w:szCs w:val="26"/>
                <w:lang w:eastAsia="en-US"/>
              </w:rPr>
              <w:t xml:space="preserve">в 2024 году – </w:t>
            </w:r>
            <w:r w:rsidR="003702D6">
              <w:rPr>
                <w:sz w:val="26"/>
                <w:szCs w:val="26"/>
                <w:lang w:eastAsia="en-US"/>
              </w:rPr>
              <w:t xml:space="preserve">246697,5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9A2214" w:rsidRDefault="009A2214" w:rsidP="009A2214">
            <w:pPr>
              <w:ind w:left="567" w:firstLine="567"/>
              <w:jc w:val="both"/>
              <w:rPr>
                <w:sz w:val="26"/>
                <w:szCs w:val="26"/>
                <w:lang w:eastAsia="en-US"/>
              </w:rPr>
            </w:pPr>
            <w:r>
              <w:rPr>
                <w:sz w:val="26"/>
                <w:szCs w:val="26"/>
                <w:lang w:eastAsia="en-US"/>
              </w:rPr>
              <w:t xml:space="preserve">в 2025 году – </w:t>
            </w:r>
            <w:r w:rsidR="003702D6">
              <w:rPr>
                <w:sz w:val="26"/>
                <w:szCs w:val="26"/>
                <w:lang w:eastAsia="en-US"/>
              </w:rPr>
              <w:t>246697,5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9A2214" w:rsidRDefault="009A2214" w:rsidP="009A2214">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 </w:t>
            </w:r>
            <w:r w:rsidR="003702D6">
              <w:rPr>
                <w:sz w:val="26"/>
                <w:szCs w:val="26"/>
                <w:lang w:eastAsia="en-US"/>
              </w:rPr>
              <w:t>1233487,5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9A2214" w:rsidRPr="00630697" w:rsidRDefault="009A2214" w:rsidP="009A2214">
            <w:pPr>
              <w:ind w:left="567" w:firstLine="567"/>
              <w:jc w:val="both"/>
              <w:rPr>
                <w:sz w:val="26"/>
                <w:szCs w:val="26"/>
                <w:lang w:eastAsia="en-US"/>
              </w:rPr>
            </w:pPr>
            <w:r w:rsidRPr="00981A5A">
              <w:rPr>
                <w:sz w:val="26"/>
                <w:szCs w:val="26"/>
                <w:lang w:eastAsia="en-US"/>
              </w:rPr>
              <w:t xml:space="preserve">в 2031 – 2035 годах – </w:t>
            </w:r>
            <w:r w:rsidR="003702D6">
              <w:rPr>
                <w:sz w:val="26"/>
                <w:szCs w:val="26"/>
                <w:lang w:eastAsia="en-US"/>
              </w:rPr>
              <w:t>1233487,5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9A2214" w:rsidRPr="00630697" w:rsidRDefault="009A2214" w:rsidP="009A2214">
            <w:pPr>
              <w:ind w:firstLine="567"/>
              <w:jc w:val="both"/>
              <w:rPr>
                <w:sz w:val="26"/>
                <w:szCs w:val="26"/>
                <w:lang w:eastAsia="en-US"/>
              </w:rPr>
            </w:pPr>
            <w:r w:rsidRPr="00630697">
              <w:rPr>
                <w:sz w:val="26"/>
                <w:szCs w:val="26"/>
                <w:lang w:eastAsia="en-US"/>
              </w:rPr>
              <w:t>из них средства:</w:t>
            </w:r>
            <w:r w:rsidRPr="00630697">
              <w:rPr>
                <w:sz w:val="26"/>
                <w:szCs w:val="26"/>
                <w:lang w:eastAsia="en-US"/>
              </w:rPr>
              <w:tab/>
            </w:r>
          </w:p>
          <w:p w:rsidR="009A2214" w:rsidRPr="00630697" w:rsidRDefault="00DC4619" w:rsidP="009A2214">
            <w:pPr>
              <w:ind w:firstLine="567"/>
              <w:jc w:val="both"/>
              <w:rPr>
                <w:sz w:val="26"/>
                <w:szCs w:val="26"/>
                <w:lang w:eastAsia="en-US"/>
              </w:rPr>
            </w:pPr>
            <w:r>
              <w:rPr>
                <w:sz w:val="26"/>
                <w:szCs w:val="26"/>
                <w:lang w:eastAsia="en-US"/>
              </w:rPr>
              <w:t xml:space="preserve">федерального бюджета </w:t>
            </w:r>
            <w:r w:rsidR="009A2214" w:rsidRPr="00630697">
              <w:rPr>
                <w:sz w:val="26"/>
                <w:szCs w:val="26"/>
                <w:lang w:eastAsia="en-US"/>
              </w:rPr>
              <w:t>–</w:t>
            </w:r>
            <w:r w:rsidR="009A2214">
              <w:rPr>
                <w:sz w:val="26"/>
                <w:szCs w:val="26"/>
                <w:lang w:eastAsia="en-US"/>
              </w:rPr>
              <w:t xml:space="preserve"> </w:t>
            </w:r>
            <w:r w:rsidR="00E9125F">
              <w:rPr>
                <w:sz w:val="26"/>
                <w:szCs w:val="26"/>
                <w:lang w:eastAsia="en-US"/>
              </w:rPr>
              <w:t>31396,5</w:t>
            </w:r>
            <w:r w:rsidR="009A2214">
              <w:rPr>
                <w:sz w:val="26"/>
                <w:szCs w:val="26"/>
                <w:lang w:eastAsia="en-US"/>
              </w:rPr>
              <w:t xml:space="preserve"> </w:t>
            </w:r>
            <w:r w:rsidR="009A2214" w:rsidRPr="00630697">
              <w:rPr>
                <w:sz w:val="26"/>
                <w:szCs w:val="26"/>
                <w:lang w:eastAsia="en-US"/>
              </w:rPr>
              <w:t xml:space="preserve">тыс. рублей, в том числе: </w:t>
            </w:r>
          </w:p>
          <w:p w:rsidR="009A2214" w:rsidRPr="00630697" w:rsidRDefault="009A2214" w:rsidP="009A2214">
            <w:pPr>
              <w:ind w:left="567" w:firstLine="567"/>
              <w:jc w:val="both"/>
              <w:rPr>
                <w:sz w:val="26"/>
                <w:szCs w:val="26"/>
                <w:lang w:eastAsia="en-US"/>
              </w:rPr>
            </w:pPr>
            <w:r w:rsidRPr="00630697">
              <w:rPr>
                <w:sz w:val="26"/>
                <w:szCs w:val="26"/>
                <w:lang w:eastAsia="en-US"/>
              </w:rPr>
              <w:t xml:space="preserve">в 2019 году – </w:t>
            </w:r>
            <w:r w:rsidR="003702D6">
              <w:rPr>
                <w:sz w:val="26"/>
                <w:szCs w:val="26"/>
                <w:lang w:eastAsia="en-US"/>
              </w:rPr>
              <w:t>29891,3</w:t>
            </w:r>
            <w:r w:rsidRPr="00630697">
              <w:rPr>
                <w:sz w:val="26"/>
                <w:szCs w:val="26"/>
                <w:lang w:eastAsia="en-US"/>
              </w:rPr>
              <w:t xml:space="preserve"> тыс. рублей;</w:t>
            </w:r>
          </w:p>
          <w:p w:rsidR="009A2214" w:rsidRPr="00630697" w:rsidRDefault="009A2214" w:rsidP="009A2214">
            <w:pPr>
              <w:ind w:left="567" w:firstLine="567"/>
              <w:jc w:val="both"/>
              <w:rPr>
                <w:sz w:val="26"/>
                <w:szCs w:val="26"/>
                <w:lang w:eastAsia="en-US"/>
              </w:rPr>
            </w:pPr>
            <w:r w:rsidRPr="00630697">
              <w:rPr>
                <w:sz w:val="26"/>
                <w:szCs w:val="26"/>
                <w:lang w:eastAsia="en-US"/>
              </w:rPr>
              <w:t xml:space="preserve">в 2020 году – </w:t>
            </w:r>
            <w:r w:rsidR="003702D6">
              <w:rPr>
                <w:sz w:val="26"/>
                <w:szCs w:val="26"/>
                <w:lang w:eastAsia="en-US"/>
              </w:rPr>
              <w:t>90,7</w:t>
            </w:r>
            <w:r w:rsidRPr="00630697">
              <w:rPr>
                <w:sz w:val="26"/>
                <w:szCs w:val="26"/>
                <w:lang w:eastAsia="en-US"/>
              </w:rPr>
              <w:t xml:space="preserve"> тыс. рублей;</w:t>
            </w:r>
          </w:p>
          <w:p w:rsidR="009A2214" w:rsidRDefault="009A2214" w:rsidP="009A2214">
            <w:pPr>
              <w:ind w:left="567" w:firstLine="567"/>
              <w:jc w:val="both"/>
              <w:rPr>
                <w:sz w:val="26"/>
                <w:szCs w:val="26"/>
                <w:lang w:eastAsia="en-US"/>
              </w:rPr>
            </w:pPr>
            <w:r w:rsidRPr="00630697">
              <w:rPr>
                <w:sz w:val="26"/>
                <w:szCs w:val="26"/>
                <w:lang w:eastAsia="en-US"/>
              </w:rPr>
              <w:t>в 2021 г</w:t>
            </w:r>
            <w:r w:rsidR="003702D6">
              <w:rPr>
                <w:sz w:val="26"/>
                <w:szCs w:val="26"/>
                <w:lang w:eastAsia="en-US"/>
              </w:rPr>
              <w:t>оду -</w:t>
            </w:r>
            <w:r w:rsidRPr="00630697">
              <w:rPr>
                <w:sz w:val="26"/>
                <w:szCs w:val="26"/>
                <w:lang w:eastAsia="en-US"/>
              </w:rPr>
              <w:t xml:space="preserve">  </w:t>
            </w:r>
            <w:r w:rsidR="003702D6">
              <w:rPr>
                <w:sz w:val="26"/>
                <w:szCs w:val="26"/>
                <w:lang w:eastAsia="en-US"/>
              </w:rPr>
              <w:t>94,3</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p>
          <w:p w:rsidR="009A2214" w:rsidRDefault="009A2214" w:rsidP="009A2214">
            <w:pPr>
              <w:ind w:left="567" w:firstLine="567"/>
              <w:jc w:val="both"/>
              <w:rPr>
                <w:sz w:val="26"/>
                <w:szCs w:val="26"/>
                <w:lang w:eastAsia="en-US"/>
              </w:rPr>
            </w:pPr>
            <w:r>
              <w:rPr>
                <w:sz w:val="26"/>
                <w:szCs w:val="26"/>
                <w:lang w:eastAsia="en-US"/>
              </w:rPr>
              <w:t xml:space="preserve">в 2022 году – </w:t>
            </w:r>
            <w:r w:rsidR="003702D6">
              <w:rPr>
                <w:sz w:val="26"/>
                <w:szCs w:val="26"/>
                <w:lang w:eastAsia="en-US"/>
              </w:rPr>
              <w:t>94,3</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p>
          <w:p w:rsidR="009A2214" w:rsidRDefault="009A2214" w:rsidP="009A2214">
            <w:pPr>
              <w:ind w:left="567" w:firstLine="567"/>
              <w:jc w:val="both"/>
              <w:rPr>
                <w:sz w:val="26"/>
                <w:szCs w:val="26"/>
                <w:lang w:eastAsia="en-US"/>
              </w:rPr>
            </w:pPr>
            <w:r>
              <w:rPr>
                <w:sz w:val="26"/>
                <w:szCs w:val="26"/>
                <w:lang w:eastAsia="en-US"/>
              </w:rPr>
              <w:t xml:space="preserve">в 2023 году – </w:t>
            </w:r>
            <w:r w:rsidR="003702D6">
              <w:rPr>
                <w:sz w:val="26"/>
                <w:szCs w:val="26"/>
                <w:lang w:eastAsia="en-US"/>
              </w:rPr>
              <w:t>94,3</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p>
          <w:p w:rsidR="009A2214" w:rsidRDefault="009A2214" w:rsidP="009A2214">
            <w:pPr>
              <w:ind w:left="567" w:firstLine="567"/>
              <w:jc w:val="both"/>
              <w:rPr>
                <w:sz w:val="26"/>
                <w:szCs w:val="26"/>
                <w:lang w:eastAsia="en-US"/>
              </w:rPr>
            </w:pPr>
            <w:r>
              <w:rPr>
                <w:sz w:val="26"/>
                <w:szCs w:val="26"/>
                <w:lang w:eastAsia="en-US"/>
              </w:rPr>
              <w:t xml:space="preserve">в 2024 году – </w:t>
            </w:r>
            <w:r w:rsidR="003702D6">
              <w:rPr>
                <w:sz w:val="26"/>
                <w:szCs w:val="26"/>
                <w:lang w:eastAsia="en-US"/>
              </w:rPr>
              <w:t>94,3</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p>
          <w:p w:rsidR="009A2214" w:rsidRDefault="009A2214" w:rsidP="009A2214">
            <w:pPr>
              <w:ind w:left="567" w:firstLine="567"/>
              <w:jc w:val="both"/>
              <w:rPr>
                <w:sz w:val="26"/>
                <w:szCs w:val="26"/>
                <w:lang w:eastAsia="en-US"/>
              </w:rPr>
            </w:pPr>
            <w:r>
              <w:rPr>
                <w:sz w:val="26"/>
                <w:szCs w:val="26"/>
                <w:lang w:eastAsia="en-US"/>
              </w:rPr>
              <w:t xml:space="preserve">в 2025 году – </w:t>
            </w:r>
            <w:r w:rsidR="003702D6">
              <w:rPr>
                <w:sz w:val="26"/>
                <w:szCs w:val="26"/>
                <w:lang w:eastAsia="en-US"/>
              </w:rPr>
              <w:t>94,3</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p>
          <w:p w:rsidR="009A2214" w:rsidRDefault="009A2214" w:rsidP="009A2214">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 </w:t>
            </w:r>
            <w:r w:rsidR="003702D6">
              <w:rPr>
                <w:sz w:val="26"/>
                <w:szCs w:val="26"/>
                <w:lang w:eastAsia="en-US"/>
              </w:rPr>
              <w:t>471,5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sidRPr="00981A5A">
              <w:rPr>
                <w:sz w:val="26"/>
                <w:szCs w:val="26"/>
                <w:lang w:eastAsia="en-US"/>
              </w:rPr>
              <w:t>.</w:t>
            </w:r>
          </w:p>
          <w:p w:rsidR="009A2214" w:rsidRDefault="009A2214" w:rsidP="009A2214">
            <w:pPr>
              <w:ind w:left="567" w:firstLine="567"/>
              <w:jc w:val="both"/>
              <w:rPr>
                <w:sz w:val="26"/>
                <w:szCs w:val="26"/>
                <w:lang w:eastAsia="en-US"/>
              </w:rPr>
            </w:pPr>
            <w:r w:rsidRPr="00981A5A">
              <w:rPr>
                <w:sz w:val="26"/>
                <w:szCs w:val="26"/>
                <w:lang w:eastAsia="en-US"/>
              </w:rPr>
              <w:t xml:space="preserve">в 2031 – 2035 годах – </w:t>
            </w:r>
            <w:r w:rsidR="003702D6">
              <w:rPr>
                <w:sz w:val="26"/>
                <w:szCs w:val="26"/>
                <w:lang w:eastAsia="en-US"/>
              </w:rPr>
              <w:t>471,5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p>
          <w:p w:rsidR="00DC4619" w:rsidRDefault="00DC4619" w:rsidP="00DC4619">
            <w:pPr>
              <w:jc w:val="both"/>
              <w:rPr>
                <w:sz w:val="26"/>
                <w:szCs w:val="26"/>
                <w:lang w:eastAsia="en-US"/>
              </w:rPr>
            </w:pPr>
            <w:r>
              <w:rPr>
                <w:sz w:val="26"/>
                <w:szCs w:val="26"/>
                <w:lang w:eastAsia="en-US"/>
              </w:rPr>
              <w:t xml:space="preserve">         республиканского бюджета Чувашской </w:t>
            </w:r>
            <w:r w:rsidR="00A90374">
              <w:rPr>
                <w:sz w:val="26"/>
                <w:szCs w:val="26"/>
                <w:lang w:eastAsia="en-US"/>
              </w:rPr>
              <w:t xml:space="preserve">  </w:t>
            </w:r>
            <w:r>
              <w:rPr>
                <w:sz w:val="26"/>
                <w:szCs w:val="26"/>
                <w:lang w:eastAsia="en-US"/>
              </w:rPr>
              <w:t xml:space="preserve">Республики </w:t>
            </w:r>
            <w:r w:rsidR="00A90374">
              <w:rPr>
                <w:sz w:val="26"/>
                <w:szCs w:val="26"/>
                <w:lang w:eastAsia="en-US"/>
              </w:rPr>
              <w:t>–</w:t>
            </w:r>
            <w:r>
              <w:rPr>
                <w:sz w:val="26"/>
                <w:szCs w:val="26"/>
                <w:lang w:eastAsia="en-US"/>
              </w:rPr>
              <w:t xml:space="preserve"> </w:t>
            </w:r>
            <w:r w:rsidR="00A90374">
              <w:rPr>
                <w:sz w:val="26"/>
                <w:szCs w:val="26"/>
                <w:lang w:eastAsia="en-US"/>
              </w:rPr>
              <w:t>3445464,3 тыс. рублей, в том числе:</w:t>
            </w:r>
          </w:p>
          <w:p w:rsidR="00A90374" w:rsidRPr="00630697" w:rsidRDefault="00A90374" w:rsidP="00A90374">
            <w:pPr>
              <w:ind w:left="567" w:firstLine="567"/>
              <w:jc w:val="both"/>
              <w:rPr>
                <w:sz w:val="26"/>
                <w:szCs w:val="26"/>
                <w:lang w:eastAsia="en-US"/>
              </w:rPr>
            </w:pPr>
            <w:r w:rsidRPr="00630697">
              <w:rPr>
                <w:sz w:val="26"/>
                <w:szCs w:val="26"/>
                <w:lang w:eastAsia="en-US"/>
              </w:rPr>
              <w:t xml:space="preserve">в 2019 году – </w:t>
            </w:r>
            <w:r>
              <w:rPr>
                <w:sz w:val="26"/>
                <w:szCs w:val="26"/>
                <w:lang w:eastAsia="en-US"/>
              </w:rPr>
              <w:t>207244,3</w:t>
            </w:r>
            <w:r w:rsidRPr="00630697">
              <w:rPr>
                <w:sz w:val="26"/>
                <w:szCs w:val="26"/>
                <w:lang w:eastAsia="en-US"/>
              </w:rPr>
              <w:t xml:space="preserve"> тыс. рублей;</w:t>
            </w:r>
          </w:p>
          <w:p w:rsidR="00A90374" w:rsidRPr="00630697" w:rsidRDefault="00A90374" w:rsidP="00A90374">
            <w:pPr>
              <w:ind w:left="567" w:firstLine="567"/>
              <w:jc w:val="both"/>
              <w:rPr>
                <w:sz w:val="26"/>
                <w:szCs w:val="26"/>
                <w:lang w:eastAsia="en-US"/>
              </w:rPr>
            </w:pPr>
            <w:r w:rsidRPr="00630697">
              <w:rPr>
                <w:sz w:val="26"/>
                <w:szCs w:val="26"/>
                <w:lang w:eastAsia="en-US"/>
              </w:rPr>
              <w:t xml:space="preserve">в 2020 году – </w:t>
            </w:r>
            <w:r>
              <w:rPr>
                <w:sz w:val="26"/>
                <w:szCs w:val="26"/>
                <w:lang w:eastAsia="en-US"/>
              </w:rPr>
              <w:t>202107,5</w:t>
            </w:r>
            <w:r w:rsidRPr="00630697">
              <w:rPr>
                <w:sz w:val="26"/>
                <w:szCs w:val="26"/>
                <w:lang w:eastAsia="en-US"/>
              </w:rPr>
              <w:t xml:space="preserve"> тыс. рублей;</w:t>
            </w:r>
          </w:p>
          <w:p w:rsidR="00A90374" w:rsidRDefault="00A90374" w:rsidP="00A90374">
            <w:pPr>
              <w:ind w:left="567" w:firstLine="567"/>
              <w:jc w:val="both"/>
              <w:rPr>
                <w:sz w:val="26"/>
                <w:szCs w:val="26"/>
                <w:lang w:eastAsia="en-US"/>
              </w:rPr>
            </w:pPr>
            <w:r w:rsidRPr="00630697">
              <w:rPr>
                <w:sz w:val="26"/>
                <w:szCs w:val="26"/>
                <w:lang w:eastAsia="en-US"/>
              </w:rPr>
              <w:t>в 2021 г</w:t>
            </w:r>
            <w:r>
              <w:rPr>
                <w:sz w:val="26"/>
                <w:szCs w:val="26"/>
                <w:lang w:eastAsia="en-US"/>
              </w:rPr>
              <w:t>оду -</w:t>
            </w:r>
            <w:r w:rsidRPr="00630697">
              <w:rPr>
                <w:sz w:val="26"/>
                <w:szCs w:val="26"/>
                <w:lang w:eastAsia="en-US"/>
              </w:rPr>
              <w:t xml:space="preserve">  </w:t>
            </w:r>
            <w:r>
              <w:rPr>
                <w:sz w:val="26"/>
                <w:szCs w:val="26"/>
                <w:lang w:eastAsia="en-US"/>
              </w:rPr>
              <w:t>202407,5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p>
          <w:p w:rsidR="00A90374" w:rsidRDefault="00A90374" w:rsidP="00A90374">
            <w:pPr>
              <w:ind w:left="567" w:firstLine="567"/>
              <w:jc w:val="both"/>
              <w:rPr>
                <w:sz w:val="26"/>
                <w:szCs w:val="26"/>
                <w:lang w:eastAsia="en-US"/>
              </w:rPr>
            </w:pPr>
            <w:r>
              <w:rPr>
                <w:sz w:val="26"/>
                <w:szCs w:val="26"/>
                <w:lang w:eastAsia="en-US"/>
              </w:rPr>
              <w:t>в 2022 году – 202407,5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p>
          <w:p w:rsidR="00A90374" w:rsidRDefault="00A90374" w:rsidP="00A90374">
            <w:pPr>
              <w:ind w:left="567" w:firstLine="567"/>
              <w:jc w:val="both"/>
              <w:rPr>
                <w:sz w:val="26"/>
                <w:szCs w:val="26"/>
                <w:lang w:eastAsia="en-US"/>
              </w:rPr>
            </w:pPr>
            <w:r>
              <w:rPr>
                <w:sz w:val="26"/>
                <w:szCs w:val="26"/>
                <w:lang w:eastAsia="en-US"/>
              </w:rPr>
              <w:t>в 2023 году – 202407,5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p>
          <w:p w:rsidR="00A90374" w:rsidRDefault="00A90374" w:rsidP="00A90374">
            <w:pPr>
              <w:ind w:left="567" w:firstLine="567"/>
              <w:jc w:val="both"/>
              <w:rPr>
                <w:sz w:val="26"/>
                <w:szCs w:val="26"/>
                <w:lang w:eastAsia="en-US"/>
              </w:rPr>
            </w:pPr>
            <w:r>
              <w:rPr>
                <w:sz w:val="26"/>
                <w:szCs w:val="26"/>
                <w:lang w:eastAsia="en-US"/>
              </w:rPr>
              <w:t>в 2024 году – 202407,5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p>
          <w:p w:rsidR="00A90374" w:rsidRDefault="00A90374" w:rsidP="00A90374">
            <w:pPr>
              <w:ind w:left="567" w:firstLine="567"/>
              <w:jc w:val="both"/>
              <w:rPr>
                <w:sz w:val="26"/>
                <w:szCs w:val="26"/>
                <w:lang w:eastAsia="en-US"/>
              </w:rPr>
            </w:pPr>
            <w:r>
              <w:rPr>
                <w:sz w:val="26"/>
                <w:szCs w:val="26"/>
                <w:lang w:eastAsia="en-US"/>
              </w:rPr>
              <w:t>в 2025 году – 202407,5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p>
          <w:p w:rsidR="00A90374" w:rsidRDefault="00A90374" w:rsidP="00A90374">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 </w:t>
            </w:r>
            <w:r>
              <w:rPr>
                <w:sz w:val="26"/>
                <w:szCs w:val="26"/>
                <w:lang w:eastAsia="en-US"/>
              </w:rPr>
              <w:t>1012035,0</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sidRPr="00981A5A">
              <w:rPr>
                <w:sz w:val="26"/>
                <w:szCs w:val="26"/>
                <w:lang w:eastAsia="en-US"/>
              </w:rPr>
              <w:t>.</w:t>
            </w:r>
          </w:p>
          <w:p w:rsidR="00A90374" w:rsidRDefault="00A90374" w:rsidP="00A90374">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1012035,0</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p>
          <w:p w:rsidR="00A90374" w:rsidRPr="00630697" w:rsidRDefault="00A90374" w:rsidP="00DC4619">
            <w:pPr>
              <w:jc w:val="both"/>
              <w:rPr>
                <w:sz w:val="26"/>
                <w:szCs w:val="26"/>
                <w:lang w:eastAsia="en-US"/>
              </w:rPr>
            </w:pPr>
          </w:p>
          <w:p w:rsidR="009A2214" w:rsidRPr="00630697" w:rsidRDefault="00592B54" w:rsidP="009A2214">
            <w:pPr>
              <w:ind w:firstLine="567"/>
              <w:jc w:val="both"/>
              <w:rPr>
                <w:sz w:val="26"/>
                <w:szCs w:val="26"/>
                <w:lang w:eastAsia="en-US"/>
              </w:rPr>
            </w:pPr>
            <w:r>
              <w:rPr>
                <w:sz w:val="26"/>
                <w:szCs w:val="26"/>
              </w:rPr>
              <w:t>бюджета Комсомольского района</w:t>
            </w:r>
            <w:r w:rsidR="009A2214" w:rsidRPr="00630697">
              <w:rPr>
                <w:sz w:val="26"/>
                <w:szCs w:val="26"/>
                <w:lang w:eastAsia="en-US"/>
              </w:rPr>
              <w:t xml:space="preserve"> – </w:t>
            </w:r>
            <w:r w:rsidR="00E9125F">
              <w:rPr>
                <w:sz w:val="26"/>
                <w:szCs w:val="26"/>
                <w:lang w:eastAsia="en-US"/>
              </w:rPr>
              <w:t>392949,4</w:t>
            </w:r>
            <w:r w:rsidR="009A2214" w:rsidRPr="00630697">
              <w:rPr>
                <w:sz w:val="26"/>
                <w:szCs w:val="26"/>
                <w:lang w:eastAsia="en-US"/>
              </w:rPr>
              <w:t xml:space="preserve"> тыс. рублей, в том числе:</w:t>
            </w:r>
          </w:p>
          <w:p w:rsidR="009A2214" w:rsidRPr="00630697" w:rsidRDefault="009A2214" w:rsidP="009A2214">
            <w:pPr>
              <w:ind w:left="567" w:firstLine="567"/>
              <w:jc w:val="both"/>
              <w:rPr>
                <w:sz w:val="26"/>
                <w:szCs w:val="26"/>
                <w:lang w:eastAsia="en-US"/>
              </w:rPr>
            </w:pPr>
            <w:r w:rsidRPr="00630697">
              <w:rPr>
                <w:sz w:val="26"/>
                <w:szCs w:val="26"/>
                <w:lang w:eastAsia="en-US"/>
              </w:rPr>
              <w:t xml:space="preserve">в 2019 году – </w:t>
            </w:r>
            <w:r w:rsidR="00E9125F">
              <w:rPr>
                <w:sz w:val="26"/>
                <w:szCs w:val="26"/>
                <w:lang w:eastAsia="en-US"/>
              </w:rPr>
              <w:t>40200,6</w:t>
            </w:r>
            <w:r w:rsidRPr="00630697">
              <w:rPr>
                <w:sz w:val="26"/>
                <w:szCs w:val="26"/>
                <w:lang w:eastAsia="en-US"/>
              </w:rPr>
              <w:t xml:space="preserve"> тыс. рублей;</w:t>
            </w:r>
          </w:p>
          <w:p w:rsidR="009A2214" w:rsidRPr="00630697" w:rsidRDefault="009A2214" w:rsidP="009A2214">
            <w:pPr>
              <w:ind w:left="567" w:firstLine="567"/>
              <w:jc w:val="both"/>
              <w:rPr>
                <w:sz w:val="26"/>
                <w:szCs w:val="26"/>
                <w:lang w:eastAsia="en-US"/>
              </w:rPr>
            </w:pPr>
            <w:r w:rsidRPr="00630697">
              <w:rPr>
                <w:sz w:val="26"/>
                <w:szCs w:val="26"/>
                <w:lang w:eastAsia="en-US"/>
              </w:rPr>
              <w:t xml:space="preserve">в 2020 году – </w:t>
            </w:r>
            <w:r w:rsidR="00E9125F">
              <w:rPr>
                <w:sz w:val="26"/>
                <w:szCs w:val="26"/>
                <w:lang w:eastAsia="en-US"/>
              </w:rPr>
              <w:t>20087,8</w:t>
            </w:r>
            <w:r w:rsidRPr="00630697">
              <w:rPr>
                <w:sz w:val="26"/>
                <w:szCs w:val="26"/>
                <w:lang w:eastAsia="en-US"/>
              </w:rPr>
              <w:t xml:space="preserve"> тыс. рублей;</w:t>
            </w:r>
          </w:p>
          <w:p w:rsidR="009A2214" w:rsidRDefault="009A2214" w:rsidP="009A2214">
            <w:pPr>
              <w:ind w:left="567" w:firstLine="567"/>
              <w:jc w:val="both"/>
              <w:rPr>
                <w:sz w:val="26"/>
                <w:szCs w:val="26"/>
                <w:lang w:eastAsia="en-US"/>
              </w:rPr>
            </w:pPr>
            <w:r w:rsidRPr="00630697">
              <w:rPr>
                <w:sz w:val="26"/>
                <w:szCs w:val="26"/>
                <w:lang w:eastAsia="en-US"/>
              </w:rPr>
              <w:t xml:space="preserve">в 2021 году – </w:t>
            </w:r>
            <w:r w:rsidR="00E9125F">
              <w:rPr>
                <w:sz w:val="26"/>
                <w:szCs w:val="26"/>
                <w:lang w:eastAsia="en-US"/>
              </w:rPr>
              <w:t xml:space="preserve">22177,4 </w:t>
            </w:r>
            <w:r w:rsidRPr="00630697">
              <w:rPr>
                <w:sz w:val="26"/>
                <w:szCs w:val="26"/>
                <w:lang w:eastAsia="en-US"/>
              </w:rPr>
              <w:t>тыс. рублей</w:t>
            </w:r>
          </w:p>
          <w:p w:rsidR="009A2214" w:rsidRDefault="009A2214" w:rsidP="009A2214">
            <w:pPr>
              <w:ind w:left="567" w:firstLine="567"/>
              <w:jc w:val="both"/>
              <w:rPr>
                <w:sz w:val="26"/>
                <w:szCs w:val="26"/>
                <w:lang w:eastAsia="en-US"/>
              </w:rPr>
            </w:pPr>
            <w:r>
              <w:rPr>
                <w:sz w:val="26"/>
                <w:szCs w:val="26"/>
                <w:lang w:eastAsia="en-US"/>
              </w:rPr>
              <w:t xml:space="preserve">в 2022 году – </w:t>
            </w:r>
            <w:r w:rsidR="00E9125F">
              <w:rPr>
                <w:sz w:val="26"/>
                <w:szCs w:val="26"/>
                <w:lang w:eastAsia="en-US"/>
              </w:rPr>
              <w:t xml:space="preserve">22177,4 </w:t>
            </w:r>
            <w:r w:rsidRPr="00630697">
              <w:rPr>
                <w:sz w:val="26"/>
                <w:szCs w:val="26"/>
                <w:lang w:eastAsia="en-US"/>
              </w:rPr>
              <w:t xml:space="preserve"> тыс. рублей</w:t>
            </w:r>
          </w:p>
          <w:p w:rsidR="009A2214" w:rsidRDefault="009A2214" w:rsidP="009A2214">
            <w:pPr>
              <w:ind w:left="567" w:firstLine="567"/>
              <w:jc w:val="both"/>
              <w:rPr>
                <w:sz w:val="26"/>
                <w:szCs w:val="26"/>
                <w:lang w:eastAsia="en-US"/>
              </w:rPr>
            </w:pPr>
            <w:r>
              <w:rPr>
                <w:sz w:val="26"/>
                <w:szCs w:val="26"/>
                <w:lang w:eastAsia="en-US"/>
              </w:rPr>
              <w:t xml:space="preserve">в 2023 году – </w:t>
            </w:r>
            <w:r w:rsidR="00E9125F">
              <w:rPr>
                <w:sz w:val="26"/>
                <w:szCs w:val="26"/>
                <w:lang w:eastAsia="en-US"/>
              </w:rPr>
              <w:t xml:space="preserve">22177,4 </w:t>
            </w:r>
            <w:r w:rsidRPr="00630697">
              <w:rPr>
                <w:sz w:val="26"/>
                <w:szCs w:val="26"/>
                <w:lang w:eastAsia="en-US"/>
              </w:rPr>
              <w:t xml:space="preserve"> тыс. рублей</w:t>
            </w:r>
          </w:p>
          <w:p w:rsidR="009A2214" w:rsidRDefault="009A2214" w:rsidP="009A2214">
            <w:pPr>
              <w:ind w:left="567" w:firstLine="567"/>
              <w:jc w:val="both"/>
              <w:rPr>
                <w:sz w:val="26"/>
                <w:szCs w:val="26"/>
                <w:lang w:eastAsia="en-US"/>
              </w:rPr>
            </w:pPr>
            <w:r>
              <w:rPr>
                <w:sz w:val="26"/>
                <w:szCs w:val="26"/>
                <w:lang w:eastAsia="en-US"/>
              </w:rPr>
              <w:lastRenderedPageBreak/>
              <w:t xml:space="preserve">в 2024 году – </w:t>
            </w:r>
            <w:r w:rsidR="00E9125F">
              <w:rPr>
                <w:sz w:val="26"/>
                <w:szCs w:val="26"/>
                <w:lang w:eastAsia="en-US"/>
              </w:rPr>
              <w:t xml:space="preserve">22177,4 </w:t>
            </w:r>
            <w:r w:rsidRPr="00630697">
              <w:rPr>
                <w:sz w:val="26"/>
                <w:szCs w:val="26"/>
                <w:lang w:eastAsia="en-US"/>
              </w:rPr>
              <w:t xml:space="preserve"> тыс. рублей</w:t>
            </w:r>
          </w:p>
          <w:p w:rsidR="009A2214" w:rsidRDefault="009A2214" w:rsidP="009A2214">
            <w:pPr>
              <w:ind w:left="567" w:firstLine="567"/>
              <w:jc w:val="both"/>
              <w:rPr>
                <w:sz w:val="26"/>
                <w:szCs w:val="26"/>
                <w:lang w:eastAsia="en-US"/>
              </w:rPr>
            </w:pPr>
            <w:r>
              <w:rPr>
                <w:sz w:val="26"/>
                <w:szCs w:val="26"/>
                <w:lang w:eastAsia="en-US"/>
              </w:rPr>
              <w:t xml:space="preserve">в 2025 году – </w:t>
            </w:r>
            <w:r w:rsidR="00E9125F">
              <w:rPr>
                <w:sz w:val="26"/>
                <w:szCs w:val="26"/>
                <w:lang w:eastAsia="en-US"/>
              </w:rPr>
              <w:t xml:space="preserve">22177,4 </w:t>
            </w:r>
            <w:r w:rsidRPr="00630697">
              <w:rPr>
                <w:sz w:val="26"/>
                <w:szCs w:val="26"/>
                <w:lang w:eastAsia="en-US"/>
              </w:rPr>
              <w:t xml:space="preserve"> тыс. рублей</w:t>
            </w:r>
          </w:p>
          <w:p w:rsidR="009A2214" w:rsidRDefault="009A2214" w:rsidP="009A2214">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 </w:t>
            </w:r>
            <w:r w:rsidR="00E9125F">
              <w:rPr>
                <w:sz w:val="26"/>
                <w:szCs w:val="26"/>
                <w:lang w:eastAsia="en-US"/>
              </w:rPr>
              <w:t>110887,0</w:t>
            </w:r>
            <w:r>
              <w:rPr>
                <w:sz w:val="26"/>
                <w:szCs w:val="26"/>
                <w:lang w:eastAsia="en-US"/>
              </w:rPr>
              <w:t xml:space="preserve"> </w:t>
            </w:r>
            <w:r w:rsidRPr="00981A5A">
              <w:rPr>
                <w:sz w:val="26"/>
                <w:szCs w:val="26"/>
                <w:lang w:eastAsia="en-US"/>
              </w:rPr>
              <w:t>тыс. рублей.</w:t>
            </w:r>
          </w:p>
          <w:p w:rsidR="009A2214" w:rsidRPr="00630697" w:rsidRDefault="009A2214" w:rsidP="009A2214">
            <w:pPr>
              <w:ind w:left="567" w:firstLine="567"/>
              <w:jc w:val="both"/>
              <w:rPr>
                <w:sz w:val="26"/>
                <w:szCs w:val="26"/>
                <w:lang w:eastAsia="en-US"/>
              </w:rPr>
            </w:pPr>
            <w:r w:rsidRPr="00981A5A">
              <w:rPr>
                <w:sz w:val="26"/>
                <w:szCs w:val="26"/>
                <w:lang w:eastAsia="en-US"/>
              </w:rPr>
              <w:t xml:space="preserve">в 2031 – 2035 годах – </w:t>
            </w:r>
            <w:r w:rsidR="00E9125F">
              <w:rPr>
                <w:sz w:val="26"/>
                <w:szCs w:val="26"/>
                <w:lang w:eastAsia="en-US"/>
              </w:rPr>
              <w:t>110887,0</w:t>
            </w:r>
            <w:r w:rsidRPr="00981A5A">
              <w:rPr>
                <w:sz w:val="26"/>
                <w:szCs w:val="26"/>
                <w:lang w:eastAsia="en-US"/>
              </w:rPr>
              <w:t xml:space="preserve"> тыс. рублей.</w:t>
            </w:r>
          </w:p>
          <w:p w:rsidR="009A2214" w:rsidRPr="00630697" w:rsidRDefault="009A2214" w:rsidP="009A2214">
            <w:pPr>
              <w:ind w:left="567" w:firstLine="567"/>
              <w:jc w:val="both"/>
              <w:rPr>
                <w:sz w:val="26"/>
                <w:szCs w:val="26"/>
                <w:lang w:eastAsia="en-US"/>
              </w:rPr>
            </w:pPr>
          </w:p>
          <w:p w:rsidR="009A2214" w:rsidRPr="00630697" w:rsidRDefault="009A2214" w:rsidP="009A2214">
            <w:pPr>
              <w:ind w:firstLine="567"/>
              <w:jc w:val="both"/>
              <w:rPr>
                <w:sz w:val="26"/>
                <w:szCs w:val="26"/>
                <w:lang w:eastAsia="en-US"/>
              </w:rPr>
            </w:pPr>
            <w:r w:rsidRPr="00630697">
              <w:rPr>
                <w:sz w:val="26"/>
                <w:szCs w:val="26"/>
                <w:lang w:eastAsia="en-US"/>
              </w:rPr>
              <w:t xml:space="preserve">внебюджетных источников – </w:t>
            </w:r>
            <w:r w:rsidR="00E9125F">
              <w:rPr>
                <w:sz w:val="26"/>
                <w:szCs w:val="26"/>
                <w:lang w:eastAsia="en-US"/>
              </w:rPr>
              <w:t>374311,1</w:t>
            </w:r>
            <w:r w:rsidRPr="00630697">
              <w:rPr>
                <w:sz w:val="26"/>
                <w:szCs w:val="26"/>
                <w:lang w:eastAsia="en-US"/>
              </w:rPr>
              <w:t xml:space="preserve"> тыс. рублей, в том числе:</w:t>
            </w:r>
          </w:p>
          <w:p w:rsidR="009A2214" w:rsidRPr="00630697" w:rsidRDefault="009A2214" w:rsidP="009A2214">
            <w:pPr>
              <w:ind w:left="567" w:firstLine="567"/>
              <w:jc w:val="both"/>
              <w:rPr>
                <w:sz w:val="26"/>
                <w:szCs w:val="26"/>
                <w:lang w:eastAsia="en-US"/>
              </w:rPr>
            </w:pPr>
            <w:r w:rsidRPr="00630697">
              <w:rPr>
                <w:sz w:val="26"/>
                <w:szCs w:val="26"/>
                <w:lang w:eastAsia="en-US"/>
              </w:rPr>
              <w:t xml:space="preserve">в 2019 году – </w:t>
            </w:r>
            <w:r w:rsidR="00E9125F">
              <w:rPr>
                <w:sz w:val="26"/>
                <w:szCs w:val="26"/>
                <w:lang w:eastAsia="en-US"/>
              </w:rPr>
              <w:t>22018,3</w:t>
            </w:r>
            <w:r w:rsidRPr="00630697">
              <w:rPr>
                <w:sz w:val="26"/>
                <w:szCs w:val="26"/>
                <w:lang w:eastAsia="en-US"/>
              </w:rPr>
              <w:t xml:space="preserve"> тыс. рублей;</w:t>
            </w:r>
          </w:p>
          <w:p w:rsidR="009A2214" w:rsidRPr="00630697" w:rsidRDefault="009A2214" w:rsidP="009A2214">
            <w:pPr>
              <w:ind w:left="567" w:firstLine="567"/>
              <w:jc w:val="both"/>
              <w:rPr>
                <w:sz w:val="26"/>
                <w:szCs w:val="26"/>
                <w:lang w:eastAsia="en-US"/>
              </w:rPr>
            </w:pPr>
            <w:r w:rsidRPr="00630697">
              <w:rPr>
                <w:sz w:val="26"/>
                <w:szCs w:val="26"/>
                <w:lang w:eastAsia="en-US"/>
              </w:rPr>
              <w:t xml:space="preserve">в 2020 году – </w:t>
            </w:r>
            <w:r w:rsidR="00E9125F">
              <w:rPr>
                <w:sz w:val="26"/>
                <w:szCs w:val="26"/>
                <w:lang w:eastAsia="en-US"/>
              </w:rPr>
              <w:t>22018,3</w:t>
            </w:r>
            <w:r w:rsidR="00E9125F" w:rsidRPr="00630697">
              <w:rPr>
                <w:sz w:val="26"/>
                <w:szCs w:val="26"/>
                <w:lang w:eastAsia="en-US"/>
              </w:rPr>
              <w:t xml:space="preserve"> </w:t>
            </w:r>
            <w:r w:rsidRPr="00630697">
              <w:rPr>
                <w:sz w:val="26"/>
                <w:szCs w:val="26"/>
                <w:lang w:eastAsia="en-US"/>
              </w:rPr>
              <w:t>тыс. рублей;</w:t>
            </w:r>
          </w:p>
          <w:p w:rsidR="009A2214" w:rsidRDefault="009A2214" w:rsidP="009A2214">
            <w:pPr>
              <w:ind w:left="567" w:firstLine="567"/>
              <w:jc w:val="both"/>
              <w:rPr>
                <w:sz w:val="26"/>
                <w:szCs w:val="26"/>
                <w:lang w:eastAsia="en-US"/>
              </w:rPr>
            </w:pPr>
            <w:r w:rsidRPr="00630697">
              <w:rPr>
                <w:sz w:val="26"/>
                <w:szCs w:val="26"/>
                <w:lang w:eastAsia="en-US"/>
              </w:rPr>
              <w:t xml:space="preserve">в 2021 году - </w:t>
            </w:r>
            <w:r w:rsidR="00E9125F">
              <w:rPr>
                <w:sz w:val="26"/>
                <w:szCs w:val="26"/>
                <w:lang w:eastAsia="en-US"/>
              </w:rPr>
              <w:t>22018,3</w:t>
            </w:r>
            <w:r w:rsidR="00E9125F" w:rsidRPr="00630697">
              <w:rPr>
                <w:sz w:val="26"/>
                <w:szCs w:val="26"/>
                <w:lang w:eastAsia="en-US"/>
              </w:rPr>
              <w:t xml:space="preserve"> </w:t>
            </w:r>
            <w:r w:rsidRPr="00630697">
              <w:rPr>
                <w:sz w:val="26"/>
                <w:szCs w:val="26"/>
                <w:lang w:eastAsia="en-US"/>
              </w:rPr>
              <w:t>тыс. рублей</w:t>
            </w:r>
          </w:p>
          <w:p w:rsidR="009A2214" w:rsidRDefault="009A2214" w:rsidP="009A2214">
            <w:pPr>
              <w:ind w:left="567" w:firstLine="567"/>
              <w:jc w:val="both"/>
              <w:rPr>
                <w:sz w:val="26"/>
                <w:szCs w:val="26"/>
                <w:lang w:eastAsia="en-US"/>
              </w:rPr>
            </w:pPr>
            <w:r>
              <w:rPr>
                <w:sz w:val="26"/>
                <w:szCs w:val="26"/>
                <w:lang w:eastAsia="en-US"/>
              </w:rPr>
              <w:t xml:space="preserve">в 2022 году – </w:t>
            </w:r>
            <w:r w:rsidR="00E9125F">
              <w:rPr>
                <w:sz w:val="26"/>
                <w:szCs w:val="26"/>
                <w:lang w:eastAsia="en-US"/>
              </w:rPr>
              <w:t>22018,3</w:t>
            </w:r>
            <w:r w:rsidR="00E9125F" w:rsidRPr="00630697">
              <w:rPr>
                <w:sz w:val="26"/>
                <w:szCs w:val="26"/>
                <w:lang w:eastAsia="en-US"/>
              </w:rPr>
              <w:t xml:space="preserve"> </w:t>
            </w:r>
            <w:r w:rsidRPr="00630697">
              <w:rPr>
                <w:sz w:val="26"/>
                <w:szCs w:val="26"/>
                <w:lang w:eastAsia="en-US"/>
              </w:rPr>
              <w:t xml:space="preserve"> тыс. рублей</w:t>
            </w:r>
          </w:p>
          <w:p w:rsidR="009A2214" w:rsidRDefault="009A2214" w:rsidP="009A2214">
            <w:pPr>
              <w:ind w:left="567" w:firstLine="567"/>
              <w:jc w:val="both"/>
              <w:rPr>
                <w:sz w:val="26"/>
                <w:szCs w:val="26"/>
                <w:lang w:eastAsia="en-US"/>
              </w:rPr>
            </w:pPr>
            <w:r>
              <w:rPr>
                <w:sz w:val="26"/>
                <w:szCs w:val="26"/>
                <w:lang w:eastAsia="en-US"/>
              </w:rPr>
              <w:t xml:space="preserve">в 2023 году – </w:t>
            </w:r>
            <w:r w:rsidR="00E9125F">
              <w:rPr>
                <w:sz w:val="26"/>
                <w:szCs w:val="26"/>
                <w:lang w:eastAsia="en-US"/>
              </w:rPr>
              <w:t>22018,3</w:t>
            </w:r>
            <w:r w:rsidR="00E9125F" w:rsidRPr="00630697">
              <w:rPr>
                <w:sz w:val="26"/>
                <w:szCs w:val="26"/>
                <w:lang w:eastAsia="en-US"/>
              </w:rPr>
              <w:t xml:space="preserve"> </w:t>
            </w:r>
            <w:r w:rsidRPr="00630697">
              <w:rPr>
                <w:sz w:val="26"/>
                <w:szCs w:val="26"/>
                <w:lang w:eastAsia="en-US"/>
              </w:rPr>
              <w:t>тыс. рублей</w:t>
            </w:r>
          </w:p>
          <w:p w:rsidR="009A2214" w:rsidRDefault="009A2214" w:rsidP="009A2214">
            <w:pPr>
              <w:ind w:left="567" w:firstLine="567"/>
              <w:jc w:val="both"/>
              <w:rPr>
                <w:sz w:val="26"/>
                <w:szCs w:val="26"/>
                <w:lang w:eastAsia="en-US"/>
              </w:rPr>
            </w:pPr>
            <w:r>
              <w:rPr>
                <w:sz w:val="26"/>
                <w:szCs w:val="26"/>
                <w:lang w:eastAsia="en-US"/>
              </w:rPr>
              <w:t xml:space="preserve">в 2024 году – </w:t>
            </w:r>
            <w:r w:rsidR="00E9125F">
              <w:rPr>
                <w:sz w:val="26"/>
                <w:szCs w:val="26"/>
                <w:lang w:eastAsia="en-US"/>
              </w:rPr>
              <w:t>22018,3</w:t>
            </w:r>
            <w:r w:rsidR="00E9125F" w:rsidRPr="00630697">
              <w:rPr>
                <w:sz w:val="26"/>
                <w:szCs w:val="26"/>
                <w:lang w:eastAsia="en-US"/>
              </w:rPr>
              <w:t xml:space="preserve"> </w:t>
            </w:r>
            <w:r w:rsidRPr="00630697">
              <w:rPr>
                <w:sz w:val="26"/>
                <w:szCs w:val="26"/>
                <w:lang w:eastAsia="en-US"/>
              </w:rPr>
              <w:t>тыс. рублей</w:t>
            </w:r>
          </w:p>
          <w:p w:rsidR="009A2214" w:rsidRDefault="009A2214" w:rsidP="009A2214">
            <w:pPr>
              <w:ind w:left="567" w:firstLine="567"/>
              <w:jc w:val="both"/>
              <w:rPr>
                <w:sz w:val="26"/>
                <w:szCs w:val="26"/>
                <w:lang w:eastAsia="en-US"/>
              </w:rPr>
            </w:pPr>
            <w:r>
              <w:rPr>
                <w:sz w:val="26"/>
                <w:szCs w:val="26"/>
                <w:lang w:eastAsia="en-US"/>
              </w:rPr>
              <w:t xml:space="preserve">в 2025 году – </w:t>
            </w:r>
            <w:r w:rsidR="00E9125F">
              <w:rPr>
                <w:sz w:val="26"/>
                <w:szCs w:val="26"/>
                <w:lang w:eastAsia="en-US"/>
              </w:rPr>
              <w:t>22018,3</w:t>
            </w:r>
            <w:r w:rsidR="00E9125F" w:rsidRPr="00630697">
              <w:rPr>
                <w:sz w:val="26"/>
                <w:szCs w:val="26"/>
                <w:lang w:eastAsia="en-US"/>
              </w:rPr>
              <w:t xml:space="preserve"> </w:t>
            </w:r>
            <w:r w:rsidRPr="00630697">
              <w:rPr>
                <w:sz w:val="26"/>
                <w:szCs w:val="26"/>
                <w:lang w:eastAsia="en-US"/>
              </w:rPr>
              <w:t>тыс. рублей</w:t>
            </w:r>
          </w:p>
          <w:p w:rsidR="009A2214" w:rsidRDefault="009A2214" w:rsidP="009A2214">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 </w:t>
            </w:r>
            <w:r w:rsidR="00E9125F">
              <w:rPr>
                <w:sz w:val="26"/>
                <w:szCs w:val="26"/>
                <w:lang w:eastAsia="en-US"/>
              </w:rPr>
              <w:t>110091,5</w:t>
            </w:r>
            <w:r w:rsidRPr="00981A5A">
              <w:rPr>
                <w:sz w:val="26"/>
                <w:szCs w:val="26"/>
                <w:lang w:eastAsia="en-US"/>
              </w:rPr>
              <w:t xml:space="preserve"> тыс. рублей.</w:t>
            </w:r>
          </w:p>
          <w:p w:rsidR="009A2214" w:rsidRPr="00630697" w:rsidRDefault="009A2214" w:rsidP="009A2214">
            <w:pPr>
              <w:ind w:left="567" w:firstLine="567"/>
              <w:jc w:val="both"/>
              <w:rPr>
                <w:sz w:val="26"/>
                <w:szCs w:val="26"/>
                <w:lang w:eastAsia="en-US"/>
              </w:rPr>
            </w:pPr>
            <w:r w:rsidRPr="00981A5A">
              <w:rPr>
                <w:sz w:val="26"/>
                <w:szCs w:val="26"/>
                <w:lang w:eastAsia="en-US"/>
              </w:rPr>
              <w:t xml:space="preserve">в 2031 – 2035 годах – </w:t>
            </w:r>
            <w:r w:rsidR="00E9125F">
              <w:rPr>
                <w:sz w:val="26"/>
                <w:szCs w:val="26"/>
                <w:lang w:eastAsia="en-US"/>
              </w:rPr>
              <w:t>110091,5</w:t>
            </w:r>
            <w:r w:rsidRPr="00981A5A">
              <w:rPr>
                <w:sz w:val="26"/>
                <w:szCs w:val="26"/>
                <w:lang w:eastAsia="en-US"/>
              </w:rPr>
              <w:t xml:space="preserve"> тыс. рублей.</w:t>
            </w:r>
          </w:p>
          <w:p w:rsidR="009A2214" w:rsidRPr="00981A5A" w:rsidRDefault="009A2214" w:rsidP="009A2214">
            <w:pPr>
              <w:ind w:firstLine="567"/>
              <w:jc w:val="both"/>
              <w:rPr>
                <w:sz w:val="26"/>
                <w:szCs w:val="26"/>
                <w:lang w:eastAsia="en-US"/>
              </w:rPr>
            </w:pPr>
          </w:p>
        </w:tc>
      </w:tr>
      <w:tr w:rsidR="009A2214" w:rsidRPr="00981A5A">
        <w:tc>
          <w:tcPr>
            <w:tcW w:w="3261" w:type="dxa"/>
          </w:tcPr>
          <w:p w:rsidR="009A2214" w:rsidRPr="0034330B" w:rsidRDefault="009A2214" w:rsidP="009A2214">
            <w:pPr>
              <w:pStyle w:val="ConsPlusNormal"/>
              <w:ind w:firstLine="0"/>
              <w:rPr>
                <w:rFonts w:ascii="Times New Roman" w:hAnsi="Times New Roman" w:cs="Times New Roman"/>
                <w:sz w:val="26"/>
                <w:szCs w:val="26"/>
              </w:rPr>
            </w:pPr>
            <w:r w:rsidRPr="0034330B">
              <w:rPr>
                <w:rFonts w:ascii="Times New Roman" w:hAnsi="Times New Roman" w:cs="Times New Roman"/>
                <w:sz w:val="26"/>
                <w:szCs w:val="26"/>
              </w:rPr>
              <w:lastRenderedPageBreak/>
              <w:t xml:space="preserve">Ожидаемые результаты реализации </w:t>
            </w:r>
            <w:r>
              <w:rPr>
                <w:rFonts w:ascii="Times New Roman" w:hAnsi="Times New Roman" w:cs="Times New Roman"/>
                <w:sz w:val="26"/>
                <w:szCs w:val="26"/>
              </w:rPr>
              <w:t>под</w:t>
            </w:r>
            <w:r w:rsidRPr="0034330B">
              <w:rPr>
                <w:rFonts w:ascii="Times New Roman" w:hAnsi="Times New Roman" w:cs="Times New Roman"/>
                <w:sz w:val="26"/>
                <w:szCs w:val="26"/>
              </w:rPr>
              <w:t>программы</w:t>
            </w:r>
          </w:p>
        </w:tc>
        <w:tc>
          <w:tcPr>
            <w:tcW w:w="567" w:type="dxa"/>
          </w:tcPr>
          <w:p w:rsidR="009A2214" w:rsidRPr="00981A5A" w:rsidRDefault="009A2214" w:rsidP="009A2214">
            <w:pPr>
              <w:autoSpaceDE w:val="0"/>
              <w:autoSpaceDN w:val="0"/>
              <w:adjustRightInd w:val="0"/>
              <w:jc w:val="center"/>
              <w:rPr>
                <w:sz w:val="26"/>
                <w:szCs w:val="26"/>
                <w:lang w:eastAsia="en-US"/>
              </w:rPr>
            </w:pPr>
            <w:r w:rsidRPr="00981A5A">
              <w:rPr>
                <w:sz w:val="26"/>
                <w:szCs w:val="26"/>
                <w:lang w:eastAsia="en-US"/>
              </w:rPr>
              <w:t>–</w:t>
            </w:r>
          </w:p>
        </w:tc>
        <w:tc>
          <w:tcPr>
            <w:tcW w:w="5528" w:type="dxa"/>
          </w:tcPr>
          <w:p w:rsidR="009A2214" w:rsidRPr="00981A5A" w:rsidRDefault="009A2214" w:rsidP="009A2214">
            <w:pPr>
              <w:autoSpaceDE w:val="0"/>
              <w:autoSpaceDN w:val="0"/>
              <w:adjustRightInd w:val="0"/>
              <w:jc w:val="both"/>
              <w:rPr>
                <w:sz w:val="26"/>
                <w:szCs w:val="26"/>
                <w:lang w:eastAsia="en-US"/>
              </w:rPr>
            </w:pPr>
            <w:r w:rsidRPr="00981A5A">
              <w:rPr>
                <w:sz w:val="26"/>
                <w:szCs w:val="26"/>
                <w:lang w:eastAsia="en-US"/>
              </w:rPr>
              <w:t>обеспеченность населения услугами дошкольного образования;</w:t>
            </w:r>
          </w:p>
          <w:p w:rsidR="009A2214" w:rsidRPr="00981A5A" w:rsidRDefault="009A2214" w:rsidP="009A2214">
            <w:pPr>
              <w:autoSpaceDE w:val="0"/>
              <w:autoSpaceDN w:val="0"/>
              <w:adjustRightInd w:val="0"/>
              <w:jc w:val="both"/>
              <w:rPr>
                <w:sz w:val="26"/>
                <w:szCs w:val="26"/>
                <w:lang w:eastAsia="en-US"/>
              </w:rPr>
            </w:pPr>
            <w:r w:rsidRPr="00981A5A">
              <w:rPr>
                <w:sz w:val="26"/>
                <w:szCs w:val="26"/>
                <w:lang w:eastAsia="en-US"/>
              </w:rPr>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9A2214" w:rsidRPr="00981A5A" w:rsidRDefault="009A2214" w:rsidP="009A2214">
            <w:pPr>
              <w:autoSpaceDE w:val="0"/>
              <w:autoSpaceDN w:val="0"/>
              <w:adjustRightInd w:val="0"/>
              <w:jc w:val="both"/>
              <w:rPr>
                <w:sz w:val="26"/>
                <w:szCs w:val="26"/>
                <w:lang w:eastAsia="en-US"/>
              </w:rPr>
            </w:pPr>
            <w:r w:rsidRPr="00981A5A">
              <w:rPr>
                <w:sz w:val="26"/>
                <w:szCs w:val="26"/>
                <w:lang w:eastAsia="en-US"/>
              </w:rPr>
              <w:t>доступность всех видов образования для детей-сирот и детей с ограниченными физическими возможностями;</w:t>
            </w:r>
          </w:p>
          <w:p w:rsidR="009A2214" w:rsidRPr="00981A5A" w:rsidRDefault="009A2214" w:rsidP="009A2214">
            <w:pPr>
              <w:autoSpaceDE w:val="0"/>
              <w:autoSpaceDN w:val="0"/>
              <w:adjustRightInd w:val="0"/>
              <w:jc w:val="both"/>
              <w:rPr>
                <w:sz w:val="26"/>
                <w:szCs w:val="26"/>
                <w:lang w:eastAsia="en-US"/>
              </w:rPr>
            </w:pPr>
            <w:r w:rsidRPr="00981A5A">
              <w:rPr>
                <w:sz w:val="26"/>
                <w:szCs w:val="26"/>
                <w:lang w:eastAsia="en-US"/>
              </w:rPr>
              <w:t xml:space="preserve">увеличение охвата населения системой непрерывного образования; </w:t>
            </w:r>
          </w:p>
          <w:p w:rsidR="009A2214" w:rsidRPr="00981A5A" w:rsidRDefault="009A2214" w:rsidP="009A2214">
            <w:pPr>
              <w:autoSpaceDE w:val="0"/>
              <w:autoSpaceDN w:val="0"/>
              <w:adjustRightInd w:val="0"/>
              <w:jc w:val="both"/>
              <w:rPr>
                <w:sz w:val="26"/>
                <w:szCs w:val="26"/>
                <w:lang w:eastAsia="en-US"/>
              </w:rPr>
            </w:pPr>
            <w:r w:rsidRPr="00981A5A">
              <w:rPr>
                <w:sz w:val="26"/>
                <w:szCs w:val="26"/>
                <w:lang w:eastAsia="en-US"/>
              </w:rPr>
              <w:t>расширение потенциала системы воспитания и дополнительного образования детей;</w:t>
            </w:r>
          </w:p>
          <w:p w:rsidR="009A2214" w:rsidRPr="00981A5A" w:rsidRDefault="009A2214" w:rsidP="009A2214">
            <w:pPr>
              <w:autoSpaceDE w:val="0"/>
              <w:autoSpaceDN w:val="0"/>
              <w:adjustRightInd w:val="0"/>
              <w:jc w:val="both"/>
              <w:rPr>
                <w:sz w:val="26"/>
                <w:szCs w:val="26"/>
                <w:lang w:eastAsia="en-US"/>
              </w:rPr>
            </w:pPr>
            <w:r w:rsidRPr="00981A5A">
              <w:rPr>
                <w:sz w:val="26"/>
                <w:szCs w:val="26"/>
                <w:lang w:eastAsia="en-US"/>
              </w:rPr>
              <w:t>увеличение доли детей и молодежи, охваченных дополнительными общеобразовательными программами, в общей численности детей и молодежи 5 - 18 лет;</w:t>
            </w:r>
          </w:p>
          <w:p w:rsidR="009A2214" w:rsidRPr="00981A5A" w:rsidRDefault="009A2214" w:rsidP="009A2214">
            <w:pPr>
              <w:autoSpaceDE w:val="0"/>
              <w:autoSpaceDN w:val="0"/>
              <w:adjustRightInd w:val="0"/>
              <w:jc w:val="both"/>
              <w:rPr>
                <w:sz w:val="26"/>
                <w:szCs w:val="26"/>
                <w:lang w:eastAsia="en-US"/>
              </w:rPr>
            </w:pPr>
            <w:r w:rsidRPr="00981A5A">
              <w:rPr>
                <w:sz w:val="26"/>
                <w:szCs w:val="26"/>
                <w:lang w:eastAsia="en-US"/>
              </w:rPr>
              <w:t>сохранение и укрепление здоровья обучающихся, воспитание культуры здоровья, здорового образа жизни.</w:t>
            </w:r>
          </w:p>
          <w:p w:rsidR="009A2214" w:rsidRPr="00981A5A" w:rsidRDefault="009A2214" w:rsidP="009A2214">
            <w:pPr>
              <w:pStyle w:val="ConsPlusNormal"/>
              <w:jc w:val="both"/>
              <w:rPr>
                <w:sz w:val="26"/>
                <w:szCs w:val="26"/>
              </w:rPr>
            </w:pPr>
          </w:p>
        </w:tc>
      </w:tr>
    </w:tbl>
    <w:p w:rsidR="00E52153" w:rsidRDefault="00E52153" w:rsidP="00AC4FA7">
      <w:pPr>
        <w:autoSpaceDE w:val="0"/>
        <w:autoSpaceDN w:val="0"/>
        <w:adjustRightInd w:val="0"/>
        <w:jc w:val="center"/>
        <w:rPr>
          <w:sz w:val="26"/>
          <w:szCs w:val="26"/>
        </w:rPr>
      </w:pPr>
    </w:p>
    <w:p w:rsidR="001C5F0B" w:rsidRDefault="001C5F0B" w:rsidP="00AC4FA7">
      <w:pPr>
        <w:autoSpaceDE w:val="0"/>
        <w:autoSpaceDN w:val="0"/>
        <w:adjustRightInd w:val="0"/>
        <w:jc w:val="center"/>
        <w:rPr>
          <w:sz w:val="26"/>
          <w:szCs w:val="26"/>
        </w:rPr>
      </w:pPr>
    </w:p>
    <w:p w:rsidR="00315904" w:rsidRDefault="00315904" w:rsidP="00AC4FA7">
      <w:pPr>
        <w:autoSpaceDE w:val="0"/>
        <w:autoSpaceDN w:val="0"/>
        <w:adjustRightInd w:val="0"/>
        <w:jc w:val="center"/>
        <w:rPr>
          <w:sz w:val="26"/>
          <w:szCs w:val="26"/>
        </w:rPr>
      </w:pPr>
    </w:p>
    <w:p w:rsidR="00315904" w:rsidRDefault="00315904" w:rsidP="00AC4FA7">
      <w:pPr>
        <w:autoSpaceDE w:val="0"/>
        <w:autoSpaceDN w:val="0"/>
        <w:adjustRightInd w:val="0"/>
        <w:jc w:val="center"/>
        <w:rPr>
          <w:sz w:val="26"/>
          <w:szCs w:val="26"/>
        </w:rPr>
      </w:pPr>
    </w:p>
    <w:p w:rsidR="00E9125F" w:rsidRDefault="00E9125F" w:rsidP="00AC4FA7">
      <w:pPr>
        <w:autoSpaceDE w:val="0"/>
        <w:autoSpaceDN w:val="0"/>
        <w:adjustRightInd w:val="0"/>
        <w:jc w:val="center"/>
        <w:rPr>
          <w:sz w:val="26"/>
          <w:szCs w:val="26"/>
        </w:rPr>
      </w:pPr>
    </w:p>
    <w:p w:rsidR="00AC4FA7" w:rsidRPr="00981A5A" w:rsidRDefault="00AC4FA7" w:rsidP="00AC4FA7">
      <w:pPr>
        <w:autoSpaceDE w:val="0"/>
        <w:autoSpaceDN w:val="0"/>
        <w:adjustRightInd w:val="0"/>
        <w:jc w:val="center"/>
        <w:rPr>
          <w:lang w:eastAsia="en-US"/>
        </w:rPr>
      </w:pPr>
      <w:r w:rsidRPr="00981A5A">
        <w:rPr>
          <w:sz w:val="26"/>
          <w:szCs w:val="26"/>
        </w:rPr>
        <w:lastRenderedPageBreak/>
        <w:t xml:space="preserve">РАЗДЕЛ 1. </w:t>
      </w:r>
      <w:r w:rsidRPr="00981A5A">
        <w:rPr>
          <w:lang w:eastAsia="en-US"/>
        </w:rPr>
        <w:t xml:space="preserve">ПРИОРИТЕТЫ И ЦЕЛИ ПОДПРОГРАММЫ «ПОДДЕРЖКА РАЗВИТИЯ ОБРАЗОВАНИЯ», ОБЩАЯ ХАРАКТЕРИСТИКА УЧАСТИЯ </w:t>
      </w:r>
      <w:r>
        <w:rPr>
          <w:lang w:eastAsia="en-US"/>
        </w:rPr>
        <w:t xml:space="preserve">ОБРАЗОВАТЕЛЬНЫХ УЧРЕЖДЕНИЙ </w:t>
      </w:r>
      <w:r w:rsidRPr="00981A5A">
        <w:rPr>
          <w:lang w:eastAsia="en-US"/>
        </w:rPr>
        <w:t>В РЕАЛИЗАЦИИ ПОДПРОГРАММЫ</w:t>
      </w:r>
    </w:p>
    <w:p w:rsidR="00AC4FA7" w:rsidRPr="00981A5A" w:rsidRDefault="00AC4FA7" w:rsidP="00AC4FA7">
      <w:pPr>
        <w:autoSpaceDE w:val="0"/>
        <w:autoSpaceDN w:val="0"/>
        <w:adjustRightInd w:val="0"/>
        <w:ind w:firstLine="540"/>
        <w:jc w:val="both"/>
        <w:rPr>
          <w:sz w:val="26"/>
          <w:szCs w:val="26"/>
          <w:lang w:eastAsia="en-US"/>
        </w:rPr>
      </w:pP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 xml:space="preserve">Приоритетом </w:t>
      </w:r>
      <w:r>
        <w:rPr>
          <w:sz w:val="26"/>
          <w:szCs w:val="26"/>
          <w:lang w:eastAsia="en-US"/>
        </w:rPr>
        <w:t>муниципальной</w:t>
      </w:r>
      <w:r w:rsidRPr="00981A5A">
        <w:rPr>
          <w:sz w:val="26"/>
          <w:szCs w:val="26"/>
          <w:lang w:eastAsia="en-US"/>
        </w:rPr>
        <w:t xml:space="preserve">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 xml:space="preserve">Приоритеты </w:t>
      </w:r>
      <w:r w:rsidR="006429FB">
        <w:rPr>
          <w:sz w:val="26"/>
          <w:szCs w:val="26"/>
          <w:lang w:eastAsia="en-US"/>
        </w:rPr>
        <w:t>муниципальной</w:t>
      </w:r>
      <w:r w:rsidRPr="00981A5A">
        <w:rPr>
          <w:sz w:val="26"/>
          <w:szCs w:val="26"/>
          <w:lang w:eastAsia="en-US"/>
        </w:rPr>
        <w:t xml:space="preserve"> политики будут направлены на решение актуальных задач по всем уровням образования - дошкольному, начальному общему, основному общему, среднему общему</w:t>
      </w:r>
      <w:r w:rsidR="006429FB">
        <w:rPr>
          <w:sz w:val="26"/>
          <w:szCs w:val="26"/>
          <w:lang w:eastAsia="en-US"/>
        </w:rPr>
        <w:t xml:space="preserve"> </w:t>
      </w:r>
      <w:r w:rsidRPr="00981A5A">
        <w:rPr>
          <w:sz w:val="26"/>
          <w:szCs w:val="26"/>
          <w:lang w:eastAsia="en-US"/>
        </w:rPr>
        <w:t>и дополнительному образованию.</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 xml:space="preserve">Основной целью подпрограммы является достижение высоких результатов развития образования </w:t>
      </w:r>
      <w:r w:rsidR="006429FB">
        <w:rPr>
          <w:sz w:val="26"/>
          <w:szCs w:val="26"/>
          <w:lang w:eastAsia="en-US"/>
        </w:rPr>
        <w:t xml:space="preserve">в </w:t>
      </w:r>
      <w:r w:rsidR="001C5F0B">
        <w:rPr>
          <w:sz w:val="26"/>
          <w:szCs w:val="26"/>
          <w:lang w:eastAsia="en-US"/>
        </w:rPr>
        <w:t>Комсомольском</w:t>
      </w:r>
      <w:r w:rsidR="006429FB">
        <w:rPr>
          <w:sz w:val="26"/>
          <w:szCs w:val="26"/>
          <w:lang w:eastAsia="en-US"/>
        </w:rPr>
        <w:t xml:space="preserve"> районе </w:t>
      </w:r>
      <w:r w:rsidRPr="00981A5A">
        <w:rPr>
          <w:sz w:val="26"/>
          <w:szCs w:val="26"/>
          <w:lang w:eastAsia="en-US"/>
        </w:rPr>
        <w:t>Чувашской Республики.</w:t>
      </w:r>
    </w:p>
    <w:p w:rsidR="00AC4FA7" w:rsidRPr="00981A5A" w:rsidRDefault="00AC4FA7" w:rsidP="00AC4FA7">
      <w:pPr>
        <w:autoSpaceDE w:val="0"/>
        <w:autoSpaceDN w:val="0"/>
        <w:adjustRightInd w:val="0"/>
        <w:ind w:firstLine="540"/>
        <w:jc w:val="both"/>
        <w:rPr>
          <w:sz w:val="26"/>
          <w:szCs w:val="26"/>
          <w:lang w:eastAsia="en-US"/>
        </w:rPr>
      </w:pPr>
      <w:r w:rsidRPr="00981A5A">
        <w:rPr>
          <w:sz w:val="26"/>
          <w:szCs w:val="26"/>
          <w:lang w:eastAsia="en-US"/>
        </w:rPr>
        <w:t>Достижению поставленной в подпрограмме цели способствует решение следующих приоритетных задач:</w:t>
      </w:r>
    </w:p>
    <w:p w:rsidR="00AC4FA7" w:rsidRPr="00981A5A" w:rsidRDefault="00AC4FA7" w:rsidP="00AC4FA7">
      <w:pPr>
        <w:autoSpaceDE w:val="0"/>
        <w:autoSpaceDN w:val="0"/>
        <w:adjustRightInd w:val="0"/>
        <w:ind w:firstLine="540"/>
        <w:jc w:val="both"/>
        <w:rPr>
          <w:sz w:val="26"/>
          <w:szCs w:val="26"/>
          <w:lang w:eastAsia="en-US"/>
        </w:rPr>
      </w:pPr>
      <w:r w:rsidRPr="00981A5A">
        <w:rPr>
          <w:sz w:val="26"/>
          <w:szCs w:val="26"/>
          <w:lang w:eastAsia="en-US"/>
        </w:rPr>
        <w:t xml:space="preserve">разработка и реализация </w:t>
      </w:r>
      <w:r w:rsidR="006429FB">
        <w:rPr>
          <w:sz w:val="26"/>
          <w:szCs w:val="26"/>
          <w:lang w:eastAsia="en-US"/>
        </w:rPr>
        <w:t>муниципальной</w:t>
      </w:r>
      <w:r w:rsidRPr="00981A5A">
        <w:rPr>
          <w:sz w:val="26"/>
          <w:szCs w:val="26"/>
          <w:lang w:eastAsia="en-US"/>
        </w:rPr>
        <w:t xml:space="preserve"> политики, направленной на устойчивое развитие образования в </w:t>
      </w:r>
      <w:r w:rsidR="006429FB">
        <w:rPr>
          <w:sz w:val="26"/>
          <w:szCs w:val="26"/>
          <w:lang w:eastAsia="en-US"/>
        </w:rPr>
        <w:t>районе</w:t>
      </w:r>
      <w:r w:rsidRPr="00981A5A">
        <w:rPr>
          <w:sz w:val="26"/>
          <w:szCs w:val="26"/>
          <w:lang w:eastAsia="en-US"/>
        </w:rPr>
        <w:t xml:space="preserve"> и нормативно-правовое регулирование в сфере образования;</w:t>
      </w:r>
    </w:p>
    <w:p w:rsidR="00AC4FA7" w:rsidRPr="00981A5A" w:rsidRDefault="00AC4FA7" w:rsidP="00AC4FA7">
      <w:pPr>
        <w:autoSpaceDE w:val="0"/>
        <w:autoSpaceDN w:val="0"/>
        <w:adjustRightInd w:val="0"/>
        <w:ind w:firstLine="540"/>
        <w:jc w:val="both"/>
        <w:rPr>
          <w:sz w:val="26"/>
          <w:szCs w:val="26"/>
          <w:lang w:eastAsia="en-US"/>
        </w:rPr>
      </w:pPr>
      <w:r w:rsidRPr="00981A5A">
        <w:rPr>
          <w:sz w:val="26"/>
          <w:szCs w:val="26"/>
          <w:lang w:eastAsia="en-US"/>
        </w:rPr>
        <w:t xml:space="preserve">повышение доступности для населения </w:t>
      </w:r>
      <w:r w:rsidR="001C5F0B">
        <w:rPr>
          <w:sz w:val="26"/>
          <w:szCs w:val="26"/>
          <w:lang w:eastAsia="en-US"/>
        </w:rPr>
        <w:t>Комсомольского</w:t>
      </w:r>
      <w:r w:rsidR="006429FB">
        <w:rPr>
          <w:sz w:val="26"/>
          <w:szCs w:val="26"/>
          <w:lang w:eastAsia="en-US"/>
        </w:rPr>
        <w:t xml:space="preserve"> района</w:t>
      </w:r>
      <w:r w:rsidRPr="00981A5A">
        <w:rPr>
          <w:sz w:val="26"/>
          <w:szCs w:val="26"/>
          <w:lang w:eastAsia="en-US"/>
        </w:rPr>
        <w:t xml:space="preserve"> качественных образовательных услуг;</w:t>
      </w:r>
    </w:p>
    <w:p w:rsidR="00AC4FA7" w:rsidRPr="00981A5A" w:rsidRDefault="00AC4FA7" w:rsidP="00AC4FA7">
      <w:pPr>
        <w:autoSpaceDE w:val="0"/>
        <w:autoSpaceDN w:val="0"/>
        <w:adjustRightInd w:val="0"/>
        <w:ind w:firstLine="540"/>
        <w:jc w:val="both"/>
        <w:rPr>
          <w:sz w:val="26"/>
          <w:szCs w:val="26"/>
          <w:lang w:eastAsia="en-US"/>
        </w:rPr>
      </w:pPr>
      <w:r w:rsidRPr="00981A5A">
        <w:rPr>
          <w:sz w:val="26"/>
          <w:szCs w:val="26"/>
          <w:lang w:eastAsia="en-US"/>
        </w:rPr>
        <w:t>расширение программно-целевого метода планирования в сфере образования;</w:t>
      </w:r>
    </w:p>
    <w:p w:rsidR="00AC4FA7" w:rsidRPr="00981A5A" w:rsidRDefault="00AC4FA7" w:rsidP="00AC4FA7">
      <w:pPr>
        <w:autoSpaceDE w:val="0"/>
        <w:autoSpaceDN w:val="0"/>
        <w:adjustRightInd w:val="0"/>
        <w:ind w:firstLine="540"/>
        <w:jc w:val="both"/>
        <w:rPr>
          <w:sz w:val="26"/>
          <w:szCs w:val="26"/>
          <w:lang w:eastAsia="en-US"/>
        </w:rPr>
      </w:pPr>
      <w:r w:rsidRPr="00981A5A">
        <w:rPr>
          <w:sz w:val="26"/>
          <w:szCs w:val="26"/>
          <w:lang w:eastAsia="en-US"/>
        </w:rPr>
        <w:t>повышение эффективности вложения бюджетных средств в реализацию программных мероприятий.</w:t>
      </w:r>
    </w:p>
    <w:p w:rsidR="00AC4FA7" w:rsidRPr="00981A5A" w:rsidRDefault="00AC4FA7" w:rsidP="00AC4FA7">
      <w:pPr>
        <w:autoSpaceDE w:val="0"/>
        <w:autoSpaceDN w:val="0"/>
        <w:adjustRightInd w:val="0"/>
        <w:ind w:firstLine="540"/>
        <w:jc w:val="both"/>
        <w:rPr>
          <w:sz w:val="26"/>
          <w:szCs w:val="26"/>
        </w:rPr>
      </w:pPr>
      <w:r w:rsidRPr="00981A5A">
        <w:rPr>
          <w:sz w:val="26"/>
          <w:szCs w:val="26"/>
        </w:rPr>
        <w:t xml:space="preserve">Подпрограмма отражает участие </w:t>
      </w:r>
      <w:r w:rsidR="006429FB">
        <w:rPr>
          <w:sz w:val="26"/>
          <w:szCs w:val="26"/>
        </w:rPr>
        <w:t xml:space="preserve">образовательных учреждений </w:t>
      </w:r>
      <w:r w:rsidRPr="00981A5A">
        <w:rPr>
          <w:sz w:val="26"/>
          <w:szCs w:val="26"/>
        </w:rPr>
        <w:t>в реализации мероприятий, предусмотренных подпрограммой.</w:t>
      </w:r>
    </w:p>
    <w:p w:rsidR="00AC4FA7" w:rsidRPr="00981A5A" w:rsidRDefault="00AC4FA7" w:rsidP="00AC4FA7">
      <w:pPr>
        <w:autoSpaceDE w:val="0"/>
        <w:autoSpaceDN w:val="0"/>
        <w:adjustRightInd w:val="0"/>
        <w:jc w:val="center"/>
        <w:rPr>
          <w:sz w:val="26"/>
          <w:szCs w:val="26"/>
        </w:rPr>
      </w:pPr>
    </w:p>
    <w:p w:rsidR="00AC4FA7" w:rsidRPr="00981A5A" w:rsidRDefault="00AC4FA7" w:rsidP="00AC4FA7">
      <w:pPr>
        <w:autoSpaceDE w:val="0"/>
        <w:autoSpaceDN w:val="0"/>
        <w:adjustRightInd w:val="0"/>
        <w:jc w:val="center"/>
        <w:rPr>
          <w:sz w:val="26"/>
          <w:szCs w:val="26"/>
        </w:rPr>
      </w:pPr>
      <w:r w:rsidRPr="00981A5A">
        <w:rPr>
          <w:sz w:val="26"/>
          <w:szCs w:val="26"/>
        </w:rPr>
        <w:t xml:space="preserve">РАЗДЕЛ 2. ПЕРЕЧЕНЬ И СВЕДЕНИЯ О ЦЕЛЕВЫХ ИНДИКАТОРАХ И </w:t>
      </w:r>
    </w:p>
    <w:p w:rsidR="00AC4FA7" w:rsidRPr="00981A5A" w:rsidRDefault="00AC4FA7" w:rsidP="00AC4FA7">
      <w:pPr>
        <w:autoSpaceDE w:val="0"/>
        <w:autoSpaceDN w:val="0"/>
        <w:adjustRightInd w:val="0"/>
        <w:jc w:val="center"/>
        <w:rPr>
          <w:sz w:val="26"/>
          <w:szCs w:val="26"/>
        </w:rPr>
      </w:pPr>
      <w:r w:rsidRPr="00981A5A">
        <w:rPr>
          <w:sz w:val="26"/>
          <w:szCs w:val="26"/>
        </w:rPr>
        <w:t xml:space="preserve">ПОКАЗАТЕЛЯХ ПОДПРОГРАММЫ С РАСШИФРОВКОЙ ПЛАНОВЫХ </w:t>
      </w:r>
    </w:p>
    <w:p w:rsidR="00AC4FA7" w:rsidRPr="00981A5A" w:rsidRDefault="00AC4FA7" w:rsidP="00AC4FA7">
      <w:pPr>
        <w:autoSpaceDE w:val="0"/>
        <w:autoSpaceDN w:val="0"/>
        <w:adjustRightInd w:val="0"/>
        <w:jc w:val="center"/>
        <w:rPr>
          <w:sz w:val="26"/>
          <w:szCs w:val="26"/>
        </w:rPr>
      </w:pPr>
      <w:r w:rsidRPr="00981A5A">
        <w:rPr>
          <w:sz w:val="26"/>
          <w:szCs w:val="26"/>
        </w:rPr>
        <w:t>ЗНАЧЕНИЙ ПО ГОДАМ ЕЕ РЕАЛИЗАЦИИ</w:t>
      </w:r>
    </w:p>
    <w:p w:rsidR="00AC4FA7" w:rsidRPr="00981A5A" w:rsidRDefault="00AC4FA7" w:rsidP="00AC4FA7">
      <w:pPr>
        <w:autoSpaceDE w:val="0"/>
        <w:autoSpaceDN w:val="0"/>
        <w:adjustRightInd w:val="0"/>
        <w:jc w:val="center"/>
        <w:rPr>
          <w:sz w:val="26"/>
          <w:szCs w:val="26"/>
        </w:rPr>
      </w:pPr>
    </w:p>
    <w:p w:rsidR="00AC4FA7" w:rsidRPr="00981A5A" w:rsidRDefault="00AC4FA7" w:rsidP="00E9125F">
      <w:pPr>
        <w:autoSpaceDE w:val="0"/>
        <w:autoSpaceDN w:val="0"/>
        <w:adjustRightInd w:val="0"/>
        <w:ind w:firstLine="540"/>
        <w:jc w:val="both"/>
        <w:rPr>
          <w:sz w:val="26"/>
          <w:szCs w:val="26"/>
          <w:lang w:eastAsia="en-US"/>
        </w:rPr>
      </w:pPr>
      <w:r w:rsidRPr="00981A5A">
        <w:rPr>
          <w:sz w:val="26"/>
          <w:szCs w:val="26"/>
          <w:lang w:eastAsia="en-US"/>
        </w:rPr>
        <w:t>Целевыми индикаторами и показателями подпрограммы являются:</w:t>
      </w:r>
    </w:p>
    <w:tbl>
      <w:tblPr>
        <w:tblW w:w="9639" w:type="dxa"/>
        <w:tblInd w:w="62" w:type="dxa"/>
        <w:tblLayout w:type="fixed"/>
        <w:tblCellMar>
          <w:top w:w="102" w:type="dxa"/>
          <w:left w:w="62" w:type="dxa"/>
          <w:bottom w:w="102" w:type="dxa"/>
          <w:right w:w="62" w:type="dxa"/>
        </w:tblCellMar>
        <w:tblLook w:val="0000"/>
      </w:tblPr>
      <w:tblGrid>
        <w:gridCol w:w="9639"/>
      </w:tblGrid>
      <w:tr w:rsidR="0005132A" w:rsidRPr="00981A5A">
        <w:tc>
          <w:tcPr>
            <w:tcW w:w="9639" w:type="dxa"/>
          </w:tcPr>
          <w:p w:rsidR="0005132A" w:rsidRPr="00981A5A" w:rsidRDefault="0005132A" w:rsidP="00E9125F">
            <w:pPr>
              <w:autoSpaceDE w:val="0"/>
              <w:autoSpaceDN w:val="0"/>
              <w:adjustRightInd w:val="0"/>
              <w:ind w:left="15" w:firstLine="634"/>
              <w:jc w:val="both"/>
              <w:rPr>
                <w:sz w:val="26"/>
                <w:szCs w:val="26"/>
                <w:lang w:eastAsia="en-US"/>
              </w:rPr>
            </w:pPr>
            <w:r w:rsidRPr="00981A5A">
              <w:rPr>
                <w:sz w:val="26"/>
                <w:szCs w:val="26"/>
                <w:lang w:eastAsia="en-US"/>
              </w:rPr>
              <w:t>охват детей дошкольного возраста образовательными программами дошкольного образования;</w:t>
            </w:r>
          </w:p>
          <w:p w:rsidR="0005132A" w:rsidRPr="00981A5A" w:rsidRDefault="0005132A" w:rsidP="00E9125F">
            <w:pPr>
              <w:autoSpaceDE w:val="0"/>
              <w:autoSpaceDN w:val="0"/>
              <w:adjustRightInd w:val="0"/>
              <w:ind w:firstLine="634"/>
              <w:jc w:val="both"/>
              <w:rPr>
                <w:sz w:val="26"/>
                <w:szCs w:val="26"/>
                <w:lang w:eastAsia="en-US"/>
              </w:rPr>
            </w:pPr>
            <w:r w:rsidRPr="00981A5A">
              <w:rPr>
                <w:sz w:val="26"/>
                <w:szCs w:val="26"/>
                <w:lang w:eastAsia="en-US"/>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05132A" w:rsidRPr="00981A5A" w:rsidRDefault="0005132A" w:rsidP="00E9125F">
            <w:pPr>
              <w:autoSpaceDE w:val="0"/>
              <w:autoSpaceDN w:val="0"/>
              <w:adjustRightInd w:val="0"/>
              <w:ind w:firstLine="649"/>
              <w:jc w:val="both"/>
              <w:rPr>
                <w:sz w:val="26"/>
                <w:szCs w:val="26"/>
                <w:lang w:eastAsia="en-US"/>
              </w:rPr>
            </w:pPr>
            <w:r w:rsidRPr="00981A5A">
              <w:rPr>
                <w:sz w:val="26"/>
                <w:szCs w:val="26"/>
                <w:lang w:eastAsia="en-US"/>
              </w:rPr>
              <w:t xml:space="preserve">доля выпускников муниципальных общеобразовательных </w:t>
            </w:r>
            <w:r>
              <w:rPr>
                <w:sz w:val="26"/>
                <w:szCs w:val="26"/>
                <w:lang w:eastAsia="en-US"/>
              </w:rPr>
              <w:t>учреждений</w:t>
            </w:r>
            <w:r w:rsidRPr="00981A5A">
              <w:rPr>
                <w:sz w:val="26"/>
                <w:szCs w:val="26"/>
                <w:lang w:eastAsia="en-US"/>
              </w:rPr>
              <w:t xml:space="preserve">, не сдавших единый государственный экзамен (русский язык, математика), в общей численности выпускников муниципальных общеобразовательных </w:t>
            </w:r>
            <w:r>
              <w:rPr>
                <w:sz w:val="26"/>
                <w:szCs w:val="26"/>
                <w:lang w:eastAsia="en-US"/>
              </w:rPr>
              <w:t>учреждений</w:t>
            </w:r>
            <w:r w:rsidRPr="00981A5A">
              <w:rPr>
                <w:sz w:val="26"/>
                <w:szCs w:val="26"/>
                <w:lang w:eastAsia="en-US"/>
              </w:rPr>
              <w:t>;</w:t>
            </w:r>
          </w:p>
          <w:p w:rsidR="0005132A" w:rsidRPr="00981A5A" w:rsidRDefault="0005132A" w:rsidP="00E9125F">
            <w:pPr>
              <w:autoSpaceDE w:val="0"/>
              <w:autoSpaceDN w:val="0"/>
              <w:adjustRightInd w:val="0"/>
              <w:ind w:firstLine="649"/>
              <w:jc w:val="both"/>
              <w:rPr>
                <w:sz w:val="26"/>
                <w:szCs w:val="26"/>
                <w:lang w:eastAsia="en-US"/>
              </w:rPr>
            </w:pPr>
            <w:r w:rsidRPr="00981A5A">
              <w:rPr>
                <w:sz w:val="26"/>
                <w:szCs w:val="26"/>
                <w:lang w:eastAsia="en-US"/>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организациях всех типов;</w:t>
            </w:r>
          </w:p>
          <w:p w:rsidR="0005132A" w:rsidRPr="00981A5A" w:rsidRDefault="0005132A" w:rsidP="00E9125F">
            <w:pPr>
              <w:autoSpaceDE w:val="0"/>
              <w:autoSpaceDN w:val="0"/>
              <w:adjustRightInd w:val="0"/>
              <w:ind w:firstLine="507"/>
              <w:jc w:val="both"/>
              <w:rPr>
                <w:sz w:val="26"/>
                <w:szCs w:val="26"/>
                <w:lang w:eastAsia="en-US"/>
              </w:rPr>
            </w:pPr>
            <w:r w:rsidRPr="00981A5A">
              <w:rPr>
                <w:sz w:val="26"/>
                <w:szCs w:val="26"/>
                <w:lang w:eastAsia="en-US"/>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w:t>
            </w:r>
          </w:p>
          <w:p w:rsidR="0005132A" w:rsidRPr="00981A5A" w:rsidRDefault="0005132A" w:rsidP="00E9125F">
            <w:pPr>
              <w:autoSpaceDE w:val="0"/>
              <w:autoSpaceDN w:val="0"/>
              <w:adjustRightInd w:val="0"/>
              <w:ind w:firstLine="507"/>
              <w:jc w:val="both"/>
              <w:rPr>
                <w:sz w:val="26"/>
                <w:szCs w:val="26"/>
                <w:lang w:eastAsia="en-US"/>
              </w:rPr>
            </w:pPr>
            <w:r w:rsidRPr="00981A5A">
              <w:rPr>
                <w:sz w:val="26"/>
                <w:szCs w:val="26"/>
                <w:lang w:eastAsia="en-US"/>
              </w:rPr>
              <w:t xml:space="preserve">соотношение средней заработной платы педагогических работников </w:t>
            </w:r>
            <w:r w:rsidRPr="00981A5A">
              <w:rPr>
                <w:sz w:val="26"/>
                <w:szCs w:val="26"/>
                <w:lang w:eastAsia="en-US"/>
              </w:rPr>
              <w:lastRenderedPageBreak/>
              <w:t>общеобразовательных организаций в Чувашской Республике и среднемесячного дохода от трудовой деятельности в Чувашской Республике;</w:t>
            </w:r>
          </w:p>
          <w:p w:rsidR="0005132A" w:rsidRPr="00981A5A" w:rsidRDefault="0005132A" w:rsidP="00E9125F">
            <w:pPr>
              <w:autoSpaceDE w:val="0"/>
              <w:autoSpaceDN w:val="0"/>
              <w:adjustRightInd w:val="0"/>
              <w:ind w:firstLine="507"/>
              <w:jc w:val="both"/>
              <w:rPr>
                <w:sz w:val="26"/>
                <w:szCs w:val="26"/>
                <w:lang w:eastAsia="en-US"/>
              </w:rPr>
            </w:pPr>
            <w:r w:rsidRPr="00981A5A">
              <w:rPr>
                <w:sz w:val="26"/>
                <w:szCs w:val="26"/>
                <w:lang w:eastAsia="en-US"/>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p w:rsidR="0005132A" w:rsidRPr="00981A5A" w:rsidRDefault="0005132A" w:rsidP="00E9125F">
            <w:pPr>
              <w:autoSpaceDE w:val="0"/>
              <w:autoSpaceDN w:val="0"/>
              <w:adjustRightInd w:val="0"/>
              <w:ind w:firstLine="507"/>
              <w:jc w:val="both"/>
              <w:rPr>
                <w:sz w:val="26"/>
                <w:szCs w:val="26"/>
                <w:lang w:eastAsia="en-US"/>
              </w:rPr>
            </w:pPr>
            <w:r w:rsidRPr="00981A5A">
              <w:rPr>
                <w:sz w:val="26"/>
                <w:szCs w:val="26"/>
                <w:lang w:eastAsia="en-US"/>
              </w:rPr>
              <w:t>удельный вес образовательных организаций, в которых внедрены информационно-коммуникационные технологии в управлении;</w:t>
            </w:r>
          </w:p>
          <w:p w:rsidR="0005132A" w:rsidRPr="00981A5A" w:rsidRDefault="0005132A" w:rsidP="00E9125F">
            <w:pPr>
              <w:autoSpaceDE w:val="0"/>
              <w:autoSpaceDN w:val="0"/>
              <w:adjustRightInd w:val="0"/>
              <w:ind w:firstLine="507"/>
              <w:jc w:val="both"/>
              <w:rPr>
                <w:sz w:val="26"/>
                <w:szCs w:val="26"/>
                <w:lang w:eastAsia="en-US"/>
              </w:rPr>
            </w:pPr>
            <w:r w:rsidRPr="00981A5A">
              <w:rPr>
                <w:sz w:val="26"/>
                <w:szCs w:val="26"/>
                <w:lang w:eastAsia="en-US"/>
              </w:rPr>
              <w:t xml:space="preserve">доля учащихся муниципальных общеобразовательных </w:t>
            </w:r>
            <w:r>
              <w:rPr>
                <w:sz w:val="26"/>
                <w:szCs w:val="26"/>
                <w:lang w:eastAsia="en-US"/>
              </w:rPr>
              <w:t>учреждений</w:t>
            </w:r>
            <w:r w:rsidRPr="00981A5A">
              <w:rPr>
                <w:sz w:val="26"/>
                <w:szCs w:val="26"/>
                <w:lang w:eastAsia="en-US"/>
              </w:rPr>
              <w:t>, обеспеченных горячим питанием;</w:t>
            </w:r>
          </w:p>
          <w:p w:rsidR="0005132A" w:rsidRPr="00981A5A" w:rsidRDefault="0005132A" w:rsidP="00E9125F">
            <w:pPr>
              <w:autoSpaceDE w:val="0"/>
              <w:autoSpaceDN w:val="0"/>
              <w:adjustRightInd w:val="0"/>
              <w:ind w:firstLine="507"/>
              <w:jc w:val="both"/>
              <w:rPr>
                <w:sz w:val="26"/>
                <w:szCs w:val="26"/>
                <w:lang w:eastAsia="en-US"/>
              </w:rPr>
            </w:pPr>
            <w:r w:rsidRPr="00981A5A">
              <w:rPr>
                <w:sz w:val="26"/>
                <w:szCs w:val="26"/>
                <w:lang w:eastAsia="en-US"/>
              </w:rPr>
              <w:t>доля выпускников муниципальных общеобразовательных организаций, не получивших аттестат о среднем (полном) общем образовании;</w:t>
            </w:r>
          </w:p>
          <w:p w:rsidR="0005132A" w:rsidRPr="00981A5A" w:rsidRDefault="0005132A" w:rsidP="00E9125F">
            <w:pPr>
              <w:autoSpaceDE w:val="0"/>
              <w:autoSpaceDN w:val="0"/>
              <w:adjustRightInd w:val="0"/>
              <w:ind w:firstLine="507"/>
              <w:jc w:val="both"/>
              <w:rPr>
                <w:sz w:val="26"/>
                <w:szCs w:val="26"/>
                <w:lang w:eastAsia="en-US"/>
              </w:rPr>
            </w:pPr>
            <w:r w:rsidRPr="00981A5A">
              <w:rPr>
                <w:sz w:val="26"/>
                <w:szCs w:val="26"/>
                <w:lang w:eastAsia="en-US"/>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05132A" w:rsidRPr="00981A5A" w:rsidRDefault="0005132A" w:rsidP="00E9125F">
            <w:pPr>
              <w:autoSpaceDE w:val="0"/>
              <w:autoSpaceDN w:val="0"/>
              <w:adjustRightInd w:val="0"/>
              <w:ind w:firstLine="507"/>
              <w:jc w:val="both"/>
              <w:rPr>
                <w:sz w:val="26"/>
                <w:szCs w:val="26"/>
                <w:lang w:eastAsia="en-US"/>
              </w:rPr>
            </w:pPr>
            <w:r w:rsidRPr="00981A5A">
              <w:rPr>
                <w:sz w:val="26"/>
                <w:szCs w:val="26"/>
                <w:lang w:eastAsia="en-US"/>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p w:rsidR="0005132A" w:rsidRPr="00981A5A" w:rsidRDefault="0005132A" w:rsidP="00E9125F">
            <w:pPr>
              <w:autoSpaceDE w:val="0"/>
              <w:autoSpaceDN w:val="0"/>
              <w:adjustRightInd w:val="0"/>
              <w:ind w:firstLine="507"/>
              <w:jc w:val="both"/>
              <w:rPr>
                <w:sz w:val="26"/>
                <w:szCs w:val="26"/>
                <w:lang w:eastAsia="en-US"/>
              </w:rPr>
            </w:pPr>
            <w:r w:rsidRPr="00981A5A">
              <w:rPr>
                <w:sz w:val="26"/>
                <w:szCs w:val="26"/>
                <w:lang w:eastAsia="en-US"/>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05132A" w:rsidRPr="00981A5A" w:rsidRDefault="0005132A" w:rsidP="00E9125F">
            <w:pPr>
              <w:autoSpaceDE w:val="0"/>
              <w:autoSpaceDN w:val="0"/>
              <w:adjustRightInd w:val="0"/>
              <w:ind w:firstLine="507"/>
              <w:jc w:val="both"/>
              <w:rPr>
                <w:sz w:val="26"/>
                <w:szCs w:val="26"/>
                <w:lang w:eastAsia="en-US"/>
              </w:rPr>
            </w:pPr>
            <w:r w:rsidRPr="00981A5A">
              <w:rPr>
                <w:sz w:val="26"/>
                <w:szCs w:val="26"/>
                <w:lang w:eastAsia="en-US"/>
              </w:rPr>
              <w:t>доля детей с инвалидностью и ОВЗ, осваивающих дополнительные общеобразовательные программы, в том числе с использованием дистанционных технологий.</w:t>
            </w:r>
          </w:p>
        </w:tc>
      </w:tr>
    </w:tbl>
    <w:p w:rsidR="00AC4FA7" w:rsidRPr="00981A5A" w:rsidRDefault="00AC4FA7" w:rsidP="00AC4FA7">
      <w:pPr>
        <w:tabs>
          <w:tab w:val="left" w:pos="0"/>
        </w:tabs>
        <w:autoSpaceDE w:val="0"/>
        <w:autoSpaceDN w:val="0"/>
        <w:adjustRightInd w:val="0"/>
        <w:ind w:firstLine="567"/>
        <w:jc w:val="both"/>
        <w:rPr>
          <w:sz w:val="26"/>
          <w:szCs w:val="26"/>
          <w:lang w:eastAsia="en-US"/>
        </w:rPr>
      </w:pPr>
      <w:r w:rsidRPr="00981A5A">
        <w:rPr>
          <w:sz w:val="26"/>
          <w:szCs w:val="26"/>
          <w:lang w:eastAsia="en-US"/>
        </w:rPr>
        <w:lastRenderedPageBreak/>
        <w:t>В результате реализации мероприятий подпрограммы ожидается достижение к 2036 году следующих целевых индикаторов и показателей:</w:t>
      </w:r>
    </w:p>
    <w:p w:rsidR="00AC4FA7" w:rsidRPr="0079771A" w:rsidRDefault="00AC4FA7" w:rsidP="00FC2AA0">
      <w:pPr>
        <w:pStyle w:val="a8"/>
        <w:numPr>
          <w:ilvl w:val="0"/>
          <w:numId w:val="3"/>
        </w:numPr>
        <w:tabs>
          <w:tab w:val="left" w:pos="851"/>
        </w:tabs>
        <w:autoSpaceDE w:val="0"/>
        <w:autoSpaceDN w:val="0"/>
        <w:adjustRightInd w:val="0"/>
        <w:ind w:left="0" w:firstLine="567"/>
        <w:contextualSpacing/>
        <w:jc w:val="both"/>
        <w:rPr>
          <w:sz w:val="26"/>
          <w:szCs w:val="26"/>
          <w:lang w:eastAsia="en-US"/>
        </w:rPr>
      </w:pPr>
      <w:r w:rsidRPr="0079771A">
        <w:rPr>
          <w:sz w:val="26"/>
          <w:szCs w:val="26"/>
          <w:lang w:eastAsia="en-US"/>
        </w:rPr>
        <w:t xml:space="preserve">охват детей дошкольного возраста образовательными программами дошкольного образования – </w:t>
      </w:r>
      <w:r w:rsidR="0079771A" w:rsidRPr="0079771A">
        <w:rPr>
          <w:sz w:val="26"/>
          <w:szCs w:val="26"/>
          <w:lang w:eastAsia="en-US"/>
        </w:rPr>
        <w:t>80</w:t>
      </w:r>
      <w:r w:rsidRPr="0079771A">
        <w:rPr>
          <w:sz w:val="26"/>
          <w:szCs w:val="26"/>
          <w:lang w:eastAsia="en-US"/>
        </w:rPr>
        <w:t>,0 процент</w:t>
      </w:r>
      <w:r w:rsidR="0079771A" w:rsidRPr="0079771A">
        <w:rPr>
          <w:sz w:val="26"/>
          <w:szCs w:val="26"/>
          <w:lang w:eastAsia="en-US"/>
        </w:rPr>
        <w:t>ов</w:t>
      </w:r>
      <w:r w:rsidRPr="0079771A">
        <w:rPr>
          <w:sz w:val="26"/>
          <w:szCs w:val="26"/>
          <w:lang w:eastAsia="en-US"/>
        </w:rPr>
        <w:t>, в том числе:</w:t>
      </w:r>
    </w:p>
    <w:p w:rsidR="00AC4FA7" w:rsidRPr="0079771A" w:rsidRDefault="00AC4FA7" w:rsidP="00AC4FA7">
      <w:pPr>
        <w:autoSpaceDE w:val="0"/>
        <w:autoSpaceDN w:val="0"/>
        <w:adjustRightInd w:val="0"/>
        <w:ind w:firstLine="567"/>
        <w:jc w:val="both"/>
        <w:rPr>
          <w:sz w:val="26"/>
          <w:szCs w:val="26"/>
          <w:lang w:eastAsia="en-US"/>
        </w:rPr>
      </w:pPr>
      <w:r w:rsidRPr="0079771A">
        <w:rPr>
          <w:sz w:val="26"/>
          <w:szCs w:val="26"/>
          <w:lang w:eastAsia="en-US"/>
        </w:rPr>
        <w:t xml:space="preserve">в 2019 году – </w:t>
      </w:r>
      <w:r w:rsidR="0079771A" w:rsidRPr="0079771A">
        <w:rPr>
          <w:sz w:val="26"/>
          <w:szCs w:val="26"/>
          <w:lang w:eastAsia="en-US"/>
        </w:rPr>
        <w:t>51</w:t>
      </w:r>
      <w:r w:rsidRPr="0079771A">
        <w:rPr>
          <w:sz w:val="26"/>
          <w:szCs w:val="26"/>
          <w:lang w:eastAsia="en-US"/>
        </w:rPr>
        <w:t xml:space="preserve"> процент;</w:t>
      </w:r>
    </w:p>
    <w:p w:rsidR="00AC4FA7" w:rsidRPr="0079771A" w:rsidRDefault="00AC4FA7" w:rsidP="00AC4FA7">
      <w:pPr>
        <w:autoSpaceDE w:val="0"/>
        <w:autoSpaceDN w:val="0"/>
        <w:adjustRightInd w:val="0"/>
        <w:ind w:firstLine="567"/>
        <w:jc w:val="both"/>
        <w:rPr>
          <w:sz w:val="26"/>
          <w:szCs w:val="26"/>
          <w:lang w:eastAsia="en-US"/>
        </w:rPr>
      </w:pPr>
      <w:r w:rsidRPr="0079771A">
        <w:rPr>
          <w:sz w:val="26"/>
          <w:szCs w:val="26"/>
          <w:lang w:eastAsia="en-US"/>
        </w:rPr>
        <w:t xml:space="preserve">в 2020 году – </w:t>
      </w:r>
      <w:r w:rsidR="0079771A" w:rsidRPr="0079771A">
        <w:rPr>
          <w:sz w:val="26"/>
          <w:szCs w:val="26"/>
          <w:lang w:eastAsia="en-US"/>
        </w:rPr>
        <w:t>52</w:t>
      </w:r>
      <w:r w:rsidRPr="0079771A">
        <w:rPr>
          <w:sz w:val="26"/>
          <w:szCs w:val="26"/>
          <w:lang w:eastAsia="en-US"/>
        </w:rPr>
        <w:t xml:space="preserve"> процента;</w:t>
      </w:r>
    </w:p>
    <w:p w:rsidR="00AC4FA7" w:rsidRPr="0079771A" w:rsidRDefault="00AC4FA7" w:rsidP="00AC4FA7">
      <w:pPr>
        <w:autoSpaceDE w:val="0"/>
        <w:autoSpaceDN w:val="0"/>
        <w:adjustRightInd w:val="0"/>
        <w:ind w:firstLine="567"/>
        <w:jc w:val="both"/>
        <w:rPr>
          <w:sz w:val="26"/>
          <w:szCs w:val="26"/>
          <w:lang w:eastAsia="en-US"/>
        </w:rPr>
      </w:pPr>
      <w:r w:rsidRPr="0079771A">
        <w:rPr>
          <w:sz w:val="26"/>
          <w:szCs w:val="26"/>
          <w:lang w:eastAsia="en-US"/>
        </w:rPr>
        <w:t xml:space="preserve">в 2021 году – </w:t>
      </w:r>
      <w:r w:rsidR="0079771A" w:rsidRPr="0079771A">
        <w:rPr>
          <w:sz w:val="26"/>
          <w:szCs w:val="26"/>
          <w:lang w:eastAsia="en-US"/>
        </w:rPr>
        <w:t>53</w:t>
      </w:r>
      <w:r w:rsidRPr="0079771A">
        <w:rPr>
          <w:sz w:val="26"/>
          <w:szCs w:val="26"/>
          <w:lang w:eastAsia="en-US"/>
        </w:rPr>
        <w:t xml:space="preserve"> процента;</w:t>
      </w:r>
    </w:p>
    <w:p w:rsidR="00AC4FA7" w:rsidRPr="0079771A" w:rsidRDefault="00AC4FA7" w:rsidP="00AC4FA7">
      <w:pPr>
        <w:autoSpaceDE w:val="0"/>
        <w:autoSpaceDN w:val="0"/>
        <w:adjustRightInd w:val="0"/>
        <w:ind w:firstLine="567"/>
        <w:jc w:val="both"/>
        <w:rPr>
          <w:sz w:val="26"/>
          <w:szCs w:val="26"/>
          <w:lang w:eastAsia="en-US"/>
        </w:rPr>
      </w:pPr>
      <w:r w:rsidRPr="0079771A">
        <w:rPr>
          <w:sz w:val="26"/>
          <w:szCs w:val="26"/>
          <w:lang w:eastAsia="en-US"/>
        </w:rPr>
        <w:t xml:space="preserve">в 2022 году – </w:t>
      </w:r>
      <w:r w:rsidR="0079771A" w:rsidRPr="0079771A">
        <w:rPr>
          <w:sz w:val="26"/>
          <w:szCs w:val="26"/>
          <w:lang w:eastAsia="en-US"/>
        </w:rPr>
        <w:t>55</w:t>
      </w:r>
      <w:r w:rsidRPr="0079771A">
        <w:rPr>
          <w:sz w:val="26"/>
          <w:szCs w:val="26"/>
          <w:lang w:eastAsia="en-US"/>
        </w:rPr>
        <w:t xml:space="preserve"> процент</w:t>
      </w:r>
      <w:r w:rsidR="0079771A" w:rsidRPr="0079771A">
        <w:rPr>
          <w:sz w:val="26"/>
          <w:szCs w:val="26"/>
          <w:lang w:eastAsia="en-US"/>
        </w:rPr>
        <w:t>ов</w:t>
      </w:r>
      <w:r w:rsidRPr="0079771A">
        <w:rPr>
          <w:sz w:val="26"/>
          <w:szCs w:val="26"/>
          <w:lang w:eastAsia="en-US"/>
        </w:rPr>
        <w:t>;</w:t>
      </w:r>
    </w:p>
    <w:p w:rsidR="00AC4FA7" w:rsidRPr="0079771A" w:rsidRDefault="00AC4FA7" w:rsidP="00AC4FA7">
      <w:pPr>
        <w:autoSpaceDE w:val="0"/>
        <w:autoSpaceDN w:val="0"/>
        <w:adjustRightInd w:val="0"/>
        <w:ind w:firstLine="567"/>
        <w:jc w:val="both"/>
        <w:rPr>
          <w:sz w:val="26"/>
          <w:szCs w:val="26"/>
          <w:lang w:eastAsia="en-US"/>
        </w:rPr>
      </w:pPr>
      <w:r w:rsidRPr="0079771A">
        <w:rPr>
          <w:sz w:val="26"/>
          <w:szCs w:val="26"/>
          <w:lang w:eastAsia="en-US"/>
        </w:rPr>
        <w:t xml:space="preserve">в 2023 году – </w:t>
      </w:r>
      <w:r w:rsidR="0079771A" w:rsidRPr="0079771A">
        <w:rPr>
          <w:sz w:val="26"/>
          <w:szCs w:val="26"/>
          <w:lang w:eastAsia="en-US"/>
        </w:rPr>
        <w:t>55</w:t>
      </w:r>
      <w:r w:rsidRPr="0079771A">
        <w:rPr>
          <w:sz w:val="26"/>
          <w:szCs w:val="26"/>
          <w:lang w:eastAsia="en-US"/>
        </w:rPr>
        <w:t xml:space="preserve"> процент</w:t>
      </w:r>
      <w:r w:rsidR="0079771A" w:rsidRPr="0079771A">
        <w:rPr>
          <w:sz w:val="26"/>
          <w:szCs w:val="26"/>
          <w:lang w:eastAsia="en-US"/>
        </w:rPr>
        <w:t>ов</w:t>
      </w:r>
      <w:r w:rsidRPr="0079771A">
        <w:rPr>
          <w:sz w:val="26"/>
          <w:szCs w:val="26"/>
          <w:lang w:eastAsia="en-US"/>
        </w:rPr>
        <w:t>;</w:t>
      </w:r>
    </w:p>
    <w:p w:rsidR="00AC4FA7" w:rsidRPr="0079771A" w:rsidRDefault="00AC4FA7" w:rsidP="00AC4FA7">
      <w:pPr>
        <w:autoSpaceDE w:val="0"/>
        <w:autoSpaceDN w:val="0"/>
        <w:adjustRightInd w:val="0"/>
        <w:ind w:firstLine="567"/>
        <w:jc w:val="both"/>
        <w:rPr>
          <w:sz w:val="26"/>
          <w:szCs w:val="26"/>
          <w:lang w:eastAsia="en-US"/>
        </w:rPr>
      </w:pPr>
      <w:r w:rsidRPr="0079771A">
        <w:rPr>
          <w:sz w:val="26"/>
          <w:szCs w:val="26"/>
          <w:lang w:eastAsia="en-US"/>
        </w:rPr>
        <w:t>в 2024 году – 5</w:t>
      </w:r>
      <w:r w:rsidR="0079771A" w:rsidRPr="0079771A">
        <w:rPr>
          <w:sz w:val="26"/>
          <w:szCs w:val="26"/>
          <w:lang w:eastAsia="en-US"/>
        </w:rPr>
        <w:t>6</w:t>
      </w:r>
      <w:r w:rsidRPr="0079771A">
        <w:rPr>
          <w:sz w:val="26"/>
          <w:szCs w:val="26"/>
          <w:lang w:eastAsia="en-US"/>
        </w:rPr>
        <w:t xml:space="preserve"> процент</w:t>
      </w:r>
      <w:r w:rsidR="0079771A" w:rsidRPr="0079771A">
        <w:rPr>
          <w:sz w:val="26"/>
          <w:szCs w:val="26"/>
          <w:lang w:eastAsia="en-US"/>
        </w:rPr>
        <w:t>ов</w:t>
      </w:r>
      <w:r w:rsidRPr="0079771A">
        <w:rPr>
          <w:sz w:val="26"/>
          <w:szCs w:val="26"/>
          <w:lang w:eastAsia="en-US"/>
        </w:rPr>
        <w:t>;</w:t>
      </w:r>
    </w:p>
    <w:p w:rsidR="00AC4FA7" w:rsidRPr="0079771A" w:rsidRDefault="00AC4FA7" w:rsidP="00AC4FA7">
      <w:pPr>
        <w:autoSpaceDE w:val="0"/>
        <w:autoSpaceDN w:val="0"/>
        <w:adjustRightInd w:val="0"/>
        <w:ind w:firstLine="567"/>
        <w:jc w:val="both"/>
        <w:rPr>
          <w:sz w:val="26"/>
          <w:szCs w:val="26"/>
          <w:lang w:eastAsia="en-US"/>
        </w:rPr>
      </w:pPr>
      <w:r w:rsidRPr="0079771A">
        <w:rPr>
          <w:sz w:val="26"/>
          <w:szCs w:val="26"/>
          <w:lang w:eastAsia="en-US"/>
        </w:rPr>
        <w:t xml:space="preserve">в 2025 году – </w:t>
      </w:r>
      <w:r w:rsidR="0079771A" w:rsidRPr="0079771A">
        <w:rPr>
          <w:sz w:val="26"/>
          <w:szCs w:val="26"/>
          <w:lang w:eastAsia="en-US"/>
        </w:rPr>
        <w:t>56</w:t>
      </w:r>
      <w:r w:rsidRPr="0079771A">
        <w:rPr>
          <w:sz w:val="26"/>
          <w:szCs w:val="26"/>
          <w:lang w:eastAsia="en-US"/>
        </w:rPr>
        <w:t xml:space="preserve"> процент</w:t>
      </w:r>
      <w:r w:rsidR="0079771A" w:rsidRPr="0079771A">
        <w:rPr>
          <w:sz w:val="26"/>
          <w:szCs w:val="26"/>
          <w:lang w:eastAsia="en-US"/>
        </w:rPr>
        <w:t>ов</w:t>
      </w:r>
      <w:r w:rsidRPr="0079771A">
        <w:rPr>
          <w:sz w:val="26"/>
          <w:szCs w:val="26"/>
          <w:lang w:eastAsia="en-US"/>
        </w:rPr>
        <w:t>;</w:t>
      </w:r>
    </w:p>
    <w:p w:rsidR="00AC4FA7" w:rsidRPr="0079771A" w:rsidRDefault="00AC4FA7" w:rsidP="00AC4FA7">
      <w:pPr>
        <w:autoSpaceDE w:val="0"/>
        <w:autoSpaceDN w:val="0"/>
        <w:adjustRightInd w:val="0"/>
        <w:ind w:firstLine="567"/>
        <w:jc w:val="both"/>
        <w:rPr>
          <w:sz w:val="26"/>
          <w:szCs w:val="26"/>
          <w:lang w:eastAsia="en-US"/>
        </w:rPr>
      </w:pPr>
      <w:r w:rsidRPr="0079771A">
        <w:rPr>
          <w:sz w:val="26"/>
          <w:szCs w:val="26"/>
          <w:lang w:eastAsia="en-US"/>
        </w:rPr>
        <w:t xml:space="preserve">в 2030 году – </w:t>
      </w:r>
      <w:r w:rsidR="0079771A" w:rsidRPr="0079771A">
        <w:rPr>
          <w:sz w:val="26"/>
          <w:szCs w:val="26"/>
          <w:lang w:eastAsia="en-US"/>
        </w:rPr>
        <w:t>75</w:t>
      </w:r>
      <w:r w:rsidRPr="0079771A">
        <w:rPr>
          <w:sz w:val="26"/>
          <w:szCs w:val="26"/>
          <w:lang w:eastAsia="en-US"/>
        </w:rPr>
        <w:t xml:space="preserve"> процент</w:t>
      </w:r>
      <w:r w:rsidR="0079771A" w:rsidRPr="0079771A">
        <w:rPr>
          <w:sz w:val="26"/>
          <w:szCs w:val="26"/>
          <w:lang w:eastAsia="en-US"/>
        </w:rPr>
        <w:t>ов</w:t>
      </w:r>
      <w:r w:rsidRPr="0079771A">
        <w:rPr>
          <w:sz w:val="26"/>
          <w:szCs w:val="26"/>
          <w:lang w:eastAsia="en-US"/>
        </w:rPr>
        <w:t>;</w:t>
      </w:r>
    </w:p>
    <w:p w:rsidR="00AC4FA7" w:rsidRPr="00981A5A" w:rsidRDefault="00AC4FA7" w:rsidP="00AC4FA7">
      <w:pPr>
        <w:autoSpaceDE w:val="0"/>
        <w:autoSpaceDN w:val="0"/>
        <w:adjustRightInd w:val="0"/>
        <w:ind w:firstLine="567"/>
        <w:jc w:val="both"/>
        <w:rPr>
          <w:sz w:val="26"/>
          <w:szCs w:val="26"/>
          <w:lang w:eastAsia="en-US"/>
        </w:rPr>
      </w:pPr>
      <w:r w:rsidRPr="0079771A">
        <w:rPr>
          <w:sz w:val="26"/>
          <w:szCs w:val="26"/>
          <w:lang w:eastAsia="en-US"/>
        </w:rPr>
        <w:t xml:space="preserve">в 2035 году – </w:t>
      </w:r>
      <w:r w:rsidR="0079771A" w:rsidRPr="0079771A">
        <w:rPr>
          <w:sz w:val="26"/>
          <w:szCs w:val="26"/>
          <w:lang w:eastAsia="en-US"/>
        </w:rPr>
        <w:t>8</w:t>
      </w:r>
      <w:r w:rsidRPr="0079771A">
        <w:rPr>
          <w:sz w:val="26"/>
          <w:szCs w:val="26"/>
          <w:lang w:eastAsia="en-US"/>
        </w:rPr>
        <w:t>0 процент</w:t>
      </w:r>
      <w:r w:rsidR="0079771A" w:rsidRPr="0079771A">
        <w:rPr>
          <w:sz w:val="26"/>
          <w:szCs w:val="26"/>
          <w:lang w:eastAsia="en-US"/>
        </w:rPr>
        <w:t>ов</w:t>
      </w:r>
      <w:r w:rsidRPr="0079771A">
        <w:rPr>
          <w:sz w:val="26"/>
          <w:szCs w:val="26"/>
          <w:lang w:eastAsia="en-US"/>
        </w:rPr>
        <w:t>;</w:t>
      </w:r>
    </w:p>
    <w:p w:rsidR="00AC4FA7" w:rsidRPr="00981A5A" w:rsidRDefault="00AC4FA7" w:rsidP="00FC2AA0">
      <w:pPr>
        <w:pStyle w:val="a8"/>
        <w:numPr>
          <w:ilvl w:val="0"/>
          <w:numId w:val="3"/>
        </w:numPr>
        <w:tabs>
          <w:tab w:val="left" w:pos="851"/>
        </w:tabs>
        <w:autoSpaceDE w:val="0"/>
        <w:autoSpaceDN w:val="0"/>
        <w:adjustRightInd w:val="0"/>
        <w:ind w:left="0" w:firstLine="567"/>
        <w:contextualSpacing/>
        <w:jc w:val="both"/>
        <w:rPr>
          <w:sz w:val="26"/>
          <w:szCs w:val="26"/>
          <w:lang w:eastAsia="en-US"/>
        </w:rPr>
      </w:pPr>
      <w:r w:rsidRPr="00981A5A">
        <w:rPr>
          <w:sz w:val="26"/>
          <w:szCs w:val="26"/>
          <w:lang w:eastAsia="en-US"/>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w:t>
      </w:r>
      <w:r w:rsidR="002E5201">
        <w:rPr>
          <w:sz w:val="26"/>
          <w:szCs w:val="26"/>
          <w:lang w:eastAsia="en-US"/>
        </w:rPr>
        <w:t>90</w:t>
      </w:r>
      <w:r w:rsidRPr="00981A5A">
        <w:rPr>
          <w:sz w:val="26"/>
          <w:szCs w:val="26"/>
          <w:lang w:eastAsia="en-US"/>
        </w:rPr>
        <w:t xml:space="preserve"> процентов, в том числе:</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2019 году – </w:t>
      </w:r>
      <w:r w:rsidR="004411F0">
        <w:rPr>
          <w:sz w:val="26"/>
          <w:szCs w:val="26"/>
          <w:lang w:eastAsia="en-US"/>
        </w:rPr>
        <w:t xml:space="preserve">88 </w:t>
      </w:r>
      <w:r w:rsidRPr="00981A5A">
        <w:rPr>
          <w:sz w:val="26"/>
          <w:szCs w:val="26"/>
          <w:lang w:eastAsia="en-US"/>
        </w:rPr>
        <w:t>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2020 году – </w:t>
      </w:r>
      <w:r w:rsidR="004411F0">
        <w:rPr>
          <w:sz w:val="26"/>
          <w:szCs w:val="26"/>
          <w:lang w:eastAsia="en-US"/>
        </w:rPr>
        <w:t>88</w:t>
      </w:r>
      <w:r w:rsidRPr="00981A5A">
        <w:rPr>
          <w:sz w:val="26"/>
          <w:szCs w:val="26"/>
          <w:lang w:eastAsia="en-US"/>
        </w:rPr>
        <w:t xml:space="preserve">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2021 году – </w:t>
      </w:r>
      <w:r w:rsidR="004411F0">
        <w:rPr>
          <w:sz w:val="26"/>
          <w:szCs w:val="26"/>
          <w:lang w:eastAsia="en-US"/>
        </w:rPr>
        <w:t>89</w:t>
      </w:r>
      <w:r w:rsidRPr="00981A5A">
        <w:rPr>
          <w:sz w:val="26"/>
          <w:szCs w:val="26"/>
          <w:lang w:eastAsia="en-US"/>
        </w:rPr>
        <w:t xml:space="preserve">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2022 году – </w:t>
      </w:r>
      <w:r w:rsidR="004411F0">
        <w:rPr>
          <w:sz w:val="26"/>
          <w:szCs w:val="26"/>
          <w:lang w:eastAsia="en-US"/>
        </w:rPr>
        <w:t>89</w:t>
      </w:r>
      <w:r w:rsidRPr="00981A5A">
        <w:rPr>
          <w:sz w:val="26"/>
          <w:szCs w:val="26"/>
          <w:lang w:eastAsia="en-US"/>
        </w:rPr>
        <w:t xml:space="preserve">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2023 году – </w:t>
      </w:r>
      <w:r w:rsidR="004411F0">
        <w:rPr>
          <w:sz w:val="26"/>
          <w:szCs w:val="26"/>
          <w:lang w:eastAsia="en-US"/>
        </w:rPr>
        <w:t>89</w:t>
      </w:r>
      <w:r w:rsidRPr="00981A5A">
        <w:rPr>
          <w:sz w:val="26"/>
          <w:szCs w:val="26"/>
          <w:lang w:eastAsia="en-US"/>
        </w:rPr>
        <w:t xml:space="preserve">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lastRenderedPageBreak/>
        <w:t xml:space="preserve">в 2024 году – </w:t>
      </w:r>
      <w:r w:rsidR="004411F0">
        <w:rPr>
          <w:sz w:val="26"/>
          <w:szCs w:val="26"/>
          <w:lang w:eastAsia="en-US"/>
        </w:rPr>
        <w:t>89</w:t>
      </w:r>
      <w:r w:rsidRPr="00981A5A">
        <w:rPr>
          <w:sz w:val="26"/>
          <w:szCs w:val="26"/>
          <w:lang w:eastAsia="en-US"/>
        </w:rPr>
        <w:t xml:space="preserve">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2025 году – </w:t>
      </w:r>
      <w:r w:rsidR="004411F0">
        <w:rPr>
          <w:sz w:val="26"/>
          <w:szCs w:val="26"/>
          <w:lang w:eastAsia="en-US"/>
        </w:rPr>
        <w:t>90</w:t>
      </w:r>
      <w:r w:rsidRPr="00981A5A">
        <w:rPr>
          <w:sz w:val="26"/>
          <w:szCs w:val="26"/>
          <w:lang w:eastAsia="en-US"/>
        </w:rPr>
        <w:t xml:space="preserve">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2030 году – </w:t>
      </w:r>
      <w:r w:rsidR="004411F0">
        <w:rPr>
          <w:sz w:val="26"/>
          <w:szCs w:val="26"/>
          <w:lang w:eastAsia="en-US"/>
        </w:rPr>
        <w:t>90</w:t>
      </w:r>
      <w:r w:rsidRPr="00981A5A">
        <w:rPr>
          <w:sz w:val="26"/>
          <w:szCs w:val="26"/>
          <w:lang w:eastAsia="en-US"/>
        </w:rPr>
        <w:t xml:space="preserve">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2035 году – </w:t>
      </w:r>
      <w:r w:rsidR="004411F0">
        <w:rPr>
          <w:sz w:val="26"/>
          <w:szCs w:val="26"/>
          <w:lang w:eastAsia="en-US"/>
        </w:rPr>
        <w:t>90</w:t>
      </w:r>
      <w:r w:rsidRPr="00981A5A">
        <w:rPr>
          <w:sz w:val="26"/>
          <w:szCs w:val="26"/>
          <w:lang w:eastAsia="en-US"/>
        </w:rPr>
        <w:t xml:space="preserve"> процентов;</w:t>
      </w:r>
    </w:p>
    <w:p w:rsidR="00AC4FA7" w:rsidRPr="00981A5A" w:rsidRDefault="00AC4FA7" w:rsidP="00FC2AA0">
      <w:pPr>
        <w:pStyle w:val="a8"/>
        <w:numPr>
          <w:ilvl w:val="0"/>
          <w:numId w:val="3"/>
        </w:numPr>
        <w:tabs>
          <w:tab w:val="left" w:pos="851"/>
        </w:tabs>
        <w:autoSpaceDE w:val="0"/>
        <w:autoSpaceDN w:val="0"/>
        <w:adjustRightInd w:val="0"/>
        <w:ind w:left="0" w:firstLine="567"/>
        <w:contextualSpacing/>
        <w:jc w:val="both"/>
        <w:rPr>
          <w:sz w:val="26"/>
          <w:szCs w:val="26"/>
          <w:lang w:eastAsia="en-US"/>
        </w:rPr>
      </w:pPr>
      <w:r w:rsidRPr="00981A5A">
        <w:rPr>
          <w:sz w:val="26"/>
          <w:szCs w:val="26"/>
          <w:lang w:eastAsia="en-US"/>
        </w:rPr>
        <w:t xml:space="preserve">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r w:rsidR="005F3E77">
        <w:rPr>
          <w:sz w:val="26"/>
          <w:szCs w:val="26"/>
          <w:lang w:eastAsia="en-US"/>
        </w:rPr>
        <w:t>–</w:t>
      </w:r>
      <w:r w:rsidRPr="00981A5A">
        <w:rPr>
          <w:sz w:val="26"/>
          <w:szCs w:val="26"/>
          <w:lang w:eastAsia="en-US"/>
        </w:rPr>
        <w:t xml:space="preserve"> </w:t>
      </w:r>
      <w:r w:rsidRPr="002E5201">
        <w:rPr>
          <w:sz w:val="26"/>
          <w:szCs w:val="26"/>
          <w:lang w:eastAsia="en-US"/>
        </w:rPr>
        <w:t>1</w:t>
      </w:r>
      <w:r w:rsidRPr="00981A5A">
        <w:rPr>
          <w:sz w:val="26"/>
          <w:szCs w:val="26"/>
          <w:lang w:eastAsia="en-US"/>
        </w:rPr>
        <w:t xml:space="preserve"> процент, в том числе:</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2019 году – </w:t>
      </w:r>
      <w:r w:rsidR="004411F0">
        <w:rPr>
          <w:sz w:val="26"/>
          <w:szCs w:val="26"/>
          <w:lang w:eastAsia="en-US"/>
        </w:rPr>
        <w:t>1,5</w:t>
      </w:r>
      <w:r w:rsidRPr="00981A5A">
        <w:rPr>
          <w:sz w:val="26"/>
          <w:szCs w:val="26"/>
          <w:lang w:eastAsia="en-US"/>
        </w:rPr>
        <w:t xml:space="preserve"> процент;</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2020 году – </w:t>
      </w:r>
      <w:r w:rsidR="004411F0">
        <w:rPr>
          <w:sz w:val="26"/>
          <w:szCs w:val="26"/>
          <w:lang w:eastAsia="en-US"/>
        </w:rPr>
        <w:t>1,5</w:t>
      </w:r>
      <w:r w:rsidRPr="00981A5A">
        <w:rPr>
          <w:sz w:val="26"/>
          <w:szCs w:val="26"/>
          <w:lang w:eastAsia="en-US"/>
        </w:rPr>
        <w:t xml:space="preserve"> процент</w:t>
      </w:r>
      <w:r w:rsidR="00E57143">
        <w:rPr>
          <w:sz w:val="26"/>
          <w:szCs w:val="26"/>
          <w:lang w:eastAsia="en-US"/>
        </w:rPr>
        <w:t>ов</w:t>
      </w:r>
      <w:r w:rsidRPr="00981A5A">
        <w:rPr>
          <w:sz w:val="26"/>
          <w:szCs w:val="26"/>
          <w:lang w:eastAsia="en-US"/>
        </w:rPr>
        <w:t>;</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2021 году – </w:t>
      </w:r>
      <w:r w:rsidR="004411F0">
        <w:rPr>
          <w:sz w:val="26"/>
          <w:szCs w:val="26"/>
          <w:lang w:eastAsia="en-US"/>
        </w:rPr>
        <w:t>1,5</w:t>
      </w:r>
      <w:r w:rsidRPr="00981A5A">
        <w:rPr>
          <w:sz w:val="26"/>
          <w:szCs w:val="26"/>
          <w:lang w:eastAsia="en-US"/>
        </w:rPr>
        <w:t xml:space="preserve"> процент</w:t>
      </w:r>
      <w:r w:rsidR="00541CB7">
        <w:rPr>
          <w:sz w:val="26"/>
          <w:szCs w:val="26"/>
          <w:lang w:eastAsia="en-US"/>
        </w:rPr>
        <w:t>ов</w:t>
      </w:r>
      <w:r w:rsidRPr="00981A5A">
        <w:rPr>
          <w:sz w:val="26"/>
          <w:szCs w:val="26"/>
          <w:lang w:eastAsia="en-US"/>
        </w:rPr>
        <w:t>;</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2022 году – </w:t>
      </w:r>
      <w:r w:rsidR="004411F0">
        <w:rPr>
          <w:sz w:val="26"/>
          <w:szCs w:val="26"/>
          <w:lang w:eastAsia="en-US"/>
        </w:rPr>
        <w:t>1,5</w:t>
      </w:r>
      <w:r w:rsidRPr="00981A5A">
        <w:rPr>
          <w:sz w:val="26"/>
          <w:szCs w:val="26"/>
          <w:lang w:eastAsia="en-US"/>
        </w:rPr>
        <w:t xml:space="preserve"> процент;</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2023 году – </w:t>
      </w:r>
      <w:r w:rsidR="004411F0">
        <w:rPr>
          <w:sz w:val="26"/>
          <w:szCs w:val="26"/>
          <w:lang w:eastAsia="en-US"/>
        </w:rPr>
        <w:t>1,5</w:t>
      </w:r>
      <w:r w:rsidRPr="00981A5A">
        <w:rPr>
          <w:sz w:val="26"/>
          <w:szCs w:val="26"/>
          <w:lang w:eastAsia="en-US"/>
        </w:rPr>
        <w:t xml:space="preserve"> процент;</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2024 году – </w:t>
      </w:r>
      <w:r w:rsidR="004411F0">
        <w:rPr>
          <w:sz w:val="26"/>
          <w:szCs w:val="26"/>
          <w:lang w:eastAsia="en-US"/>
        </w:rPr>
        <w:t>1,5</w:t>
      </w:r>
      <w:r w:rsidRPr="00981A5A">
        <w:rPr>
          <w:sz w:val="26"/>
          <w:szCs w:val="26"/>
          <w:lang w:eastAsia="en-US"/>
        </w:rPr>
        <w:t xml:space="preserve"> процент;</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2025 году – 1 процент;</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2030 году – 1 процент;</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2035 году – 1 процент;</w:t>
      </w:r>
    </w:p>
    <w:p w:rsidR="00AC4FA7" w:rsidRPr="00981A5A" w:rsidRDefault="00AC4FA7" w:rsidP="00FC2AA0">
      <w:pPr>
        <w:pStyle w:val="a8"/>
        <w:numPr>
          <w:ilvl w:val="0"/>
          <w:numId w:val="3"/>
        </w:numPr>
        <w:tabs>
          <w:tab w:val="left" w:pos="851"/>
        </w:tabs>
        <w:autoSpaceDE w:val="0"/>
        <w:autoSpaceDN w:val="0"/>
        <w:adjustRightInd w:val="0"/>
        <w:ind w:left="0" w:firstLine="567"/>
        <w:contextualSpacing/>
        <w:jc w:val="both"/>
        <w:rPr>
          <w:sz w:val="26"/>
          <w:szCs w:val="26"/>
          <w:lang w:eastAsia="en-US"/>
        </w:rPr>
      </w:pPr>
      <w:r w:rsidRPr="00981A5A">
        <w:rPr>
          <w:sz w:val="26"/>
          <w:szCs w:val="26"/>
          <w:lang w:eastAsia="en-US"/>
        </w:rPr>
        <w:t xml:space="preserve">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организациях всех типов, - </w:t>
      </w:r>
      <w:r w:rsidR="00541CB7">
        <w:rPr>
          <w:sz w:val="26"/>
          <w:szCs w:val="26"/>
          <w:lang w:eastAsia="en-US"/>
        </w:rPr>
        <w:t>100</w:t>
      </w:r>
      <w:r w:rsidRPr="00981A5A">
        <w:rPr>
          <w:sz w:val="26"/>
          <w:szCs w:val="26"/>
          <w:lang w:eastAsia="en-US"/>
        </w:rPr>
        <w:t xml:space="preserve"> процент</w:t>
      </w:r>
      <w:r w:rsidR="00541CB7">
        <w:rPr>
          <w:sz w:val="26"/>
          <w:szCs w:val="26"/>
          <w:lang w:eastAsia="en-US"/>
        </w:rPr>
        <w:t>ов</w:t>
      </w:r>
      <w:r w:rsidRPr="00981A5A">
        <w:rPr>
          <w:sz w:val="26"/>
          <w:szCs w:val="26"/>
          <w:lang w:eastAsia="en-US"/>
        </w:rPr>
        <w:t>, в том числе:</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2019 году – </w:t>
      </w:r>
      <w:r w:rsidR="00541CB7">
        <w:rPr>
          <w:sz w:val="26"/>
          <w:szCs w:val="26"/>
          <w:lang w:eastAsia="en-US"/>
        </w:rPr>
        <w:t>100</w:t>
      </w:r>
      <w:r w:rsidRPr="00981A5A">
        <w:rPr>
          <w:sz w:val="26"/>
          <w:szCs w:val="26"/>
          <w:lang w:eastAsia="en-US"/>
        </w:rPr>
        <w:t xml:space="preserve"> процент</w:t>
      </w:r>
      <w:r w:rsidR="00541CB7">
        <w:rPr>
          <w:sz w:val="26"/>
          <w:szCs w:val="26"/>
          <w:lang w:eastAsia="en-US"/>
        </w:rPr>
        <w:t>ов</w:t>
      </w:r>
      <w:r w:rsidRPr="00981A5A">
        <w:rPr>
          <w:sz w:val="26"/>
          <w:szCs w:val="26"/>
          <w:lang w:eastAsia="en-US"/>
        </w:rPr>
        <w:t>;</w:t>
      </w:r>
    </w:p>
    <w:p w:rsidR="00541CB7" w:rsidRPr="00981A5A" w:rsidRDefault="00AC4FA7" w:rsidP="00541CB7">
      <w:pPr>
        <w:autoSpaceDE w:val="0"/>
        <w:autoSpaceDN w:val="0"/>
        <w:adjustRightInd w:val="0"/>
        <w:ind w:firstLine="567"/>
        <w:jc w:val="both"/>
        <w:rPr>
          <w:sz w:val="26"/>
          <w:szCs w:val="26"/>
          <w:lang w:eastAsia="en-US"/>
        </w:rPr>
      </w:pPr>
      <w:r w:rsidRPr="00981A5A">
        <w:rPr>
          <w:sz w:val="26"/>
          <w:szCs w:val="26"/>
          <w:lang w:eastAsia="en-US"/>
        </w:rPr>
        <w:t xml:space="preserve">в 2020 году – </w:t>
      </w:r>
      <w:r w:rsidR="00541CB7">
        <w:rPr>
          <w:sz w:val="26"/>
          <w:szCs w:val="26"/>
          <w:lang w:eastAsia="en-US"/>
        </w:rPr>
        <w:t>100</w:t>
      </w:r>
      <w:r w:rsidR="00541CB7" w:rsidRPr="00981A5A">
        <w:rPr>
          <w:sz w:val="26"/>
          <w:szCs w:val="26"/>
          <w:lang w:eastAsia="en-US"/>
        </w:rPr>
        <w:t xml:space="preserve"> процент</w:t>
      </w:r>
      <w:r w:rsidR="00541CB7">
        <w:rPr>
          <w:sz w:val="26"/>
          <w:szCs w:val="26"/>
          <w:lang w:eastAsia="en-US"/>
        </w:rPr>
        <w:t>ов</w:t>
      </w:r>
      <w:r w:rsidR="00541CB7" w:rsidRPr="00981A5A">
        <w:rPr>
          <w:sz w:val="26"/>
          <w:szCs w:val="26"/>
          <w:lang w:eastAsia="en-US"/>
        </w:rPr>
        <w:t>;</w:t>
      </w:r>
    </w:p>
    <w:p w:rsidR="00541CB7" w:rsidRPr="00981A5A" w:rsidRDefault="00AC4FA7" w:rsidP="00541CB7">
      <w:pPr>
        <w:autoSpaceDE w:val="0"/>
        <w:autoSpaceDN w:val="0"/>
        <w:adjustRightInd w:val="0"/>
        <w:ind w:firstLine="567"/>
        <w:jc w:val="both"/>
        <w:rPr>
          <w:sz w:val="26"/>
          <w:szCs w:val="26"/>
          <w:lang w:eastAsia="en-US"/>
        </w:rPr>
      </w:pPr>
      <w:r w:rsidRPr="00981A5A">
        <w:rPr>
          <w:sz w:val="26"/>
          <w:szCs w:val="26"/>
          <w:lang w:eastAsia="en-US"/>
        </w:rPr>
        <w:t xml:space="preserve">в 2021 году – </w:t>
      </w:r>
      <w:r w:rsidR="00541CB7">
        <w:rPr>
          <w:sz w:val="26"/>
          <w:szCs w:val="26"/>
          <w:lang w:eastAsia="en-US"/>
        </w:rPr>
        <w:t>100</w:t>
      </w:r>
      <w:r w:rsidR="00541CB7" w:rsidRPr="00981A5A">
        <w:rPr>
          <w:sz w:val="26"/>
          <w:szCs w:val="26"/>
          <w:lang w:eastAsia="en-US"/>
        </w:rPr>
        <w:t xml:space="preserve"> процент</w:t>
      </w:r>
      <w:r w:rsidR="00541CB7">
        <w:rPr>
          <w:sz w:val="26"/>
          <w:szCs w:val="26"/>
          <w:lang w:eastAsia="en-US"/>
        </w:rPr>
        <w:t>ов</w:t>
      </w:r>
      <w:r w:rsidR="00541CB7" w:rsidRPr="00981A5A">
        <w:rPr>
          <w:sz w:val="26"/>
          <w:szCs w:val="26"/>
          <w:lang w:eastAsia="en-US"/>
        </w:rPr>
        <w:t>;</w:t>
      </w:r>
    </w:p>
    <w:p w:rsidR="00541CB7" w:rsidRPr="00981A5A" w:rsidRDefault="00AC4FA7" w:rsidP="00541CB7">
      <w:pPr>
        <w:autoSpaceDE w:val="0"/>
        <w:autoSpaceDN w:val="0"/>
        <w:adjustRightInd w:val="0"/>
        <w:ind w:firstLine="567"/>
        <w:jc w:val="both"/>
        <w:rPr>
          <w:sz w:val="26"/>
          <w:szCs w:val="26"/>
          <w:lang w:eastAsia="en-US"/>
        </w:rPr>
      </w:pPr>
      <w:r w:rsidRPr="00981A5A">
        <w:rPr>
          <w:sz w:val="26"/>
          <w:szCs w:val="26"/>
          <w:lang w:eastAsia="en-US"/>
        </w:rPr>
        <w:t xml:space="preserve">в 2022 году – </w:t>
      </w:r>
      <w:r w:rsidR="00541CB7">
        <w:rPr>
          <w:sz w:val="26"/>
          <w:szCs w:val="26"/>
          <w:lang w:eastAsia="en-US"/>
        </w:rPr>
        <w:t>100</w:t>
      </w:r>
      <w:r w:rsidR="00541CB7" w:rsidRPr="00981A5A">
        <w:rPr>
          <w:sz w:val="26"/>
          <w:szCs w:val="26"/>
          <w:lang w:eastAsia="en-US"/>
        </w:rPr>
        <w:t xml:space="preserve"> процент</w:t>
      </w:r>
      <w:r w:rsidR="00541CB7">
        <w:rPr>
          <w:sz w:val="26"/>
          <w:szCs w:val="26"/>
          <w:lang w:eastAsia="en-US"/>
        </w:rPr>
        <w:t>ов</w:t>
      </w:r>
      <w:r w:rsidR="00541CB7" w:rsidRPr="00981A5A">
        <w:rPr>
          <w:sz w:val="26"/>
          <w:szCs w:val="26"/>
          <w:lang w:eastAsia="en-US"/>
        </w:rPr>
        <w:t>;</w:t>
      </w:r>
    </w:p>
    <w:p w:rsidR="00541CB7" w:rsidRPr="00981A5A" w:rsidRDefault="00AC4FA7" w:rsidP="00541CB7">
      <w:pPr>
        <w:autoSpaceDE w:val="0"/>
        <w:autoSpaceDN w:val="0"/>
        <w:adjustRightInd w:val="0"/>
        <w:ind w:firstLine="567"/>
        <w:jc w:val="both"/>
        <w:rPr>
          <w:sz w:val="26"/>
          <w:szCs w:val="26"/>
          <w:lang w:eastAsia="en-US"/>
        </w:rPr>
      </w:pPr>
      <w:r w:rsidRPr="00981A5A">
        <w:rPr>
          <w:sz w:val="26"/>
          <w:szCs w:val="26"/>
          <w:lang w:eastAsia="en-US"/>
        </w:rPr>
        <w:t xml:space="preserve">в 2023 году – </w:t>
      </w:r>
      <w:r w:rsidR="00541CB7">
        <w:rPr>
          <w:sz w:val="26"/>
          <w:szCs w:val="26"/>
          <w:lang w:eastAsia="en-US"/>
        </w:rPr>
        <w:t>100</w:t>
      </w:r>
      <w:r w:rsidR="00541CB7" w:rsidRPr="00981A5A">
        <w:rPr>
          <w:sz w:val="26"/>
          <w:szCs w:val="26"/>
          <w:lang w:eastAsia="en-US"/>
        </w:rPr>
        <w:t xml:space="preserve"> процент</w:t>
      </w:r>
      <w:r w:rsidR="00541CB7">
        <w:rPr>
          <w:sz w:val="26"/>
          <w:szCs w:val="26"/>
          <w:lang w:eastAsia="en-US"/>
        </w:rPr>
        <w:t>ов</w:t>
      </w:r>
      <w:r w:rsidR="00541CB7" w:rsidRPr="00981A5A">
        <w:rPr>
          <w:sz w:val="26"/>
          <w:szCs w:val="26"/>
          <w:lang w:eastAsia="en-US"/>
        </w:rPr>
        <w:t>;</w:t>
      </w:r>
    </w:p>
    <w:p w:rsidR="00541CB7" w:rsidRPr="00981A5A" w:rsidRDefault="00AC4FA7" w:rsidP="00541CB7">
      <w:pPr>
        <w:autoSpaceDE w:val="0"/>
        <w:autoSpaceDN w:val="0"/>
        <w:adjustRightInd w:val="0"/>
        <w:ind w:firstLine="567"/>
        <w:jc w:val="both"/>
        <w:rPr>
          <w:sz w:val="26"/>
          <w:szCs w:val="26"/>
          <w:lang w:eastAsia="en-US"/>
        </w:rPr>
      </w:pPr>
      <w:r w:rsidRPr="00981A5A">
        <w:rPr>
          <w:sz w:val="26"/>
          <w:szCs w:val="26"/>
          <w:lang w:eastAsia="en-US"/>
        </w:rPr>
        <w:t xml:space="preserve">в 2024 году – </w:t>
      </w:r>
      <w:r w:rsidR="00541CB7">
        <w:rPr>
          <w:sz w:val="26"/>
          <w:szCs w:val="26"/>
          <w:lang w:eastAsia="en-US"/>
        </w:rPr>
        <w:t>100</w:t>
      </w:r>
      <w:r w:rsidR="00541CB7" w:rsidRPr="00981A5A">
        <w:rPr>
          <w:sz w:val="26"/>
          <w:szCs w:val="26"/>
          <w:lang w:eastAsia="en-US"/>
        </w:rPr>
        <w:t xml:space="preserve"> процент</w:t>
      </w:r>
      <w:r w:rsidR="00541CB7">
        <w:rPr>
          <w:sz w:val="26"/>
          <w:szCs w:val="26"/>
          <w:lang w:eastAsia="en-US"/>
        </w:rPr>
        <w:t>ов</w:t>
      </w:r>
      <w:r w:rsidR="00541CB7" w:rsidRPr="00981A5A">
        <w:rPr>
          <w:sz w:val="26"/>
          <w:szCs w:val="26"/>
          <w:lang w:eastAsia="en-US"/>
        </w:rPr>
        <w:t>;</w:t>
      </w:r>
    </w:p>
    <w:p w:rsidR="00541CB7" w:rsidRPr="00981A5A" w:rsidRDefault="00AC4FA7" w:rsidP="00541CB7">
      <w:pPr>
        <w:autoSpaceDE w:val="0"/>
        <w:autoSpaceDN w:val="0"/>
        <w:adjustRightInd w:val="0"/>
        <w:ind w:firstLine="567"/>
        <w:jc w:val="both"/>
        <w:rPr>
          <w:sz w:val="26"/>
          <w:szCs w:val="26"/>
          <w:lang w:eastAsia="en-US"/>
        </w:rPr>
      </w:pPr>
      <w:r w:rsidRPr="00981A5A">
        <w:rPr>
          <w:sz w:val="26"/>
          <w:szCs w:val="26"/>
          <w:lang w:eastAsia="en-US"/>
        </w:rPr>
        <w:t xml:space="preserve">в 2025 году – </w:t>
      </w:r>
      <w:r w:rsidR="00541CB7">
        <w:rPr>
          <w:sz w:val="26"/>
          <w:szCs w:val="26"/>
          <w:lang w:eastAsia="en-US"/>
        </w:rPr>
        <w:t>100</w:t>
      </w:r>
      <w:r w:rsidR="00541CB7" w:rsidRPr="00981A5A">
        <w:rPr>
          <w:sz w:val="26"/>
          <w:szCs w:val="26"/>
          <w:lang w:eastAsia="en-US"/>
        </w:rPr>
        <w:t xml:space="preserve"> процент</w:t>
      </w:r>
      <w:r w:rsidR="00541CB7">
        <w:rPr>
          <w:sz w:val="26"/>
          <w:szCs w:val="26"/>
          <w:lang w:eastAsia="en-US"/>
        </w:rPr>
        <w:t>ов</w:t>
      </w:r>
      <w:r w:rsidR="00541CB7" w:rsidRPr="00981A5A">
        <w:rPr>
          <w:sz w:val="26"/>
          <w:szCs w:val="26"/>
          <w:lang w:eastAsia="en-US"/>
        </w:rPr>
        <w:t>;</w:t>
      </w:r>
    </w:p>
    <w:p w:rsidR="00541CB7" w:rsidRPr="00981A5A" w:rsidRDefault="00AC4FA7" w:rsidP="00541CB7">
      <w:pPr>
        <w:autoSpaceDE w:val="0"/>
        <w:autoSpaceDN w:val="0"/>
        <w:adjustRightInd w:val="0"/>
        <w:ind w:firstLine="567"/>
        <w:jc w:val="both"/>
        <w:rPr>
          <w:sz w:val="26"/>
          <w:szCs w:val="26"/>
          <w:lang w:eastAsia="en-US"/>
        </w:rPr>
      </w:pPr>
      <w:r w:rsidRPr="00981A5A">
        <w:rPr>
          <w:sz w:val="26"/>
          <w:szCs w:val="26"/>
          <w:lang w:eastAsia="en-US"/>
        </w:rPr>
        <w:t xml:space="preserve">в 2030 году – </w:t>
      </w:r>
      <w:r w:rsidR="00541CB7">
        <w:rPr>
          <w:sz w:val="26"/>
          <w:szCs w:val="26"/>
          <w:lang w:eastAsia="en-US"/>
        </w:rPr>
        <w:t>100</w:t>
      </w:r>
      <w:r w:rsidR="00541CB7" w:rsidRPr="00981A5A">
        <w:rPr>
          <w:sz w:val="26"/>
          <w:szCs w:val="26"/>
          <w:lang w:eastAsia="en-US"/>
        </w:rPr>
        <w:t xml:space="preserve"> процент</w:t>
      </w:r>
      <w:r w:rsidR="00541CB7">
        <w:rPr>
          <w:sz w:val="26"/>
          <w:szCs w:val="26"/>
          <w:lang w:eastAsia="en-US"/>
        </w:rPr>
        <w:t>ов</w:t>
      </w:r>
      <w:r w:rsidR="00541CB7" w:rsidRPr="00981A5A">
        <w:rPr>
          <w:sz w:val="26"/>
          <w:szCs w:val="26"/>
          <w:lang w:eastAsia="en-US"/>
        </w:rPr>
        <w:t>;</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2035 году – </w:t>
      </w:r>
      <w:r w:rsidR="00541CB7">
        <w:rPr>
          <w:sz w:val="26"/>
          <w:szCs w:val="26"/>
          <w:lang w:eastAsia="en-US"/>
        </w:rPr>
        <w:t>100</w:t>
      </w:r>
      <w:r w:rsidRPr="00981A5A">
        <w:rPr>
          <w:sz w:val="26"/>
          <w:szCs w:val="26"/>
          <w:lang w:eastAsia="en-US"/>
        </w:rPr>
        <w:t xml:space="preserve"> процент</w:t>
      </w:r>
      <w:r w:rsidR="00541CB7">
        <w:rPr>
          <w:sz w:val="26"/>
          <w:szCs w:val="26"/>
          <w:lang w:eastAsia="en-US"/>
        </w:rPr>
        <w:t>ов.</w:t>
      </w:r>
    </w:p>
    <w:p w:rsidR="00AC4FA7" w:rsidRPr="00981A5A" w:rsidRDefault="00AC4FA7" w:rsidP="00FC2AA0">
      <w:pPr>
        <w:pStyle w:val="a8"/>
        <w:numPr>
          <w:ilvl w:val="0"/>
          <w:numId w:val="3"/>
        </w:numPr>
        <w:tabs>
          <w:tab w:val="left" w:pos="851"/>
        </w:tabs>
        <w:autoSpaceDE w:val="0"/>
        <w:autoSpaceDN w:val="0"/>
        <w:adjustRightInd w:val="0"/>
        <w:ind w:left="0" w:firstLine="567"/>
        <w:contextualSpacing/>
        <w:jc w:val="both"/>
        <w:rPr>
          <w:sz w:val="26"/>
          <w:szCs w:val="26"/>
          <w:lang w:eastAsia="en-US"/>
        </w:rPr>
      </w:pPr>
      <w:r w:rsidRPr="00981A5A">
        <w:rPr>
          <w:sz w:val="26"/>
          <w:szCs w:val="26"/>
          <w:lang w:eastAsia="en-US"/>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 в том числе:</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2019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2020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2021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2022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2023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2024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2025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2030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2035 году – 100 процентов;</w:t>
      </w:r>
    </w:p>
    <w:p w:rsidR="00AC4FA7" w:rsidRPr="00981A5A" w:rsidRDefault="00AC4FA7" w:rsidP="00FC2AA0">
      <w:pPr>
        <w:pStyle w:val="a8"/>
        <w:numPr>
          <w:ilvl w:val="0"/>
          <w:numId w:val="3"/>
        </w:numPr>
        <w:tabs>
          <w:tab w:val="left" w:pos="851"/>
        </w:tabs>
        <w:autoSpaceDE w:val="0"/>
        <w:autoSpaceDN w:val="0"/>
        <w:adjustRightInd w:val="0"/>
        <w:ind w:left="0" w:firstLine="567"/>
        <w:contextualSpacing/>
        <w:jc w:val="both"/>
        <w:rPr>
          <w:sz w:val="26"/>
          <w:szCs w:val="26"/>
          <w:lang w:eastAsia="en-US"/>
        </w:rPr>
      </w:pPr>
      <w:r w:rsidRPr="00981A5A">
        <w:rPr>
          <w:sz w:val="26"/>
          <w:szCs w:val="26"/>
          <w:lang w:eastAsia="en-US"/>
        </w:rPr>
        <w:t>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 - 100 процентов, в том числе:</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2019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lastRenderedPageBreak/>
        <w:t>в 2020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2021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2022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2023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2024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2025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2030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2035 году – 100 процентов;</w:t>
      </w:r>
    </w:p>
    <w:p w:rsidR="00AC4FA7" w:rsidRPr="00981A5A" w:rsidRDefault="00AC4FA7" w:rsidP="00FC2AA0">
      <w:pPr>
        <w:pStyle w:val="a8"/>
        <w:numPr>
          <w:ilvl w:val="0"/>
          <w:numId w:val="3"/>
        </w:numPr>
        <w:tabs>
          <w:tab w:val="left" w:pos="851"/>
        </w:tabs>
        <w:autoSpaceDE w:val="0"/>
        <w:autoSpaceDN w:val="0"/>
        <w:adjustRightInd w:val="0"/>
        <w:ind w:left="0" w:firstLine="567"/>
        <w:contextualSpacing/>
        <w:jc w:val="both"/>
        <w:rPr>
          <w:sz w:val="26"/>
          <w:szCs w:val="26"/>
          <w:lang w:eastAsia="en-US"/>
        </w:rPr>
      </w:pPr>
      <w:r w:rsidRPr="00981A5A">
        <w:rPr>
          <w:sz w:val="26"/>
          <w:szCs w:val="26"/>
          <w:lang w:eastAsia="en-US"/>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 в том числе:</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2019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2020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2021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2022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2023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2024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2025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2030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2035 году – 100 процентов;</w:t>
      </w:r>
    </w:p>
    <w:p w:rsidR="00AC4FA7" w:rsidRPr="00981A5A" w:rsidRDefault="00AC4FA7" w:rsidP="00FC2AA0">
      <w:pPr>
        <w:pStyle w:val="a8"/>
        <w:numPr>
          <w:ilvl w:val="0"/>
          <w:numId w:val="3"/>
        </w:numPr>
        <w:tabs>
          <w:tab w:val="left" w:pos="993"/>
        </w:tabs>
        <w:autoSpaceDE w:val="0"/>
        <w:autoSpaceDN w:val="0"/>
        <w:adjustRightInd w:val="0"/>
        <w:ind w:left="0" w:firstLine="567"/>
        <w:contextualSpacing/>
        <w:jc w:val="both"/>
        <w:rPr>
          <w:sz w:val="26"/>
          <w:szCs w:val="26"/>
          <w:lang w:eastAsia="en-US"/>
        </w:rPr>
      </w:pPr>
      <w:r w:rsidRPr="00981A5A">
        <w:rPr>
          <w:sz w:val="26"/>
          <w:szCs w:val="26"/>
          <w:lang w:eastAsia="en-US"/>
        </w:rPr>
        <w:t>удельный вес образовательных организаций, в которых внедрены информационно-коммуникационные технологии в управлении, - 100 процентов, в том числе:</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2019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2020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2021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2022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2023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2024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2025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2030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2035 году – 100 процентов;</w:t>
      </w:r>
    </w:p>
    <w:p w:rsidR="00AC4FA7" w:rsidRPr="00981A5A" w:rsidRDefault="00AC4FA7" w:rsidP="00FC2AA0">
      <w:pPr>
        <w:pStyle w:val="a8"/>
        <w:numPr>
          <w:ilvl w:val="0"/>
          <w:numId w:val="3"/>
        </w:numPr>
        <w:tabs>
          <w:tab w:val="left" w:pos="993"/>
        </w:tabs>
        <w:autoSpaceDE w:val="0"/>
        <w:autoSpaceDN w:val="0"/>
        <w:adjustRightInd w:val="0"/>
        <w:ind w:left="0" w:firstLine="567"/>
        <w:contextualSpacing/>
        <w:jc w:val="both"/>
        <w:rPr>
          <w:sz w:val="26"/>
          <w:szCs w:val="26"/>
          <w:lang w:eastAsia="en-US"/>
        </w:rPr>
      </w:pPr>
      <w:r w:rsidRPr="00981A5A">
        <w:rPr>
          <w:sz w:val="26"/>
          <w:szCs w:val="26"/>
          <w:lang w:eastAsia="en-US"/>
        </w:rPr>
        <w:t xml:space="preserve"> доля учащихся муниципальных общеобразовательных организаций, обеспеченных горячим питанием, - 100 процентов, в том числе:</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2019 году – </w:t>
      </w:r>
      <w:r w:rsidR="00541CB7">
        <w:rPr>
          <w:sz w:val="26"/>
          <w:szCs w:val="26"/>
          <w:lang w:eastAsia="en-US"/>
        </w:rPr>
        <w:t>100</w:t>
      </w:r>
      <w:r w:rsidRPr="00981A5A">
        <w:rPr>
          <w:sz w:val="26"/>
          <w:szCs w:val="26"/>
          <w:lang w:eastAsia="en-US"/>
        </w:rPr>
        <w:t xml:space="preserve">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2020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2021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2022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2023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2024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2025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2030 году – 100 процентов;</w:t>
      </w:r>
    </w:p>
    <w:p w:rsidR="00AC4FA7" w:rsidRDefault="00AC4FA7" w:rsidP="00AC4FA7">
      <w:pPr>
        <w:autoSpaceDE w:val="0"/>
        <w:autoSpaceDN w:val="0"/>
        <w:adjustRightInd w:val="0"/>
        <w:ind w:firstLine="567"/>
        <w:jc w:val="both"/>
        <w:rPr>
          <w:sz w:val="26"/>
          <w:szCs w:val="26"/>
          <w:lang w:eastAsia="en-US"/>
        </w:rPr>
      </w:pPr>
      <w:r w:rsidRPr="00981A5A">
        <w:rPr>
          <w:sz w:val="26"/>
          <w:szCs w:val="26"/>
          <w:lang w:eastAsia="en-US"/>
        </w:rPr>
        <w:t>в 2035 году – 100 процентов;</w:t>
      </w:r>
    </w:p>
    <w:p w:rsidR="00AC4FA7" w:rsidRPr="00981A5A" w:rsidRDefault="00220B6B" w:rsidP="00AC4FA7">
      <w:pPr>
        <w:autoSpaceDE w:val="0"/>
        <w:autoSpaceDN w:val="0"/>
        <w:adjustRightInd w:val="0"/>
        <w:ind w:firstLine="567"/>
        <w:jc w:val="both"/>
        <w:rPr>
          <w:sz w:val="26"/>
          <w:szCs w:val="26"/>
          <w:lang w:eastAsia="en-US"/>
        </w:rPr>
      </w:pPr>
      <w:r>
        <w:rPr>
          <w:sz w:val="26"/>
          <w:szCs w:val="26"/>
          <w:lang w:eastAsia="en-US"/>
        </w:rPr>
        <w:t xml:space="preserve">10) </w:t>
      </w:r>
      <w:r w:rsidR="00AC4FA7" w:rsidRPr="00981A5A">
        <w:rPr>
          <w:sz w:val="26"/>
          <w:szCs w:val="26"/>
          <w:lang w:eastAsia="en-US"/>
        </w:rPr>
        <w:t xml:space="preserve">доля выпускников муниципальных общеобразовательных организаций, не получивших аттестат о среднем (полном) общем образовании, </w:t>
      </w:r>
      <w:r w:rsidR="00AC4FA7" w:rsidRPr="000B3CE2">
        <w:rPr>
          <w:sz w:val="26"/>
          <w:szCs w:val="26"/>
          <w:lang w:eastAsia="en-US"/>
        </w:rPr>
        <w:t>- 1</w:t>
      </w:r>
      <w:r w:rsidR="00541CB7">
        <w:rPr>
          <w:sz w:val="26"/>
          <w:szCs w:val="26"/>
          <w:lang w:eastAsia="en-US"/>
        </w:rPr>
        <w:t xml:space="preserve"> </w:t>
      </w:r>
      <w:r w:rsidR="00AC4FA7" w:rsidRPr="00981A5A">
        <w:rPr>
          <w:sz w:val="26"/>
          <w:szCs w:val="26"/>
          <w:lang w:eastAsia="en-US"/>
        </w:rPr>
        <w:t>процент, в том числе:</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2019 году </w:t>
      </w:r>
      <w:r w:rsidR="008A30D2">
        <w:rPr>
          <w:sz w:val="26"/>
          <w:szCs w:val="26"/>
          <w:lang w:eastAsia="en-US"/>
        </w:rPr>
        <w:t>1,5</w:t>
      </w:r>
      <w:r w:rsidRPr="00981A5A">
        <w:rPr>
          <w:sz w:val="26"/>
          <w:szCs w:val="26"/>
          <w:lang w:eastAsia="en-US"/>
        </w:rPr>
        <w:t xml:space="preserve"> процент;</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2020 году – </w:t>
      </w:r>
      <w:r w:rsidR="008A30D2">
        <w:rPr>
          <w:sz w:val="26"/>
          <w:szCs w:val="26"/>
          <w:lang w:eastAsia="en-US"/>
        </w:rPr>
        <w:t>1,5</w:t>
      </w:r>
      <w:r w:rsidRPr="00981A5A">
        <w:rPr>
          <w:sz w:val="26"/>
          <w:szCs w:val="26"/>
          <w:lang w:eastAsia="en-US"/>
        </w:rPr>
        <w:t xml:space="preserve"> процент;</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lastRenderedPageBreak/>
        <w:t xml:space="preserve">в 2021 году – </w:t>
      </w:r>
      <w:r w:rsidR="008A30D2">
        <w:rPr>
          <w:sz w:val="26"/>
          <w:szCs w:val="26"/>
          <w:lang w:eastAsia="en-US"/>
        </w:rPr>
        <w:t>1,5</w:t>
      </w:r>
      <w:r w:rsidRPr="00981A5A">
        <w:rPr>
          <w:sz w:val="26"/>
          <w:szCs w:val="26"/>
          <w:lang w:eastAsia="en-US"/>
        </w:rPr>
        <w:t xml:space="preserve"> процент;</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2022 году – </w:t>
      </w:r>
      <w:r w:rsidR="008A30D2">
        <w:rPr>
          <w:sz w:val="26"/>
          <w:szCs w:val="26"/>
          <w:lang w:eastAsia="en-US"/>
        </w:rPr>
        <w:t>1,5</w:t>
      </w:r>
      <w:r w:rsidRPr="00981A5A">
        <w:rPr>
          <w:sz w:val="26"/>
          <w:szCs w:val="26"/>
          <w:lang w:eastAsia="en-US"/>
        </w:rPr>
        <w:t xml:space="preserve"> процент;</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2023 году – </w:t>
      </w:r>
      <w:r w:rsidR="008A30D2">
        <w:rPr>
          <w:sz w:val="26"/>
          <w:szCs w:val="26"/>
          <w:lang w:eastAsia="en-US"/>
        </w:rPr>
        <w:t>1,5</w:t>
      </w:r>
      <w:r w:rsidR="00541CB7">
        <w:rPr>
          <w:sz w:val="26"/>
          <w:szCs w:val="26"/>
          <w:lang w:eastAsia="en-US"/>
        </w:rPr>
        <w:t xml:space="preserve"> </w:t>
      </w:r>
      <w:r w:rsidRPr="00981A5A">
        <w:rPr>
          <w:sz w:val="26"/>
          <w:szCs w:val="26"/>
          <w:lang w:eastAsia="en-US"/>
        </w:rPr>
        <w:t>процент;</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2024 году – </w:t>
      </w:r>
      <w:r w:rsidR="008A30D2">
        <w:rPr>
          <w:sz w:val="26"/>
          <w:szCs w:val="26"/>
          <w:lang w:eastAsia="en-US"/>
        </w:rPr>
        <w:t>1,5</w:t>
      </w:r>
      <w:r w:rsidRPr="00981A5A">
        <w:rPr>
          <w:sz w:val="26"/>
          <w:szCs w:val="26"/>
          <w:lang w:eastAsia="en-US"/>
        </w:rPr>
        <w:t xml:space="preserve"> процент;</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2025 году – 1</w:t>
      </w:r>
      <w:r w:rsidR="00541CB7">
        <w:rPr>
          <w:sz w:val="26"/>
          <w:szCs w:val="26"/>
          <w:lang w:eastAsia="en-US"/>
        </w:rPr>
        <w:t xml:space="preserve"> </w:t>
      </w:r>
      <w:r w:rsidRPr="00981A5A">
        <w:rPr>
          <w:sz w:val="26"/>
          <w:szCs w:val="26"/>
          <w:lang w:eastAsia="en-US"/>
        </w:rPr>
        <w:t>процент;</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2030 году – 1</w:t>
      </w:r>
      <w:r w:rsidR="00541CB7">
        <w:rPr>
          <w:sz w:val="26"/>
          <w:szCs w:val="26"/>
          <w:lang w:eastAsia="en-US"/>
        </w:rPr>
        <w:t xml:space="preserve"> </w:t>
      </w:r>
      <w:r w:rsidRPr="00981A5A">
        <w:rPr>
          <w:sz w:val="26"/>
          <w:szCs w:val="26"/>
          <w:lang w:eastAsia="en-US"/>
        </w:rPr>
        <w:t>процент;</w:t>
      </w:r>
    </w:p>
    <w:p w:rsidR="00AC4FA7" w:rsidRPr="00981A5A" w:rsidRDefault="00AC4FA7" w:rsidP="00AC4FA7">
      <w:pPr>
        <w:pStyle w:val="a8"/>
        <w:tabs>
          <w:tab w:val="left" w:pos="993"/>
        </w:tabs>
        <w:autoSpaceDE w:val="0"/>
        <w:autoSpaceDN w:val="0"/>
        <w:adjustRightInd w:val="0"/>
        <w:ind w:left="567"/>
        <w:jc w:val="both"/>
        <w:rPr>
          <w:sz w:val="26"/>
          <w:szCs w:val="26"/>
          <w:lang w:eastAsia="en-US"/>
        </w:rPr>
      </w:pPr>
      <w:r w:rsidRPr="00981A5A">
        <w:rPr>
          <w:sz w:val="26"/>
          <w:szCs w:val="26"/>
          <w:lang w:eastAsia="en-US"/>
        </w:rPr>
        <w:t>в 2035 году – 1 процент;</w:t>
      </w:r>
    </w:p>
    <w:p w:rsidR="00AC4FA7" w:rsidRPr="00981A5A" w:rsidRDefault="00220B6B" w:rsidP="00220B6B">
      <w:pPr>
        <w:tabs>
          <w:tab w:val="left" w:pos="993"/>
        </w:tabs>
        <w:autoSpaceDE w:val="0"/>
        <w:autoSpaceDN w:val="0"/>
        <w:adjustRightInd w:val="0"/>
        <w:ind w:firstLine="426"/>
        <w:jc w:val="both"/>
        <w:rPr>
          <w:sz w:val="26"/>
          <w:szCs w:val="26"/>
          <w:lang w:eastAsia="en-US"/>
        </w:rPr>
      </w:pPr>
      <w:r>
        <w:rPr>
          <w:sz w:val="26"/>
          <w:szCs w:val="26"/>
          <w:lang w:eastAsia="en-US"/>
        </w:rPr>
        <w:t xml:space="preserve">11) </w:t>
      </w:r>
      <w:r w:rsidR="00AC4FA7" w:rsidRPr="00981A5A">
        <w:rPr>
          <w:sz w:val="26"/>
          <w:szCs w:val="26"/>
          <w:lang w:eastAsia="en-US"/>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 - 100 процентов, в том числе:</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2019 году – 92 процента;</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2020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2021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2022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2023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2024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2025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2030 году – 100 процентов;</w:t>
      </w:r>
    </w:p>
    <w:p w:rsidR="00AC4FA7" w:rsidRPr="00981A5A" w:rsidRDefault="00AC4FA7" w:rsidP="00AC4FA7">
      <w:pPr>
        <w:pStyle w:val="a8"/>
        <w:tabs>
          <w:tab w:val="left" w:pos="993"/>
        </w:tabs>
        <w:autoSpaceDE w:val="0"/>
        <w:autoSpaceDN w:val="0"/>
        <w:adjustRightInd w:val="0"/>
        <w:ind w:left="567"/>
        <w:jc w:val="both"/>
        <w:rPr>
          <w:sz w:val="26"/>
          <w:szCs w:val="26"/>
          <w:lang w:eastAsia="en-US"/>
        </w:rPr>
      </w:pPr>
      <w:r w:rsidRPr="00981A5A">
        <w:rPr>
          <w:sz w:val="26"/>
          <w:szCs w:val="26"/>
          <w:lang w:eastAsia="en-US"/>
        </w:rPr>
        <w:t>в 2035 году – 100 процентов;</w:t>
      </w:r>
    </w:p>
    <w:p w:rsidR="00AC4FA7" w:rsidRPr="00981A5A" w:rsidRDefault="00220B6B" w:rsidP="000B3CE2">
      <w:pPr>
        <w:pStyle w:val="a8"/>
        <w:tabs>
          <w:tab w:val="left" w:pos="993"/>
        </w:tabs>
        <w:autoSpaceDE w:val="0"/>
        <w:autoSpaceDN w:val="0"/>
        <w:adjustRightInd w:val="0"/>
        <w:ind w:left="0" w:firstLine="540"/>
        <w:contextualSpacing/>
        <w:jc w:val="both"/>
        <w:rPr>
          <w:sz w:val="26"/>
          <w:szCs w:val="26"/>
          <w:lang w:eastAsia="en-US"/>
        </w:rPr>
      </w:pPr>
      <w:r>
        <w:rPr>
          <w:sz w:val="26"/>
          <w:szCs w:val="26"/>
          <w:lang w:eastAsia="en-US"/>
        </w:rPr>
        <w:t xml:space="preserve">12) </w:t>
      </w:r>
      <w:r w:rsidR="00AC4FA7" w:rsidRPr="00981A5A">
        <w:rPr>
          <w:sz w:val="26"/>
          <w:szCs w:val="26"/>
          <w:lang w:eastAsia="en-US"/>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 в том числе:</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2019 году – </w:t>
      </w:r>
      <w:r w:rsidR="00541CB7">
        <w:rPr>
          <w:sz w:val="26"/>
          <w:szCs w:val="26"/>
          <w:lang w:eastAsia="en-US"/>
        </w:rPr>
        <w:t>50</w:t>
      </w:r>
      <w:r w:rsidRPr="00981A5A">
        <w:rPr>
          <w:sz w:val="26"/>
          <w:szCs w:val="26"/>
          <w:lang w:eastAsia="en-US"/>
        </w:rPr>
        <w:t xml:space="preserve">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2020 году – </w:t>
      </w:r>
      <w:r w:rsidR="00541CB7">
        <w:rPr>
          <w:sz w:val="26"/>
          <w:szCs w:val="26"/>
          <w:lang w:eastAsia="en-US"/>
        </w:rPr>
        <w:t>50</w:t>
      </w:r>
      <w:r w:rsidRPr="00981A5A">
        <w:rPr>
          <w:sz w:val="26"/>
          <w:szCs w:val="26"/>
          <w:lang w:eastAsia="en-US"/>
        </w:rPr>
        <w:t xml:space="preserve">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2021 году – </w:t>
      </w:r>
      <w:r w:rsidR="00541CB7">
        <w:rPr>
          <w:sz w:val="26"/>
          <w:szCs w:val="26"/>
          <w:lang w:eastAsia="en-US"/>
        </w:rPr>
        <w:t>67</w:t>
      </w:r>
      <w:r w:rsidRPr="00981A5A">
        <w:rPr>
          <w:sz w:val="26"/>
          <w:szCs w:val="26"/>
          <w:lang w:eastAsia="en-US"/>
        </w:rPr>
        <w:t xml:space="preserve">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2022 году – </w:t>
      </w:r>
      <w:r w:rsidR="00541CB7">
        <w:rPr>
          <w:sz w:val="26"/>
          <w:szCs w:val="26"/>
          <w:lang w:eastAsia="en-US"/>
        </w:rPr>
        <w:t>67</w:t>
      </w:r>
      <w:r w:rsidRPr="00981A5A">
        <w:rPr>
          <w:sz w:val="26"/>
          <w:szCs w:val="26"/>
          <w:lang w:eastAsia="en-US"/>
        </w:rPr>
        <w:t xml:space="preserve">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2023 году – </w:t>
      </w:r>
      <w:r w:rsidR="00541CB7">
        <w:rPr>
          <w:sz w:val="26"/>
          <w:szCs w:val="26"/>
          <w:lang w:eastAsia="en-US"/>
        </w:rPr>
        <w:t>83</w:t>
      </w:r>
      <w:r w:rsidRPr="00981A5A">
        <w:rPr>
          <w:sz w:val="26"/>
          <w:szCs w:val="26"/>
          <w:lang w:eastAsia="en-US"/>
        </w:rPr>
        <w:t xml:space="preserve">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2024 году – </w:t>
      </w:r>
      <w:r w:rsidR="00541CB7">
        <w:rPr>
          <w:sz w:val="26"/>
          <w:szCs w:val="26"/>
          <w:lang w:eastAsia="en-US"/>
        </w:rPr>
        <w:t>83</w:t>
      </w:r>
      <w:r w:rsidRPr="00981A5A">
        <w:rPr>
          <w:sz w:val="26"/>
          <w:szCs w:val="26"/>
          <w:lang w:eastAsia="en-US"/>
        </w:rPr>
        <w:t xml:space="preserve">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2025 году – 100 процентов;</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в 2030 году – 100 процентов;</w:t>
      </w:r>
    </w:p>
    <w:p w:rsidR="00AC4FA7" w:rsidRPr="00981A5A" w:rsidRDefault="00AC4FA7" w:rsidP="00AC4FA7">
      <w:pPr>
        <w:pStyle w:val="a8"/>
        <w:tabs>
          <w:tab w:val="left" w:pos="993"/>
        </w:tabs>
        <w:autoSpaceDE w:val="0"/>
        <w:autoSpaceDN w:val="0"/>
        <w:adjustRightInd w:val="0"/>
        <w:ind w:left="567"/>
        <w:jc w:val="both"/>
        <w:rPr>
          <w:sz w:val="26"/>
          <w:szCs w:val="26"/>
          <w:lang w:eastAsia="en-US"/>
        </w:rPr>
      </w:pPr>
      <w:r w:rsidRPr="00981A5A">
        <w:rPr>
          <w:sz w:val="26"/>
          <w:szCs w:val="26"/>
          <w:lang w:eastAsia="en-US"/>
        </w:rPr>
        <w:t>в 2035 году – 100 процентов;</w:t>
      </w:r>
    </w:p>
    <w:p w:rsidR="00AC4FA7" w:rsidRPr="00981A5A" w:rsidRDefault="00220B6B" w:rsidP="000B3CE2">
      <w:pPr>
        <w:pStyle w:val="a8"/>
        <w:tabs>
          <w:tab w:val="left" w:pos="993"/>
        </w:tabs>
        <w:autoSpaceDE w:val="0"/>
        <w:autoSpaceDN w:val="0"/>
        <w:adjustRightInd w:val="0"/>
        <w:ind w:left="0" w:firstLine="540"/>
        <w:contextualSpacing/>
        <w:jc w:val="both"/>
        <w:rPr>
          <w:sz w:val="26"/>
          <w:szCs w:val="26"/>
          <w:lang w:eastAsia="en-US"/>
        </w:rPr>
      </w:pPr>
      <w:r>
        <w:rPr>
          <w:sz w:val="26"/>
          <w:szCs w:val="26"/>
          <w:lang w:eastAsia="en-US"/>
        </w:rPr>
        <w:t xml:space="preserve">13) </w:t>
      </w:r>
      <w:r w:rsidR="00AC4FA7" w:rsidRPr="00981A5A">
        <w:rPr>
          <w:sz w:val="26"/>
          <w:szCs w:val="26"/>
          <w:lang w:eastAsia="en-US"/>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 - 15 процентов, в том числе:</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2019 году – </w:t>
      </w:r>
      <w:r w:rsidR="008A30D2">
        <w:rPr>
          <w:sz w:val="26"/>
          <w:szCs w:val="26"/>
          <w:lang w:eastAsia="en-US"/>
        </w:rPr>
        <w:t>12</w:t>
      </w:r>
      <w:r w:rsidRPr="00981A5A">
        <w:rPr>
          <w:sz w:val="26"/>
          <w:szCs w:val="26"/>
          <w:lang w:eastAsia="en-US"/>
        </w:rPr>
        <w:t xml:space="preserve"> процент</w:t>
      </w:r>
      <w:r w:rsidR="00541CB7">
        <w:rPr>
          <w:sz w:val="26"/>
          <w:szCs w:val="26"/>
          <w:lang w:eastAsia="en-US"/>
        </w:rPr>
        <w:t>ов</w:t>
      </w:r>
      <w:r w:rsidRPr="00981A5A">
        <w:rPr>
          <w:sz w:val="26"/>
          <w:szCs w:val="26"/>
          <w:lang w:eastAsia="en-US"/>
        </w:rPr>
        <w:t>;</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2020 году – </w:t>
      </w:r>
      <w:r w:rsidR="008A30D2">
        <w:rPr>
          <w:sz w:val="26"/>
          <w:szCs w:val="26"/>
          <w:lang w:eastAsia="en-US"/>
        </w:rPr>
        <w:t>12</w:t>
      </w:r>
      <w:r w:rsidRPr="00981A5A">
        <w:rPr>
          <w:sz w:val="26"/>
          <w:szCs w:val="26"/>
          <w:lang w:eastAsia="en-US"/>
        </w:rPr>
        <w:t xml:space="preserve"> процента;</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2021 году – </w:t>
      </w:r>
      <w:r w:rsidR="008A30D2">
        <w:rPr>
          <w:sz w:val="26"/>
          <w:szCs w:val="26"/>
          <w:lang w:eastAsia="en-US"/>
        </w:rPr>
        <w:t>12,5</w:t>
      </w:r>
      <w:r w:rsidRPr="00981A5A">
        <w:rPr>
          <w:sz w:val="26"/>
          <w:szCs w:val="26"/>
          <w:lang w:eastAsia="en-US"/>
        </w:rPr>
        <w:t xml:space="preserve"> процент</w:t>
      </w:r>
      <w:r w:rsidR="00541CB7">
        <w:rPr>
          <w:sz w:val="26"/>
          <w:szCs w:val="26"/>
          <w:lang w:eastAsia="en-US"/>
        </w:rPr>
        <w:t>ов</w:t>
      </w:r>
      <w:r w:rsidRPr="00981A5A">
        <w:rPr>
          <w:sz w:val="26"/>
          <w:szCs w:val="26"/>
          <w:lang w:eastAsia="en-US"/>
        </w:rPr>
        <w:t>;</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2022 году – </w:t>
      </w:r>
      <w:r w:rsidR="008A30D2">
        <w:rPr>
          <w:sz w:val="26"/>
          <w:szCs w:val="26"/>
          <w:lang w:eastAsia="en-US"/>
        </w:rPr>
        <w:t>12,5</w:t>
      </w:r>
      <w:r w:rsidRPr="00981A5A">
        <w:rPr>
          <w:sz w:val="26"/>
          <w:szCs w:val="26"/>
          <w:lang w:eastAsia="en-US"/>
        </w:rPr>
        <w:t xml:space="preserve"> процент</w:t>
      </w:r>
      <w:r w:rsidR="00541CB7">
        <w:rPr>
          <w:sz w:val="26"/>
          <w:szCs w:val="26"/>
          <w:lang w:eastAsia="en-US"/>
        </w:rPr>
        <w:t>ов</w:t>
      </w:r>
      <w:r w:rsidRPr="00981A5A">
        <w:rPr>
          <w:sz w:val="26"/>
          <w:szCs w:val="26"/>
          <w:lang w:eastAsia="en-US"/>
        </w:rPr>
        <w:t>;</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2023 году – </w:t>
      </w:r>
      <w:r w:rsidR="008A30D2">
        <w:rPr>
          <w:sz w:val="26"/>
          <w:szCs w:val="26"/>
          <w:lang w:eastAsia="en-US"/>
        </w:rPr>
        <w:t>13</w:t>
      </w:r>
      <w:r w:rsidRPr="00981A5A">
        <w:rPr>
          <w:sz w:val="26"/>
          <w:szCs w:val="26"/>
          <w:lang w:eastAsia="en-US"/>
        </w:rPr>
        <w:t xml:space="preserve"> процент</w:t>
      </w:r>
      <w:r w:rsidR="00541CB7">
        <w:rPr>
          <w:sz w:val="26"/>
          <w:szCs w:val="26"/>
          <w:lang w:eastAsia="en-US"/>
        </w:rPr>
        <w:t>ов</w:t>
      </w:r>
      <w:r w:rsidRPr="00981A5A">
        <w:rPr>
          <w:sz w:val="26"/>
          <w:szCs w:val="26"/>
          <w:lang w:eastAsia="en-US"/>
        </w:rPr>
        <w:t>;</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2024 году – </w:t>
      </w:r>
      <w:r w:rsidR="008A30D2">
        <w:rPr>
          <w:sz w:val="26"/>
          <w:szCs w:val="26"/>
          <w:lang w:eastAsia="en-US"/>
        </w:rPr>
        <w:t>13</w:t>
      </w:r>
      <w:r w:rsidRPr="00981A5A">
        <w:rPr>
          <w:sz w:val="26"/>
          <w:szCs w:val="26"/>
          <w:lang w:eastAsia="en-US"/>
        </w:rPr>
        <w:t xml:space="preserve"> процент</w:t>
      </w:r>
      <w:r w:rsidR="00541CB7">
        <w:rPr>
          <w:sz w:val="26"/>
          <w:szCs w:val="26"/>
          <w:lang w:eastAsia="en-US"/>
        </w:rPr>
        <w:t>ов</w:t>
      </w:r>
      <w:r w:rsidRPr="00981A5A">
        <w:rPr>
          <w:sz w:val="26"/>
          <w:szCs w:val="26"/>
          <w:lang w:eastAsia="en-US"/>
        </w:rPr>
        <w:t>;</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2025 году – </w:t>
      </w:r>
      <w:r w:rsidR="008A30D2">
        <w:rPr>
          <w:sz w:val="26"/>
          <w:szCs w:val="26"/>
          <w:lang w:eastAsia="en-US"/>
        </w:rPr>
        <w:t>13,5</w:t>
      </w:r>
      <w:r w:rsidRPr="00981A5A">
        <w:rPr>
          <w:sz w:val="26"/>
          <w:szCs w:val="26"/>
          <w:lang w:eastAsia="en-US"/>
        </w:rPr>
        <w:t xml:space="preserve"> процент</w:t>
      </w:r>
      <w:r w:rsidR="00541CB7">
        <w:rPr>
          <w:sz w:val="26"/>
          <w:szCs w:val="26"/>
          <w:lang w:eastAsia="en-US"/>
        </w:rPr>
        <w:t>ов</w:t>
      </w:r>
      <w:r w:rsidRPr="00981A5A">
        <w:rPr>
          <w:sz w:val="26"/>
          <w:szCs w:val="26"/>
          <w:lang w:eastAsia="en-US"/>
        </w:rPr>
        <w:t>;</w:t>
      </w:r>
    </w:p>
    <w:p w:rsidR="00AC4FA7" w:rsidRPr="00981A5A" w:rsidRDefault="00AC4FA7" w:rsidP="00AC4FA7">
      <w:pPr>
        <w:autoSpaceDE w:val="0"/>
        <w:autoSpaceDN w:val="0"/>
        <w:adjustRightInd w:val="0"/>
        <w:ind w:firstLine="567"/>
        <w:jc w:val="both"/>
        <w:rPr>
          <w:sz w:val="26"/>
          <w:szCs w:val="26"/>
          <w:lang w:eastAsia="en-US"/>
        </w:rPr>
      </w:pPr>
      <w:r w:rsidRPr="00981A5A">
        <w:rPr>
          <w:sz w:val="26"/>
          <w:szCs w:val="26"/>
          <w:lang w:eastAsia="en-US"/>
        </w:rPr>
        <w:t xml:space="preserve">в 2030 году – </w:t>
      </w:r>
      <w:r w:rsidR="008A30D2">
        <w:rPr>
          <w:sz w:val="26"/>
          <w:szCs w:val="26"/>
          <w:lang w:eastAsia="en-US"/>
        </w:rPr>
        <w:t>14</w:t>
      </w:r>
      <w:r w:rsidRPr="00981A5A">
        <w:rPr>
          <w:sz w:val="26"/>
          <w:szCs w:val="26"/>
          <w:lang w:eastAsia="en-US"/>
        </w:rPr>
        <w:t xml:space="preserve"> процент</w:t>
      </w:r>
      <w:r w:rsidR="00541CB7">
        <w:rPr>
          <w:sz w:val="26"/>
          <w:szCs w:val="26"/>
          <w:lang w:eastAsia="en-US"/>
        </w:rPr>
        <w:t>ов</w:t>
      </w:r>
      <w:r w:rsidRPr="00981A5A">
        <w:rPr>
          <w:sz w:val="26"/>
          <w:szCs w:val="26"/>
          <w:lang w:eastAsia="en-US"/>
        </w:rPr>
        <w:t>;</w:t>
      </w:r>
    </w:p>
    <w:p w:rsidR="00AC4FA7" w:rsidRPr="00981A5A" w:rsidRDefault="00AC4FA7" w:rsidP="00AC4FA7">
      <w:pPr>
        <w:pStyle w:val="a8"/>
        <w:tabs>
          <w:tab w:val="left" w:pos="993"/>
        </w:tabs>
        <w:autoSpaceDE w:val="0"/>
        <w:autoSpaceDN w:val="0"/>
        <w:adjustRightInd w:val="0"/>
        <w:ind w:left="567"/>
        <w:jc w:val="both"/>
        <w:rPr>
          <w:sz w:val="26"/>
          <w:szCs w:val="26"/>
          <w:lang w:eastAsia="en-US"/>
        </w:rPr>
      </w:pPr>
      <w:r w:rsidRPr="00981A5A">
        <w:rPr>
          <w:sz w:val="26"/>
          <w:szCs w:val="26"/>
          <w:lang w:eastAsia="en-US"/>
        </w:rPr>
        <w:t>в 2035 году –</w:t>
      </w:r>
      <w:r w:rsidR="00541CB7">
        <w:rPr>
          <w:sz w:val="26"/>
          <w:szCs w:val="26"/>
          <w:lang w:eastAsia="en-US"/>
        </w:rPr>
        <w:t xml:space="preserve"> </w:t>
      </w:r>
      <w:r w:rsidR="008A30D2">
        <w:rPr>
          <w:sz w:val="26"/>
          <w:szCs w:val="26"/>
          <w:lang w:eastAsia="en-US"/>
        </w:rPr>
        <w:t>15</w:t>
      </w:r>
      <w:r w:rsidRPr="00981A5A">
        <w:rPr>
          <w:sz w:val="26"/>
          <w:szCs w:val="26"/>
          <w:lang w:eastAsia="en-US"/>
        </w:rPr>
        <w:t xml:space="preserve"> процент</w:t>
      </w:r>
      <w:r w:rsidR="00541CB7">
        <w:rPr>
          <w:sz w:val="26"/>
          <w:szCs w:val="26"/>
          <w:lang w:eastAsia="en-US"/>
        </w:rPr>
        <w:t>ов</w:t>
      </w:r>
      <w:r w:rsidRPr="00981A5A">
        <w:rPr>
          <w:sz w:val="26"/>
          <w:szCs w:val="26"/>
          <w:lang w:eastAsia="en-US"/>
        </w:rPr>
        <w:t>;</w:t>
      </w:r>
    </w:p>
    <w:p w:rsidR="00AC4FA7" w:rsidRPr="00981A5A" w:rsidRDefault="00220B6B" w:rsidP="000B3CE2">
      <w:pPr>
        <w:pStyle w:val="a8"/>
        <w:tabs>
          <w:tab w:val="left" w:pos="993"/>
        </w:tabs>
        <w:autoSpaceDE w:val="0"/>
        <w:autoSpaceDN w:val="0"/>
        <w:adjustRightInd w:val="0"/>
        <w:ind w:left="0" w:firstLine="360"/>
        <w:contextualSpacing/>
        <w:jc w:val="both"/>
        <w:rPr>
          <w:sz w:val="26"/>
          <w:szCs w:val="26"/>
          <w:lang w:eastAsia="en-US"/>
        </w:rPr>
      </w:pPr>
      <w:r>
        <w:rPr>
          <w:sz w:val="26"/>
          <w:szCs w:val="26"/>
          <w:lang w:eastAsia="en-US"/>
        </w:rPr>
        <w:t>14)</w:t>
      </w:r>
      <w:r w:rsidR="00AC4FA7" w:rsidRPr="00981A5A">
        <w:rPr>
          <w:sz w:val="26"/>
          <w:szCs w:val="26"/>
          <w:lang w:eastAsia="en-US"/>
        </w:rPr>
        <w:t xml:space="preserve"> </w:t>
      </w:r>
      <w:r w:rsidR="00AC4FA7" w:rsidRPr="00981A5A">
        <w:rPr>
          <w:bCs/>
          <w:sz w:val="26"/>
          <w:szCs w:val="26"/>
          <w:lang w:eastAsia="en-US" w:bidi="ru-RU"/>
        </w:rPr>
        <w:t xml:space="preserve">доля детей с инвалидностью и ОВЗ, осваивающих дополнительные общеобразовательные программы, в том числе с использованием дистанционных технологий, – 85 процентов, </w:t>
      </w:r>
      <w:r w:rsidR="00AC4FA7" w:rsidRPr="00981A5A">
        <w:rPr>
          <w:sz w:val="26"/>
          <w:szCs w:val="26"/>
          <w:lang w:eastAsia="en-US"/>
        </w:rPr>
        <w:t>в том числе:</w:t>
      </w:r>
    </w:p>
    <w:p w:rsidR="00AC4FA7" w:rsidRPr="00981A5A" w:rsidRDefault="00AC4FA7" w:rsidP="00AC4FA7">
      <w:pPr>
        <w:tabs>
          <w:tab w:val="left" w:pos="709"/>
          <w:tab w:val="left" w:pos="1134"/>
        </w:tabs>
        <w:autoSpaceDE w:val="0"/>
        <w:autoSpaceDN w:val="0"/>
        <w:adjustRightInd w:val="0"/>
        <w:ind w:left="708"/>
        <w:contextualSpacing/>
        <w:jc w:val="both"/>
        <w:rPr>
          <w:sz w:val="26"/>
          <w:szCs w:val="26"/>
          <w:lang w:eastAsia="en-US"/>
        </w:rPr>
      </w:pPr>
      <w:r w:rsidRPr="00981A5A">
        <w:rPr>
          <w:sz w:val="26"/>
          <w:szCs w:val="26"/>
          <w:lang w:eastAsia="en-US"/>
        </w:rPr>
        <w:lastRenderedPageBreak/>
        <w:t xml:space="preserve">в 2019 году – </w:t>
      </w:r>
      <w:r w:rsidR="00541CB7">
        <w:rPr>
          <w:sz w:val="26"/>
          <w:szCs w:val="26"/>
          <w:lang w:eastAsia="en-US"/>
        </w:rPr>
        <w:t>66</w:t>
      </w:r>
      <w:r w:rsidRPr="00981A5A">
        <w:rPr>
          <w:sz w:val="26"/>
          <w:szCs w:val="26"/>
          <w:lang w:eastAsia="en-US"/>
        </w:rPr>
        <w:t xml:space="preserve"> процент</w:t>
      </w:r>
      <w:r w:rsidR="00541CB7">
        <w:rPr>
          <w:sz w:val="26"/>
          <w:szCs w:val="26"/>
          <w:lang w:eastAsia="en-US"/>
        </w:rPr>
        <w:t>ов</w:t>
      </w:r>
      <w:r w:rsidRPr="00981A5A">
        <w:rPr>
          <w:sz w:val="26"/>
          <w:szCs w:val="26"/>
          <w:lang w:eastAsia="en-US"/>
        </w:rPr>
        <w:t>;</w:t>
      </w:r>
    </w:p>
    <w:p w:rsidR="00AC4FA7" w:rsidRPr="00981A5A" w:rsidRDefault="00AC4FA7" w:rsidP="00AC4FA7">
      <w:pPr>
        <w:tabs>
          <w:tab w:val="left" w:pos="709"/>
          <w:tab w:val="left" w:pos="1134"/>
        </w:tabs>
        <w:autoSpaceDE w:val="0"/>
        <w:autoSpaceDN w:val="0"/>
        <w:adjustRightInd w:val="0"/>
        <w:ind w:left="708"/>
        <w:contextualSpacing/>
        <w:jc w:val="both"/>
        <w:rPr>
          <w:sz w:val="26"/>
          <w:szCs w:val="26"/>
          <w:lang w:eastAsia="en-US"/>
        </w:rPr>
      </w:pPr>
      <w:r w:rsidRPr="00981A5A">
        <w:rPr>
          <w:sz w:val="26"/>
          <w:szCs w:val="26"/>
          <w:lang w:eastAsia="en-US"/>
        </w:rPr>
        <w:t xml:space="preserve">в 2020 году – </w:t>
      </w:r>
      <w:r w:rsidR="00541CB7">
        <w:rPr>
          <w:sz w:val="26"/>
          <w:szCs w:val="26"/>
          <w:lang w:eastAsia="en-US"/>
        </w:rPr>
        <w:t>70</w:t>
      </w:r>
      <w:r w:rsidRPr="00981A5A">
        <w:rPr>
          <w:sz w:val="26"/>
          <w:szCs w:val="26"/>
          <w:lang w:eastAsia="en-US"/>
        </w:rPr>
        <w:t xml:space="preserve"> процентов;</w:t>
      </w:r>
    </w:p>
    <w:p w:rsidR="00AC4FA7" w:rsidRPr="00981A5A" w:rsidRDefault="00AC4FA7" w:rsidP="00AC4FA7">
      <w:pPr>
        <w:tabs>
          <w:tab w:val="left" w:pos="709"/>
          <w:tab w:val="left" w:pos="1134"/>
        </w:tabs>
        <w:autoSpaceDE w:val="0"/>
        <w:autoSpaceDN w:val="0"/>
        <w:adjustRightInd w:val="0"/>
        <w:ind w:left="708"/>
        <w:contextualSpacing/>
        <w:jc w:val="both"/>
        <w:rPr>
          <w:sz w:val="26"/>
          <w:szCs w:val="26"/>
          <w:lang w:eastAsia="en-US"/>
        </w:rPr>
      </w:pPr>
      <w:r w:rsidRPr="00981A5A">
        <w:rPr>
          <w:sz w:val="26"/>
          <w:szCs w:val="26"/>
          <w:lang w:eastAsia="en-US"/>
        </w:rPr>
        <w:t xml:space="preserve">в 2021 году – </w:t>
      </w:r>
      <w:r w:rsidR="00541CB7">
        <w:rPr>
          <w:sz w:val="26"/>
          <w:szCs w:val="26"/>
          <w:lang w:eastAsia="en-US"/>
        </w:rPr>
        <w:t>72</w:t>
      </w:r>
      <w:r w:rsidRPr="00981A5A">
        <w:rPr>
          <w:sz w:val="26"/>
          <w:szCs w:val="26"/>
          <w:lang w:eastAsia="en-US"/>
        </w:rPr>
        <w:t xml:space="preserve"> процента;</w:t>
      </w:r>
    </w:p>
    <w:p w:rsidR="00AC4FA7" w:rsidRPr="00981A5A" w:rsidRDefault="00AC4FA7" w:rsidP="00AC4FA7">
      <w:pPr>
        <w:tabs>
          <w:tab w:val="left" w:pos="709"/>
          <w:tab w:val="left" w:pos="1134"/>
        </w:tabs>
        <w:autoSpaceDE w:val="0"/>
        <w:autoSpaceDN w:val="0"/>
        <w:adjustRightInd w:val="0"/>
        <w:ind w:left="708"/>
        <w:contextualSpacing/>
        <w:jc w:val="both"/>
        <w:rPr>
          <w:sz w:val="26"/>
          <w:szCs w:val="26"/>
          <w:lang w:eastAsia="en-US"/>
        </w:rPr>
      </w:pPr>
      <w:r w:rsidRPr="00981A5A">
        <w:rPr>
          <w:sz w:val="26"/>
          <w:szCs w:val="26"/>
          <w:lang w:eastAsia="en-US"/>
        </w:rPr>
        <w:t xml:space="preserve">в 2022 году – </w:t>
      </w:r>
      <w:r w:rsidR="00541CB7">
        <w:rPr>
          <w:sz w:val="26"/>
          <w:szCs w:val="26"/>
          <w:lang w:eastAsia="en-US"/>
        </w:rPr>
        <w:t>74</w:t>
      </w:r>
      <w:r w:rsidRPr="00981A5A">
        <w:rPr>
          <w:sz w:val="26"/>
          <w:szCs w:val="26"/>
          <w:lang w:eastAsia="en-US"/>
        </w:rPr>
        <w:t xml:space="preserve"> процент</w:t>
      </w:r>
      <w:r w:rsidR="00541CB7">
        <w:rPr>
          <w:sz w:val="26"/>
          <w:szCs w:val="26"/>
          <w:lang w:eastAsia="en-US"/>
        </w:rPr>
        <w:t>а</w:t>
      </w:r>
      <w:r w:rsidRPr="00981A5A">
        <w:rPr>
          <w:sz w:val="26"/>
          <w:szCs w:val="26"/>
          <w:lang w:eastAsia="en-US"/>
        </w:rPr>
        <w:t>;</w:t>
      </w:r>
    </w:p>
    <w:p w:rsidR="00AC4FA7" w:rsidRPr="00981A5A" w:rsidRDefault="00AC4FA7" w:rsidP="00AC4FA7">
      <w:pPr>
        <w:tabs>
          <w:tab w:val="left" w:pos="709"/>
          <w:tab w:val="left" w:pos="1134"/>
        </w:tabs>
        <w:autoSpaceDE w:val="0"/>
        <w:autoSpaceDN w:val="0"/>
        <w:adjustRightInd w:val="0"/>
        <w:ind w:left="708"/>
        <w:contextualSpacing/>
        <w:jc w:val="both"/>
        <w:rPr>
          <w:sz w:val="26"/>
          <w:szCs w:val="26"/>
          <w:lang w:eastAsia="en-US"/>
        </w:rPr>
      </w:pPr>
      <w:r w:rsidRPr="00981A5A">
        <w:rPr>
          <w:sz w:val="26"/>
          <w:szCs w:val="26"/>
          <w:lang w:eastAsia="en-US"/>
        </w:rPr>
        <w:t xml:space="preserve">в 2023 году – </w:t>
      </w:r>
      <w:r w:rsidR="00541CB7">
        <w:rPr>
          <w:sz w:val="26"/>
          <w:szCs w:val="26"/>
          <w:lang w:eastAsia="en-US"/>
        </w:rPr>
        <w:t>75</w:t>
      </w:r>
      <w:r w:rsidRPr="00981A5A">
        <w:rPr>
          <w:sz w:val="26"/>
          <w:szCs w:val="26"/>
          <w:lang w:eastAsia="en-US"/>
        </w:rPr>
        <w:t xml:space="preserve"> процент</w:t>
      </w:r>
      <w:r w:rsidR="00541CB7">
        <w:rPr>
          <w:sz w:val="26"/>
          <w:szCs w:val="26"/>
          <w:lang w:eastAsia="en-US"/>
        </w:rPr>
        <w:t>ов</w:t>
      </w:r>
      <w:r w:rsidRPr="00981A5A">
        <w:rPr>
          <w:sz w:val="26"/>
          <w:szCs w:val="26"/>
          <w:lang w:eastAsia="en-US"/>
        </w:rPr>
        <w:t>;</w:t>
      </w:r>
    </w:p>
    <w:p w:rsidR="00AC4FA7" w:rsidRPr="00981A5A" w:rsidRDefault="00AC4FA7" w:rsidP="00AC4FA7">
      <w:pPr>
        <w:tabs>
          <w:tab w:val="left" w:pos="709"/>
          <w:tab w:val="left" w:pos="1134"/>
        </w:tabs>
        <w:autoSpaceDE w:val="0"/>
        <w:autoSpaceDN w:val="0"/>
        <w:adjustRightInd w:val="0"/>
        <w:ind w:left="708"/>
        <w:contextualSpacing/>
        <w:jc w:val="both"/>
        <w:rPr>
          <w:sz w:val="26"/>
          <w:szCs w:val="26"/>
          <w:lang w:eastAsia="en-US"/>
        </w:rPr>
      </w:pPr>
      <w:r w:rsidRPr="00981A5A">
        <w:rPr>
          <w:sz w:val="26"/>
          <w:szCs w:val="26"/>
          <w:lang w:eastAsia="en-US"/>
        </w:rPr>
        <w:t>в 2024 году – 7</w:t>
      </w:r>
      <w:r w:rsidR="00541CB7">
        <w:rPr>
          <w:sz w:val="26"/>
          <w:szCs w:val="26"/>
          <w:lang w:eastAsia="en-US"/>
        </w:rPr>
        <w:t>5</w:t>
      </w:r>
      <w:r w:rsidRPr="00981A5A">
        <w:rPr>
          <w:sz w:val="26"/>
          <w:szCs w:val="26"/>
          <w:lang w:eastAsia="en-US"/>
        </w:rPr>
        <w:t xml:space="preserve"> процентов;</w:t>
      </w:r>
    </w:p>
    <w:p w:rsidR="00AC4FA7" w:rsidRPr="00981A5A" w:rsidRDefault="00AC4FA7" w:rsidP="00AC4FA7">
      <w:pPr>
        <w:tabs>
          <w:tab w:val="left" w:pos="709"/>
          <w:tab w:val="left" w:pos="1134"/>
        </w:tabs>
        <w:autoSpaceDE w:val="0"/>
        <w:autoSpaceDN w:val="0"/>
        <w:adjustRightInd w:val="0"/>
        <w:ind w:left="708"/>
        <w:contextualSpacing/>
        <w:jc w:val="both"/>
        <w:rPr>
          <w:sz w:val="26"/>
          <w:szCs w:val="26"/>
          <w:lang w:eastAsia="en-US"/>
        </w:rPr>
      </w:pPr>
      <w:r w:rsidRPr="00981A5A">
        <w:rPr>
          <w:sz w:val="26"/>
          <w:szCs w:val="26"/>
          <w:lang w:eastAsia="en-US"/>
        </w:rPr>
        <w:t>в 2025 году – 7</w:t>
      </w:r>
      <w:r w:rsidR="00541CB7">
        <w:rPr>
          <w:sz w:val="26"/>
          <w:szCs w:val="26"/>
          <w:lang w:eastAsia="en-US"/>
        </w:rPr>
        <w:t>6</w:t>
      </w:r>
      <w:r w:rsidRPr="00981A5A">
        <w:rPr>
          <w:sz w:val="26"/>
          <w:szCs w:val="26"/>
          <w:lang w:eastAsia="en-US"/>
        </w:rPr>
        <w:t xml:space="preserve"> процентов;</w:t>
      </w:r>
    </w:p>
    <w:p w:rsidR="00AC4FA7" w:rsidRPr="00981A5A" w:rsidRDefault="00AC4FA7" w:rsidP="00AC4FA7">
      <w:pPr>
        <w:tabs>
          <w:tab w:val="left" w:pos="709"/>
          <w:tab w:val="left" w:pos="1134"/>
        </w:tabs>
        <w:autoSpaceDE w:val="0"/>
        <w:autoSpaceDN w:val="0"/>
        <w:adjustRightInd w:val="0"/>
        <w:ind w:left="708"/>
        <w:contextualSpacing/>
        <w:jc w:val="both"/>
        <w:rPr>
          <w:sz w:val="26"/>
          <w:szCs w:val="26"/>
          <w:lang w:eastAsia="en-US"/>
        </w:rPr>
      </w:pPr>
      <w:r w:rsidRPr="00981A5A">
        <w:rPr>
          <w:sz w:val="26"/>
          <w:szCs w:val="26"/>
          <w:lang w:eastAsia="en-US"/>
        </w:rPr>
        <w:t>в 2030 году – 80 процентов;</w:t>
      </w:r>
    </w:p>
    <w:p w:rsidR="00AC4FA7" w:rsidRPr="00981A5A" w:rsidRDefault="00AC4FA7" w:rsidP="00AC4FA7">
      <w:pPr>
        <w:tabs>
          <w:tab w:val="left" w:pos="709"/>
          <w:tab w:val="left" w:pos="1134"/>
        </w:tabs>
        <w:autoSpaceDE w:val="0"/>
        <w:autoSpaceDN w:val="0"/>
        <w:adjustRightInd w:val="0"/>
        <w:ind w:left="708"/>
        <w:contextualSpacing/>
        <w:jc w:val="both"/>
        <w:rPr>
          <w:sz w:val="26"/>
          <w:szCs w:val="26"/>
          <w:lang w:eastAsia="en-US"/>
        </w:rPr>
      </w:pPr>
      <w:r w:rsidRPr="00981A5A">
        <w:rPr>
          <w:sz w:val="26"/>
          <w:szCs w:val="26"/>
          <w:lang w:eastAsia="en-US"/>
        </w:rPr>
        <w:t>в 2035 году – 85 процентов.</w:t>
      </w:r>
    </w:p>
    <w:p w:rsidR="00AC4FA7" w:rsidRPr="00981A5A" w:rsidRDefault="00AC4FA7" w:rsidP="00AC4FA7">
      <w:pPr>
        <w:autoSpaceDE w:val="0"/>
        <w:autoSpaceDN w:val="0"/>
        <w:adjustRightInd w:val="0"/>
        <w:ind w:firstLine="567"/>
        <w:jc w:val="both"/>
        <w:rPr>
          <w:sz w:val="26"/>
          <w:szCs w:val="26"/>
          <w:lang w:eastAsia="en-US"/>
        </w:rPr>
      </w:pPr>
    </w:p>
    <w:p w:rsidR="00AC4FA7" w:rsidRPr="00981A5A" w:rsidRDefault="00AC4FA7" w:rsidP="00AC4FA7">
      <w:pPr>
        <w:autoSpaceDE w:val="0"/>
        <w:autoSpaceDN w:val="0"/>
        <w:adjustRightInd w:val="0"/>
        <w:jc w:val="center"/>
        <w:rPr>
          <w:sz w:val="26"/>
          <w:szCs w:val="26"/>
          <w:lang w:eastAsia="en-US"/>
        </w:rPr>
      </w:pPr>
      <w:r w:rsidRPr="00981A5A">
        <w:rPr>
          <w:sz w:val="26"/>
          <w:szCs w:val="26"/>
          <w:lang w:eastAsia="en-US"/>
        </w:rPr>
        <w:t xml:space="preserve">РАЗДЕЛ 3. ХАРАКТЕРИСТИКИ ОСНОВНЫХ МЕРОПРИЯТИЙ, </w:t>
      </w:r>
    </w:p>
    <w:p w:rsidR="00AC4FA7" w:rsidRPr="00981A5A" w:rsidRDefault="00AC4FA7" w:rsidP="00AC4FA7">
      <w:pPr>
        <w:autoSpaceDE w:val="0"/>
        <w:autoSpaceDN w:val="0"/>
        <w:adjustRightInd w:val="0"/>
        <w:jc w:val="center"/>
        <w:rPr>
          <w:sz w:val="26"/>
          <w:szCs w:val="26"/>
          <w:lang w:eastAsia="en-US"/>
        </w:rPr>
      </w:pPr>
      <w:r w:rsidRPr="00981A5A">
        <w:rPr>
          <w:sz w:val="26"/>
          <w:szCs w:val="26"/>
          <w:lang w:eastAsia="en-US"/>
        </w:rPr>
        <w:t xml:space="preserve">МЕРОПРИЯТИЙ ПОДПРОГРАММЫ С УКАЗАНИЕМ СРОКОВ И </w:t>
      </w:r>
    </w:p>
    <w:p w:rsidR="00AC4FA7" w:rsidRPr="00981A5A" w:rsidRDefault="00AC4FA7" w:rsidP="00AC4FA7">
      <w:pPr>
        <w:autoSpaceDE w:val="0"/>
        <w:autoSpaceDN w:val="0"/>
        <w:adjustRightInd w:val="0"/>
        <w:jc w:val="center"/>
        <w:rPr>
          <w:sz w:val="26"/>
          <w:szCs w:val="26"/>
          <w:lang w:eastAsia="en-US"/>
        </w:rPr>
      </w:pPr>
      <w:r w:rsidRPr="00981A5A">
        <w:rPr>
          <w:sz w:val="26"/>
          <w:szCs w:val="26"/>
          <w:lang w:eastAsia="en-US"/>
        </w:rPr>
        <w:t>ЭТАПОВ ИХ РЕАЛИЗАЦИИ</w:t>
      </w:r>
    </w:p>
    <w:p w:rsidR="00AC4FA7" w:rsidRPr="00981A5A" w:rsidRDefault="00AC4FA7" w:rsidP="00AC4FA7">
      <w:pPr>
        <w:autoSpaceDE w:val="0"/>
        <w:autoSpaceDN w:val="0"/>
        <w:adjustRightInd w:val="0"/>
        <w:jc w:val="center"/>
        <w:rPr>
          <w:sz w:val="26"/>
          <w:szCs w:val="26"/>
          <w:lang w:eastAsia="en-US"/>
        </w:rPr>
      </w:pP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 xml:space="preserve">Основные мероприятия подпрограммы направлены на реализацию поставленных целей и задач подпрограммы </w:t>
      </w:r>
      <w:r w:rsidR="009E65D0">
        <w:rPr>
          <w:sz w:val="26"/>
          <w:szCs w:val="26"/>
          <w:lang w:eastAsia="en-US"/>
        </w:rPr>
        <w:t xml:space="preserve">и муниципальной </w:t>
      </w:r>
      <w:r w:rsidRPr="00981A5A">
        <w:rPr>
          <w:sz w:val="26"/>
          <w:szCs w:val="26"/>
          <w:lang w:eastAsia="en-US"/>
        </w:rPr>
        <w:t xml:space="preserve">программы в целом. </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Подпрограмма «</w:t>
      </w:r>
      <w:r w:rsidR="005E66C8">
        <w:rPr>
          <w:sz w:val="26"/>
          <w:szCs w:val="26"/>
          <w:lang w:eastAsia="en-US"/>
        </w:rPr>
        <w:t>П</w:t>
      </w:r>
      <w:r w:rsidRPr="00981A5A">
        <w:rPr>
          <w:sz w:val="26"/>
          <w:szCs w:val="26"/>
          <w:lang w:eastAsia="en-US"/>
        </w:rPr>
        <w:t xml:space="preserve">оддержка развития образования» объединяет двадцать </w:t>
      </w:r>
      <w:r w:rsidR="009E0BC1">
        <w:rPr>
          <w:sz w:val="26"/>
          <w:szCs w:val="26"/>
          <w:lang w:eastAsia="en-US"/>
        </w:rPr>
        <w:t>четыре</w:t>
      </w:r>
      <w:r>
        <w:rPr>
          <w:sz w:val="26"/>
          <w:szCs w:val="26"/>
          <w:lang w:eastAsia="en-US"/>
        </w:rPr>
        <w:t xml:space="preserve"> основных мероприятия</w:t>
      </w:r>
      <w:r w:rsidRPr="00981A5A">
        <w:rPr>
          <w:sz w:val="26"/>
          <w:szCs w:val="26"/>
          <w:lang w:eastAsia="en-US"/>
        </w:rPr>
        <w:t>:</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Основное мероприятие 1. Обеспечение деятельности организаций в сфере образования</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В рамках данного основного мероприятия будет реализовано девять групп мероприятий:</w:t>
      </w:r>
    </w:p>
    <w:p w:rsidR="00AC4FA7" w:rsidRPr="00981A5A" w:rsidRDefault="00415323" w:rsidP="00AC4FA7">
      <w:pPr>
        <w:autoSpaceDE w:val="0"/>
        <w:autoSpaceDN w:val="0"/>
        <w:adjustRightInd w:val="0"/>
        <w:ind w:firstLine="539"/>
        <w:jc w:val="both"/>
        <w:rPr>
          <w:sz w:val="26"/>
          <w:szCs w:val="26"/>
          <w:lang w:eastAsia="en-US"/>
        </w:rPr>
      </w:pPr>
      <w:r>
        <w:rPr>
          <w:sz w:val="26"/>
          <w:szCs w:val="26"/>
          <w:lang w:eastAsia="en-US"/>
        </w:rPr>
        <w:t xml:space="preserve">Мероприятие </w:t>
      </w:r>
      <w:r w:rsidR="00AC4FA7" w:rsidRPr="00981A5A">
        <w:rPr>
          <w:sz w:val="26"/>
          <w:szCs w:val="26"/>
          <w:lang w:eastAsia="en-US"/>
        </w:rPr>
        <w:t xml:space="preserve">1.1. Обеспечение деятельности </w:t>
      </w:r>
      <w:r w:rsidR="009E65D0">
        <w:rPr>
          <w:sz w:val="26"/>
          <w:szCs w:val="26"/>
          <w:lang w:eastAsia="en-US"/>
        </w:rPr>
        <w:t>муниципальных</w:t>
      </w:r>
      <w:r w:rsidR="00AC4FA7" w:rsidRPr="00981A5A">
        <w:rPr>
          <w:sz w:val="26"/>
          <w:szCs w:val="26"/>
          <w:lang w:eastAsia="en-US"/>
        </w:rPr>
        <w:t xml:space="preserve"> общеобразовательных</w:t>
      </w:r>
      <w:r>
        <w:rPr>
          <w:sz w:val="26"/>
          <w:szCs w:val="26"/>
          <w:lang w:eastAsia="en-US"/>
        </w:rPr>
        <w:t xml:space="preserve"> учреждений</w:t>
      </w:r>
      <w:r w:rsidR="00AC4FA7" w:rsidRPr="00981A5A">
        <w:rPr>
          <w:sz w:val="26"/>
          <w:szCs w:val="26"/>
          <w:lang w:eastAsia="en-US"/>
        </w:rPr>
        <w:t>.</w:t>
      </w:r>
    </w:p>
    <w:p w:rsidR="00AC4FA7" w:rsidRDefault="00AC4FA7" w:rsidP="00AC4FA7">
      <w:pPr>
        <w:autoSpaceDE w:val="0"/>
        <w:autoSpaceDN w:val="0"/>
        <w:adjustRightInd w:val="0"/>
        <w:ind w:firstLine="539"/>
        <w:jc w:val="both"/>
        <w:rPr>
          <w:sz w:val="26"/>
          <w:szCs w:val="26"/>
          <w:lang w:eastAsia="en-US"/>
        </w:rPr>
      </w:pPr>
      <w:r w:rsidRPr="00981A5A">
        <w:rPr>
          <w:sz w:val="26"/>
          <w:szCs w:val="26"/>
          <w:lang w:eastAsia="en-US"/>
        </w:rPr>
        <w:t xml:space="preserve">Мероприятие 1.2. Обеспечение деятельности </w:t>
      </w:r>
      <w:r w:rsidR="00C87558">
        <w:rPr>
          <w:sz w:val="26"/>
          <w:szCs w:val="26"/>
          <w:lang w:eastAsia="en-US"/>
        </w:rPr>
        <w:t xml:space="preserve">муниципальных учреждений </w:t>
      </w:r>
      <w:r w:rsidR="00415323">
        <w:rPr>
          <w:sz w:val="26"/>
          <w:szCs w:val="26"/>
          <w:lang w:eastAsia="en-US"/>
        </w:rPr>
        <w:t>дополнительного образования</w:t>
      </w:r>
      <w:r w:rsidRPr="00981A5A">
        <w:rPr>
          <w:sz w:val="26"/>
          <w:szCs w:val="26"/>
          <w:lang w:eastAsia="en-US"/>
        </w:rPr>
        <w:t>.</w:t>
      </w:r>
    </w:p>
    <w:p w:rsidR="007869CC" w:rsidRPr="00981A5A" w:rsidRDefault="007869CC" w:rsidP="00AC4FA7">
      <w:pPr>
        <w:autoSpaceDE w:val="0"/>
        <w:autoSpaceDN w:val="0"/>
        <w:adjustRightInd w:val="0"/>
        <w:ind w:firstLine="539"/>
        <w:jc w:val="both"/>
        <w:rPr>
          <w:sz w:val="26"/>
          <w:szCs w:val="26"/>
          <w:lang w:eastAsia="en-US"/>
        </w:rPr>
      </w:pPr>
      <w:r w:rsidRPr="00E9125F">
        <w:rPr>
          <w:sz w:val="26"/>
          <w:szCs w:val="26"/>
          <w:lang w:eastAsia="en-US"/>
        </w:rPr>
        <w:t>Мероприятие 1.3.  Обеспечение деятельности детских дошкольных образовательных учреждений.</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 xml:space="preserve">В рамках данного основного мероприятия будет реализовано </w:t>
      </w:r>
      <w:r w:rsidR="00C87558">
        <w:rPr>
          <w:sz w:val="26"/>
          <w:szCs w:val="26"/>
          <w:lang w:eastAsia="en-US"/>
        </w:rPr>
        <w:t>две</w:t>
      </w:r>
      <w:r w:rsidRPr="00981A5A">
        <w:rPr>
          <w:sz w:val="26"/>
          <w:szCs w:val="26"/>
          <w:lang w:eastAsia="en-US"/>
        </w:rPr>
        <w:t xml:space="preserve"> групп</w:t>
      </w:r>
      <w:r w:rsidR="00C87558">
        <w:rPr>
          <w:sz w:val="26"/>
          <w:szCs w:val="26"/>
          <w:lang w:eastAsia="en-US"/>
        </w:rPr>
        <w:t>ы</w:t>
      </w:r>
      <w:r w:rsidRPr="00981A5A">
        <w:rPr>
          <w:sz w:val="26"/>
          <w:szCs w:val="26"/>
          <w:lang w:eastAsia="en-US"/>
        </w:rPr>
        <w:t xml:space="preserve"> мероприятий:</w:t>
      </w:r>
    </w:p>
    <w:p w:rsidR="00AC4FA7" w:rsidRPr="00415323" w:rsidRDefault="00AC4FA7" w:rsidP="00AC4FA7">
      <w:pPr>
        <w:autoSpaceDE w:val="0"/>
        <w:autoSpaceDN w:val="0"/>
        <w:adjustRightInd w:val="0"/>
        <w:ind w:firstLine="539"/>
        <w:jc w:val="both"/>
        <w:rPr>
          <w:sz w:val="26"/>
          <w:szCs w:val="26"/>
          <w:lang w:eastAsia="en-US"/>
        </w:rPr>
      </w:pPr>
      <w:r w:rsidRPr="00981A5A">
        <w:rPr>
          <w:sz w:val="26"/>
          <w:szCs w:val="26"/>
          <w:lang w:eastAsia="en-US"/>
        </w:rPr>
        <w:t xml:space="preserve">Мероприятие 2.1. </w:t>
      </w:r>
      <w:r w:rsidRPr="00415323">
        <w:rPr>
          <w:sz w:val="26"/>
          <w:szCs w:val="26"/>
          <w:lang w:eastAsia="en-US"/>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w:t>
      </w:r>
    </w:p>
    <w:p w:rsidR="00AC4FA7" w:rsidRPr="00415323" w:rsidRDefault="00AC4FA7" w:rsidP="00AC4FA7">
      <w:pPr>
        <w:autoSpaceDE w:val="0"/>
        <w:autoSpaceDN w:val="0"/>
        <w:adjustRightInd w:val="0"/>
        <w:ind w:firstLine="539"/>
        <w:jc w:val="both"/>
        <w:rPr>
          <w:sz w:val="26"/>
          <w:szCs w:val="26"/>
          <w:lang w:eastAsia="en-US"/>
        </w:rPr>
      </w:pPr>
      <w:r w:rsidRPr="00415323">
        <w:rPr>
          <w:sz w:val="26"/>
          <w:szCs w:val="26"/>
          <w:lang w:eastAsia="en-US"/>
        </w:rPr>
        <w:t>В рамках этого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AC4FA7" w:rsidRPr="00415323" w:rsidRDefault="00AC4FA7" w:rsidP="00AC4FA7">
      <w:pPr>
        <w:autoSpaceDE w:val="0"/>
        <w:autoSpaceDN w:val="0"/>
        <w:adjustRightInd w:val="0"/>
        <w:ind w:firstLine="539"/>
        <w:jc w:val="both"/>
        <w:rPr>
          <w:sz w:val="26"/>
          <w:szCs w:val="26"/>
          <w:lang w:eastAsia="en-US"/>
        </w:rPr>
      </w:pPr>
      <w:r w:rsidRPr="00415323">
        <w:rPr>
          <w:sz w:val="26"/>
          <w:szCs w:val="26"/>
          <w:lang w:eastAsia="en-US"/>
        </w:rPr>
        <w:t>Мероприятие 2.</w:t>
      </w:r>
      <w:r w:rsidR="00C87558" w:rsidRPr="00415323">
        <w:rPr>
          <w:sz w:val="26"/>
          <w:szCs w:val="26"/>
          <w:lang w:eastAsia="en-US"/>
        </w:rPr>
        <w:t>2</w:t>
      </w:r>
      <w:r w:rsidRPr="00415323">
        <w:rPr>
          <w:sz w:val="26"/>
          <w:szCs w:val="26"/>
          <w:lang w:eastAsia="en-US"/>
        </w:rPr>
        <w:t>. 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 xml:space="preserve">В рамках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w:t>
      </w:r>
      <w:r w:rsidRPr="00981A5A">
        <w:rPr>
          <w:sz w:val="26"/>
          <w:szCs w:val="26"/>
          <w:lang w:eastAsia="en-US"/>
        </w:rPr>
        <w:lastRenderedPageBreak/>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AC4FA7" w:rsidRPr="006F7F9D" w:rsidRDefault="00AC4FA7" w:rsidP="00AC4FA7">
      <w:pPr>
        <w:autoSpaceDE w:val="0"/>
        <w:autoSpaceDN w:val="0"/>
        <w:adjustRightInd w:val="0"/>
        <w:ind w:firstLine="539"/>
        <w:jc w:val="both"/>
        <w:rPr>
          <w:sz w:val="26"/>
          <w:szCs w:val="26"/>
          <w:lang w:eastAsia="en-US"/>
        </w:rPr>
      </w:pPr>
      <w:r w:rsidRPr="006F7F9D">
        <w:rPr>
          <w:sz w:val="26"/>
          <w:szCs w:val="26"/>
          <w:lang w:eastAsia="en-US"/>
        </w:rPr>
        <w:t>Основное мероприятие 3. Укрепление материально-технической базы объектов образования</w:t>
      </w:r>
    </w:p>
    <w:p w:rsidR="00AC4FA7" w:rsidRPr="00F1085B" w:rsidRDefault="00AC4FA7" w:rsidP="00AC4FA7">
      <w:pPr>
        <w:autoSpaceDE w:val="0"/>
        <w:autoSpaceDN w:val="0"/>
        <w:adjustRightInd w:val="0"/>
        <w:ind w:firstLine="539"/>
        <w:jc w:val="both"/>
        <w:rPr>
          <w:sz w:val="26"/>
          <w:szCs w:val="26"/>
          <w:lang w:eastAsia="en-US"/>
        </w:rPr>
      </w:pPr>
      <w:r w:rsidRPr="006F7F9D">
        <w:rPr>
          <w:sz w:val="26"/>
          <w:szCs w:val="26"/>
          <w:lang w:eastAsia="en-US"/>
        </w:rPr>
        <w:t xml:space="preserve">В рамках основного мероприятия предусмотрено устойчивое функционирование и поступательное развитие образовательных организаций </w:t>
      </w:r>
      <w:r w:rsidR="00B96914" w:rsidRPr="006F7F9D">
        <w:rPr>
          <w:sz w:val="26"/>
          <w:szCs w:val="26"/>
          <w:lang w:eastAsia="en-US"/>
        </w:rPr>
        <w:t>Комсомольского</w:t>
      </w:r>
      <w:r w:rsidR="00C87558" w:rsidRPr="006F7F9D">
        <w:rPr>
          <w:sz w:val="26"/>
          <w:szCs w:val="26"/>
          <w:lang w:eastAsia="en-US"/>
        </w:rPr>
        <w:t xml:space="preserve"> района </w:t>
      </w:r>
      <w:r w:rsidRPr="006F7F9D">
        <w:rPr>
          <w:sz w:val="26"/>
          <w:szCs w:val="26"/>
          <w:lang w:eastAsia="en-US"/>
        </w:rPr>
        <w:t xml:space="preserve">Чувашской Республики, а также создание безопасных и комфортных условий нахождения обучающихся и воспитанников в муниципальных организациях, осуществляющих деятельность в сфере образования на территории </w:t>
      </w:r>
      <w:r w:rsidR="00B96914" w:rsidRPr="006F7F9D">
        <w:rPr>
          <w:sz w:val="26"/>
          <w:szCs w:val="26"/>
          <w:lang w:eastAsia="en-US"/>
        </w:rPr>
        <w:t>Комсомольского</w:t>
      </w:r>
      <w:r w:rsidR="00C87558" w:rsidRPr="006F7F9D">
        <w:rPr>
          <w:sz w:val="26"/>
          <w:szCs w:val="26"/>
          <w:lang w:eastAsia="en-US"/>
        </w:rPr>
        <w:t xml:space="preserve"> района </w:t>
      </w:r>
      <w:r w:rsidRPr="006F7F9D">
        <w:rPr>
          <w:sz w:val="26"/>
          <w:szCs w:val="26"/>
          <w:lang w:eastAsia="en-US"/>
        </w:rPr>
        <w:t xml:space="preserve">Чувашской Республики. В рамках выполнения данного основного </w:t>
      </w:r>
      <w:r w:rsidRPr="00F1085B">
        <w:rPr>
          <w:sz w:val="26"/>
          <w:szCs w:val="26"/>
          <w:lang w:eastAsia="en-US"/>
        </w:rPr>
        <w:t xml:space="preserve">мероприятия будут реализованы </w:t>
      </w:r>
      <w:r w:rsidR="00C87558" w:rsidRPr="00F1085B">
        <w:rPr>
          <w:sz w:val="26"/>
          <w:szCs w:val="26"/>
          <w:lang w:eastAsia="en-US"/>
        </w:rPr>
        <w:t>шесть</w:t>
      </w:r>
      <w:r w:rsidRPr="00F1085B">
        <w:rPr>
          <w:sz w:val="26"/>
          <w:szCs w:val="26"/>
          <w:lang w:eastAsia="en-US"/>
        </w:rPr>
        <w:t xml:space="preserve"> груп</w:t>
      </w:r>
      <w:r w:rsidR="00C87558" w:rsidRPr="00F1085B">
        <w:rPr>
          <w:sz w:val="26"/>
          <w:szCs w:val="26"/>
          <w:lang w:eastAsia="en-US"/>
        </w:rPr>
        <w:t>п</w:t>
      </w:r>
      <w:r w:rsidRPr="00F1085B">
        <w:rPr>
          <w:sz w:val="26"/>
          <w:szCs w:val="26"/>
          <w:lang w:eastAsia="en-US"/>
        </w:rPr>
        <w:t xml:space="preserve"> мероприятий:</w:t>
      </w:r>
    </w:p>
    <w:p w:rsidR="00AC4FA7" w:rsidRPr="00F1085B" w:rsidRDefault="00AC4FA7" w:rsidP="00AC4FA7">
      <w:pPr>
        <w:autoSpaceDE w:val="0"/>
        <w:autoSpaceDN w:val="0"/>
        <w:adjustRightInd w:val="0"/>
        <w:ind w:firstLine="539"/>
        <w:jc w:val="both"/>
        <w:rPr>
          <w:sz w:val="26"/>
          <w:szCs w:val="26"/>
          <w:lang w:eastAsia="en-US"/>
        </w:rPr>
      </w:pPr>
      <w:r w:rsidRPr="00F1085B">
        <w:rPr>
          <w:sz w:val="26"/>
          <w:szCs w:val="26"/>
          <w:lang w:eastAsia="en-US"/>
        </w:rPr>
        <w:t xml:space="preserve">Мероприятие 3.1. Укрепление материально-технической базы </w:t>
      </w:r>
      <w:r w:rsidR="00C87558" w:rsidRPr="00F1085B">
        <w:rPr>
          <w:sz w:val="26"/>
          <w:szCs w:val="26"/>
          <w:lang w:eastAsia="en-US"/>
        </w:rPr>
        <w:t xml:space="preserve">дошкольных образовательных учреждений </w:t>
      </w:r>
      <w:r w:rsidR="00B96914" w:rsidRPr="00F1085B">
        <w:rPr>
          <w:sz w:val="26"/>
          <w:szCs w:val="26"/>
          <w:lang w:eastAsia="en-US"/>
        </w:rPr>
        <w:t>Комсомольского</w:t>
      </w:r>
      <w:r w:rsidR="00C87558" w:rsidRPr="00F1085B">
        <w:rPr>
          <w:sz w:val="26"/>
          <w:szCs w:val="26"/>
          <w:lang w:eastAsia="en-US"/>
        </w:rPr>
        <w:t xml:space="preserve"> района</w:t>
      </w:r>
      <w:r w:rsidRPr="00F1085B">
        <w:rPr>
          <w:sz w:val="26"/>
          <w:szCs w:val="26"/>
          <w:lang w:eastAsia="en-US"/>
        </w:rPr>
        <w:t xml:space="preserve"> Чувашской Республики.</w:t>
      </w:r>
    </w:p>
    <w:p w:rsidR="00AC4FA7" w:rsidRPr="00F1085B" w:rsidRDefault="00AC4FA7" w:rsidP="00AC4FA7">
      <w:pPr>
        <w:autoSpaceDE w:val="0"/>
        <w:autoSpaceDN w:val="0"/>
        <w:adjustRightInd w:val="0"/>
        <w:ind w:firstLine="539"/>
        <w:jc w:val="both"/>
        <w:rPr>
          <w:sz w:val="26"/>
          <w:szCs w:val="26"/>
          <w:lang w:eastAsia="en-US"/>
        </w:rPr>
      </w:pPr>
      <w:r w:rsidRPr="00F1085B">
        <w:rPr>
          <w:sz w:val="26"/>
          <w:szCs w:val="26"/>
          <w:lang w:eastAsia="en-US"/>
        </w:rPr>
        <w:t>Мероприятие 3.</w:t>
      </w:r>
      <w:r w:rsidR="00801072" w:rsidRPr="00F1085B">
        <w:rPr>
          <w:sz w:val="26"/>
          <w:szCs w:val="26"/>
          <w:lang w:eastAsia="en-US"/>
        </w:rPr>
        <w:t>2</w:t>
      </w:r>
      <w:r w:rsidRPr="00F1085B">
        <w:rPr>
          <w:sz w:val="26"/>
          <w:szCs w:val="26"/>
          <w:lang w:eastAsia="en-US"/>
        </w:rPr>
        <w:t>. Укрепление материально-технической базы муниципальных образовательных организаций</w:t>
      </w:r>
      <w:r w:rsidR="00F1085B" w:rsidRPr="00F1085B">
        <w:rPr>
          <w:sz w:val="26"/>
          <w:szCs w:val="26"/>
          <w:lang w:eastAsia="en-US"/>
        </w:rPr>
        <w:t>.</w:t>
      </w:r>
    </w:p>
    <w:p w:rsidR="00F1085B" w:rsidRPr="00F1085B" w:rsidRDefault="00F1085B" w:rsidP="00F1085B">
      <w:pPr>
        <w:autoSpaceDE w:val="0"/>
        <w:autoSpaceDN w:val="0"/>
        <w:adjustRightInd w:val="0"/>
        <w:ind w:firstLine="539"/>
        <w:jc w:val="both"/>
        <w:rPr>
          <w:sz w:val="26"/>
          <w:szCs w:val="26"/>
          <w:lang w:eastAsia="en-US"/>
        </w:rPr>
      </w:pPr>
      <w:r w:rsidRPr="00F1085B">
        <w:rPr>
          <w:sz w:val="26"/>
          <w:szCs w:val="26"/>
          <w:lang w:eastAsia="en-US"/>
        </w:rPr>
        <w:t>Мероприятие 3.3. Укрепление материально-технической базы школьных столовых.</w:t>
      </w:r>
    </w:p>
    <w:p w:rsidR="00F1085B" w:rsidRPr="00F1085B" w:rsidRDefault="00F1085B" w:rsidP="00F1085B">
      <w:pPr>
        <w:autoSpaceDE w:val="0"/>
        <w:autoSpaceDN w:val="0"/>
        <w:adjustRightInd w:val="0"/>
        <w:ind w:firstLine="539"/>
        <w:jc w:val="both"/>
        <w:rPr>
          <w:sz w:val="26"/>
          <w:szCs w:val="26"/>
          <w:lang w:eastAsia="en-US"/>
        </w:rPr>
      </w:pPr>
      <w:r w:rsidRPr="00F1085B">
        <w:rPr>
          <w:sz w:val="26"/>
          <w:szCs w:val="26"/>
          <w:lang w:eastAsia="en-US"/>
        </w:rPr>
        <w:t>Мероприятие 3.4. Повышение доступности, качества и разнообразия рациона питания учащихся, улучшение профессионального кадрового состава предприятий школьного питания.</w:t>
      </w:r>
    </w:p>
    <w:p w:rsidR="00AC4FA7" w:rsidRPr="00F1085B" w:rsidRDefault="00F1085B" w:rsidP="00F1085B">
      <w:pPr>
        <w:autoSpaceDE w:val="0"/>
        <w:autoSpaceDN w:val="0"/>
        <w:adjustRightInd w:val="0"/>
        <w:jc w:val="both"/>
        <w:rPr>
          <w:sz w:val="26"/>
          <w:szCs w:val="26"/>
          <w:lang w:eastAsia="en-US"/>
        </w:rPr>
      </w:pPr>
      <w:r w:rsidRPr="00F1085B">
        <w:rPr>
          <w:color w:val="FF0000"/>
          <w:sz w:val="26"/>
          <w:szCs w:val="26"/>
          <w:lang w:eastAsia="en-US"/>
        </w:rPr>
        <w:t xml:space="preserve">         </w:t>
      </w:r>
      <w:r w:rsidRPr="00F1085B">
        <w:rPr>
          <w:sz w:val="26"/>
          <w:szCs w:val="26"/>
          <w:lang w:eastAsia="en-US"/>
        </w:rPr>
        <w:t xml:space="preserve">Мероприятие </w:t>
      </w:r>
      <w:r w:rsidR="00AC4FA7" w:rsidRPr="00F1085B">
        <w:rPr>
          <w:sz w:val="26"/>
          <w:szCs w:val="26"/>
          <w:lang w:eastAsia="en-US"/>
        </w:rPr>
        <w:t>3.</w:t>
      </w:r>
      <w:r w:rsidRPr="00F1085B">
        <w:rPr>
          <w:sz w:val="26"/>
          <w:szCs w:val="26"/>
          <w:lang w:eastAsia="en-US"/>
        </w:rPr>
        <w:t>5</w:t>
      </w:r>
      <w:r w:rsidR="00AC4FA7" w:rsidRPr="00F1085B">
        <w:rPr>
          <w:sz w:val="26"/>
          <w:szCs w:val="26"/>
          <w:lang w:eastAsia="en-US"/>
        </w:rPr>
        <w:t>. Иные межбюджетные трансферты на укрепление материально-технической базы муниципальных образовательных организаций.</w:t>
      </w:r>
    </w:p>
    <w:p w:rsidR="00AC4FA7" w:rsidRPr="00F1085B" w:rsidRDefault="00AC4FA7" w:rsidP="00AC4FA7">
      <w:pPr>
        <w:autoSpaceDE w:val="0"/>
        <w:autoSpaceDN w:val="0"/>
        <w:adjustRightInd w:val="0"/>
        <w:ind w:firstLine="539"/>
        <w:jc w:val="both"/>
        <w:rPr>
          <w:sz w:val="26"/>
          <w:szCs w:val="26"/>
          <w:lang w:eastAsia="en-US"/>
        </w:rPr>
      </w:pPr>
      <w:r w:rsidRPr="00F1085B">
        <w:rPr>
          <w:sz w:val="26"/>
          <w:szCs w:val="26"/>
          <w:lang w:eastAsia="en-US"/>
        </w:rPr>
        <w:t>Мероприятие 3.</w:t>
      </w:r>
      <w:r w:rsidR="00F1085B" w:rsidRPr="00F1085B">
        <w:rPr>
          <w:sz w:val="26"/>
          <w:szCs w:val="26"/>
          <w:lang w:eastAsia="en-US"/>
        </w:rPr>
        <w:t>6</w:t>
      </w:r>
      <w:r w:rsidRPr="00F1085B">
        <w:rPr>
          <w:sz w:val="26"/>
          <w:szCs w:val="26"/>
          <w:lang w:eastAsia="en-US"/>
        </w:rPr>
        <w:t>. Внедрение в общеобразовательных организациях системы мониторинга здоровья обучающихся на основе отечественной технологической платформы.</w:t>
      </w:r>
    </w:p>
    <w:p w:rsidR="00F1085B" w:rsidRDefault="00F1085B" w:rsidP="00AC4FA7">
      <w:pPr>
        <w:autoSpaceDE w:val="0"/>
        <w:autoSpaceDN w:val="0"/>
        <w:adjustRightInd w:val="0"/>
        <w:ind w:firstLine="539"/>
        <w:jc w:val="both"/>
        <w:rPr>
          <w:sz w:val="26"/>
          <w:szCs w:val="26"/>
          <w:lang w:eastAsia="en-US"/>
        </w:rPr>
      </w:pPr>
      <w:r w:rsidRPr="00F1085B">
        <w:rPr>
          <w:sz w:val="26"/>
          <w:szCs w:val="26"/>
          <w:lang w:eastAsia="en-US"/>
        </w:rPr>
        <w:t>Мероприятие 3.</w:t>
      </w:r>
      <w:r>
        <w:rPr>
          <w:sz w:val="26"/>
          <w:szCs w:val="26"/>
          <w:lang w:eastAsia="en-US"/>
        </w:rPr>
        <w:t>7. Техническое перевооружение котельных.</w:t>
      </w:r>
    </w:p>
    <w:p w:rsidR="000F6623" w:rsidRPr="000F6623" w:rsidRDefault="000F6623" w:rsidP="000F6623">
      <w:pPr>
        <w:jc w:val="both"/>
        <w:rPr>
          <w:sz w:val="26"/>
          <w:szCs w:val="26"/>
        </w:rPr>
      </w:pPr>
      <w:r>
        <w:rPr>
          <w:sz w:val="26"/>
          <w:szCs w:val="26"/>
        </w:rPr>
        <w:t xml:space="preserve">         </w:t>
      </w:r>
      <w:r w:rsidRPr="000F6623">
        <w:rPr>
          <w:sz w:val="26"/>
          <w:szCs w:val="26"/>
        </w:rPr>
        <w:t>Основное мероприятие 4. Реализация мероприятий регионального проекта "Новые возможности для каждого"</w:t>
      </w:r>
    </w:p>
    <w:p w:rsidR="00415323" w:rsidRPr="00981A5A" w:rsidRDefault="000F6623" w:rsidP="000F6623">
      <w:pPr>
        <w:jc w:val="both"/>
        <w:rPr>
          <w:sz w:val="26"/>
          <w:szCs w:val="26"/>
        </w:rPr>
      </w:pPr>
      <w:r>
        <w:rPr>
          <w:sz w:val="26"/>
          <w:szCs w:val="26"/>
        </w:rPr>
        <w:t xml:space="preserve">         </w:t>
      </w:r>
      <w:r w:rsidRPr="000F6623">
        <w:rPr>
          <w:sz w:val="26"/>
          <w:szCs w:val="26"/>
        </w:rPr>
        <w:t>Мероприятие направлено на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Мероприятия ориентированы на формирование у населения культуры непрер</w:t>
      </w:r>
      <w:r>
        <w:rPr>
          <w:sz w:val="26"/>
          <w:szCs w:val="26"/>
        </w:rPr>
        <w:t>ывного профессионального роста.</w:t>
      </w:r>
    </w:p>
    <w:p w:rsidR="00AC4FA7" w:rsidRPr="00981A5A" w:rsidRDefault="00AC4FA7" w:rsidP="00AC4FA7">
      <w:pPr>
        <w:autoSpaceDE w:val="0"/>
        <w:autoSpaceDN w:val="0"/>
        <w:adjustRightInd w:val="0"/>
        <w:ind w:firstLine="539"/>
        <w:jc w:val="both"/>
        <w:rPr>
          <w:sz w:val="26"/>
          <w:szCs w:val="26"/>
          <w:lang w:eastAsia="en-US"/>
        </w:rPr>
      </w:pPr>
      <w:r w:rsidRPr="000F6623">
        <w:rPr>
          <w:sz w:val="26"/>
          <w:szCs w:val="26"/>
          <w:lang w:eastAsia="en-US"/>
        </w:rPr>
        <w:t xml:space="preserve">Основное мероприятие </w:t>
      </w:r>
      <w:r w:rsidR="007869CC" w:rsidRPr="000F6623">
        <w:rPr>
          <w:sz w:val="26"/>
          <w:szCs w:val="26"/>
          <w:lang w:eastAsia="en-US"/>
        </w:rPr>
        <w:t>5</w:t>
      </w:r>
      <w:r w:rsidRPr="000F6623">
        <w:rPr>
          <w:sz w:val="26"/>
          <w:szCs w:val="26"/>
          <w:lang w:eastAsia="en-US"/>
        </w:rPr>
        <w:t>. Обеспечение</w:t>
      </w:r>
      <w:r w:rsidRPr="00981A5A">
        <w:rPr>
          <w:sz w:val="26"/>
          <w:szCs w:val="26"/>
          <w:lang w:eastAsia="en-US"/>
        </w:rPr>
        <w:t xml:space="preserve"> выплаты ежемесячного денежного вознаграждения за выполнение функций классного руководителя педагогическим работникам </w:t>
      </w:r>
      <w:r w:rsidR="00C33985">
        <w:rPr>
          <w:sz w:val="26"/>
          <w:szCs w:val="26"/>
          <w:lang w:eastAsia="en-US"/>
        </w:rPr>
        <w:t>муниципальных</w:t>
      </w:r>
      <w:r w:rsidRPr="00981A5A">
        <w:rPr>
          <w:sz w:val="26"/>
          <w:szCs w:val="26"/>
          <w:lang w:eastAsia="en-US"/>
        </w:rPr>
        <w:t xml:space="preserve"> общеобразовательных организаций </w:t>
      </w:r>
      <w:r w:rsidR="00C33985">
        <w:rPr>
          <w:sz w:val="26"/>
          <w:szCs w:val="26"/>
          <w:lang w:eastAsia="en-US"/>
        </w:rPr>
        <w:t>Комсомольского района Чувашской Республики</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 xml:space="preserve">В рамках мероприятия предусмотрены выплата ежемесячного денежного вознаграждения за выполнение функций классного руководителя педагогическим работникам </w:t>
      </w:r>
      <w:r w:rsidR="006C16BE">
        <w:rPr>
          <w:sz w:val="26"/>
          <w:szCs w:val="26"/>
          <w:lang w:eastAsia="en-US"/>
        </w:rPr>
        <w:t>муниципальных</w:t>
      </w:r>
      <w:r w:rsidRPr="00981A5A">
        <w:rPr>
          <w:sz w:val="26"/>
          <w:szCs w:val="26"/>
          <w:lang w:eastAsia="en-US"/>
        </w:rPr>
        <w:t xml:space="preserve"> общеобразовательных </w:t>
      </w:r>
      <w:r w:rsidR="006C16BE">
        <w:rPr>
          <w:sz w:val="26"/>
          <w:szCs w:val="26"/>
          <w:lang w:eastAsia="en-US"/>
        </w:rPr>
        <w:t xml:space="preserve">учреждений </w:t>
      </w:r>
      <w:r w:rsidR="00436F44">
        <w:rPr>
          <w:sz w:val="26"/>
          <w:szCs w:val="26"/>
          <w:lang w:eastAsia="en-US"/>
        </w:rPr>
        <w:t xml:space="preserve">Комсомольского </w:t>
      </w:r>
      <w:r w:rsidR="006C16BE">
        <w:rPr>
          <w:sz w:val="26"/>
          <w:szCs w:val="26"/>
          <w:lang w:eastAsia="en-US"/>
        </w:rPr>
        <w:t>района</w:t>
      </w:r>
      <w:r w:rsidRPr="00981A5A">
        <w:rPr>
          <w:sz w:val="26"/>
          <w:szCs w:val="26"/>
          <w:lang w:eastAsia="en-US"/>
        </w:rPr>
        <w:t xml:space="preserve"> Чувашской Республики</w:t>
      </w:r>
      <w:r w:rsidR="00C33985">
        <w:rPr>
          <w:sz w:val="26"/>
          <w:szCs w:val="26"/>
          <w:lang w:eastAsia="en-US"/>
        </w:rPr>
        <w:t>.</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w:t>
      </w:r>
      <w:r w:rsidR="007869CC">
        <w:rPr>
          <w:sz w:val="26"/>
          <w:szCs w:val="26"/>
          <w:lang w:eastAsia="en-US"/>
        </w:rPr>
        <w:t>6</w:t>
      </w:r>
      <w:r w:rsidRPr="00981A5A">
        <w:rPr>
          <w:sz w:val="26"/>
          <w:szCs w:val="26"/>
          <w:lang w:eastAsia="en-US"/>
        </w:rPr>
        <w:t>. Организационно-методическое сопровождение проведения олимпиад школьников</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Мероприятие позволяет обеспечивать фундаментальную подготовку обучающихся к различным олимпиадам, содействовать развитию интеллектуального и творческого потенциала учащихся.</w:t>
      </w:r>
    </w:p>
    <w:p w:rsidR="00AC4FA7" w:rsidRPr="00981A5A" w:rsidRDefault="006C16BE" w:rsidP="00AC4FA7">
      <w:pPr>
        <w:autoSpaceDE w:val="0"/>
        <w:autoSpaceDN w:val="0"/>
        <w:adjustRightInd w:val="0"/>
        <w:ind w:firstLine="539"/>
        <w:jc w:val="both"/>
        <w:rPr>
          <w:sz w:val="26"/>
          <w:szCs w:val="26"/>
          <w:lang w:eastAsia="en-US"/>
        </w:rPr>
      </w:pPr>
      <w:r w:rsidRPr="00981A5A">
        <w:rPr>
          <w:sz w:val="26"/>
          <w:szCs w:val="26"/>
          <w:lang w:eastAsia="en-US"/>
        </w:rPr>
        <w:lastRenderedPageBreak/>
        <w:t xml:space="preserve">В рамках выполнения данного основного мероприятия </w:t>
      </w:r>
      <w:r>
        <w:rPr>
          <w:sz w:val="26"/>
          <w:szCs w:val="26"/>
          <w:lang w:eastAsia="en-US"/>
        </w:rPr>
        <w:t>планируется организация и</w:t>
      </w:r>
      <w:r w:rsidR="00AC4FA7" w:rsidRPr="00981A5A">
        <w:rPr>
          <w:sz w:val="26"/>
          <w:szCs w:val="26"/>
          <w:lang w:eastAsia="en-US"/>
        </w:rPr>
        <w:t xml:space="preserve"> проведение предметных олимпиад школьников, организация их участия во всероссийских, международных олимпиадах, подготовка учащихся к олимпиадам.</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w:t>
      </w:r>
      <w:r w:rsidR="007869CC">
        <w:rPr>
          <w:sz w:val="26"/>
          <w:szCs w:val="26"/>
          <w:lang w:eastAsia="en-US"/>
        </w:rPr>
        <w:t>7.</w:t>
      </w:r>
      <w:r w:rsidRPr="00981A5A">
        <w:rPr>
          <w:sz w:val="26"/>
          <w:szCs w:val="26"/>
          <w:lang w:eastAsia="en-US"/>
        </w:rPr>
        <w:t xml:space="preserve"> Развитие единой образовательной информационной среды в </w:t>
      </w:r>
      <w:r w:rsidR="00436F44">
        <w:rPr>
          <w:sz w:val="26"/>
          <w:szCs w:val="26"/>
          <w:lang w:eastAsia="en-US"/>
        </w:rPr>
        <w:t>Комсомольском</w:t>
      </w:r>
      <w:r w:rsidR="006C16BE">
        <w:rPr>
          <w:sz w:val="26"/>
          <w:szCs w:val="26"/>
          <w:lang w:eastAsia="en-US"/>
        </w:rPr>
        <w:t xml:space="preserve"> районе </w:t>
      </w:r>
      <w:r w:rsidRPr="00981A5A">
        <w:rPr>
          <w:sz w:val="26"/>
          <w:szCs w:val="26"/>
          <w:lang w:eastAsia="en-US"/>
        </w:rPr>
        <w:t>Чувашской Республике</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 xml:space="preserve">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w:t>
      </w:r>
      <w:r w:rsidR="00436F44">
        <w:rPr>
          <w:sz w:val="26"/>
          <w:szCs w:val="26"/>
          <w:lang w:eastAsia="en-US"/>
        </w:rPr>
        <w:t>Комсомольском</w:t>
      </w:r>
      <w:r w:rsidR="006C16BE">
        <w:rPr>
          <w:sz w:val="26"/>
          <w:szCs w:val="26"/>
          <w:lang w:eastAsia="en-US"/>
        </w:rPr>
        <w:t xml:space="preserve"> районе </w:t>
      </w:r>
      <w:r w:rsidRPr="00981A5A">
        <w:rPr>
          <w:sz w:val="26"/>
          <w:szCs w:val="26"/>
          <w:lang w:eastAsia="en-US"/>
        </w:rPr>
        <w:t>Чувашской Республике.</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sidR="007869CC">
        <w:rPr>
          <w:sz w:val="26"/>
          <w:szCs w:val="26"/>
          <w:lang w:eastAsia="en-US"/>
        </w:rPr>
        <w:t>7</w:t>
      </w:r>
      <w:r w:rsidRPr="00981A5A">
        <w:rPr>
          <w:sz w:val="26"/>
          <w:szCs w:val="26"/>
          <w:lang w:eastAsia="en-US"/>
        </w:rPr>
        <w:t>.1. 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sidR="007869CC">
        <w:rPr>
          <w:sz w:val="26"/>
          <w:szCs w:val="26"/>
          <w:lang w:eastAsia="en-US"/>
        </w:rPr>
        <w:t>7</w:t>
      </w:r>
      <w:r w:rsidRPr="00981A5A">
        <w:rPr>
          <w:sz w:val="26"/>
          <w:szCs w:val="26"/>
          <w:lang w:eastAsia="en-US"/>
        </w:rPr>
        <w:t>.2. 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sidR="007869CC">
        <w:rPr>
          <w:sz w:val="26"/>
          <w:szCs w:val="26"/>
          <w:lang w:eastAsia="en-US"/>
        </w:rPr>
        <w:t>7</w:t>
      </w:r>
      <w:r w:rsidRPr="00981A5A">
        <w:rPr>
          <w:sz w:val="26"/>
          <w:szCs w:val="26"/>
          <w:lang w:eastAsia="en-US"/>
        </w:rPr>
        <w:t>.</w:t>
      </w:r>
      <w:r w:rsidR="006C16BE">
        <w:rPr>
          <w:sz w:val="26"/>
          <w:szCs w:val="26"/>
          <w:lang w:eastAsia="en-US"/>
        </w:rPr>
        <w:t>3</w:t>
      </w:r>
      <w:r w:rsidRPr="00981A5A">
        <w:rPr>
          <w:sz w:val="26"/>
          <w:szCs w:val="26"/>
          <w:lang w:eastAsia="en-US"/>
        </w:rPr>
        <w:t xml:space="preserve">. Проведение конкурсных мероприятий среди образовательных </w:t>
      </w:r>
      <w:r w:rsidR="006C16BE">
        <w:rPr>
          <w:sz w:val="26"/>
          <w:szCs w:val="26"/>
          <w:lang w:eastAsia="en-US"/>
        </w:rPr>
        <w:t>учреждений</w:t>
      </w:r>
      <w:r w:rsidRPr="00981A5A">
        <w:rPr>
          <w:sz w:val="26"/>
          <w:szCs w:val="26"/>
          <w:lang w:eastAsia="en-US"/>
        </w:rPr>
        <w:t>, педагогических работников, обучающихся.</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sidR="007869CC">
        <w:rPr>
          <w:sz w:val="26"/>
          <w:szCs w:val="26"/>
          <w:lang w:eastAsia="en-US"/>
        </w:rPr>
        <w:t>7</w:t>
      </w:r>
      <w:r w:rsidRPr="00981A5A">
        <w:rPr>
          <w:sz w:val="26"/>
          <w:szCs w:val="26"/>
          <w:lang w:eastAsia="en-US"/>
        </w:rPr>
        <w:t>.</w:t>
      </w:r>
      <w:r w:rsidR="006C16BE">
        <w:rPr>
          <w:sz w:val="26"/>
          <w:szCs w:val="26"/>
          <w:lang w:eastAsia="en-US"/>
        </w:rPr>
        <w:t>4</w:t>
      </w:r>
      <w:r w:rsidRPr="00981A5A">
        <w:rPr>
          <w:sz w:val="26"/>
          <w:szCs w:val="26"/>
          <w:lang w:eastAsia="en-US"/>
        </w:rPr>
        <w:t>. Формирование и ведение единой информационной образовательной системы.</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w:t>
      </w:r>
      <w:r w:rsidR="007869CC">
        <w:rPr>
          <w:sz w:val="26"/>
          <w:szCs w:val="26"/>
          <w:lang w:eastAsia="en-US"/>
        </w:rPr>
        <w:t>8</w:t>
      </w:r>
      <w:r w:rsidRPr="00981A5A">
        <w:rPr>
          <w:sz w:val="26"/>
          <w:szCs w:val="26"/>
          <w:lang w:eastAsia="en-US"/>
        </w:rPr>
        <w:t>. Реализация мероприятий регионального проекта «Учитель будущего»</w:t>
      </w:r>
    </w:p>
    <w:p w:rsidR="00AC4FA7" w:rsidRPr="00981A5A" w:rsidRDefault="00AC4FA7" w:rsidP="00AC4FA7">
      <w:pPr>
        <w:ind w:firstLine="540"/>
        <w:jc w:val="both"/>
        <w:rPr>
          <w:sz w:val="26"/>
          <w:szCs w:val="26"/>
        </w:rPr>
      </w:pPr>
      <w:r w:rsidRPr="00981A5A">
        <w:rPr>
          <w:sz w:val="26"/>
          <w:szCs w:val="26"/>
        </w:rPr>
        <w:t xml:space="preserve">Мероприятие направлено на внедрение национальной системы профессионального роста педагогических работников, охватывающей не менее 50 % учителей общеобразовательных </w:t>
      </w:r>
      <w:r w:rsidR="006C16BE">
        <w:rPr>
          <w:sz w:val="26"/>
          <w:szCs w:val="26"/>
        </w:rPr>
        <w:t>учреждений</w:t>
      </w:r>
      <w:r w:rsidRPr="00981A5A">
        <w:rPr>
          <w:sz w:val="26"/>
          <w:szCs w:val="26"/>
        </w:rPr>
        <w:t xml:space="preserve"> Российской Федерации.</w:t>
      </w:r>
    </w:p>
    <w:p w:rsidR="00AC4FA7" w:rsidRPr="00981A5A" w:rsidRDefault="00AC4FA7" w:rsidP="00AC4FA7">
      <w:pPr>
        <w:ind w:firstLine="540"/>
        <w:jc w:val="both"/>
        <w:rPr>
          <w:sz w:val="26"/>
          <w:szCs w:val="26"/>
        </w:rPr>
      </w:pPr>
      <w:r w:rsidRPr="00981A5A">
        <w:rPr>
          <w:sz w:val="26"/>
          <w:szCs w:val="26"/>
        </w:rPr>
        <w:t xml:space="preserve">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обновлено содержание программ повышения квалификации. </w:t>
      </w:r>
    </w:p>
    <w:p w:rsidR="00AC4FA7" w:rsidRPr="00981A5A" w:rsidRDefault="00AC4FA7" w:rsidP="00AC4FA7">
      <w:pPr>
        <w:ind w:firstLine="540"/>
        <w:jc w:val="both"/>
        <w:rPr>
          <w:sz w:val="26"/>
          <w:szCs w:val="26"/>
        </w:rPr>
      </w:pPr>
      <w:r w:rsidRPr="00981A5A">
        <w:rPr>
          <w:sz w:val="26"/>
          <w:szCs w:val="26"/>
        </w:rPr>
        <w:t>В рамках мероприятия внедряется система аттестации руководителей общеобразовательных организаций, сформирован порядок аттестации педагогов-психологов образовательных организаций. Будут разработаны и внедрены модели единых оценочных требований и стандартов для оценки компетенций работников систем общего</w:t>
      </w:r>
      <w:r w:rsidR="0079771A">
        <w:rPr>
          <w:sz w:val="26"/>
          <w:szCs w:val="26"/>
        </w:rPr>
        <w:t xml:space="preserve"> </w:t>
      </w:r>
      <w:r w:rsidRPr="00981A5A">
        <w:rPr>
          <w:sz w:val="26"/>
          <w:szCs w:val="26"/>
        </w:rPr>
        <w:t xml:space="preserve">образования. </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w:t>
      </w:r>
      <w:r w:rsidR="007869CC">
        <w:rPr>
          <w:sz w:val="26"/>
          <w:szCs w:val="26"/>
          <w:lang w:eastAsia="en-US"/>
        </w:rPr>
        <w:t>9</w:t>
      </w:r>
      <w:r w:rsidRPr="00981A5A">
        <w:rPr>
          <w:sz w:val="26"/>
          <w:szCs w:val="26"/>
          <w:lang w:eastAsia="en-US"/>
        </w:rPr>
        <w:t>. Реализация проектов и мероприятий по инновационному развитию системы образования</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Данное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Чувашской Республики.</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sidR="007869CC">
        <w:rPr>
          <w:sz w:val="26"/>
          <w:szCs w:val="26"/>
          <w:lang w:eastAsia="en-US"/>
        </w:rPr>
        <w:t>9</w:t>
      </w:r>
      <w:r w:rsidRPr="00981A5A">
        <w:rPr>
          <w:sz w:val="26"/>
          <w:szCs w:val="26"/>
          <w:lang w:eastAsia="en-US"/>
        </w:rPr>
        <w:t>.1. Проведение мероприятий по инновационному развитию системы образования.</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sidR="007869CC">
        <w:rPr>
          <w:sz w:val="26"/>
          <w:szCs w:val="26"/>
          <w:lang w:eastAsia="en-US"/>
        </w:rPr>
        <w:t>9</w:t>
      </w:r>
      <w:r w:rsidRPr="00981A5A">
        <w:rPr>
          <w:sz w:val="26"/>
          <w:szCs w:val="26"/>
          <w:lang w:eastAsia="en-US"/>
        </w:rPr>
        <w:t>.2. Реализация проекта «Содержание образования: введение федеральных государственных образовательных стандартов, универсальные компетенции, индивидуальные образовательные программы».</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sidR="007869CC">
        <w:rPr>
          <w:sz w:val="26"/>
          <w:szCs w:val="26"/>
          <w:lang w:eastAsia="en-US"/>
        </w:rPr>
        <w:t>9</w:t>
      </w:r>
      <w:r w:rsidR="006C16BE">
        <w:rPr>
          <w:sz w:val="26"/>
          <w:szCs w:val="26"/>
          <w:lang w:eastAsia="en-US"/>
        </w:rPr>
        <w:t>.</w:t>
      </w:r>
      <w:r w:rsidRPr="00981A5A">
        <w:rPr>
          <w:sz w:val="26"/>
          <w:szCs w:val="26"/>
          <w:lang w:eastAsia="en-US"/>
        </w:rPr>
        <w:t>3. Реализация мероприятий по повышению эффективности и качества услуг в школах, работающих в сложных социальных условиях.</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sidR="007869CC">
        <w:rPr>
          <w:sz w:val="26"/>
          <w:szCs w:val="26"/>
          <w:lang w:eastAsia="en-US"/>
        </w:rPr>
        <w:t>9</w:t>
      </w:r>
      <w:r w:rsidR="006C16BE">
        <w:rPr>
          <w:sz w:val="26"/>
          <w:szCs w:val="26"/>
          <w:lang w:eastAsia="en-US"/>
        </w:rPr>
        <w:t>.</w:t>
      </w:r>
      <w:r w:rsidRPr="00981A5A">
        <w:rPr>
          <w:sz w:val="26"/>
          <w:szCs w:val="26"/>
          <w:lang w:eastAsia="en-US"/>
        </w:rPr>
        <w:t>4. Внедрение системы мониторинга уровня подготовки и социализации школьников.</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sidR="007869CC">
        <w:rPr>
          <w:sz w:val="26"/>
          <w:szCs w:val="26"/>
          <w:lang w:eastAsia="en-US"/>
        </w:rPr>
        <w:t>9</w:t>
      </w:r>
      <w:r w:rsidRPr="00981A5A">
        <w:rPr>
          <w:sz w:val="26"/>
          <w:szCs w:val="26"/>
          <w:lang w:eastAsia="en-US"/>
        </w:rPr>
        <w:t>.5. Проведение мероприятий в области образования для детей и молодежи.</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lastRenderedPageBreak/>
        <w:t xml:space="preserve">Мероприятие </w:t>
      </w:r>
      <w:r w:rsidR="007869CC">
        <w:rPr>
          <w:sz w:val="26"/>
          <w:szCs w:val="26"/>
          <w:lang w:eastAsia="en-US"/>
        </w:rPr>
        <w:t>9</w:t>
      </w:r>
      <w:r w:rsidRPr="00981A5A">
        <w:rPr>
          <w:sz w:val="26"/>
          <w:szCs w:val="26"/>
          <w:lang w:eastAsia="en-US"/>
        </w:rPr>
        <w:t>.</w:t>
      </w:r>
      <w:r w:rsidR="006C16BE">
        <w:rPr>
          <w:sz w:val="26"/>
          <w:szCs w:val="26"/>
          <w:lang w:eastAsia="en-US"/>
        </w:rPr>
        <w:t>6</w:t>
      </w:r>
      <w:r w:rsidRPr="00981A5A">
        <w:rPr>
          <w:sz w:val="26"/>
          <w:szCs w:val="26"/>
          <w:lang w:eastAsia="en-US"/>
        </w:rPr>
        <w:t>. Проведение независимой оценки качества условий оказания услуг.</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w:t>
      </w:r>
      <w:r w:rsidR="007869CC">
        <w:rPr>
          <w:sz w:val="26"/>
          <w:szCs w:val="26"/>
          <w:lang w:eastAsia="en-US"/>
        </w:rPr>
        <w:t>10</w:t>
      </w:r>
      <w:r w:rsidRPr="00981A5A">
        <w:rPr>
          <w:sz w:val="26"/>
          <w:szCs w:val="26"/>
          <w:lang w:eastAsia="en-US"/>
        </w:rPr>
        <w:t>. Проведение обязательных периодических медицинских осмотров работников муниципальных образовательных организаций</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 xml:space="preserve">Мероприятие направлено на обеспечение социальных гарантий педагогическим работникам муниципальных образовательных </w:t>
      </w:r>
      <w:r w:rsidR="0023083C">
        <w:rPr>
          <w:sz w:val="26"/>
          <w:szCs w:val="26"/>
          <w:lang w:eastAsia="en-US"/>
        </w:rPr>
        <w:t>учреждений</w:t>
      </w:r>
      <w:r w:rsidRPr="00981A5A">
        <w:rPr>
          <w:sz w:val="26"/>
          <w:szCs w:val="26"/>
          <w:lang w:eastAsia="en-US"/>
        </w:rPr>
        <w:t>.</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sidR="007869CC">
        <w:rPr>
          <w:sz w:val="26"/>
          <w:szCs w:val="26"/>
          <w:lang w:eastAsia="en-US"/>
        </w:rPr>
        <w:t>1</w:t>
      </w:r>
      <w:r w:rsidRPr="00981A5A">
        <w:rPr>
          <w:sz w:val="26"/>
          <w:szCs w:val="26"/>
          <w:lang w:eastAsia="en-US"/>
        </w:rPr>
        <w:t>. Стипендии, гранты, премии и денежные поощрения</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направлено на осуществление мер </w:t>
      </w:r>
      <w:r w:rsidR="00C33985">
        <w:rPr>
          <w:sz w:val="26"/>
          <w:szCs w:val="26"/>
          <w:lang w:eastAsia="en-US"/>
        </w:rPr>
        <w:t xml:space="preserve">муниципальных </w:t>
      </w:r>
      <w:r w:rsidRPr="00981A5A">
        <w:rPr>
          <w:sz w:val="26"/>
          <w:szCs w:val="26"/>
          <w:lang w:eastAsia="en-US"/>
        </w:rPr>
        <w:t>поддержки одаренных детей, снижение оттока талантливой и одаренной молодежи за пределы региона, стимулирование роста качества работы педагогических работников.</w:t>
      </w:r>
    </w:p>
    <w:p w:rsidR="00AC4FA7" w:rsidRPr="00975432" w:rsidRDefault="00AC4FA7" w:rsidP="00AC4FA7">
      <w:pPr>
        <w:autoSpaceDE w:val="0"/>
        <w:autoSpaceDN w:val="0"/>
        <w:adjustRightInd w:val="0"/>
        <w:ind w:firstLine="539"/>
        <w:jc w:val="both"/>
        <w:rPr>
          <w:sz w:val="26"/>
          <w:szCs w:val="26"/>
          <w:lang w:eastAsia="en-US"/>
        </w:rPr>
      </w:pPr>
      <w:r w:rsidRPr="00975432">
        <w:rPr>
          <w:sz w:val="26"/>
          <w:szCs w:val="26"/>
          <w:lang w:eastAsia="en-US"/>
        </w:rPr>
        <w:t>Мероприятие 1</w:t>
      </w:r>
      <w:r w:rsidR="007869CC" w:rsidRPr="00975432">
        <w:rPr>
          <w:sz w:val="26"/>
          <w:szCs w:val="26"/>
          <w:lang w:eastAsia="en-US"/>
        </w:rPr>
        <w:t>1</w:t>
      </w:r>
      <w:r w:rsidRPr="00975432">
        <w:rPr>
          <w:sz w:val="26"/>
          <w:szCs w:val="26"/>
          <w:lang w:eastAsia="en-US"/>
        </w:rPr>
        <w:t xml:space="preserve">.1. </w:t>
      </w:r>
      <w:r w:rsidR="00277AD6" w:rsidRPr="00975432">
        <w:rPr>
          <w:sz w:val="26"/>
          <w:szCs w:val="26"/>
          <w:lang w:eastAsia="en-US"/>
        </w:rPr>
        <w:t xml:space="preserve">Денежные поощрения и гранты муниципальных образований для поддержки инноваций в сфере образования </w:t>
      </w:r>
      <w:r w:rsidR="004F3EA9" w:rsidRPr="00975432">
        <w:rPr>
          <w:sz w:val="26"/>
          <w:szCs w:val="26"/>
          <w:lang w:eastAsia="en-US"/>
        </w:rPr>
        <w:t xml:space="preserve"> (ежемесячная стипендия главы администрации Комсомольского района Чувашской Республики молодым учителям образовательных организаций)</w:t>
      </w:r>
      <w:r w:rsidRPr="00975432">
        <w:rPr>
          <w:sz w:val="26"/>
          <w:szCs w:val="26"/>
          <w:lang w:eastAsia="en-US"/>
        </w:rPr>
        <w:t>.</w:t>
      </w:r>
    </w:p>
    <w:p w:rsidR="004F3EA9" w:rsidRPr="00975432" w:rsidRDefault="004F3EA9" w:rsidP="00AC4FA7">
      <w:pPr>
        <w:autoSpaceDE w:val="0"/>
        <w:autoSpaceDN w:val="0"/>
        <w:adjustRightInd w:val="0"/>
        <w:ind w:firstLine="539"/>
        <w:jc w:val="both"/>
        <w:rPr>
          <w:sz w:val="26"/>
          <w:szCs w:val="26"/>
          <w:lang w:eastAsia="en-US"/>
        </w:rPr>
      </w:pPr>
      <w:r w:rsidRPr="00975432">
        <w:rPr>
          <w:sz w:val="26"/>
          <w:szCs w:val="26"/>
          <w:lang w:eastAsia="en-US"/>
        </w:rPr>
        <w:t>Мероприятие 11.2.</w:t>
      </w:r>
      <w:r w:rsidR="00975432" w:rsidRPr="00975432">
        <w:rPr>
          <w:sz w:val="26"/>
          <w:szCs w:val="26"/>
          <w:lang w:eastAsia="en-US"/>
        </w:rPr>
        <w:t xml:space="preserve"> </w:t>
      </w:r>
      <w:r w:rsidRPr="00975432">
        <w:rPr>
          <w:sz w:val="26"/>
          <w:szCs w:val="26"/>
          <w:lang w:eastAsia="en-US"/>
        </w:rPr>
        <w:t>Поддержка талантливой и одаренной молодежи (</w:t>
      </w:r>
      <w:r w:rsidR="00975432" w:rsidRPr="00975432">
        <w:rPr>
          <w:sz w:val="26"/>
          <w:szCs w:val="26"/>
          <w:lang w:eastAsia="en-US"/>
        </w:rPr>
        <w:t>ежемесячная стипендия главы Комсомольского района Чувашской Республики).</w:t>
      </w:r>
    </w:p>
    <w:p w:rsidR="00AC4FA7" w:rsidRPr="004F3EA9" w:rsidRDefault="00AC4FA7" w:rsidP="00AC4FA7">
      <w:pPr>
        <w:autoSpaceDE w:val="0"/>
        <w:autoSpaceDN w:val="0"/>
        <w:adjustRightInd w:val="0"/>
        <w:ind w:firstLine="539"/>
        <w:jc w:val="both"/>
        <w:rPr>
          <w:sz w:val="26"/>
          <w:szCs w:val="26"/>
          <w:lang w:eastAsia="en-US"/>
        </w:rPr>
      </w:pPr>
      <w:r w:rsidRPr="004F3EA9">
        <w:rPr>
          <w:sz w:val="26"/>
          <w:szCs w:val="26"/>
          <w:lang w:eastAsia="en-US"/>
        </w:rPr>
        <w:t>Мероприятие 1</w:t>
      </w:r>
      <w:r w:rsidR="007869CC" w:rsidRPr="004F3EA9">
        <w:rPr>
          <w:sz w:val="26"/>
          <w:szCs w:val="26"/>
          <w:lang w:eastAsia="en-US"/>
        </w:rPr>
        <w:t>1</w:t>
      </w:r>
      <w:r w:rsidRPr="004F3EA9">
        <w:rPr>
          <w:sz w:val="26"/>
          <w:szCs w:val="26"/>
          <w:lang w:eastAsia="en-US"/>
        </w:rPr>
        <w:t>.</w:t>
      </w:r>
      <w:r w:rsidR="004F3EA9" w:rsidRPr="004F3EA9">
        <w:rPr>
          <w:sz w:val="26"/>
          <w:szCs w:val="26"/>
          <w:lang w:eastAsia="en-US"/>
        </w:rPr>
        <w:t>3</w:t>
      </w:r>
      <w:r w:rsidRPr="004F3EA9">
        <w:rPr>
          <w:sz w:val="26"/>
          <w:szCs w:val="26"/>
          <w:lang w:eastAsia="en-US"/>
        </w:rPr>
        <w:t>. Ежегодные денежные поощрения и гранты Главы Чувашской Республики победителям республиканских конкурсов.</w:t>
      </w:r>
    </w:p>
    <w:p w:rsidR="00AC4FA7" w:rsidRPr="004F3EA9" w:rsidRDefault="00AC4FA7" w:rsidP="00AC4FA7">
      <w:pPr>
        <w:autoSpaceDE w:val="0"/>
        <w:autoSpaceDN w:val="0"/>
        <w:adjustRightInd w:val="0"/>
        <w:ind w:firstLine="539"/>
        <w:jc w:val="both"/>
        <w:rPr>
          <w:sz w:val="26"/>
          <w:szCs w:val="26"/>
          <w:lang w:eastAsia="en-US"/>
        </w:rPr>
      </w:pPr>
      <w:r w:rsidRPr="004F3EA9">
        <w:rPr>
          <w:sz w:val="26"/>
          <w:szCs w:val="26"/>
          <w:lang w:eastAsia="en-US"/>
        </w:rPr>
        <w:t>Мероприятие 1</w:t>
      </w:r>
      <w:r w:rsidR="007869CC" w:rsidRPr="004F3EA9">
        <w:rPr>
          <w:sz w:val="26"/>
          <w:szCs w:val="26"/>
          <w:lang w:eastAsia="en-US"/>
        </w:rPr>
        <w:t>1</w:t>
      </w:r>
      <w:r w:rsidRPr="004F3EA9">
        <w:rPr>
          <w:sz w:val="26"/>
          <w:szCs w:val="26"/>
          <w:lang w:eastAsia="en-US"/>
        </w:rPr>
        <w:t>.</w:t>
      </w:r>
      <w:r w:rsidR="004F3EA9" w:rsidRPr="004F3EA9">
        <w:rPr>
          <w:sz w:val="26"/>
          <w:szCs w:val="26"/>
          <w:lang w:eastAsia="en-US"/>
        </w:rPr>
        <w:t>4</w:t>
      </w:r>
      <w:r w:rsidRPr="004F3EA9">
        <w:rPr>
          <w:sz w:val="26"/>
          <w:szCs w:val="26"/>
          <w:lang w:eastAsia="en-US"/>
        </w:rPr>
        <w:t>. Поощрение лучших учителей за счет субсидии, предоставляемой из федерального бюджета.</w:t>
      </w:r>
    </w:p>
    <w:p w:rsidR="00AC4FA7" w:rsidRPr="004F3EA9" w:rsidRDefault="00AC4FA7" w:rsidP="00AC4FA7">
      <w:pPr>
        <w:autoSpaceDE w:val="0"/>
        <w:autoSpaceDN w:val="0"/>
        <w:adjustRightInd w:val="0"/>
        <w:ind w:firstLine="539"/>
        <w:jc w:val="both"/>
        <w:rPr>
          <w:sz w:val="26"/>
          <w:szCs w:val="26"/>
          <w:lang w:eastAsia="en-US"/>
        </w:rPr>
      </w:pPr>
      <w:r w:rsidRPr="004F3EA9">
        <w:rPr>
          <w:sz w:val="26"/>
          <w:szCs w:val="26"/>
          <w:lang w:eastAsia="en-US"/>
        </w:rPr>
        <w:t>Мероприятие 1</w:t>
      </w:r>
      <w:r w:rsidR="007869CC" w:rsidRPr="004F3EA9">
        <w:rPr>
          <w:sz w:val="26"/>
          <w:szCs w:val="26"/>
          <w:lang w:eastAsia="en-US"/>
        </w:rPr>
        <w:t>1.</w:t>
      </w:r>
      <w:r w:rsidR="004F3EA9" w:rsidRPr="004F3EA9">
        <w:rPr>
          <w:sz w:val="26"/>
          <w:szCs w:val="26"/>
          <w:lang w:eastAsia="en-US"/>
        </w:rPr>
        <w:t>5</w:t>
      </w:r>
      <w:r w:rsidRPr="004F3EA9">
        <w:rPr>
          <w:sz w:val="26"/>
          <w:szCs w:val="26"/>
          <w:lang w:eastAsia="en-US"/>
        </w:rPr>
        <w:t>. Гранты Главы Чувашской Республики для поддержки поисковых отрядов при образовательных организациях, молодежных поисковых отрядов и объединений.</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sidR="001A667B">
        <w:rPr>
          <w:sz w:val="26"/>
          <w:szCs w:val="26"/>
          <w:lang w:eastAsia="en-US"/>
        </w:rPr>
        <w:t>2</w:t>
      </w:r>
      <w:r w:rsidRPr="00981A5A">
        <w:rPr>
          <w:sz w:val="26"/>
          <w:szCs w:val="26"/>
          <w:lang w:eastAsia="en-US"/>
        </w:rPr>
        <w:t xml:space="preserve">. Модернизация системы воспитания детей и молодежи </w:t>
      </w:r>
      <w:r w:rsidR="0023083C">
        <w:rPr>
          <w:sz w:val="26"/>
          <w:szCs w:val="26"/>
          <w:lang w:eastAsia="en-US"/>
        </w:rPr>
        <w:t>в  районе</w:t>
      </w:r>
    </w:p>
    <w:p w:rsidR="0023083C" w:rsidRDefault="00AC4FA7" w:rsidP="00AC4FA7">
      <w:pPr>
        <w:autoSpaceDE w:val="0"/>
        <w:autoSpaceDN w:val="0"/>
        <w:adjustRightInd w:val="0"/>
        <w:ind w:firstLine="539"/>
        <w:jc w:val="both"/>
        <w:rPr>
          <w:sz w:val="26"/>
          <w:szCs w:val="26"/>
          <w:lang w:eastAsia="en-US"/>
        </w:rPr>
      </w:pPr>
      <w:r w:rsidRPr="00981A5A">
        <w:rPr>
          <w:sz w:val="26"/>
          <w:szCs w:val="26"/>
          <w:lang w:eastAsia="en-US"/>
        </w:rPr>
        <w:t xml:space="preserve">Предусматриваются организация и проведение мероприятий, направленных на формирование духовно развитой, интеллектуальной, свободной и активной личности. </w:t>
      </w:r>
    </w:p>
    <w:p w:rsidR="0023083C" w:rsidRDefault="00AC4FA7" w:rsidP="00AC4FA7">
      <w:pPr>
        <w:autoSpaceDE w:val="0"/>
        <w:autoSpaceDN w:val="0"/>
        <w:adjustRightInd w:val="0"/>
        <w:ind w:firstLine="539"/>
        <w:jc w:val="both"/>
        <w:rPr>
          <w:sz w:val="26"/>
          <w:szCs w:val="26"/>
          <w:lang w:eastAsia="en-US"/>
        </w:rPr>
      </w:pPr>
      <w:r w:rsidRPr="00981A5A">
        <w:rPr>
          <w:sz w:val="26"/>
          <w:szCs w:val="26"/>
          <w:lang w:eastAsia="en-US"/>
        </w:rPr>
        <w:t>Мероприятие 1</w:t>
      </w:r>
      <w:r w:rsidR="001A667B">
        <w:rPr>
          <w:sz w:val="26"/>
          <w:szCs w:val="26"/>
          <w:lang w:eastAsia="en-US"/>
        </w:rPr>
        <w:t>2</w:t>
      </w:r>
      <w:r w:rsidRPr="00981A5A">
        <w:rPr>
          <w:sz w:val="26"/>
          <w:szCs w:val="26"/>
          <w:lang w:eastAsia="en-US"/>
        </w:rPr>
        <w:t xml:space="preserve">.1. Совершенствование нормативно-правовой базы, регулирующей организацию воспитания и дополнительного образования детей в образовательных </w:t>
      </w:r>
      <w:r w:rsidR="0023083C">
        <w:rPr>
          <w:sz w:val="26"/>
          <w:szCs w:val="26"/>
          <w:lang w:eastAsia="en-US"/>
        </w:rPr>
        <w:t>учреждениях.</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Мероприятие 1</w:t>
      </w:r>
      <w:r w:rsidR="001A667B">
        <w:rPr>
          <w:sz w:val="26"/>
          <w:szCs w:val="26"/>
          <w:lang w:eastAsia="en-US"/>
        </w:rPr>
        <w:t>2</w:t>
      </w:r>
      <w:r w:rsidRPr="00981A5A">
        <w:rPr>
          <w:sz w:val="26"/>
          <w:szCs w:val="26"/>
          <w:lang w:eastAsia="en-US"/>
        </w:rPr>
        <w:t>.2. 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w:t>
      </w:r>
      <w:r w:rsidR="0023083C">
        <w:rPr>
          <w:sz w:val="26"/>
          <w:szCs w:val="26"/>
          <w:lang w:eastAsia="en-US"/>
        </w:rPr>
        <w:t xml:space="preserve"> учреждений</w:t>
      </w:r>
      <w:r w:rsidRPr="00981A5A">
        <w:rPr>
          <w:sz w:val="26"/>
          <w:szCs w:val="26"/>
          <w:lang w:eastAsia="en-US"/>
        </w:rPr>
        <w:t>.</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Мероприятие 1</w:t>
      </w:r>
      <w:r w:rsidR="001A667B">
        <w:rPr>
          <w:sz w:val="26"/>
          <w:szCs w:val="26"/>
          <w:lang w:eastAsia="en-US"/>
        </w:rPr>
        <w:t>2</w:t>
      </w:r>
      <w:r w:rsidRPr="00981A5A">
        <w:rPr>
          <w:sz w:val="26"/>
          <w:szCs w:val="26"/>
          <w:lang w:eastAsia="en-US"/>
        </w:rPr>
        <w:t>.3. Повышение уровня профессиональной компетентности кадров, осуществляющих воспитательную деятельность.</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Мероприятие 1</w:t>
      </w:r>
      <w:r w:rsidR="001A667B">
        <w:rPr>
          <w:sz w:val="26"/>
          <w:szCs w:val="26"/>
          <w:lang w:eastAsia="en-US"/>
        </w:rPr>
        <w:t>2</w:t>
      </w:r>
      <w:r w:rsidRPr="00981A5A">
        <w:rPr>
          <w:sz w:val="26"/>
          <w:szCs w:val="26"/>
          <w:lang w:eastAsia="en-US"/>
        </w:rPr>
        <w:t>.</w:t>
      </w:r>
      <w:r w:rsidR="0023083C">
        <w:rPr>
          <w:sz w:val="26"/>
          <w:szCs w:val="26"/>
          <w:lang w:eastAsia="en-US"/>
        </w:rPr>
        <w:t>4</w:t>
      </w:r>
      <w:r w:rsidRPr="00981A5A">
        <w:rPr>
          <w:sz w:val="26"/>
          <w:szCs w:val="26"/>
          <w:lang w:eastAsia="en-US"/>
        </w:rPr>
        <w:t>. Проведение новогодних праздничных представлений</w:t>
      </w:r>
      <w:r w:rsidR="0023083C">
        <w:rPr>
          <w:sz w:val="26"/>
          <w:szCs w:val="26"/>
          <w:lang w:eastAsia="en-US"/>
        </w:rPr>
        <w:t>,</w:t>
      </w:r>
      <w:r w:rsidRPr="00981A5A">
        <w:rPr>
          <w:sz w:val="26"/>
          <w:szCs w:val="26"/>
          <w:lang w:eastAsia="en-US"/>
        </w:rPr>
        <w:t xml:space="preserve"> участие в </w:t>
      </w:r>
      <w:r w:rsidR="0023083C">
        <w:rPr>
          <w:sz w:val="26"/>
          <w:szCs w:val="26"/>
          <w:lang w:eastAsia="en-US"/>
        </w:rPr>
        <w:t xml:space="preserve">республиканской </w:t>
      </w:r>
      <w:r w:rsidRPr="00981A5A">
        <w:rPr>
          <w:sz w:val="26"/>
          <w:szCs w:val="26"/>
          <w:lang w:eastAsia="en-US"/>
        </w:rPr>
        <w:t>новогодней елке.</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sidR="001A667B">
        <w:rPr>
          <w:sz w:val="26"/>
          <w:szCs w:val="26"/>
          <w:lang w:eastAsia="en-US"/>
        </w:rPr>
        <w:t>3</w:t>
      </w:r>
      <w:r w:rsidRPr="00981A5A">
        <w:rPr>
          <w:sz w:val="26"/>
          <w:szCs w:val="26"/>
          <w:lang w:eastAsia="en-US"/>
        </w:rPr>
        <w:t>.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Мероприятие 1</w:t>
      </w:r>
      <w:r w:rsidR="001A667B">
        <w:rPr>
          <w:sz w:val="26"/>
          <w:szCs w:val="26"/>
          <w:lang w:eastAsia="en-US"/>
        </w:rPr>
        <w:t>3</w:t>
      </w:r>
      <w:r w:rsidRPr="00981A5A">
        <w:rPr>
          <w:sz w:val="26"/>
          <w:szCs w:val="26"/>
          <w:lang w:eastAsia="en-US"/>
        </w:rPr>
        <w:t>.</w:t>
      </w:r>
      <w:r w:rsidR="00385BA6">
        <w:rPr>
          <w:sz w:val="26"/>
          <w:szCs w:val="26"/>
          <w:lang w:eastAsia="en-US"/>
        </w:rPr>
        <w:t>1</w:t>
      </w:r>
      <w:r w:rsidRPr="00981A5A">
        <w:rPr>
          <w:sz w:val="26"/>
          <w:szCs w:val="26"/>
          <w:lang w:eastAsia="en-US"/>
        </w:rPr>
        <w:t xml:space="preserve">. Развитие инфраструктуры комплексного сопровождения детей-сирот и детей, оставшихся без попечения родителей, организация </w:t>
      </w:r>
      <w:r w:rsidR="00385BA6">
        <w:rPr>
          <w:sz w:val="26"/>
          <w:szCs w:val="26"/>
          <w:lang w:eastAsia="en-US"/>
        </w:rPr>
        <w:t>районных</w:t>
      </w:r>
      <w:r w:rsidRPr="00981A5A">
        <w:rPr>
          <w:sz w:val="26"/>
          <w:szCs w:val="26"/>
          <w:lang w:eastAsia="en-US"/>
        </w:rPr>
        <w:t xml:space="preserve"> конференций, семинаров, круглых столов, форумов и др. </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Мероприятие 1</w:t>
      </w:r>
      <w:r w:rsidR="001A667B">
        <w:rPr>
          <w:sz w:val="26"/>
          <w:szCs w:val="26"/>
          <w:lang w:eastAsia="en-US"/>
        </w:rPr>
        <w:t>3</w:t>
      </w:r>
      <w:r w:rsidRPr="00981A5A">
        <w:rPr>
          <w:sz w:val="26"/>
          <w:szCs w:val="26"/>
          <w:lang w:eastAsia="en-US"/>
        </w:rPr>
        <w:t>.</w:t>
      </w:r>
      <w:r w:rsidR="00385BA6">
        <w:rPr>
          <w:sz w:val="26"/>
          <w:szCs w:val="26"/>
          <w:lang w:eastAsia="en-US"/>
        </w:rPr>
        <w:t>2</w:t>
      </w:r>
      <w:r w:rsidRPr="00981A5A">
        <w:rPr>
          <w:sz w:val="26"/>
          <w:szCs w:val="26"/>
          <w:lang w:eastAsia="en-US"/>
        </w:rPr>
        <w:t>. 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lastRenderedPageBreak/>
        <w:t>Мероприятие 1</w:t>
      </w:r>
      <w:r w:rsidR="001A667B">
        <w:rPr>
          <w:sz w:val="26"/>
          <w:szCs w:val="26"/>
          <w:lang w:eastAsia="en-US"/>
        </w:rPr>
        <w:t>3</w:t>
      </w:r>
      <w:r w:rsidRPr="00981A5A">
        <w:rPr>
          <w:sz w:val="26"/>
          <w:szCs w:val="26"/>
          <w:lang w:eastAsia="en-US"/>
        </w:rPr>
        <w:t>.</w:t>
      </w:r>
      <w:r w:rsidR="00385BA6">
        <w:rPr>
          <w:sz w:val="26"/>
          <w:szCs w:val="26"/>
          <w:lang w:eastAsia="en-US"/>
        </w:rPr>
        <w:t>3</w:t>
      </w:r>
      <w:r w:rsidRPr="00981A5A">
        <w:rPr>
          <w:sz w:val="26"/>
          <w:szCs w:val="26"/>
          <w:lang w:eastAsia="en-US"/>
        </w:rPr>
        <w:t>. Реализация проектов по направлению «Распространение на всей территории Российской Федерации современных моделей успешной социализации детей».</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sidR="001A667B">
        <w:rPr>
          <w:sz w:val="26"/>
          <w:szCs w:val="26"/>
          <w:lang w:eastAsia="en-US"/>
        </w:rPr>
        <w:t>4</w:t>
      </w:r>
      <w:r w:rsidRPr="00981A5A">
        <w:rPr>
          <w:sz w:val="26"/>
          <w:szCs w:val="26"/>
          <w:lang w:eastAsia="en-US"/>
        </w:rPr>
        <w:t>. Меры социальной поддержки</w:t>
      </w:r>
    </w:p>
    <w:p w:rsidR="00C10DCC" w:rsidRDefault="00AC4FA7" w:rsidP="00AC4FA7">
      <w:pPr>
        <w:autoSpaceDE w:val="0"/>
        <w:autoSpaceDN w:val="0"/>
        <w:adjustRightInd w:val="0"/>
        <w:ind w:firstLine="539"/>
        <w:jc w:val="both"/>
      </w:pPr>
      <w:r w:rsidRPr="005E148F">
        <w:rPr>
          <w:sz w:val="26"/>
          <w:szCs w:val="26"/>
          <w:lang w:eastAsia="en-US"/>
        </w:rPr>
        <w:t>Мероприятие 1</w:t>
      </w:r>
      <w:r w:rsidR="001A667B" w:rsidRPr="005E148F">
        <w:rPr>
          <w:sz w:val="26"/>
          <w:szCs w:val="26"/>
          <w:lang w:eastAsia="en-US"/>
        </w:rPr>
        <w:t>4</w:t>
      </w:r>
      <w:r w:rsidRPr="005E148F">
        <w:rPr>
          <w:sz w:val="26"/>
          <w:szCs w:val="26"/>
          <w:lang w:eastAsia="en-US"/>
        </w:rPr>
        <w:t xml:space="preserve">.1. </w:t>
      </w:r>
      <w:r w:rsidR="00C10DCC">
        <w:t>Выплата социальных пособий обучающимся общеобразовательных организаций из малоимущих семей, нуждающимся в приобретении проездных билетов для проезда между пунктами проживания и обучения на транспорте городского и (или) пригородного сообщения на территории Комсомольского района Чувашской Республики.</w:t>
      </w:r>
    </w:p>
    <w:p w:rsidR="00AC4FA7" w:rsidRPr="005E148F" w:rsidRDefault="00AC4FA7" w:rsidP="00AC4FA7">
      <w:pPr>
        <w:autoSpaceDE w:val="0"/>
        <w:autoSpaceDN w:val="0"/>
        <w:adjustRightInd w:val="0"/>
        <w:ind w:firstLine="539"/>
        <w:jc w:val="both"/>
        <w:rPr>
          <w:sz w:val="26"/>
          <w:szCs w:val="26"/>
          <w:lang w:eastAsia="en-US"/>
        </w:rPr>
      </w:pPr>
      <w:r w:rsidRPr="005E148F">
        <w:rPr>
          <w:sz w:val="26"/>
          <w:szCs w:val="26"/>
          <w:lang w:eastAsia="en-US"/>
        </w:rPr>
        <w:t>Мероприятие 1</w:t>
      </w:r>
      <w:r w:rsidR="001A667B" w:rsidRPr="005E148F">
        <w:rPr>
          <w:sz w:val="26"/>
          <w:szCs w:val="26"/>
          <w:lang w:eastAsia="en-US"/>
        </w:rPr>
        <w:t>4</w:t>
      </w:r>
      <w:r w:rsidRPr="005E148F">
        <w:rPr>
          <w:sz w:val="26"/>
          <w:szCs w:val="26"/>
          <w:lang w:eastAsia="en-US"/>
        </w:rPr>
        <w:t>.</w:t>
      </w:r>
      <w:r w:rsidR="00385BA6" w:rsidRPr="005E148F">
        <w:rPr>
          <w:sz w:val="26"/>
          <w:szCs w:val="26"/>
          <w:lang w:eastAsia="en-US"/>
        </w:rPr>
        <w:t>2</w:t>
      </w:r>
      <w:r w:rsidRPr="005E148F">
        <w:rPr>
          <w:sz w:val="26"/>
          <w:szCs w:val="26"/>
          <w:lang w:eastAsia="en-US"/>
        </w:rPr>
        <w:t xml:space="preserve">. Выплата компенсации платы, взимаемой с родителей (законных представителей) за присмотр и уход за детьми, посещающими образовательные </w:t>
      </w:r>
      <w:r w:rsidR="00385BA6" w:rsidRPr="005E148F">
        <w:rPr>
          <w:sz w:val="26"/>
          <w:szCs w:val="26"/>
          <w:lang w:eastAsia="en-US"/>
        </w:rPr>
        <w:t>учреждения</w:t>
      </w:r>
      <w:r w:rsidRPr="005E148F">
        <w:rPr>
          <w:sz w:val="26"/>
          <w:szCs w:val="26"/>
          <w:lang w:eastAsia="en-US"/>
        </w:rPr>
        <w:t xml:space="preserve">, реализующие образовательную программу дошкольного образования на территории </w:t>
      </w:r>
      <w:r w:rsidR="005F3E77" w:rsidRPr="005E148F">
        <w:rPr>
          <w:sz w:val="26"/>
          <w:szCs w:val="26"/>
          <w:lang w:eastAsia="en-US"/>
        </w:rPr>
        <w:t>Комсомольского</w:t>
      </w:r>
      <w:r w:rsidR="00385BA6" w:rsidRPr="005E148F">
        <w:rPr>
          <w:sz w:val="26"/>
          <w:szCs w:val="26"/>
          <w:lang w:eastAsia="en-US"/>
        </w:rPr>
        <w:t xml:space="preserve"> района </w:t>
      </w:r>
      <w:r w:rsidRPr="005E148F">
        <w:rPr>
          <w:sz w:val="26"/>
          <w:szCs w:val="26"/>
          <w:lang w:eastAsia="en-US"/>
        </w:rPr>
        <w:t>Чувашской Республики.</w:t>
      </w:r>
    </w:p>
    <w:p w:rsidR="00AC4FA7" w:rsidRPr="005E148F" w:rsidRDefault="00AC4FA7" w:rsidP="00AC4FA7">
      <w:pPr>
        <w:autoSpaceDE w:val="0"/>
        <w:autoSpaceDN w:val="0"/>
        <w:adjustRightInd w:val="0"/>
        <w:ind w:firstLine="539"/>
        <w:jc w:val="both"/>
        <w:rPr>
          <w:sz w:val="26"/>
          <w:szCs w:val="26"/>
          <w:lang w:eastAsia="en-US"/>
        </w:rPr>
      </w:pPr>
      <w:r w:rsidRPr="005E148F">
        <w:rPr>
          <w:sz w:val="26"/>
          <w:szCs w:val="26"/>
          <w:lang w:eastAsia="en-US"/>
        </w:rPr>
        <w:t>Мероприятие 1</w:t>
      </w:r>
      <w:r w:rsidR="001A667B" w:rsidRPr="005E148F">
        <w:rPr>
          <w:sz w:val="26"/>
          <w:szCs w:val="26"/>
          <w:lang w:eastAsia="en-US"/>
        </w:rPr>
        <w:t>4</w:t>
      </w:r>
      <w:r w:rsidRPr="005E148F">
        <w:rPr>
          <w:sz w:val="26"/>
          <w:szCs w:val="26"/>
          <w:lang w:eastAsia="en-US"/>
        </w:rPr>
        <w:t>.</w:t>
      </w:r>
      <w:r w:rsidR="00385BA6" w:rsidRPr="005E148F">
        <w:rPr>
          <w:sz w:val="26"/>
          <w:szCs w:val="26"/>
          <w:lang w:eastAsia="en-US"/>
        </w:rPr>
        <w:t>3</w:t>
      </w:r>
      <w:r w:rsidRPr="005E148F">
        <w:rPr>
          <w:sz w:val="26"/>
          <w:szCs w:val="26"/>
          <w:lang w:eastAsia="en-US"/>
        </w:rPr>
        <w:t>. Возмещение части затрат в связи с предоставлением учителям общеобразовательных организаций ипотечного кредита.</w:t>
      </w:r>
    </w:p>
    <w:p w:rsidR="00AC4FA7" w:rsidRPr="005E148F" w:rsidRDefault="00AC4FA7" w:rsidP="00AC4FA7">
      <w:pPr>
        <w:autoSpaceDE w:val="0"/>
        <w:autoSpaceDN w:val="0"/>
        <w:adjustRightInd w:val="0"/>
        <w:ind w:firstLine="539"/>
        <w:jc w:val="both"/>
        <w:rPr>
          <w:sz w:val="26"/>
          <w:szCs w:val="26"/>
          <w:lang w:eastAsia="en-US"/>
        </w:rPr>
      </w:pPr>
      <w:r w:rsidRPr="005E148F">
        <w:rPr>
          <w:sz w:val="26"/>
          <w:szCs w:val="26"/>
          <w:lang w:eastAsia="en-US"/>
        </w:rPr>
        <w:t>Мероприятие 1</w:t>
      </w:r>
      <w:r w:rsidR="001A667B" w:rsidRPr="005E148F">
        <w:rPr>
          <w:sz w:val="26"/>
          <w:szCs w:val="26"/>
          <w:lang w:eastAsia="en-US"/>
        </w:rPr>
        <w:t>4</w:t>
      </w:r>
      <w:r w:rsidRPr="005E148F">
        <w:rPr>
          <w:sz w:val="26"/>
          <w:szCs w:val="26"/>
          <w:lang w:eastAsia="en-US"/>
        </w:rPr>
        <w:t>.</w:t>
      </w:r>
      <w:r w:rsidR="00385BA6" w:rsidRPr="005E148F">
        <w:rPr>
          <w:sz w:val="26"/>
          <w:szCs w:val="26"/>
          <w:lang w:eastAsia="en-US"/>
        </w:rPr>
        <w:t>4</w:t>
      </w:r>
      <w:r w:rsidRPr="005E148F">
        <w:rPr>
          <w:sz w:val="26"/>
          <w:szCs w:val="26"/>
          <w:lang w:eastAsia="en-US"/>
        </w:rPr>
        <w:t>. Возмещение части затрат в связи с предоставлением учителям общеобразовательных организаций ипотечного кредита (займа) за счет субсидии, предоставляемой из федерального бюджета.</w:t>
      </w:r>
    </w:p>
    <w:p w:rsidR="005E148F" w:rsidRPr="005E148F" w:rsidRDefault="005E148F" w:rsidP="005E148F">
      <w:pPr>
        <w:jc w:val="both"/>
        <w:rPr>
          <w:sz w:val="26"/>
          <w:szCs w:val="26"/>
        </w:rPr>
      </w:pPr>
      <w:r w:rsidRPr="005E148F">
        <w:rPr>
          <w:sz w:val="26"/>
          <w:szCs w:val="26"/>
          <w:lang w:eastAsia="en-US"/>
        </w:rPr>
        <w:t xml:space="preserve">         </w:t>
      </w:r>
      <w:r w:rsidR="00975432" w:rsidRPr="005E148F">
        <w:rPr>
          <w:sz w:val="26"/>
          <w:szCs w:val="26"/>
          <w:lang w:eastAsia="en-US"/>
        </w:rPr>
        <w:t xml:space="preserve">Мероприятия 14.5. </w:t>
      </w:r>
      <w:r w:rsidRPr="005E148F">
        <w:rPr>
          <w:sz w:val="26"/>
          <w:szCs w:val="26"/>
        </w:rPr>
        <w:t xml:space="preserve"> Назначение и выплата единовременного денежного пособия гражданам, усыновившим (удочерившим) ребенка (детей) на территории Чувашской Республики.</w:t>
      </w:r>
    </w:p>
    <w:p w:rsidR="005E148F" w:rsidRDefault="005E148F" w:rsidP="005E148F">
      <w:pPr>
        <w:jc w:val="both"/>
        <w:rPr>
          <w:sz w:val="26"/>
          <w:szCs w:val="26"/>
        </w:rPr>
      </w:pPr>
      <w:r>
        <w:rPr>
          <w:sz w:val="26"/>
          <w:szCs w:val="26"/>
        </w:rPr>
        <w:t xml:space="preserve">         </w:t>
      </w:r>
      <w:r w:rsidRPr="005E148F">
        <w:rPr>
          <w:sz w:val="26"/>
          <w:szCs w:val="26"/>
        </w:rPr>
        <w:t xml:space="preserve">Мероприятие </w:t>
      </w:r>
      <w:r>
        <w:rPr>
          <w:sz w:val="26"/>
          <w:szCs w:val="26"/>
        </w:rPr>
        <w:t>14.6.</w:t>
      </w:r>
      <w:r w:rsidRPr="005E148F">
        <w:rPr>
          <w:sz w:val="26"/>
          <w:szCs w:val="26"/>
        </w:rPr>
        <w:t xml:space="preserve"> 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p w:rsidR="00704125" w:rsidRDefault="00704125" w:rsidP="005E148F">
      <w:pPr>
        <w:jc w:val="both"/>
        <w:rPr>
          <w:sz w:val="26"/>
          <w:szCs w:val="26"/>
        </w:rPr>
      </w:pPr>
      <w:r>
        <w:rPr>
          <w:sz w:val="26"/>
          <w:szCs w:val="26"/>
        </w:rPr>
        <w:t xml:space="preserve">         Мероприятие 14.7. Организация льготного питания для отдельных категорий учащихся в муниципальных общеобразовательных органзациях.</w:t>
      </w:r>
    </w:p>
    <w:p w:rsidR="00704125" w:rsidRPr="005E148F" w:rsidRDefault="00704125" w:rsidP="005E148F">
      <w:pPr>
        <w:jc w:val="both"/>
        <w:rPr>
          <w:sz w:val="26"/>
          <w:szCs w:val="26"/>
        </w:rPr>
      </w:pPr>
      <w:r>
        <w:rPr>
          <w:sz w:val="26"/>
          <w:szCs w:val="26"/>
        </w:rPr>
        <w:t xml:space="preserve">         Мероприятие 14.8. </w:t>
      </w:r>
      <w:r w:rsidR="00D15354">
        <w:rPr>
          <w:sz w:val="26"/>
          <w:szCs w:val="26"/>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sidR="001A667B">
        <w:rPr>
          <w:sz w:val="26"/>
          <w:szCs w:val="26"/>
          <w:lang w:eastAsia="en-US"/>
        </w:rPr>
        <w:t>5</w:t>
      </w:r>
      <w:r w:rsidRPr="00981A5A">
        <w:rPr>
          <w:sz w:val="26"/>
          <w:szCs w:val="26"/>
          <w:lang w:eastAsia="en-US"/>
        </w:rPr>
        <w:t>. Капитальный ремонт объектов образования</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Мероприятие 1</w:t>
      </w:r>
      <w:r w:rsidR="001A667B">
        <w:rPr>
          <w:sz w:val="26"/>
          <w:szCs w:val="26"/>
          <w:lang w:eastAsia="en-US"/>
        </w:rPr>
        <w:t>5</w:t>
      </w:r>
      <w:r w:rsidRPr="00981A5A">
        <w:rPr>
          <w:sz w:val="26"/>
          <w:szCs w:val="26"/>
          <w:lang w:eastAsia="en-US"/>
        </w:rPr>
        <w:t>.</w:t>
      </w:r>
      <w:r w:rsidR="00385BA6">
        <w:rPr>
          <w:sz w:val="26"/>
          <w:szCs w:val="26"/>
          <w:lang w:eastAsia="en-US"/>
        </w:rPr>
        <w:t>1</w:t>
      </w:r>
      <w:r w:rsidRPr="00981A5A">
        <w:rPr>
          <w:sz w:val="26"/>
          <w:szCs w:val="26"/>
          <w:lang w:eastAsia="en-US"/>
        </w:rPr>
        <w:t>. Капитальный ремонт муниципальных общеобразовательных организаций.</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Мероприятие 1</w:t>
      </w:r>
      <w:r w:rsidR="001A667B">
        <w:rPr>
          <w:sz w:val="26"/>
          <w:szCs w:val="26"/>
          <w:lang w:eastAsia="en-US"/>
        </w:rPr>
        <w:t>5</w:t>
      </w:r>
      <w:r w:rsidRPr="00981A5A">
        <w:rPr>
          <w:sz w:val="26"/>
          <w:szCs w:val="26"/>
          <w:lang w:eastAsia="en-US"/>
        </w:rPr>
        <w:t>.</w:t>
      </w:r>
      <w:r w:rsidR="00385BA6">
        <w:rPr>
          <w:sz w:val="26"/>
          <w:szCs w:val="26"/>
          <w:lang w:eastAsia="en-US"/>
        </w:rPr>
        <w:t>2</w:t>
      </w:r>
      <w:r w:rsidRPr="00981A5A">
        <w:rPr>
          <w:sz w:val="26"/>
          <w:szCs w:val="26"/>
          <w:lang w:eastAsia="en-US"/>
        </w:rPr>
        <w:t>. Капитальный ремонт муниципальных дошкольных образовательных организаций.</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Мероприятие 1</w:t>
      </w:r>
      <w:r w:rsidR="001A667B">
        <w:rPr>
          <w:sz w:val="26"/>
          <w:szCs w:val="26"/>
          <w:lang w:eastAsia="en-US"/>
        </w:rPr>
        <w:t>5.</w:t>
      </w:r>
      <w:r w:rsidR="00385BA6">
        <w:rPr>
          <w:sz w:val="26"/>
          <w:szCs w:val="26"/>
          <w:lang w:eastAsia="en-US"/>
        </w:rPr>
        <w:t>3</w:t>
      </w:r>
      <w:r w:rsidRPr="00981A5A">
        <w:rPr>
          <w:sz w:val="26"/>
          <w:szCs w:val="26"/>
          <w:lang w:eastAsia="en-US"/>
        </w:rPr>
        <w:t>.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Мероприятие 1</w:t>
      </w:r>
      <w:r w:rsidR="001A667B">
        <w:rPr>
          <w:sz w:val="26"/>
          <w:szCs w:val="26"/>
          <w:lang w:eastAsia="en-US"/>
        </w:rPr>
        <w:t>5.</w:t>
      </w:r>
      <w:r w:rsidR="00385BA6">
        <w:rPr>
          <w:sz w:val="26"/>
          <w:szCs w:val="26"/>
          <w:lang w:eastAsia="en-US"/>
        </w:rPr>
        <w:t>4</w:t>
      </w:r>
      <w:r w:rsidRPr="00981A5A">
        <w:rPr>
          <w:sz w:val="26"/>
          <w:szCs w:val="26"/>
          <w:lang w:eastAsia="en-US"/>
        </w:rPr>
        <w:t>.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Мероприятие 1</w:t>
      </w:r>
      <w:r w:rsidR="001A667B">
        <w:rPr>
          <w:sz w:val="26"/>
          <w:szCs w:val="26"/>
          <w:lang w:eastAsia="en-US"/>
        </w:rPr>
        <w:t>5</w:t>
      </w:r>
      <w:r w:rsidRPr="00981A5A">
        <w:rPr>
          <w:sz w:val="26"/>
          <w:szCs w:val="26"/>
          <w:lang w:eastAsia="en-US"/>
        </w:rPr>
        <w:t>.</w:t>
      </w:r>
      <w:r w:rsidR="00385BA6">
        <w:rPr>
          <w:sz w:val="26"/>
          <w:szCs w:val="26"/>
          <w:lang w:eastAsia="en-US"/>
        </w:rPr>
        <w:t>5</w:t>
      </w:r>
      <w:r w:rsidRPr="00981A5A">
        <w:rPr>
          <w:sz w:val="26"/>
          <w:szCs w:val="26"/>
          <w:lang w:eastAsia="en-US"/>
        </w:rPr>
        <w:t>. Создание в муниципальных дошкольных образовательных организациях мест для детей от 2 месяцев до 3 лет.</w:t>
      </w:r>
    </w:p>
    <w:p w:rsidR="005E148F" w:rsidRPr="005E148F" w:rsidRDefault="005E148F" w:rsidP="005E148F">
      <w:pPr>
        <w:jc w:val="both"/>
        <w:rPr>
          <w:sz w:val="26"/>
          <w:szCs w:val="26"/>
        </w:rPr>
      </w:pPr>
      <w:r>
        <w:t xml:space="preserve">         </w:t>
      </w:r>
      <w:r w:rsidRPr="005E148F">
        <w:rPr>
          <w:sz w:val="26"/>
          <w:szCs w:val="26"/>
        </w:rPr>
        <w:t>Основное мероприятие 16. 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p w:rsidR="005E148F" w:rsidRPr="005E148F" w:rsidRDefault="005E148F" w:rsidP="005E148F">
      <w:pPr>
        <w:jc w:val="both"/>
        <w:rPr>
          <w:sz w:val="26"/>
          <w:szCs w:val="26"/>
        </w:rPr>
      </w:pPr>
      <w:r w:rsidRPr="005E148F">
        <w:rPr>
          <w:sz w:val="26"/>
          <w:szCs w:val="26"/>
        </w:rPr>
        <w:t xml:space="preserve">   </w:t>
      </w:r>
      <w:r>
        <w:rPr>
          <w:sz w:val="26"/>
          <w:szCs w:val="26"/>
        </w:rPr>
        <w:t xml:space="preserve">    </w:t>
      </w:r>
      <w:r w:rsidRPr="005E148F">
        <w:rPr>
          <w:sz w:val="26"/>
          <w:szCs w:val="26"/>
        </w:rPr>
        <w:t xml:space="preserve"> Мероприятие 16.1. Строительство (приобретение), реконструкция объектов капитального строительства муниципальных дошкольных образовательных организаций.</w:t>
      </w:r>
    </w:p>
    <w:p w:rsidR="005E148F" w:rsidRDefault="005E148F" w:rsidP="005E148F">
      <w:pPr>
        <w:jc w:val="both"/>
        <w:rPr>
          <w:sz w:val="26"/>
          <w:szCs w:val="26"/>
        </w:rPr>
      </w:pPr>
      <w:r>
        <w:rPr>
          <w:sz w:val="26"/>
          <w:szCs w:val="26"/>
        </w:rPr>
        <w:lastRenderedPageBreak/>
        <w:t xml:space="preserve">        </w:t>
      </w:r>
      <w:r w:rsidRPr="005E148F">
        <w:rPr>
          <w:sz w:val="26"/>
          <w:szCs w:val="26"/>
        </w:rPr>
        <w:t>Мероприятие 16.2. Модернизация и развитие инфраструктуры муниципальных образовательных организаций.</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sidR="005E148F">
        <w:rPr>
          <w:sz w:val="26"/>
          <w:szCs w:val="26"/>
          <w:lang w:eastAsia="en-US"/>
        </w:rPr>
        <w:t>7</w:t>
      </w:r>
      <w:r w:rsidRPr="00981A5A">
        <w:rPr>
          <w:sz w:val="26"/>
          <w:szCs w:val="26"/>
          <w:lang w:eastAsia="en-US"/>
        </w:rPr>
        <w:t xml:space="preserve">. Модернизация технологий и содержания обучения в соответствии с новым федеральным государственным образовательным </w:t>
      </w:r>
      <w:hyperlink r:id="rId17" w:history="1">
        <w:r w:rsidRPr="0079771A">
          <w:rPr>
            <w:sz w:val="26"/>
            <w:szCs w:val="26"/>
            <w:lang w:eastAsia="en-US"/>
          </w:rPr>
          <w:t>стандартом</w:t>
        </w:r>
      </w:hyperlink>
      <w:r w:rsidRPr="0079771A">
        <w:rPr>
          <w:sz w:val="26"/>
          <w:szCs w:val="26"/>
          <w:lang w:eastAsia="en-US"/>
        </w:rPr>
        <w:t xml:space="preserve"> </w:t>
      </w:r>
      <w:r w:rsidRPr="00981A5A">
        <w:rPr>
          <w:sz w:val="26"/>
          <w:szCs w:val="26"/>
          <w:lang w:eastAsia="en-US"/>
        </w:rPr>
        <w:t>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Мероприятие 1</w:t>
      </w:r>
      <w:r w:rsidR="005E148F">
        <w:rPr>
          <w:sz w:val="26"/>
          <w:szCs w:val="26"/>
          <w:lang w:eastAsia="en-US"/>
        </w:rPr>
        <w:t>7</w:t>
      </w:r>
      <w:r w:rsidRPr="00981A5A">
        <w:rPr>
          <w:sz w:val="26"/>
          <w:szCs w:val="26"/>
          <w:lang w:eastAsia="en-US"/>
        </w:rPr>
        <w:t>.</w:t>
      </w:r>
      <w:r w:rsidR="00385BA6">
        <w:rPr>
          <w:sz w:val="26"/>
          <w:szCs w:val="26"/>
          <w:lang w:eastAsia="en-US"/>
        </w:rPr>
        <w:t>1</w:t>
      </w:r>
      <w:r w:rsidRPr="00981A5A">
        <w:rPr>
          <w:sz w:val="26"/>
          <w:szCs w:val="26"/>
          <w:lang w:eastAsia="en-US"/>
        </w:rPr>
        <w:t>. Модернизация организационно-технологической инфраструктуры и обновление фондов школьных библиотек.</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Мероприятие 1</w:t>
      </w:r>
      <w:r w:rsidR="005E148F">
        <w:rPr>
          <w:sz w:val="26"/>
          <w:szCs w:val="26"/>
          <w:lang w:eastAsia="en-US"/>
        </w:rPr>
        <w:t>7</w:t>
      </w:r>
      <w:r w:rsidRPr="00981A5A">
        <w:rPr>
          <w:sz w:val="26"/>
          <w:szCs w:val="26"/>
          <w:lang w:eastAsia="en-US"/>
        </w:rPr>
        <w:t>.</w:t>
      </w:r>
      <w:r w:rsidR="00385BA6">
        <w:rPr>
          <w:sz w:val="26"/>
          <w:szCs w:val="26"/>
          <w:lang w:eastAsia="en-US"/>
        </w:rPr>
        <w:t>2</w:t>
      </w:r>
      <w:r w:rsidRPr="00981A5A">
        <w:rPr>
          <w:sz w:val="26"/>
          <w:szCs w:val="26"/>
          <w:lang w:eastAsia="en-US"/>
        </w:rPr>
        <w:t>. Повышение квалификации учителей по метапредметным компетенциям.</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Мероприятие 1</w:t>
      </w:r>
      <w:r w:rsidR="005E148F">
        <w:rPr>
          <w:sz w:val="26"/>
          <w:szCs w:val="26"/>
          <w:lang w:eastAsia="en-US"/>
        </w:rPr>
        <w:t>7</w:t>
      </w:r>
      <w:r w:rsidRPr="00981A5A">
        <w:rPr>
          <w:sz w:val="26"/>
          <w:szCs w:val="26"/>
          <w:lang w:eastAsia="en-US"/>
        </w:rPr>
        <w:t>.</w:t>
      </w:r>
      <w:r w:rsidR="00385BA6">
        <w:rPr>
          <w:sz w:val="26"/>
          <w:szCs w:val="26"/>
          <w:lang w:eastAsia="en-US"/>
        </w:rPr>
        <w:t>3</w:t>
      </w:r>
      <w:r w:rsidRPr="00981A5A">
        <w:rPr>
          <w:sz w:val="26"/>
          <w:szCs w:val="26"/>
          <w:lang w:eastAsia="en-US"/>
        </w:rPr>
        <w:t>. Создание и поддержка сетевых сообществ педагогов по учебным предметам (предметным областям).</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sidR="005E148F">
        <w:rPr>
          <w:sz w:val="26"/>
          <w:szCs w:val="26"/>
          <w:lang w:eastAsia="en-US"/>
        </w:rPr>
        <w:t>8</w:t>
      </w:r>
      <w:r w:rsidRPr="00981A5A">
        <w:rPr>
          <w:sz w:val="26"/>
          <w:szCs w:val="26"/>
          <w:lang w:eastAsia="en-US"/>
        </w:rPr>
        <w:t>.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Мероприятие 1</w:t>
      </w:r>
      <w:r w:rsidR="005E148F">
        <w:rPr>
          <w:sz w:val="26"/>
          <w:szCs w:val="26"/>
          <w:lang w:eastAsia="en-US"/>
        </w:rPr>
        <w:t>8</w:t>
      </w:r>
      <w:r w:rsidRPr="00981A5A">
        <w:rPr>
          <w:sz w:val="26"/>
          <w:szCs w:val="26"/>
          <w:lang w:eastAsia="en-US"/>
        </w:rPr>
        <w:t>.1. Развитие технологического обеспечения процедур оценки качества образования, в том числе материально-техническое оснащение пунктов проведения экзаменов.</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sidR="005E148F">
        <w:rPr>
          <w:sz w:val="26"/>
          <w:szCs w:val="26"/>
          <w:lang w:eastAsia="en-US"/>
        </w:rPr>
        <w:t>9</w:t>
      </w:r>
      <w:r w:rsidRPr="00981A5A">
        <w:rPr>
          <w:sz w:val="26"/>
          <w:szCs w:val="26"/>
          <w:lang w:eastAsia="en-US"/>
        </w:rPr>
        <w:t xml:space="preserve">. Развитие научно-образовательной и творческой среды в образовательных </w:t>
      </w:r>
      <w:r w:rsidR="008B7F81">
        <w:rPr>
          <w:sz w:val="26"/>
          <w:szCs w:val="26"/>
          <w:lang w:eastAsia="en-US"/>
        </w:rPr>
        <w:t>учреждениях</w:t>
      </w:r>
      <w:r w:rsidRPr="00981A5A">
        <w:rPr>
          <w:sz w:val="26"/>
          <w:szCs w:val="26"/>
          <w:lang w:eastAsia="en-US"/>
        </w:rPr>
        <w:t>, развитие системы дополнительного образования детей</w:t>
      </w:r>
      <w:r w:rsidR="008B7F81">
        <w:rPr>
          <w:sz w:val="26"/>
          <w:szCs w:val="26"/>
          <w:lang w:eastAsia="en-US"/>
        </w:rPr>
        <w:t>.</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w:t>
      </w:r>
      <w:r w:rsidR="005E148F">
        <w:rPr>
          <w:sz w:val="26"/>
          <w:szCs w:val="26"/>
          <w:lang w:eastAsia="en-US"/>
        </w:rPr>
        <w:t>20</w:t>
      </w:r>
      <w:r w:rsidRPr="00981A5A">
        <w:rPr>
          <w:sz w:val="26"/>
          <w:szCs w:val="26"/>
          <w:lang w:eastAsia="en-US"/>
        </w:rPr>
        <w:t>.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Мероприятие направлено на повышение доступности качественного образования в Чувашской Республике через организацию системы мер, направленных на поддержку общеобразовательных организаций, работающих в сложных социальных условиях и показывающих низкие образовательные результаты, через создание, апробацию и реализацию модельного макета республиканской программы повышения качества образования в школах с низкими результатами обучения и в школах, функционирующих в неблагоприятных социальных условиях.</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Основное мероприятие 2</w:t>
      </w:r>
      <w:r w:rsidR="005E148F">
        <w:rPr>
          <w:sz w:val="26"/>
          <w:szCs w:val="26"/>
          <w:lang w:eastAsia="en-US"/>
        </w:rPr>
        <w:t>1</w:t>
      </w:r>
      <w:r w:rsidRPr="00981A5A">
        <w:rPr>
          <w:sz w:val="26"/>
          <w:szCs w:val="26"/>
          <w:lang w:eastAsia="en-US"/>
        </w:rPr>
        <w:t>. Реализация мероприятий регионального проекта «Успех каждого ребенка»</w:t>
      </w:r>
    </w:p>
    <w:p w:rsidR="00AC4FA7" w:rsidRPr="00981A5A" w:rsidRDefault="00AC4FA7" w:rsidP="00AC4FA7">
      <w:pPr>
        <w:autoSpaceDE w:val="0"/>
        <w:autoSpaceDN w:val="0"/>
        <w:ind w:firstLine="539"/>
        <w:jc w:val="both"/>
        <w:rPr>
          <w:sz w:val="26"/>
          <w:szCs w:val="26"/>
        </w:rPr>
      </w:pPr>
      <w:r w:rsidRPr="00981A5A">
        <w:rPr>
          <w:sz w:val="26"/>
          <w:szCs w:val="26"/>
        </w:rPr>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AC4FA7" w:rsidRPr="00981A5A" w:rsidRDefault="00AC4FA7" w:rsidP="00AC4FA7">
      <w:pPr>
        <w:autoSpaceDE w:val="0"/>
        <w:autoSpaceDN w:val="0"/>
        <w:ind w:firstLine="539"/>
        <w:jc w:val="both"/>
        <w:rPr>
          <w:sz w:val="26"/>
          <w:szCs w:val="26"/>
        </w:rPr>
      </w:pPr>
      <w:r w:rsidRPr="00981A5A">
        <w:rPr>
          <w:sz w:val="26"/>
          <w:szCs w:val="26"/>
        </w:rPr>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попавших в трудную жизненную ситуацию.</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lastRenderedPageBreak/>
        <w:t>Мероприятие 2</w:t>
      </w:r>
      <w:r w:rsidR="005E148F">
        <w:rPr>
          <w:sz w:val="26"/>
          <w:szCs w:val="26"/>
          <w:lang w:eastAsia="en-US"/>
        </w:rPr>
        <w:t>1</w:t>
      </w:r>
      <w:r w:rsidRPr="00981A5A">
        <w:rPr>
          <w:sz w:val="26"/>
          <w:szCs w:val="26"/>
          <w:lang w:eastAsia="en-US"/>
        </w:rPr>
        <w:t>.</w:t>
      </w:r>
      <w:r w:rsidR="008B7F81">
        <w:rPr>
          <w:sz w:val="26"/>
          <w:szCs w:val="26"/>
          <w:lang w:eastAsia="en-US"/>
        </w:rPr>
        <w:t>1</w:t>
      </w:r>
      <w:r w:rsidRPr="00981A5A">
        <w:rPr>
          <w:sz w:val="26"/>
          <w:szCs w:val="26"/>
          <w:lang w:eastAsia="en-US"/>
        </w:rPr>
        <w:t>. Создание в общеобразовательных организациях, расположенных в сельской местности, условий для занятий физической культурой и спортом.</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Мероприятие 2</w:t>
      </w:r>
      <w:r w:rsidR="005E148F">
        <w:rPr>
          <w:sz w:val="26"/>
          <w:szCs w:val="26"/>
          <w:lang w:eastAsia="en-US"/>
        </w:rPr>
        <w:t>1</w:t>
      </w:r>
      <w:r w:rsidRPr="00981A5A">
        <w:rPr>
          <w:sz w:val="26"/>
          <w:szCs w:val="26"/>
          <w:lang w:eastAsia="en-US"/>
        </w:rPr>
        <w:t>.</w:t>
      </w:r>
      <w:r w:rsidR="008B7F81">
        <w:rPr>
          <w:sz w:val="26"/>
          <w:szCs w:val="26"/>
          <w:lang w:eastAsia="en-US"/>
        </w:rPr>
        <w:t>2</w:t>
      </w:r>
      <w:r w:rsidRPr="00981A5A">
        <w:rPr>
          <w:sz w:val="26"/>
          <w:szCs w:val="26"/>
          <w:lang w:eastAsia="en-US"/>
        </w:rPr>
        <w:t xml:space="preserve">. </w:t>
      </w:r>
      <w:r w:rsidR="00C93B10">
        <w:rPr>
          <w:sz w:val="26"/>
          <w:szCs w:val="26"/>
          <w:lang w:eastAsia="en-US"/>
        </w:rPr>
        <w:t>П</w:t>
      </w:r>
      <w:r w:rsidRPr="00981A5A">
        <w:rPr>
          <w:sz w:val="26"/>
          <w:szCs w:val="26"/>
          <w:lang w:eastAsia="en-US"/>
        </w:rPr>
        <w:t>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информационно-телекоммуникационной сети «Интернет».</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Основное мероприятие 2</w:t>
      </w:r>
      <w:r w:rsidR="005E148F">
        <w:rPr>
          <w:sz w:val="26"/>
          <w:szCs w:val="26"/>
          <w:lang w:eastAsia="en-US"/>
        </w:rPr>
        <w:t>2</w:t>
      </w:r>
      <w:r w:rsidRPr="00981A5A">
        <w:rPr>
          <w:sz w:val="26"/>
          <w:szCs w:val="26"/>
          <w:lang w:eastAsia="en-US"/>
        </w:rPr>
        <w:t>. Реализация мероприятий регионального проекта «Цифровая образовательная среда»</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rPr>
        <w:t xml:space="preserve">В рамках мероприятия предусмотрено создание </w:t>
      </w:r>
      <w:r w:rsidRPr="00981A5A">
        <w:rPr>
          <w:bCs/>
          <w:sz w:val="26"/>
          <w:szCs w:val="26"/>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во всех субъектах Российской Федерации все </w:t>
      </w:r>
      <w:r w:rsidRPr="00981A5A">
        <w:rPr>
          <w:sz w:val="26"/>
          <w:szCs w:val="26"/>
        </w:rPr>
        <w:t xml:space="preserve">образовательные организации будут обеспечены стабильным и быстрым интернет-соединением. </w:t>
      </w:r>
      <w:r w:rsidRPr="00981A5A">
        <w:rPr>
          <w:bCs/>
          <w:sz w:val="26"/>
          <w:szCs w:val="26"/>
        </w:rPr>
        <w:t>Образовательные организации всех типов обновят информационное наполнение и функциональные возможности официальных сайтов.</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Мероприятие 2</w:t>
      </w:r>
      <w:r w:rsidR="005E148F">
        <w:rPr>
          <w:sz w:val="26"/>
          <w:szCs w:val="26"/>
          <w:lang w:eastAsia="en-US"/>
        </w:rPr>
        <w:t>2</w:t>
      </w:r>
      <w:r w:rsidRPr="00981A5A">
        <w:rPr>
          <w:sz w:val="26"/>
          <w:szCs w:val="26"/>
          <w:lang w:eastAsia="en-US"/>
        </w:rPr>
        <w:t>.1. Укрепление материально-технической базы муниципальных образовательных организаций.</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Основное мероприятие 2</w:t>
      </w:r>
      <w:r w:rsidR="005E148F">
        <w:rPr>
          <w:sz w:val="26"/>
          <w:szCs w:val="26"/>
          <w:lang w:eastAsia="en-US"/>
        </w:rPr>
        <w:t>3</w:t>
      </w:r>
      <w:r w:rsidRPr="00981A5A">
        <w:rPr>
          <w:sz w:val="26"/>
          <w:szCs w:val="26"/>
          <w:lang w:eastAsia="en-US"/>
        </w:rPr>
        <w:t>. Реализация мероприятий регионального проекта «Социальные лифты для каждого»</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В рамках мероприятия предусмотрено</w:t>
      </w:r>
      <w:r w:rsidRPr="00981A5A">
        <w:rPr>
          <w:sz w:val="26"/>
          <w:szCs w:val="26"/>
        </w:rPr>
        <w:t xml:space="preserve"> формирование системы профессиональных конкурсов в целях предоставления гражданам возможностей для профессионального и карьерного роста и </w:t>
      </w:r>
      <w:r w:rsidRPr="00981A5A">
        <w:rPr>
          <w:sz w:val="26"/>
          <w:szCs w:val="26"/>
          <w:lang w:eastAsia="en-US"/>
        </w:rPr>
        <w:t xml:space="preserve">проведение ежегодных профессиональных конкурсов среди педагогов и образовательных </w:t>
      </w:r>
      <w:r w:rsidR="00A3139F">
        <w:rPr>
          <w:sz w:val="26"/>
          <w:szCs w:val="26"/>
          <w:lang w:eastAsia="en-US"/>
        </w:rPr>
        <w:t>учреждений</w:t>
      </w:r>
      <w:r w:rsidRPr="00981A5A">
        <w:rPr>
          <w:sz w:val="26"/>
          <w:szCs w:val="26"/>
          <w:lang w:eastAsia="en-US"/>
        </w:rPr>
        <w:t xml:space="preserve">. </w:t>
      </w:r>
    </w:p>
    <w:p w:rsidR="00AC4FA7" w:rsidRPr="00981A5A" w:rsidRDefault="00AC4FA7" w:rsidP="00AC4FA7">
      <w:pPr>
        <w:autoSpaceDE w:val="0"/>
        <w:autoSpaceDN w:val="0"/>
        <w:adjustRightInd w:val="0"/>
        <w:ind w:firstLine="539"/>
        <w:jc w:val="both"/>
        <w:rPr>
          <w:sz w:val="26"/>
          <w:szCs w:val="26"/>
          <w:lang w:eastAsia="en-US"/>
        </w:rPr>
      </w:pPr>
      <w:r w:rsidRPr="00981A5A">
        <w:rPr>
          <w:sz w:val="26"/>
          <w:szCs w:val="26"/>
          <w:lang w:eastAsia="en-US"/>
        </w:rPr>
        <w:t>Мероприятие 2</w:t>
      </w:r>
      <w:r w:rsidR="005E148F">
        <w:rPr>
          <w:sz w:val="26"/>
          <w:szCs w:val="26"/>
          <w:lang w:eastAsia="en-US"/>
        </w:rPr>
        <w:t>3</w:t>
      </w:r>
      <w:r w:rsidRPr="00981A5A">
        <w:rPr>
          <w:sz w:val="26"/>
          <w:szCs w:val="26"/>
          <w:lang w:eastAsia="en-US"/>
        </w:rPr>
        <w:t>.1. Ежегодные денежные поощрения и гранты Главы Чувашской Республики для поддержки инноваций в сфере образования.</w:t>
      </w:r>
    </w:p>
    <w:p w:rsidR="005E148F" w:rsidRPr="005E148F" w:rsidRDefault="005E148F" w:rsidP="005E148F">
      <w:pPr>
        <w:jc w:val="both"/>
        <w:rPr>
          <w:sz w:val="26"/>
          <w:szCs w:val="26"/>
        </w:rPr>
      </w:pPr>
      <w:r>
        <w:rPr>
          <w:sz w:val="26"/>
          <w:szCs w:val="26"/>
        </w:rPr>
        <w:t xml:space="preserve">         </w:t>
      </w:r>
      <w:r w:rsidRPr="005E148F">
        <w:rPr>
          <w:sz w:val="26"/>
          <w:szCs w:val="26"/>
        </w:rPr>
        <w:t>Основное мероприятие 24. Реализация мероприятий регионального проекта "Поддержка семей, имеющих детей"</w:t>
      </w:r>
    </w:p>
    <w:p w:rsidR="005E148F" w:rsidRPr="005E148F" w:rsidRDefault="005E148F" w:rsidP="005E148F">
      <w:pPr>
        <w:jc w:val="both"/>
        <w:rPr>
          <w:sz w:val="26"/>
          <w:szCs w:val="26"/>
        </w:rPr>
      </w:pPr>
      <w:r>
        <w:rPr>
          <w:sz w:val="26"/>
          <w:szCs w:val="26"/>
        </w:rPr>
        <w:t xml:space="preserve">         </w:t>
      </w:r>
      <w:r w:rsidRPr="005E148F">
        <w:rPr>
          <w:sz w:val="26"/>
          <w:szCs w:val="26"/>
        </w:rPr>
        <w:t>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w:t>
      </w:r>
    </w:p>
    <w:p w:rsidR="005E148F" w:rsidRPr="005E148F" w:rsidRDefault="005E148F" w:rsidP="005E148F">
      <w:pPr>
        <w:jc w:val="both"/>
        <w:rPr>
          <w:sz w:val="26"/>
          <w:szCs w:val="26"/>
        </w:rPr>
      </w:pPr>
      <w:r>
        <w:rPr>
          <w:sz w:val="26"/>
          <w:szCs w:val="26"/>
        </w:rPr>
        <w:t xml:space="preserve">        </w:t>
      </w:r>
      <w:r w:rsidRPr="005E148F">
        <w:rPr>
          <w:sz w:val="26"/>
          <w:szCs w:val="26"/>
        </w:rPr>
        <w:t>Мероприятие 24.1. Назначение и выплата единовременного денежного пособия гражданам, усыновившим (удочерившим) ребенка (детей) на территории Чувашской Республики.</w:t>
      </w:r>
    </w:p>
    <w:p w:rsidR="0079771A" w:rsidRDefault="005E148F" w:rsidP="005E148F">
      <w:pPr>
        <w:jc w:val="both"/>
        <w:rPr>
          <w:sz w:val="26"/>
          <w:szCs w:val="26"/>
        </w:rPr>
      </w:pPr>
      <w:r>
        <w:rPr>
          <w:sz w:val="26"/>
          <w:szCs w:val="26"/>
        </w:rPr>
        <w:t xml:space="preserve">        Мероприятие </w:t>
      </w:r>
      <w:r w:rsidRPr="005E148F">
        <w:rPr>
          <w:sz w:val="26"/>
          <w:szCs w:val="26"/>
        </w:rPr>
        <w:t>24.2. 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p w:rsidR="00AC4FA7" w:rsidRPr="00981A5A" w:rsidRDefault="00AC4FA7" w:rsidP="00AC4FA7">
      <w:pPr>
        <w:autoSpaceDE w:val="0"/>
        <w:autoSpaceDN w:val="0"/>
        <w:adjustRightInd w:val="0"/>
        <w:ind w:firstLine="540"/>
        <w:jc w:val="both"/>
        <w:rPr>
          <w:sz w:val="26"/>
          <w:szCs w:val="26"/>
          <w:lang w:eastAsia="en-US"/>
        </w:rPr>
      </w:pPr>
      <w:r w:rsidRPr="00981A5A">
        <w:rPr>
          <w:sz w:val="26"/>
          <w:szCs w:val="26"/>
          <w:lang w:eastAsia="en-US"/>
        </w:rPr>
        <w:t>Подпрограмма реализуется в период с 2019 по 2035 год в три этапа:</w:t>
      </w:r>
    </w:p>
    <w:p w:rsidR="00AC4FA7" w:rsidRPr="00981A5A" w:rsidRDefault="00AC4FA7" w:rsidP="00AC4FA7">
      <w:pPr>
        <w:autoSpaceDE w:val="0"/>
        <w:autoSpaceDN w:val="0"/>
        <w:adjustRightInd w:val="0"/>
        <w:ind w:firstLine="567"/>
        <w:rPr>
          <w:sz w:val="26"/>
          <w:szCs w:val="26"/>
          <w:lang w:eastAsia="en-US"/>
        </w:rPr>
      </w:pPr>
      <w:r w:rsidRPr="00981A5A">
        <w:rPr>
          <w:sz w:val="26"/>
          <w:szCs w:val="26"/>
          <w:lang w:eastAsia="en-US"/>
        </w:rPr>
        <w:t>1 этап – 2019-2025 годы;</w:t>
      </w:r>
    </w:p>
    <w:p w:rsidR="00AC4FA7" w:rsidRPr="00981A5A" w:rsidRDefault="00AC4FA7" w:rsidP="00AC4FA7">
      <w:pPr>
        <w:autoSpaceDE w:val="0"/>
        <w:autoSpaceDN w:val="0"/>
        <w:adjustRightInd w:val="0"/>
        <w:ind w:firstLine="567"/>
        <w:rPr>
          <w:sz w:val="26"/>
          <w:szCs w:val="26"/>
          <w:lang w:eastAsia="en-US"/>
        </w:rPr>
      </w:pPr>
      <w:r w:rsidRPr="00981A5A">
        <w:rPr>
          <w:sz w:val="26"/>
          <w:szCs w:val="26"/>
          <w:lang w:eastAsia="en-US"/>
        </w:rPr>
        <w:t>2 этап – 2026-2030 годы;</w:t>
      </w:r>
    </w:p>
    <w:p w:rsidR="00AC4FA7" w:rsidRPr="00981A5A" w:rsidRDefault="00AC4FA7" w:rsidP="00AC4FA7">
      <w:pPr>
        <w:ind w:firstLine="567"/>
        <w:jc w:val="both"/>
        <w:rPr>
          <w:sz w:val="26"/>
          <w:szCs w:val="26"/>
          <w:lang w:eastAsia="en-US"/>
        </w:rPr>
      </w:pPr>
      <w:r w:rsidRPr="00981A5A">
        <w:rPr>
          <w:sz w:val="26"/>
          <w:szCs w:val="26"/>
          <w:lang w:eastAsia="en-US"/>
        </w:rPr>
        <w:t>3 этап – 2031-2035 годы.</w:t>
      </w:r>
    </w:p>
    <w:p w:rsidR="0079771A" w:rsidRPr="00981A5A" w:rsidRDefault="0079771A" w:rsidP="00AC4FA7">
      <w:pPr>
        <w:ind w:firstLine="567"/>
        <w:jc w:val="both"/>
        <w:rPr>
          <w:sz w:val="26"/>
          <w:szCs w:val="26"/>
          <w:lang w:eastAsia="en-US"/>
        </w:rPr>
      </w:pPr>
    </w:p>
    <w:p w:rsidR="00AC4FA7" w:rsidRPr="00981A5A" w:rsidRDefault="00AC4FA7" w:rsidP="00AC4FA7">
      <w:pPr>
        <w:autoSpaceDE w:val="0"/>
        <w:autoSpaceDN w:val="0"/>
        <w:adjustRightInd w:val="0"/>
        <w:jc w:val="center"/>
        <w:outlineLvl w:val="0"/>
        <w:rPr>
          <w:sz w:val="26"/>
          <w:szCs w:val="26"/>
        </w:rPr>
      </w:pPr>
      <w:r w:rsidRPr="00981A5A">
        <w:rPr>
          <w:sz w:val="26"/>
          <w:szCs w:val="26"/>
          <w:lang w:eastAsia="en-US"/>
        </w:rPr>
        <w:t xml:space="preserve">РАЗДЕЛ 4. </w:t>
      </w:r>
      <w:r w:rsidRPr="00981A5A">
        <w:rPr>
          <w:sz w:val="26"/>
          <w:szCs w:val="26"/>
        </w:rPr>
        <w:t>ОБОСНОВАНИЕ ОБЪЕМА ФИНАНСОВЫХ РЕСУРСОВ,</w:t>
      </w:r>
    </w:p>
    <w:p w:rsidR="00AC4FA7" w:rsidRPr="00981A5A" w:rsidRDefault="00AC4FA7" w:rsidP="00AC4FA7">
      <w:pPr>
        <w:autoSpaceDE w:val="0"/>
        <w:autoSpaceDN w:val="0"/>
        <w:adjustRightInd w:val="0"/>
        <w:jc w:val="center"/>
        <w:rPr>
          <w:sz w:val="26"/>
          <w:szCs w:val="26"/>
        </w:rPr>
      </w:pPr>
      <w:r w:rsidRPr="00981A5A">
        <w:rPr>
          <w:sz w:val="26"/>
          <w:szCs w:val="26"/>
        </w:rPr>
        <w:t xml:space="preserve">НЕОБХОДИМЫХ ДЛЯ РЕАЛИЗАЦИИ ПОДПРОГРАММЫ </w:t>
      </w:r>
    </w:p>
    <w:p w:rsidR="00AC4FA7" w:rsidRPr="00981A5A" w:rsidRDefault="00AC4FA7" w:rsidP="00AC4FA7">
      <w:pPr>
        <w:autoSpaceDE w:val="0"/>
        <w:autoSpaceDN w:val="0"/>
        <w:adjustRightInd w:val="0"/>
        <w:jc w:val="center"/>
        <w:rPr>
          <w:sz w:val="26"/>
          <w:szCs w:val="26"/>
        </w:rPr>
      </w:pPr>
      <w:r w:rsidRPr="00981A5A">
        <w:rPr>
          <w:sz w:val="26"/>
          <w:szCs w:val="26"/>
        </w:rPr>
        <w:t xml:space="preserve">(С РАСШИФРОВКОЙ ПО ИСТОЧНИКАМ ФИНАНСИРОВАНИЯ, </w:t>
      </w:r>
    </w:p>
    <w:p w:rsidR="00AC4FA7" w:rsidRPr="00981A5A" w:rsidRDefault="00AC4FA7" w:rsidP="00AC4FA7">
      <w:pPr>
        <w:autoSpaceDE w:val="0"/>
        <w:autoSpaceDN w:val="0"/>
        <w:adjustRightInd w:val="0"/>
        <w:jc w:val="center"/>
        <w:rPr>
          <w:sz w:val="26"/>
          <w:szCs w:val="26"/>
        </w:rPr>
      </w:pPr>
      <w:r w:rsidRPr="00981A5A">
        <w:rPr>
          <w:sz w:val="26"/>
          <w:szCs w:val="26"/>
        </w:rPr>
        <w:t>ПО ЭТАПАМ И ГОДАМ РЕАЛИЗАЦИИ ПОДПРОГРАММЫ)</w:t>
      </w:r>
    </w:p>
    <w:p w:rsidR="00AC4FA7" w:rsidRPr="00981A5A" w:rsidRDefault="00AC4FA7" w:rsidP="00AC4FA7">
      <w:pPr>
        <w:autoSpaceDE w:val="0"/>
        <w:autoSpaceDN w:val="0"/>
        <w:adjustRightInd w:val="0"/>
        <w:jc w:val="both"/>
        <w:rPr>
          <w:sz w:val="26"/>
          <w:szCs w:val="26"/>
        </w:rPr>
      </w:pPr>
    </w:p>
    <w:p w:rsidR="00AC4FA7" w:rsidRPr="00981A5A" w:rsidRDefault="00AC4FA7" w:rsidP="00AC4FA7">
      <w:pPr>
        <w:autoSpaceDE w:val="0"/>
        <w:autoSpaceDN w:val="0"/>
        <w:adjustRightInd w:val="0"/>
        <w:ind w:firstLine="539"/>
        <w:jc w:val="both"/>
        <w:rPr>
          <w:sz w:val="26"/>
          <w:szCs w:val="26"/>
        </w:rPr>
      </w:pPr>
      <w:r w:rsidRPr="00981A5A">
        <w:rPr>
          <w:sz w:val="26"/>
          <w:szCs w:val="26"/>
        </w:rPr>
        <w:lastRenderedPageBreak/>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w:t>
      </w:r>
      <w:r w:rsidR="00A3139F">
        <w:rPr>
          <w:sz w:val="26"/>
          <w:szCs w:val="26"/>
        </w:rPr>
        <w:t xml:space="preserve">а </w:t>
      </w:r>
      <w:r w:rsidR="005F3E77">
        <w:rPr>
          <w:sz w:val="26"/>
          <w:szCs w:val="26"/>
        </w:rPr>
        <w:t>Комсомольского</w:t>
      </w:r>
      <w:r w:rsidR="00A3139F">
        <w:rPr>
          <w:sz w:val="26"/>
          <w:szCs w:val="26"/>
        </w:rPr>
        <w:t xml:space="preserve"> района</w:t>
      </w:r>
      <w:r w:rsidRPr="00981A5A">
        <w:rPr>
          <w:sz w:val="26"/>
          <w:szCs w:val="26"/>
        </w:rPr>
        <w:t xml:space="preserve"> и внебюджетных источников.</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Общий объем финансирования подпрограммы в 2019 - 2035 годах составит </w:t>
      </w:r>
      <w:r w:rsidR="00A90374">
        <w:rPr>
          <w:sz w:val="26"/>
          <w:szCs w:val="26"/>
        </w:rPr>
        <w:t>4244121,3</w:t>
      </w:r>
      <w:r w:rsidRPr="00981A5A">
        <w:rPr>
          <w:sz w:val="26"/>
          <w:szCs w:val="26"/>
        </w:rPr>
        <w:t xml:space="preserve"> тыс. рублей, в том числе за счет средств:</w:t>
      </w:r>
    </w:p>
    <w:p w:rsidR="00DC4619" w:rsidRDefault="00DC4619" w:rsidP="00AC4FA7">
      <w:pPr>
        <w:autoSpaceDE w:val="0"/>
        <w:autoSpaceDN w:val="0"/>
        <w:adjustRightInd w:val="0"/>
        <w:ind w:firstLine="539"/>
        <w:jc w:val="both"/>
        <w:rPr>
          <w:sz w:val="26"/>
          <w:szCs w:val="26"/>
        </w:rPr>
      </w:pPr>
      <w:r>
        <w:rPr>
          <w:sz w:val="26"/>
          <w:szCs w:val="26"/>
        </w:rPr>
        <w:t xml:space="preserve">федерального бюджета </w:t>
      </w:r>
      <w:r w:rsidR="00A90374">
        <w:rPr>
          <w:sz w:val="26"/>
          <w:szCs w:val="26"/>
        </w:rPr>
        <w:t>–</w:t>
      </w:r>
      <w:r>
        <w:rPr>
          <w:sz w:val="26"/>
          <w:szCs w:val="26"/>
        </w:rPr>
        <w:t xml:space="preserve"> </w:t>
      </w:r>
      <w:r w:rsidR="00A90374">
        <w:rPr>
          <w:sz w:val="26"/>
          <w:szCs w:val="26"/>
        </w:rPr>
        <w:t>31396,5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республиканского бюджета Чувашской Республики – </w:t>
      </w:r>
      <w:r w:rsidR="00A90374">
        <w:rPr>
          <w:sz w:val="26"/>
          <w:szCs w:val="26"/>
        </w:rPr>
        <w:t>3445464,3</w:t>
      </w:r>
      <w:r w:rsidRPr="00981A5A">
        <w:rPr>
          <w:sz w:val="26"/>
          <w:szCs w:val="26"/>
        </w:rPr>
        <w:t xml:space="preserve"> тыс. рублей;</w:t>
      </w:r>
    </w:p>
    <w:p w:rsidR="00AC4FA7" w:rsidRPr="00981A5A" w:rsidRDefault="009F6558" w:rsidP="00AC4FA7">
      <w:pPr>
        <w:autoSpaceDE w:val="0"/>
        <w:autoSpaceDN w:val="0"/>
        <w:adjustRightInd w:val="0"/>
        <w:ind w:firstLine="539"/>
        <w:jc w:val="both"/>
        <w:rPr>
          <w:sz w:val="26"/>
          <w:szCs w:val="26"/>
        </w:rPr>
      </w:pPr>
      <w:r>
        <w:rPr>
          <w:sz w:val="26"/>
          <w:szCs w:val="26"/>
        </w:rPr>
        <w:t>бюджета Комсомольского района</w:t>
      </w:r>
      <w:r w:rsidRPr="00981A5A">
        <w:rPr>
          <w:sz w:val="26"/>
          <w:szCs w:val="26"/>
        </w:rPr>
        <w:t xml:space="preserve"> </w:t>
      </w:r>
      <w:r w:rsidR="00AC4FA7" w:rsidRPr="00981A5A">
        <w:rPr>
          <w:sz w:val="26"/>
          <w:szCs w:val="26"/>
        </w:rPr>
        <w:t xml:space="preserve">– </w:t>
      </w:r>
      <w:r w:rsidR="00A90374">
        <w:rPr>
          <w:sz w:val="26"/>
          <w:szCs w:val="26"/>
        </w:rPr>
        <w:t>392949,4</w:t>
      </w:r>
      <w:r w:rsidR="00AC4FA7"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внебюджетных источников – </w:t>
      </w:r>
      <w:r w:rsidR="00A90374">
        <w:rPr>
          <w:sz w:val="26"/>
          <w:szCs w:val="26"/>
        </w:rPr>
        <w:t>374311,1</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Прогнозируемый объем финансирования подпрограммы на 1 этапе составит </w:t>
      </w:r>
      <w:r w:rsidR="00DC4619">
        <w:rPr>
          <w:sz w:val="26"/>
          <w:szCs w:val="26"/>
        </w:rPr>
        <w:t>1777146,3</w:t>
      </w:r>
      <w:r w:rsidRPr="00981A5A">
        <w:rPr>
          <w:sz w:val="26"/>
          <w:szCs w:val="26"/>
        </w:rPr>
        <w:t xml:space="preserve"> - тыс. рублей, в том числе:</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2019 году – </w:t>
      </w:r>
      <w:r w:rsidR="00DC4619">
        <w:rPr>
          <w:sz w:val="26"/>
          <w:szCs w:val="26"/>
        </w:rPr>
        <w:t>299354,5</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2020 году – </w:t>
      </w:r>
      <w:r w:rsidR="00DC4619">
        <w:rPr>
          <w:sz w:val="26"/>
          <w:szCs w:val="26"/>
        </w:rPr>
        <w:t>244304,3</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2021 году – </w:t>
      </w:r>
      <w:r w:rsidR="00DC4619">
        <w:rPr>
          <w:sz w:val="26"/>
          <w:szCs w:val="26"/>
        </w:rPr>
        <w:t>246697,5</w:t>
      </w:r>
      <w:r w:rsidRPr="00981A5A">
        <w:rPr>
          <w:sz w:val="26"/>
          <w:szCs w:val="26"/>
        </w:rPr>
        <w:t xml:space="preserve"> тыс. рублей;</w:t>
      </w:r>
    </w:p>
    <w:p w:rsidR="00C37E10" w:rsidRDefault="00AC4FA7" w:rsidP="00AC4FA7">
      <w:pPr>
        <w:autoSpaceDE w:val="0"/>
        <w:autoSpaceDN w:val="0"/>
        <w:adjustRightInd w:val="0"/>
        <w:ind w:firstLine="539"/>
        <w:jc w:val="both"/>
        <w:rPr>
          <w:sz w:val="26"/>
          <w:szCs w:val="26"/>
        </w:rPr>
      </w:pPr>
      <w:r w:rsidRPr="00981A5A">
        <w:rPr>
          <w:sz w:val="26"/>
          <w:szCs w:val="26"/>
        </w:rPr>
        <w:t xml:space="preserve">в 2022 году – </w:t>
      </w:r>
      <w:r w:rsidR="00DC4619">
        <w:rPr>
          <w:sz w:val="26"/>
          <w:szCs w:val="26"/>
        </w:rPr>
        <w:t>246697,5</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2023 году – </w:t>
      </w:r>
      <w:r w:rsidR="00DC4619">
        <w:rPr>
          <w:sz w:val="26"/>
          <w:szCs w:val="26"/>
        </w:rPr>
        <w:t>246697,5</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2024 году – </w:t>
      </w:r>
      <w:r w:rsidR="00DC4619">
        <w:rPr>
          <w:sz w:val="26"/>
          <w:szCs w:val="26"/>
        </w:rPr>
        <w:t>246697,5</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2025 году – </w:t>
      </w:r>
      <w:r w:rsidR="00DC4619">
        <w:rPr>
          <w:sz w:val="26"/>
          <w:szCs w:val="26"/>
        </w:rPr>
        <w:t>246697,5</w:t>
      </w:r>
      <w:r w:rsidR="00C37E10" w:rsidRPr="00981A5A">
        <w:rPr>
          <w:sz w:val="26"/>
          <w:szCs w:val="26"/>
        </w:rPr>
        <w:t xml:space="preserve"> тыс. рублей;</w:t>
      </w:r>
    </w:p>
    <w:p w:rsidR="00AC4FA7" w:rsidRDefault="00AC4FA7" w:rsidP="00AC4FA7">
      <w:pPr>
        <w:autoSpaceDE w:val="0"/>
        <w:autoSpaceDN w:val="0"/>
        <w:adjustRightInd w:val="0"/>
        <w:ind w:firstLine="539"/>
        <w:jc w:val="both"/>
        <w:rPr>
          <w:sz w:val="26"/>
          <w:szCs w:val="26"/>
        </w:rPr>
      </w:pPr>
      <w:r w:rsidRPr="00981A5A">
        <w:rPr>
          <w:sz w:val="26"/>
          <w:szCs w:val="26"/>
        </w:rPr>
        <w:t>из них средства:</w:t>
      </w:r>
    </w:p>
    <w:p w:rsidR="00C409AA" w:rsidRDefault="00C409AA" w:rsidP="00AC4FA7">
      <w:pPr>
        <w:autoSpaceDE w:val="0"/>
        <w:autoSpaceDN w:val="0"/>
        <w:adjustRightInd w:val="0"/>
        <w:ind w:firstLine="539"/>
        <w:jc w:val="both"/>
        <w:rPr>
          <w:sz w:val="26"/>
          <w:szCs w:val="26"/>
        </w:rPr>
      </w:pPr>
      <w:r>
        <w:rPr>
          <w:sz w:val="26"/>
          <w:szCs w:val="26"/>
        </w:rPr>
        <w:t>федерального бюджета – 30453,5 тыс. рублей, в том числе:</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2019 году – </w:t>
      </w:r>
      <w:r>
        <w:rPr>
          <w:sz w:val="26"/>
          <w:szCs w:val="26"/>
        </w:rPr>
        <w:t>29891,3</w:t>
      </w:r>
      <w:r w:rsidRPr="00981A5A">
        <w:rPr>
          <w:sz w:val="26"/>
          <w:szCs w:val="26"/>
        </w:rPr>
        <w:t xml:space="preserve"> тыс. рублей;</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2020 году – </w:t>
      </w:r>
      <w:r>
        <w:rPr>
          <w:sz w:val="26"/>
          <w:szCs w:val="26"/>
        </w:rPr>
        <w:t>90,7</w:t>
      </w:r>
      <w:r w:rsidRPr="00981A5A">
        <w:rPr>
          <w:sz w:val="26"/>
          <w:szCs w:val="26"/>
        </w:rPr>
        <w:t xml:space="preserve"> тыс. рублей;</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2021 году – </w:t>
      </w:r>
      <w:r>
        <w:rPr>
          <w:sz w:val="26"/>
          <w:szCs w:val="26"/>
        </w:rPr>
        <w:t>94,3</w:t>
      </w:r>
      <w:r w:rsidRPr="00981A5A">
        <w:rPr>
          <w:sz w:val="26"/>
          <w:szCs w:val="26"/>
        </w:rPr>
        <w:t xml:space="preserve"> тыс. рублей;</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2022 году – </w:t>
      </w:r>
      <w:r>
        <w:rPr>
          <w:sz w:val="26"/>
          <w:szCs w:val="26"/>
        </w:rPr>
        <w:t>94,3</w:t>
      </w:r>
      <w:r w:rsidRPr="00981A5A">
        <w:rPr>
          <w:sz w:val="26"/>
          <w:szCs w:val="26"/>
        </w:rPr>
        <w:t xml:space="preserve"> тыс. рублей;</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2023 году – </w:t>
      </w:r>
      <w:r>
        <w:rPr>
          <w:sz w:val="26"/>
          <w:szCs w:val="26"/>
        </w:rPr>
        <w:t>94,3</w:t>
      </w:r>
      <w:r w:rsidRPr="00981A5A">
        <w:rPr>
          <w:sz w:val="26"/>
          <w:szCs w:val="26"/>
        </w:rPr>
        <w:t xml:space="preserve"> тыс. рублей;</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2024 году – </w:t>
      </w:r>
      <w:r>
        <w:rPr>
          <w:sz w:val="26"/>
          <w:szCs w:val="26"/>
        </w:rPr>
        <w:t>94,3</w:t>
      </w:r>
      <w:r w:rsidRPr="00981A5A">
        <w:rPr>
          <w:sz w:val="26"/>
          <w:szCs w:val="26"/>
        </w:rPr>
        <w:t xml:space="preserve"> тыс. рублей;</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2025 году – </w:t>
      </w:r>
      <w:r>
        <w:rPr>
          <w:sz w:val="26"/>
          <w:szCs w:val="26"/>
        </w:rPr>
        <w:t>94,3</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республиканского бюджета Чувашской Республики – </w:t>
      </w:r>
      <w:r w:rsidR="00C409AA">
        <w:rPr>
          <w:sz w:val="26"/>
          <w:szCs w:val="26"/>
        </w:rPr>
        <w:t>1421389,3</w:t>
      </w:r>
      <w:r w:rsidRPr="00981A5A">
        <w:rPr>
          <w:sz w:val="26"/>
          <w:szCs w:val="26"/>
        </w:rPr>
        <w:t xml:space="preserve"> тыс. рублей, в том числе:</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2019 году – </w:t>
      </w:r>
      <w:r w:rsidR="00C409AA">
        <w:rPr>
          <w:sz w:val="26"/>
          <w:szCs w:val="26"/>
        </w:rPr>
        <w:t>207244,3</w:t>
      </w:r>
      <w:r w:rsidRPr="00981A5A">
        <w:rPr>
          <w:sz w:val="26"/>
          <w:szCs w:val="26"/>
        </w:rPr>
        <w:t xml:space="preserve"> тыс. рублей;</w:t>
      </w:r>
    </w:p>
    <w:p w:rsidR="00AC4FA7" w:rsidRPr="00981A5A" w:rsidRDefault="00AC4FA7" w:rsidP="00C37E10">
      <w:pPr>
        <w:autoSpaceDE w:val="0"/>
        <w:autoSpaceDN w:val="0"/>
        <w:adjustRightInd w:val="0"/>
        <w:ind w:firstLine="539"/>
        <w:jc w:val="both"/>
        <w:rPr>
          <w:sz w:val="26"/>
          <w:szCs w:val="26"/>
        </w:rPr>
      </w:pPr>
      <w:r w:rsidRPr="00981A5A">
        <w:rPr>
          <w:sz w:val="26"/>
          <w:szCs w:val="26"/>
        </w:rPr>
        <w:t xml:space="preserve">в 2020 году – </w:t>
      </w:r>
      <w:r w:rsidR="00C409AA">
        <w:rPr>
          <w:sz w:val="26"/>
          <w:szCs w:val="26"/>
        </w:rPr>
        <w:t>202107,5</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2021 году – </w:t>
      </w:r>
      <w:r w:rsidR="00C409AA">
        <w:rPr>
          <w:sz w:val="26"/>
          <w:szCs w:val="26"/>
        </w:rPr>
        <w:t>202407,5</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2022 году – </w:t>
      </w:r>
      <w:r w:rsidR="00C409AA">
        <w:rPr>
          <w:sz w:val="26"/>
          <w:szCs w:val="26"/>
        </w:rPr>
        <w:t>202407,5</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2023 году – </w:t>
      </w:r>
      <w:r w:rsidR="00C409AA">
        <w:rPr>
          <w:sz w:val="26"/>
          <w:szCs w:val="26"/>
        </w:rPr>
        <w:t>202407,5</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2024 году – </w:t>
      </w:r>
      <w:r w:rsidR="00C409AA">
        <w:rPr>
          <w:sz w:val="26"/>
          <w:szCs w:val="26"/>
        </w:rPr>
        <w:t>202407,5</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2025 году – </w:t>
      </w:r>
      <w:r w:rsidR="00C409AA">
        <w:rPr>
          <w:sz w:val="26"/>
          <w:szCs w:val="26"/>
        </w:rPr>
        <w:t>202407,5</w:t>
      </w:r>
      <w:r w:rsidR="00C37E10" w:rsidRPr="00981A5A">
        <w:rPr>
          <w:sz w:val="26"/>
          <w:szCs w:val="26"/>
        </w:rPr>
        <w:t xml:space="preserve"> тыс. рублей;</w:t>
      </w:r>
    </w:p>
    <w:p w:rsidR="00AC4FA7" w:rsidRPr="00981A5A" w:rsidRDefault="009F6558" w:rsidP="00AC4FA7">
      <w:pPr>
        <w:autoSpaceDE w:val="0"/>
        <w:autoSpaceDN w:val="0"/>
        <w:adjustRightInd w:val="0"/>
        <w:ind w:firstLine="539"/>
        <w:jc w:val="both"/>
        <w:rPr>
          <w:sz w:val="26"/>
          <w:szCs w:val="26"/>
        </w:rPr>
      </w:pPr>
      <w:r>
        <w:rPr>
          <w:sz w:val="26"/>
          <w:szCs w:val="26"/>
        </w:rPr>
        <w:t>бюджета Комсомольского района</w:t>
      </w:r>
      <w:r w:rsidR="00AC4FA7" w:rsidRPr="00981A5A">
        <w:rPr>
          <w:sz w:val="26"/>
          <w:szCs w:val="26"/>
        </w:rPr>
        <w:t xml:space="preserve"> – </w:t>
      </w:r>
      <w:r w:rsidR="00C409AA">
        <w:rPr>
          <w:sz w:val="26"/>
          <w:szCs w:val="26"/>
        </w:rPr>
        <w:t>171175,4</w:t>
      </w:r>
      <w:r w:rsidR="00C37E10">
        <w:rPr>
          <w:sz w:val="26"/>
          <w:szCs w:val="26"/>
        </w:rPr>
        <w:t xml:space="preserve"> </w:t>
      </w:r>
      <w:r w:rsidR="00AC4FA7" w:rsidRPr="00981A5A">
        <w:rPr>
          <w:sz w:val="26"/>
          <w:szCs w:val="26"/>
        </w:rPr>
        <w:t>тыс. рублей , в том числе:</w:t>
      </w:r>
    </w:p>
    <w:p w:rsidR="00AC4FA7" w:rsidRDefault="00AC4FA7" w:rsidP="00AC4FA7">
      <w:pPr>
        <w:autoSpaceDE w:val="0"/>
        <w:autoSpaceDN w:val="0"/>
        <w:adjustRightInd w:val="0"/>
        <w:ind w:firstLine="539"/>
        <w:jc w:val="both"/>
        <w:rPr>
          <w:sz w:val="26"/>
          <w:szCs w:val="26"/>
        </w:rPr>
      </w:pPr>
      <w:r w:rsidRPr="00981A5A">
        <w:rPr>
          <w:sz w:val="26"/>
          <w:szCs w:val="26"/>
        </w:rPr>
        <w:t xml:space="preserve">в 2019 году – </w:t>
      </w:r>
      <w:r w:rsidR="00C409AA">
        <w:rPr>
          <w:sz w:val="26"/>
          <w:szCs w:val="26"/>
        </w:rPr>
        <w:t>40200,6</w:t>
      </w:r>
      <w:r w:rsidRPr="00981A5A">
        <w:rPr>
          <w:sz w:val="26"/>
          <w:szCs w:val="26"/>
        </w:rPr>
        <w:t xml:space="preserve"> тыс. рублей;</w:t>
      </w:r>
    </w:p>
    <w:p w:rsidR="001950A2" w:rsidRDefault="001950A2" w:rsidP="001950A2">
      <w:pPr>
        <w:autoSpaceDE w:val="0"/>
        <w:autoSpaceDN w:val="0"/>
        <w:adjustRightInd w:val="0"/>
        <w:ind w:firstLine="539"/>
        <w:jc w:val="both"/>
        <w:rPr>
          <w:sz w:val="26"/>
          <w:szCs w:val="26"/>
        </w:rPr>
      </w:pPr>
      <w:r w:rsidRPr="00981A5A">
        <w:rPr>
          <w:sz w:val="26"/>
          <w:szCs w:val="26"/>
        </w:rPr>
        <w:t>в 20</w:t>
      </w:r>
      <w:r>
        <w:rPr>
          <w:sz w:val="26"/>
          <w:szCs w:val="26"/>
        </w:rPr>
        <w:t>20</w:t>
      </w:r>
      <w:r w:rsidRPr="00981A5A">
        <w:rPr>
          <w:sz w:val="26"/>
          <w:szCs w:val="26"/>
        </w:rPr>
        <w:t xml:space="preserve"> году – </w:t>
      </w:r>
      <w:r w:rsidR="00C409AA">
        <w:rPr>
          <w:sz w:val="26"/>
          <w:szCs w:val="26"/>
        </w:rPr>
        <w:t>20087,8</w:t>
      </w:r>
      <w:r w:rsidRPr="00981A5A">
        <w:rPr>
          <w:sz w:val="26"/>
          <w:szCs w:val="26"/>
        </w:rPr>
        <w:t xml:space="preserve"> тыс. рублей;</w:t>
      </w:r>
    </w:p>
    <w:p w:rsidR="001950A2" w:rsidRDefault="001950A2" w:rsidP="001950A2">
      <w:pPr>
        <w:autoSpaceDE w:val="0"/>
        <w:autoSpaceDN w:val="0"/>
        <w:adjustRightInd w:val="0"/>
        <w:ind w:firstLine="539"/>
        <w:jc w:val="both"/>
        <w:rPr>
          <w:sz w:val="26"/>
          <w:szCs w:val="26"/>
        </w:rPr>
      </w:pPr>
      <w:r w:rsidRPr="00981A5A">
        <w:rPr>
          <w:sz w:val="26"/>
          <w:szCs w:val="26"/>
        </w:rPr>
        <w:t>в 20</w:t>
      </w:r>
      <w:r>
        <w:rPr>
          <w:sz w:val="26"/>
          <w:szCs w:val="26"/>
        </w:rPr>
        <w:t>2</w:t>
      </w:r>
      <w:r w:rsidRPr="00981A5A">
        <w:rPr>
          <w:sz w:val="26"/>
          <w:szCs w:val="26"/>
        </w:rPr>
        <w:t xml:space="preserve">1 году – </w:t>
      </w:r>
      <w:r w:rsidR="00C409AA">
        <w:rPr>
          <w:sz w:val="26"/>
          <w:szCs w:val="26"/>
        </w:rPr>
        <w:t>22177,4</w:t>
      </w:r>
      <w:r w:rsidRPr="00981A5A">
        <w:rPr>
          <w:sz w:val="26"/>
          <w:szCs w:val="26"/>
        </w:rPr>
        <w:t xml:space="preserve"> тыс. рублей;</w:t>
      </w:r>
    </w:p>
    <w:p w:rsidR="001950A2" w:rsidRDefault="001950A2" w:rsidP="001950A2">
      <w:pPr>
        <w:autoSpaceDE w:val="0"/>
        <w:autoSpaceDN w:val="0"/>
        <w:adjustRightInd w:val="0"/>
        <w:ind w:firstLine="539"/>
        <w:jc w:val="both"/>
        <w:rPr>
          <w:sz w:val="26"/>
          <w:szCs w:val="26"/>
        </w:rPr>
      </w:pPr>
      <w:r w:rsidRPr="00981A5A">
        <w:rPr>
          <w:sz w:val="26"/>
          <w:szCs w:val="26"/>
        </w:rPr>
        <w:t>в 20</w:t>
      </w:r>
      <w:r>
        <w:rPr>
          <w:sz w:val="26"/>
          <w:szCs w:val="26"/>
        </w:rPr>
        <w:t>22</w:t>
      </w:r>
      <w:r w:rsidRPr="00981A5A">
        <w:rPr>
          <w:sz w:val="26"/>
          <w:szCs w:val="26"/>
        </w:rPr>
        <w:t xml:space="preserve"> году – </w:t>
      </w:r>
      <w:r w:rsidR="00C409AA">
        <w:rPr>
          <w:sz w:val="26"/>
          <w:szCs w:val="26"/>
        </w:rPr>
        <w:t>22177,4</w:t>
      </w:r>
      <w:r w:rsidR="00C409AA" w:rsidRPr="00981A5A">
        <w:rPr>
          <w:sz w:val="26"/>
          <w:szCs w:val="26"/>
        </w:rPr>
        <w:t xml:space="preserve"> </w:t>
      </w:r>
      <w:r w:rsidRPr="00981A5A">
        <w:rPr>
          <w:sz w:val="26"/>
          <w:szCs w:val="26"/>
        </w:rPr>
        <w:t xml:space="preserve"> тыс. рублей;</w:t>
      </w:r>
    </w:p>
    <w:p w:rsidR="001950A2" w:rsidRDefault="001950A2" w:rsidP="001950A2">
      <w:pPr>
        <w:autoSpaceDE w:val="0"/>
        <w:autoSpaceDN w:val="0"/>
        <w:adjustRightInd w:val="0"/>
        <w:ind w:firstLine="539"/>
        <w:jc w:val="both"/>
        <w:rPr>
          <w:sz w:val="26"/>
          <w:szCs w:val="26"/>
        </w:rPr>
      </w:pPr>
      <w:r w:rsidRPr="00981A5A">
        <w:rPr>
          <w:sz w:val="26"/>
          <w:szCs w:val="26"/>
        </w:rPr>
        <w:t>в 20</w:t>
      </w:r>
      <w:r>
        <w:rPr>
          <w:sz w:val="26"/>
          <w:szCs w:val="26"/>
        </w:rPr>
        <w:t>23</w:t>
      </w:r>
      <w:r w:rsidRPr="00981A5A">
        <w:rPr>
          <w:sz w:val="26"/>
          <w:szCs w:val="26"/>
        </w:rPr>
        <w:t xml:space="preserve"> году – </w:t>
      </w:r>
      <w:r w:rsidR="00C409AA">
        <w:rPr>
          <w:sz w:val="26"/>
          <w:szCs w:val="26"/>
        </w:rPr>
        <w:t>22177,4</w:t>
      </w:r>
      <w:r w:rsidR="00C409AA" w:rsidRPr="00981A5A">
        <w:rPr>
          <w:sz w:val="26"/>
          <w:szCs w:val="26"/>
        </w:rPr>
        <w:t xml:space="preserve"> </w:t>
      </w:r>
      <w:r w:rsidRPr="00981A5A">
        <w:rPr>
          <w:sz w:val="26"/>
          <w:szCs w:val="26"/>
        </w:rPr>
        <w:t xml:space="preserve"> тыс. рублей;</w:t>
      </w:r>
    </w:p>
    <w:p w:rsidR="001950A2" w:rsidRDefault="001950A2" w:rsidP="001950A2">
      <w:pPr>
        <w:autoSpaceDE w:val="0"/>
        <w:autoSpaceDN w:val="0"/>
        <w:adjustRightInd w:val="0"/>
        <w:ind w:firstLine="539"/>
        <w:jc w:val="both"/>
        <w:rPr>
          <w:sz w:val="26"/>
          <w:szCs w:val="26"/>
        </w:rPr>
      </w:pPr>
      <w:r w:rsidRPr="00981A5A">
        <w:rPr>
          <w:sz w:val="26"/>
          <w:szCs w:val="26"/>
        </w:rPr>
        <w:t>в 20</w:t>
      </w:r>
      <w:r>
        <w:rPr>
          <w:sz w:val="26"/>
          <w:szCs w:val="26"/>
        </w:rPr>
        <w:t>24</w:t>
      </w:r>
      <w:r w:rsidRPr="00981A5A">
        <w:rPr>
          <w:sz w:val="26"/>
          <w:szCs w:val="26"/>
        </w:rPr>
        <w:t xml:space="preserve"> году – </w:t>
      </w:r>
      <w:r w:rsidR="00C409AA">
        <w:rPr>
          <w:sz w:val="26"/>
          <w:szCs w:val="26"/>
        </w:rPr>
        <w:t>22177,4</w:t>
      </w:r>
      <w:r w:rsidR="00C409AA" w:rsidRPr="00981A5A">
        <w:rPr>
          <w:sz w:val="26"/>
          <w:szCs w:val="26"/>
        </w:rPr>
        <w:t xml:space="preserve"> </w:t>
      </w:r>
      <w:r w:rsidRPr="00981A5A">
        <w:rPr>
          <w:sz w:val="26"/>
          <w:szCs w:val="26"/>
        </w:rPr>
        <w:t xml:space="preserve"> тыс. рублей;</w:t>
      </w:r>
    </w:p>
    <w:p w:rsidR="001950A2" w:rsidRDefault="001950A2" w:rsidP="001950A2">
      <w:pPr>
        <w:autoSpaceDE w:val="0"/>
        <w:autoSpaceDN w:val="0"/>
        <w:adjustRightInd w:val="0"/>
        <w:ind w:firstLine="539"/>
        <w:jc w:val="both"/>
        <w:rPr>
          <w:sz w:val="26"/>
          <w:szCs w:val="26"/>
        </w:rPr>
      </w:pPr>
      <w:r w:rsidRPr="00981A5A">
        <w:rPr>
          <w:sz w:val="26"/>
          <w:szCs w:val="26"/>
        </w:rPr>
        <w:t>в 20</w:t>
      </w:r>
      <w:r>
        <w:rPr>
          <w:sz w:val="26"/>
          <w:szCs w:val="26"/>
        </w:rPr>
        <w:t>25</w:t>
      </w:r>
      <w:r w:rsidRPr="00981A5A">
        <w:rPr>
          <w:sz w:val="26"/>
          <w:szCs w:val="26"/>
        </w:rPr>
        <w:t xml:space="preserve"> году – </w:t>
      </w:r>
      <w:r w:rsidR="00C409AA">
        <w:rPr>
          <w:sz w:val="26"/>
          <w:szCs w:val="26"/>
        </w:rPr>
        <w:t>22177,4</w:t>
      </w:r>
      <w:r w:rsidR="00C409AA" w:rsidRPr="00981A5A">
        <w:rPr>
          <w:sz w:val="26"/>
          <w:szCs w:val="26"/>
        </w:rPr>
        <w:t xml:space="preserve"> </w:t>
      </w:r>
      <w:r w:rsidRPr="00981A5A">
        <w:rPr>
          <w:sz w:val="26"/>
          <w:szCs w:val="26"/>
        </w:rPr>
        <w:t xml:space="preserve"> тыс. рублей;</w:t>
      </w:r>
    </w:p>
    <w:p w:rsidR="00C37E10" w:rsidRPr="00981A5A" w:rsidRDefault="00C37E10" w:rsidP="00AC4FA7">
      <w:pPr>
        <w:autoSpaceDE w:val="0"/>
        <w:autoSpaceDN w:val="0"/>
        <w:adjustRightInd w:val="0"/>
        <w:ind w:firstLine="539"/>
        <w:jc w:val="both"/>
        <w:rPr>
          <w:sz w:val="26"/>
          <w:szCs w:val="26"/>
        </w:rPr>
      </w:pP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внебюджетных источников – </w:t>
      </w:r>
      <w:r w:rsidR="00BA204B">
        <w:rPr>
          <w:sz w:val="26"/>
          <w:szCs w:val="26"/>
        </w:rPr>
        <w:t>154128,1</w:t>
      </w:r>
      <w:r w:rsidRPr="00981A5A">
        <w:rPr>
          <w:sz w:val="26"/>
          <w:szCs w:val="26"/>
        </w:rPr>
        <w:t xml:space="preserve"> тыс. рублей, в том числе:</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2019 году – </w:t>
      </w:r>
      <w:r w:rsidR="00C409AA">
        <w:rPr>
          <w:sz w:val="26"/>
          <w:szCs w:val="26"/>
        </w:rPr>
        <w:t>22018,3</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2020 году – </w:t>
      </w:r>
      <w:r w:rsidR="00C409AA">
        <w:rPr>
          <w:sz w:val="26"/>
          <w:szCs w:val="26"/>
        </w:rPr>
        <w:t>22018,3</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2021 году – </w:t>
      </w:r>
      <w:r w:rsidR="00C409AA">
        <w:rPr>
          <w:sz w:val="26"/>
          <w:szCs w:val="26"/>
        </w:rPr>
        <w:t>22018,3</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lastRenderedPageBreak/>
        <w:t xml:space="preserve">в 2022 году – </w:t>
      </w:r>
      <w:r w:rsidR="00C409AA">
        <w:rPr>
          <w:sz w:val="26"/>
          <w:szCs w:val="26"/>
        </w:rPr>
        <w:t>22018,3</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2023 году – </w:t>
      </w:r>
      <w:r w:rsidR="00C409AA">
        <w:rPr>
          <w:sz w:val="26"/>
          <w:szCs w:val="26"/>
        </w:rPr>
        <w:t>22018,3</w:t>
      </w:r>
      <w:r w:rsidR="00C37E10" w:rsidRPr="00981A5A">
        <w:rPr>
          <w:sz w:val="26"/>
          <w:szCs w:val="26"/>
        </w:rPr>
        <w:t xml:space="preserve"> тыс. рублей;</w:t>
      </w:r>
    </w:p>
    <w:p w:rsidR="00C37E10" w:rsidRDefault="00AC4FA7" w:rsidP="00AC4FA7">
      <w:pPr>
        <w:autoSpaceDE w:val="0"/>
        <w:autoSpaceDN w:val="0"/>
        <w:adjustRightInd w:val="0"/>
        <w:ind w:firstLine="539"/>
        <w:jc w:val="both"/>
        <w:rPr>
          <w:sz w:val="26"/>
          <w:szCs w:val="26"/>
        </w:rPr>
      </w:pPr>
      <w:r w:rsidRPr="00981A5A">
        <w:rPr>
          <w:sz w:val="26"/>
          <w:szCs w:val="26"/>
        </w:rPr>
        <w:t xml:space="preserve">в 2024 году – </w:t>
      </w:r>
      <w:r w:rsidR="00C409AA">
        <w:rPr>
          <w:sz w:val="26"/>
          <w:szCs w:val="26"/>
        </w:rPr>
        <w:t>22018,3</w:t>
      </w:r>
      <w:r w:rsidR="00C37E10" w:rsidRPr="00981A5A">
        <w:rPr>
          <w:sz w:val="26"/>
          <w:szCs w:val="26"/>
        </w:rPr>
        <w:t xml:space="preserve"> тыс. рублей;</w:t>
      </w:r>
    </w:p>
    <w:p w:rsidR="00C37E10" w:rsidRPr="00981A5A" w:rsidRDefault="00AC4FA7" w:rsidP="00BA204B">
      <w:pPr>
        <w:autoSpaceDE w:val="0"/>
        <w:autoSpaceDN w:val="0"/>
        <w:adjustRightInd w:val="0"/>
        <w:ind w:firstLine="539"/>
        <w:jc w:val="both"/>
        <w:rPr>
          <w:sz w:val="26"/>
          <w:szCs w:val="26"/>
        </w:rPr>
      </w:pPr>
      <w:r w:rsidRPr="00981A5A">
        <w:rPr>
          <w:sz w:val="26"/>
          <w:szCs w:val="26"/>
        </w:rPr>
        <w:t xml:space="preserve">в 2025 году – </w:t>
      </w:r>
      <w:r w:rsidR="00C409AA">
        <w:rPr>
          <w:sz w:val="26"/>
          <w:szCs w:val="26"/>
        </w:rPr>
        <w:t>22018,3</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На 2 этапе в 2026-2030 годах объем финансирования подпрограммы составит </w:t>
      </w:r>
      <w:r w:rsidR="00BA204B">
        <w:rPr>
          <w:sz w:val="26"/>
          <w:szCs w:val="26"/>
        </w:rPr>
        <w:t>1233487,5</w:t>
      </w:r>
      <w:r w:rsidRPr="00981A5A">
        <w:rPr>
          <w:sz w:val="26"/>
          <w:szCs w:val="26"/>
        </w:rPr>
        <w:t xml:space="preserve"> тыс. рублей, </w:t>
      </w:r>
    </w:p>
    <w:p w:rsidR="00AC4FA7" w:rsidRDefault="00AC4FA7" w:rsidP="00AC4FA7">
      <w:pPr>
        <w:autoSpaceDE w:val="0"/>
        <w:autoSpaceDN w:val="0"/>
        <w:adjustRightInd w:val="0"/>
        <w:ind w:firstLine="539"/>
        <w:jc w:val="both"/>
        <w:rPr>
          <w:sz w:val="26"/>
          <w:szCs w:val="26"/>
        </w:rPr>
      </w:pPr>
      <w:r w:rsidRPr="00981A5A">
        <w:rPr>
          <w:sz w:val="26"/>
          <w:szCs w:val="26"/>
        </w:rPr>
        <w:t>из них средства:</w:t>
      </w:r>
    </w:p>
    <w:p w:rsidR="00BA204B" w:rsidRPr="00981A5A" w:rsidRDefault="00BA204B" w:rsidP="00AC4FA7">
      <w:pPr>
        <w:autoSpaceDE w:val="0"/>
        <w:autoSpaceDN w:val="0"/>
        <w:adjustRightInd w:val="0"/>
        <w:ind w:firstLine="539"/>
        <w:jc w:val="both"/>
        <w:rPr>
          <w:sz w:val="26"/>
          <w:szCs w:val="26"/>
        </w:rPr>
      </w:pPr>
      <w:r>
        <w:rPr>
          <w:sz w:val="26"/>
          <w:szCs w:val="26"/>
        </w:rPr>
        <w:t>федерального бюджета – 471,5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республиканского бюджета Чувашской Республики – </w:t>
      </w:r>
      <w:r w:rsidR="00BA204B">
        <w:rPr>
          <w:sz w:val="26"/>
          <w:szCs w:val="26"/>
        </w:rPr>
        <w:t>1012037,5</w:t>
      </w:r>
      <w:r w:rsidRPr="00981A5A">
        <w:rPr>
          <w:sz w:val="26"/>
          <w:szCs w:val="26"/>
        </w:rPr>
        <w:t xml:space="preserve"> тыс. рублей;</w:t>
      </w:r>
    </w:p>
    <w:p w:rsidR="00AC4FA7" w:rsidRPr="00981A5A" w:rsidRDefault="009F6558" w:rsidP="00AC4FA7">
      <w:pPr>
        <w:autoSpaceDE w:val="0"/>
        <w:autoSpaceDN w:val="0"/>
        <w:adjustRightInd w:val="0"/>
        <w:ind w:firstLine="539"/>
        <w:jc w:val="both"/>
        <w:rPr>
          <w:sz w:val="26"/>
          <w:szCs w:val="26"/>
        </w:rPr>
      </w:pPr>
      <w:r>
        <w:rPr>
          <w:sz w:val="26"/>
          <w:szCs w:val="26"/>
        </w:rPr>
        <w:t>бюджета Комсомольского района</w:t>
      </w:r>
      <w:r w:rsidRPr="00981A5A">
        <w:rPr>
          <w:sz w:val="26"/>
          <w:szCs w:val="26"/>
        </w:rPr>
        <w:t xml:space="preserve"> </w:t>
      </w:r>
      <w:r w:rsidR="00BA204B">
        <w:rPr>
          <w:sz w:val="26"/>
          <w:szCs w:val="26"/>
        </w:rPr>
        <w:t>– 110887,0</w:t>
      </w:r>
      <w:r w:rsidR="00AC4FA7"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внебюджетных источников – </w:t>
      </w:r>
      <w:r w:rsidR="00BA204B">
        <w:rPr>
          <w:sz w:val="26"/>
          <w:szCs w:val="26"/>
        </w:rPr>
        <w:t>110091,5</w:t>
      </w:r>
      <w:r w:rsidR="001950A2">
        <w:rPr>
          <w:sz w:val="26"/>
          <w:szCs w:val="26"/>
        </w:rPr>
        <w:t xml:space="preserve"> т</w:t>
      </w:r>
      <w:r w:rsidRPr="00981A5A">
        <w:rPr>
          <w:sz w:val="26"/>
          <w:szCs w:val="26"/>
        </w:rPr>
        <w:t>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На 3 этапе в 2031-2035 годах объем финансирования подпрограммы составит </w:t>
      </w:r>
      <w:r w:rsidR="00BA204B">
        <w:rPr>
          <w:sz w:val="26"/>
          <w:szCs w:val="26"/>
        </w:rPr>
        <w:t>1233487,5</w:t>
      </w:r>
      <w:r w:rsidRPr="00981A5A">
        <w:rPr>
          <w:sz w:val="26"/>
          <w:szCs w:val="26"/>
        </w:rPr>
        <w:t xml:space="preserve"> тыс. рублей, </w:t>
      </w:r>
    </w:p>
    <w:p w:rsidR="00AC4FA7" w:rsidRPr="00981A5A" w:rsidRDefault="00AC4FA7" w:rsidP="00AC4FA7">
      <w:pPr>
        <w:autoSpaceDE w:val="0"/>
        <w:autoSpaceDN w:val="0"/>
        <w:adjustRightInd w:val="0"/>
        <w:ind w:firstLine="539"/>
        <w:jc w:val="both"/>
        <w:rPr>
          <w:sz w:val="26"/>
          <w:szCs w:val="26"/>
        </w:rPr>
      </w:pPr>
      <w:r w:rsidRPr="00981A5A">
        <w:rPr>
          <w:sz w:val="26"/>
          <w:szCs w:val="26"/>
        </w:rPr>
        <w:t>из них средства:</w:t>
      </w:r>
    </w:p>
    <w:p w:rsidR="00BA204B" w:rsidRPr="00981A5A" w:rsidRDefault="00BA204B" w:rsidP="00BA204B">
      <w:pPr>
        <w:autoSpaceDE w:val="0"/>
        <w:autoSpaceDN w:val="0"/>
        <w:adjustRightInd w:val="0"/>
        <w:ind w:firstLine="539"/>
        <w:jc w:val="both"/>
        <w:rPr>
          <w:sz w:val="26"/>
          <w:szCs w:val="26"/>
        </w:rPr>
      </w:pPr>
      <w:r>
        <w:rPr>
          <w:sz w:val="26"/>
          <w:szCs w:val="26"/>
        </w:rPr>
        <w:t>федерального бюджета – 471,5 тыс. рублей;</w:t>
      </w:r>
    </w:p>
    <w:p w:rsidR="00BA204B" w:rsidRPr="00981A5A" w:rsidRDefault="00BA204B" w:rsidP="00BA204B">
      <w:pPr>
        <w:autoSpaceDE w:val="0"/>
        <w:autoSpaceDN w:val="0"/>
        <w:adjustRightInd w:val="0"/>
        <w:ind w:firstLine="539"/>
        <w:jc w:val="both"/>
        <w:rPr>
          <w:sz w:val="26"/>
          <w:szCs w:val="26"/>
        </w:rPr>
      </w:pPr>
      <w:r w:rsidRPr="00981A5A">
        <w:rPr>
          <w:sz w:val="26"/>
          <w:szCs w:val="26"/>
        </w:rPr>
        <w:t xml:space="preserve">республиканского бюджета Чувашской Республики – </w:t>
      </w:r>
      <w:r>
        <w:rPr>
          <w:sz w:val="26"/>
          <w:szCs w:val="26"/>
        </w:rPr>
        <w:t>1012037,5</w:t>
      </w:r>
      <w:r w:rsidRPr="00981A5A">
        <w:rPr>
          <w:sz w:val="26"/>
          <w:szCs w:val="26"/>
        </w:rPr>
        <w:t xml:space="preserve"> тыс. рублей;</w:t>
      </w:r>
    </w:p>
    <w:p w:rsidR="00BA204B" w:rsidRPr="00981A5A" w:rsidRDefault="00105E89" w:rsidP="00BA204B">
      <w:pPr>
        <w:autoSpaceDE w:val="0"/>
        <w:autoSpaceDN w:val="0"/>
        <w:adjustRightInd w:val="0"/>
        <w:ind w:firstLine="539"/>
        <w:jc w:val="both"/>
        <w:rPr>
          <w:sz w:val="26"/>
          <w:szCs w:val="26"/>
        </w:rPr>
      </w:pPr>
      <w:r w:rsidRPr="00981A5A">
        <w:rPr>
          <w:sz w:val="26"/>
          <w:szCs w:val="26"/>
        </w:rPr>
        <w:t>бюджет</w:t>
      </w:r>
      <w:r>
        <w:rPr>
          <w:sz w:val="26"/>
          <w:szCs w:val="26"/>
        </w:rPr>
        <w:t>а Комсомольского района</w:t>
      </w:r>
      <w:r w:rsidRPr="00981A5A">
        <w:rPr>
          <w:sz w:val="26"/>
          <w:szCs w:val="26"/>
        </w:rPr>
        <w:t xml:space="preserve"> </w:t>
      </w:r>
      <w:r w:rsidR="00BA204B">
        <w:rPr>
          <w:sz w:val="26"/>
          <w:szCs w:val="26"/>
        </w:rPr>
        <w:t>– 110887,0</w:t>
      </w:r>
      <w:r w:rsidR="00BA204B" w:rsidRPr="00981A5A">
        <w:rPr>
          <w:sz w:val="26"/>
          <w:szCs w:val="26"/>
        </w:rPr>
        <w:t xml:space="preserve"> тыс. рублей;</w:t>
      </w:r>
    </w:p>
    <w:p w:rsidR="00BA204B" w:rsidRPr="00981A5A" w:rsidRDefault="00BA204B" w:rsidP="00BA204B">
      <w:pPr>
        <w:autoSpaceDE w:val="0"/>
        <w:autoSpaceDN w:val="0"/>
        <w:adjustRightInd w:val="0"/>
        <w:ind w:firstLine="539"/>
        <w:jc w:val="both"/>
        <w:rPr>
          <w:sz w:val="26"/>
          <w:szCs w:val="26"/>
        </w:rPr>
      </w:pPr>
      <w:r w:rsidRPr="00981A5A">
        <w:rPr>
          <w:sz w:val="26"/>
          <w:szCs w:val="26"/>
        </w:rPr>
        <w:t xml:space="preserve">внебюджетных источников – </w:t>
      </w:r>
      <w:r>
        <w:rPr>
          <w:sz w:val="26"/>
          <w:szCs w:val="26"/>
        </w:rPr>
        <w:t>110091,5 т</w:t>
      </w:r>
      <w:r w:rsidRPr="00981A5A">
        <w:rPr>
          <w:sz w:val="26"/>
          <w:szCs w:val="26"/>
        </w:rPr>
        <w:t>ыс. рублей.</w:t>
      </w:r>
    </w:p>
    <w:p w:rsidR="001950A2" w:rsidRPr="00981A5A" w:rsidRDefault="00BA204B" w:rsidP="00BA204B">
      <w:pPr>
        <w:autoSpaceDE w:val="0"/>
        <w:autoSpaceDN w:val="0"/>
        <w:adjustRightInd w:val="0"/>
        <w:ind w:firstLine="539"/>
        <w:jc w:val="both"/>
        <w:rPr>
          <w:sz w:val="26"/>
          <w:szCs w:val="26"/>
        </w:rPr>
      </w:pPr>
      <w:r w:rsidRPr="00981A5A">
        <w:rPr>
          <w:sz w:val="26"/>
          <w:szCs w:val="26"/>
        </w:rPr>
        <w:t xml:space="preserve">На 3 этапе в 2031-2035 годах объем финансирования подпрограммы составит </w:t>
      </w:r>
      <w:r>
        <w:rPr>
          <w:sz w:val="26"/>
          <w:szCs w:val="26"/>
        </w:rPr>
        <w:t>1233487,5 тыс. рублей</w:t>
      </w:r>
      <w:r w:rsidR="001950A2" w:rsidRPr="00981A5A">
        <w:rPr>
          <w:sz w:val="26"/>
          <w:szCs w:val="26"/>
        </w:rPr>
        <w:t>.</w:t>
      </w:r>
    </w:p>
    <w:p w:rsidR="00AC4FA7" w:rsidRPr="00981A5A" w:rsidRDefault="00AC4FA7" w:rsidP="00AC4FA7">
      <w:pPr>
        <w:autoSpaceDE w:val="0"/>
        <w:autoSpaceDN w:val="0"/>
        <w:adjustRightInd w:val="0"/>
        <w:ind w:firstLine="539"/>
        <w:jc w:val="both"/>
        <w:rPr>
          <w:sz w:val="26"/>
          <w:szCs w:val="26"/>
        </w:rPr>
      </w:pPr>
      <w:r w:rsidRPr="00981A5A">
        <w:rPr>
          <w:sz w:val="26"/>
          <w:szCs w:val="26"/>
        </w:rPr>
        <w:t>Объемы финансирования подпрограммы подлежат ежегодному уточнению исходя из реальных возможностей бюджетов всех уровней.</w:t>
      </w:r>
    </w:p>
    <w:p w:rsidR="00AC4FA7" w:rsidRDefault="00AC4FA7" w:rsidP="00AC4FA7">
      <w:pPr>
        <w:autoSpaceDE w:val="0"/>
        <w:autoSpaceDN w:val="0"/>
        <w:adjustRightInd w:val="0"/>
        <w:ind w:firstLine="540"/>
        <w:jc w:val="both"/>
        <w:rPr>
          <w:sz w:val="26"/>
          <w:szCs w:val="26"/>
          <w:lang w:eastAsia="en-US"/>
        </w:rPr>
      </w:pPr>
      <w:r w:rsidRPr="00981A5A">
        <w:rPr>
          <w:sz w:val="26"/>
          <w:szCs w:val="26"/>
          <w:lang w:eastAsia="en-US"/>
        </w:rPr>
        <w:t xml:space="preserve">Ресурсное </w:t>
      </w:r>
      <w:hyperlink r:id="rId18" w:history="1">
        <w:r w:rsidRPr="00981A5A">
          <w:rPr>
            <w:sz w:val="26"/>
            <w:szCs w:val="26"/>
            <w:lang w:eastAsia="en-US"/>
          </w:rPr>
          <w:t>обеспечение</w:t>
        </w:r>
      </w:hyperlink>
      <w:r w:rsidRPr="00981A5A">
        <w:rPr>
          <w:sz w:val="26"/>
          <w:szCs w:val="26"/>
          <w:lang w:eastAsia="en-US"/>
        </w:rPr>
        <w:t xml:space="preserve"> подпрограммы за счет всех источников финансиро</w:t>
      </w:r>
      <w:r w:rsidR="00940AB5">
        <w:rPr>
          <w:sz w:val="26"/>
          <w:szCs w:val="26"/>
          <w:lang w:eastAsia="en-US"/>
        </w:rPr>
        <w:t xml:space="preserve">вания приведено в приложении </w:t>
      </w:r>
      <w:r w:rsidRPr="00981A5A">
        <w:rPr>
          <w:sz w:val="26"/>
          <w:szCs w:val="26"/>
          <w:lang w:eastAsia="en-US"/>
        </w:rPr>
        <w:t xml:space="preserve"> к настоящей подпрограмме и ежегодно будет уточняться.</w:t>
      </w:r>
    </w:p>
    <w:p w:rsidR="001950A2" w:rsidRDefault="001950A2" w:rsidP="00AC4FA7">
      <w:pPr>
        <w:autoSpaceDE w:val="0"/>
        <w:autoSpaceDN w:val="0"/>
        <w:adjustRightInd w:val="0"/>
        <w:ind w:firstLine="540"/>
        <w:jc w:val="both"/>
        <w:rPr>
          <w:sz w:val="26"/>
          <w:szCs w:val="26"/>
          <w:lang w:eastAsia="en-US"/>
        </w:rPr>
      </w:pPr>
    </w:p>
    <w:p w:rsidR="001950A2" w:rsidRDefault="001950A2" w:rsidP="00AC4FA7">
      <w:pPr>
        <w:autoSpaceDE w:val="0"/>
        <w:autoSpaceDN w:val="0"/>
        <w:adjustRightInd w:val="0"/>
        <w:ind w:firstLine="540"/>
        <w:jc w:val="both"/>
        <w:rPr>
          <w:sz w:val="26"/>
          <w:szCs w:val="26"/>
          <w:lang w:eastAsia="en-US"/>
        </w:rPr>
      </w:pPr>
    </w:p>
    <w:p w:rsidR="001950A2" w:rsidRDefault="00C10DCC" w:rsidP="00C10DCC">
      <w:pPr>
        <w:autoSpaceDE w:val="0"/>
        <w:autoSpaceDN w:val="0"/>
        <w:adjustRightInd w:val="0"/>
        <w:jc w:val="center"/>
        <w:outlineLvl w:val="0"/>
        <w:rPr>
          <w:sz w:val="26"/>
          <w:szCs w:val="26"/>
          <w:lang w:eastAsia="en-US"/>
        </w:rPr>
        <w:sectPr w:rsidR="001950A2" w:rsidSect="001950A2">
          <w:pgSz w:w="11906" w:h="16838"/>
          <w:pgMar w:top="709" w:right="851" w:bottom="567" w:left="1418" w:header="709" w:footer="709" w:gutter="0"/>
          <w:cols w:space="708"/>
          <w:docGrid w:linePitch="360"/>
        </w:sectPr>
      </w:pPr>
      <w:r>
        <w:rPr>
          <w:sz w:val="26"/>
          <w:szCs w:val="26"/>
          <w:lang w:eastAsia="en-US"/>
        </w:rPr>
        <w:t xml:space="preserve">        </w:t>
      </w:r>
    </w:p>
    <w:p w:rsidR="001950A2" w:rsidRPr="00981A5A" w:rsidRDefault="00C10DCC" w:rsidP="00C10DCC">
      <w:pPr>
        <w:autoSpaceDE w:val="0"/>
        <w:autoSpaceDN w:val="0"/>
        <w:adjustRightInd w:val="0"/>
        <w:jc w:val="center"/>
        <w:outlineLvl w:val="0"/>
        <w:rPr>
          <w:sz w:val="20"/>
          <w:szCs w:val="20"/>
          <w:lang w:eastAsia="en-US"/>
        </w:rPr>
      </w:pPr>
      <w:r>
        <w:rPr>
          <w:sz w:val="20"/>
          <w:szCs w:val="20"/>
          <w:lang w:eastAsia="en-US"/>
        </w:rPr>
        <w:lastRenderedPageBreak/>
        <w:t xml:space="preserve">                                                                                                                                                                       </w:t>
      </w:r>
      <w:r w:rsidR="001950A2" w:rsidRPr="00981A5A">
        <w:rPr>
          <w:sz w:val="20"/>
          <w:szCs w:val="20"/>
          <w:lang w:eastAsia="en-US"/>
        </w:rPr>
        <w:t xml:space="preserve">Приложение </w:t>
      </w:r>
    </w:p>
    <w:p w:rsidR="001950A2" w:rsidRPr="00981A5A" w:rsidRDefault="001950A2" w:rsidP="00A86D6E">
      <w:pPr>
        <w:autoSpaceDE w:val="0"/>
        <w:autoSpaceDN w:val="0"/>
        <w:adjustRightInd w:val="0"/>
        <w:ind w:left="11340"/>
        <w:jc w:val="both"/>
        <w:rPr>
          <w:sz w:val="20"/>
          <w:szCs w:val="20"/>
          <w:lang w:eastAsia="en-US"/>
        </w:rPr>
      </w:pPr>
      <w:r w:rsidRPr="00981A5A">
        <w:rPr>
          <w:sz w:val="20"/>
          <w:szCs w:val="20"/>
          <w:lang w:eastAsia="en-US"/>
        </w:rPr>
        <w:t xml:space="preserve"> к подпрограмме «</w:t>
      </w:r>
      <w:r w:rsidR="0058328A">
        <w:rPr>
          <w:sz w:val="20"/>
          <w:szCs w:val="20"/>
          <w:lang w:eastAsia="en-US"/>
        </w:rPr>
        <w:t>П</w:t>
      </w:r>
      <w:r>
        <w:rPr>
          <w:sz w:val="20"/>
          <w:szCs w:val="20"/>
          <w:lang w:eastAsia="en-US"/>
        </w:rPr>
        <w:t>оддержка развития образования</w:t>
      </w:r>
      <w:r w:rsidRPr="00981A5A">
        <w:rPr>
          <w:sz w:val="20"/>
          <w:szCs w:val="20"/>
          <w:lang w:eastAsia="en-US"/>
        </w:rPr>
        <w:t>»</w:t>
      </w:r>
      <w:r w:rsidR="00A86D6E">
        <w:rPr>
          <w:sz w:val="20"/>
          <w:szCs w:val="20"/>
          <w:lang w:eastAsia="en-US"/>
        </w:rPr>
        <w:t xml:space="preserve"> </w:t>
      </w:r>
      <w:r>
        <w:rPr>
          <w:sz w:val="20"/>
          <w:szCs w:val="20"/>
          <w:lang w:eastAsia="en-US"/>
        </w:rPr>
        <w:t>муниципальной</w:t>
      </w:r>
      <w:r w:rsidRPr="00981A5A">
        <w:rPr>
          <w:sz w:val="20"/>
          <w:szCs w:val="20"/>
          <w:lang w:eastAsia="en-US"/>
        </w:rPr>
        <w:t xml:space="preserve"> программы </w:t>
      </w:r>
      <w:r w:rsidR="00436F44" w:rsidRPr="00436F44">
        <w:rPr>
          <w:sz w:val="20"/>
          <w:szCs w:val="20"/>
          <w:lang w:eastAsia="en-US"/>
        </w:rPr>
        <w:t>Комсомольского</w:t>
      </w:r>
      <w:r>
        <w:rPr>
          <w:sz w:val="20"/>
          <w:szCs w:val="20"/>
          <w:lang w:eastAsia="en-US"/>
        </w:rPr>
        <w:t xml:space="preserve"> района </w:t>
      </w:r>
      <w:r w:rsidRPr="00981A5A">
        <w:rPr>
          <w:sz w:val="20"/>
          <w:szCs w:val="20"/>
          <w:lang w:eastAsia="en-US"/>
        </w:rPr>
        <w:t>Чувашской Республики «Развитие образования»</w:t>
      </w:r>
    </w:p>
    <w:p w:rsidR="001950A2" w:rsidRPr="00981A5A" w:rsidRDefault="001950A2" w:rsidP="001950A2">
      <w:pPr>
        <w:autoSpaceDE w:val="0"/>
        <w:autoSpaceDN w:val="0"/>
        <w:adjustRightInd w:val="0"/>
        <w:jc w:val="center"/>
        <w:rPr>
          <w:sz w:val="26"/>
          <w:szCs w:val="26"/>
          <w:lang w:eastAsia="en-US"/>
        </w:rPr>
      </w:pPr>
    </w:p>
    <w:p w:rsidR="001950A2" w:rsidRPr="00981A5A" w:rsidRDefault="001950A2" w:rsidP="001950A2">
      <w:pPr>
        <w:autoSpaceDE w:val="0"/>
        <w:autoSpaceDN w:val="0"/>
        <w:adjustRightInd w:val="0"/>
        <w:jc w:val="center"/>
        <w:rPr>
          <w:sz w:val="26"/>
          <w:szCs w:val="26"/>
          <w:lang w:eastAsia="en-US"/>
        </w:rPr>
      </w:pPr>
      <w:r w:rsidRPr="00981A5A">
        <w:rPr>
          <w:sz w:val="26"/>
          <w:szCs w:val="26"/>
          <w:lang w:eastAsia="en-US"/>
        </w:rPr>
        <w:t>РЕСУРСНОЕ ОБЕСПЕЧЕНИЕ</w:t>
      </w:r>
    </w:p>
    <w:p w:rsidR="001950A2" w:rsidRPr="007B5DED" w:rsidRDefault="001950A2" w:rsidP="001950A2">
      <w:pPr>
        <w:autoSpaceDE w:val="0"/>
        <w:autoSpaceDN w:val="0"/>
        <w:adjustRightInd w:val="0"/>
        <w:jc w:val="center"/>
        <w:rPr>
          <w:sz w:val="26"/>
          <w:szCs w:val="26"/>
          <w:lang w:eastAsia="en-US"/>
        </w:rPr>
      </w:pPr>
      <w:r w:rsidRPr="00981A5A">
        <w:rPr>
          <w:sz w:val="26"/>
          <w:szCs w:val="26"/>
          <w:lang w:eastAsia="en-US"/>
        </w:rPr>
        <w:t xml:space="preserve">РЕАЛИЗАЦИИ ПОДПРОГРАММЫ </w:t>
      </w:r>
      <w:r w:rsidRPr="007B5DED">
        <w:rPr>
          <w:sz w:val="26"/>
          <w:szCs w:val="26"/>
          <w:lang w:eastAsia="en-US"/>
        </w:rPr>
        <w:t>«</w:t>
      </w:r>
      <w:r>
        <w:rPr>
          <w:sz w:val="26"/>
          <w:szCs w:val="26"/>
          <w:lang w:eastAsia="en-US"/>
        </w:rPr>
        <w:t>ПОДДЕРЖКА РАЗВИТИЯ ОБРАЗОВАНИЯ</w:t>
      </w:r>
      <w:r w:rsidRPr="007B5DED">
        <w:rPr>
          <w:sz w:val="26"/>
          <w:szCs w:val="26"/>
          <w:lang w:eastAsia="en-US"/>
        </w:rPr>
        <w:t>»</w:t>
      </w:r>
    </w:p>
    <w:p w:rsidR="001950A2" w:rsidRPr="007B5DED" w:rsidRDefault="001950A2" w:rsidP="001950A2">
      <w:pPr>
        <w:autoSpaceDE w:val="0"/>
        <w:autoSpaceDN w:val="0"/>
        <w:adjustRightInd w:val="0"/>
        <w:jc w:val="center"/>
        <w:rPr>
          <w:sz w:val="26"/>
          <w:szCs w:val="26"/>
          <w:lang w:eastAsia="en-US"/>
        </w:rPr>
      </w:pPr>
      <w:r w:rsidRPr="007B5DED">
        <w:rPr>
          <w:sz w:val="26"/>
          <w:szCs w:val="26"/>
          <w:lang w:eastAsia="en-US"/>
        </w:rPr>
        <w:t xml:space="preserve">МУНИЦИПАЛЬНОЙ ПРОГРАММЫ </w:t>
      </w:r>
      <w:r w:rsidR="00436F44">
        <w:rPr>
          <w:sz w:val="26"/>
          <w:szCs w:val="26"/>
          <w:lang w:eastAsia="en-US"/>
        </w:rPr>
        <w:t xml:space="preserve">КОМСОМОЛЬСКОГО </w:t>
      </w:r>
      <w:r w:rsidRPr="007B5DED">
        <w:rPr>
          <w:sz w:val="26"/>
          <w:szCs w:val="26"/>
          <w:lang w:eastAsia="en-US"/>
        </w:rPr>
        <w:t xml:space="preserve">РАЙОНА ЧУВАШСКОЙ РЕСПУБЛИКИ </w:t>
      </w:r>
    </w:p>
    <w:p w:rsidR="001950A2" w:rsidRPr="00981A5A" w:rsidRDefault="001950A2" w:rsidP="001950A2">
      <w:pPr>
        <w:autoSpaceDE w:val="0"/>
        <w:autoSpaceDN w:val="0"/>
        <w:adjustRightInd w:val="0"/>
        <w:jc w:val="center"/>
        <w:rPr>
          <w:sz w:val="26"/>
          <w:szCs w:val="26"/>
          <w:lang w:eastAsia="en-US"/>
        </w:rPr>
      </w:pPr>
      <w:r w:rsidRPr="007B5DED">
        <w:rPr>
          <w:sz w:val="26"/>
          <w:szCs w:val="26"/>
          <w:lang w:eastAsia="en-US"/>
        </w:rPr>
        <w:t>«РАЗВИТИЕ ОБРАЗОВАНИЯ»</w:t>
      </w:r>
      <w:r w:rsidR="00A86D6E">
        <w:rPr>
          <w:sz w:val="26"/>
          <w:szCs w:val="26"/>
          <w:lang w:eastAsia="en-US"/>
        </w:rPr>
        <w:t xml:space="preserve"> </w:t>
      </w:r>
      <w:r w:rsidRPr="00981A5A">
        <w:rPr>
          <w:sz w:val="26"/>
          <w:szCs w:val="26"/>
          <w:lang w:eastAsia="en-US"/>
        </w:rPr>
        <w:t>ЗА СЧЕТ ВСЕХ ИСТОЧНИКОВ ФИНАНСИРОВАНИЯ</w:t>
      </w:r>
    </w:p>
    <w:p w:rsidR="001950A2" w:rsidRDefault="001950A2" w:rsidP="00AC4FA7">
      <w:pPr>
        <w:autoSpaceDE w:val="0"/>
        <w:autoSpaceDN w:val="0"/>
        <w:adjustRightInd w:val="0"/>
        <w:ind w:firstLine="540"/>
        <w:jc w:val="both"/>
        <w:rPr>
          <w:sz w:val="26"/>
          <w:szCs w:val="26"/>
          <w:lang w:eastAsia="en-US"/>
        </w:rPr>
      </w:pPr>
    </w:p>
    <w:tbl>
      <w:tblPr>
        <w:tblW w:w="162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708"/>
        <w:gridCol w:w="612"/>
        <w:gridCol w:w="77"/>
        <w:gridCol w:w="587"/>
        <w:gridCol w:w="567"/>
        <w:gridCol w:w="709"/>
        <w:gridCol w:w="689"/>
        <w:gridCol w:w="689"/>
        <w:gridCol w:w="748"/>
        <w:gridCol w:w="974"/>
        <w:gridCol w:w="41"/>
        <w:gridCol w:w="993"/>
        <w:gridCol w:w="992"/>
        <w:gridCol w:w="992"/>
        <w:gridCol w:w="992"/>
        <w:gridCol w:w="969"/>
        <w:gridCol w:w="1032"/>
        <w:gridCol w:w="1085"/>
        <w:gridCol w:w="1184"/>
      </w:tblGrid>
      <w:tr w:rsidR="00BA204B">
        <w:tc>
          <w:tcPr>
            <w:tcW w:w="1560" w:type="dxa"/>
            <w:vMerge w:val="restart"/>
            <w:tcBorders>
              <w:top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Статус</w:t>
            </w:r>
          </w:p>
        </w:tc>
        <w:tc>
          <w:tcPr>
            <w:tcW w:w="708" w:type="dxa"/>
            <w:vMerge w:val="restart"/>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 xml:space="preserve">Наименование подпрограммы </w:t>
            </w:r>
            <w:r w:rsidR="0094483A">
              <w:rPr>
                <w:rFonts w:ascii="Times New Roman" w:hAnsi="Times New Roman" w:cs="Times New Roman"/>
                <w:sz w:val="20"/>
                <w:szCs w:val="20"/>
              </w:rPr>
              <w:t>муниципальной</w:t>
            </w:r>
            <w:r w:rsidRPr="00BA204B">
              <w:rPr>
                <w:rFonts w:ascii="Times New Roman" w:hAnsi="Times New Roman" w:cs="Times New Roman"/>
                <w:sz w:val="20"/>
                <w:szCs w:val="20"/>
              </w:rPr>
              <w:t xml:space="preserve">программы </w:t>
            </w:r>
            <w:r w:rsidR="0094483A">
              <w:rPr>
                <w:rFonts w:ascii="Times New Roman" w:hAnsi="Times New Roman" w:cs="Times New Roman"/>
                <w:sz w:val="20"/>
                <w:szCs w:val="20"/>
              </w:rPr>
              <w:t xml:space="preserve"> Комсомольского района</w:t>
            </w:r>
            <w:r w:rsidRPr="00BA204B">
              <w:rPr>
                <w:rFonts w:ascii="Times New Roman" w:hAnsi="Times New Roman" w:cs="Times New Roman"/>
                <w:sz w:val="20"/>
                <w:szCs w:val="20"/>
              </w:rPr>
              <w:t>Чувашской Республики (основного мероприя</w:t>
            </w:r>
            <w:r w:rsidRPr="00BA204B">
              <w:rPr>
                <w:rFonts w:ascii="Times New Roman" w:hAnsi="Times New Roman" w:cs="Times New Roman"/>
                <w:sz w:val="20"/>
                <w:szCs w:val="20"/>
              </w:rPr>
              <w:lastRenderedPageBreak/>
              <w:t>тия, мероприятия)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 xml:space="preserve">Задача подпрограммы </w:t>
            </w:r>
            <w:r w:rsidR="0094483A">
              <w:rPr>
                <w:rFonts w:ascii="Times New Roman" w:hAnsi="Times New Roman" w:cs="Times New Roman"/>
                <w:sz w:val="20"/>
                <w:szCs w:val="20"/>
              </w:rPr>
              <w:t xml:space="preserve">мунципальной </w:t>
            </w:r>
            <w:r w:rsidRPr="00BA204B">
              <w:rPr>
                <w:rFonts w:ascii="Times New Roman" w:hAnsi="Times New Roman" w:cs="Times New Roman"/>
                <w:sz w:val="20"/>
                <w:szCs w:val="20"/>
              </w:rPr>
              <w:t xml:space="preserve">программы </w:t>
            </w:r>
            <w:r w:rsidR="0094483A">
              <w:rPr>
                <w:rFonts w:ascii="Times New Roman" w:hAnsi="Times New Roman" w:cs="Times New Roman"/>
                <w:sz w:val="20"/>
                <w:szCs w:val="20"/>
              </w:rPr>
              <w:t xml:space="preserve">Комсомольского района </w:t>
            </w:r>
            <w:r w:rsidRPr="00BA204B">
              <w:rPr>
                <w:rFonts w:ascii="Times New Roman" w:hAnsi="Times New Roman" w:cs="Times New Roman"/>
                <w:sz w:val="20"/>
                <w:szCs w:val="20"/>
              </w:rPr>
              <w:t>Чувашской Республики</w:t>
            </w:r>
          </w:p>
        </w:tc>
        <w:tc>
          <w:tcPr>
            <w:tcW w:w="587" w:type="dxa"/>
            <w:vMerge w:val="restart"/>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Ответственный исполнитель, соисполнители, участники</w:t>
            </w:r>
          </w:p>
        </w:tc>
        <w:tc>
          <w:tcPr>
            <w:tcW w:w="2654" w:type="dxa"/>
            <w:gridSpan w:val="4"/>
            <w:tcBorders>
              <w:top w:val="single" w:sz="4" w:space="0" w:color="auto"/>
              <w:left w:val="single" w:sz="4" w:space="0" w:color="auto"/>
              <w:bottom w:val="single" w:sz="4" w:space="0" w:color="auto"/>
              <w:right w:val="single" w:sz="4" w:space="0" w:color="auto"/>
            </w:tcBorders>
          </w:tcPr>
          <w:p w:rsidR="00BA204B" w:rsidRPr="00313135" w:rsidRDefault="00BA204B" w:rsidP="00BA204B">
            <w:pPr>
              <w:pStyle w:val="afb"/>
              <w:jc w:val="center"/>
              <w:rPr>
                <w:rFonts w:ascii="Times New Roman" w:hAnsi="Times New Roman" w:cs="Times New Roman"/>
                <w:b/>
                <w:sz w:val="20"/>
                <w:szCs w:val="20"/>
              </w:rPr>
            </w:pPr>
            <w:r w:rsidRPr="00313135">
              <w:rPr>
                <w:rFonts w:ascii="Times New Roman" w:hAnsi="Times New Roman" w:cs="Times New Roman"/>
                <w:sz w:val="20"/>
                <w:szCs w:val="20"/>
              </w:rPr>
              <w:t xml:space="preserve">Код </w:t>
            </w:r>
            <w:hyperlink r:id="rId19" w:history="1">
              <w:r w:rsidRPr="00313135">
                <w:rPr>
                  <w:rStyle w:val="afff1"/>
                  <w:rFonts w:ascii="Times New Roman" w:hAnsi="Times New Roman" w:cs="Times New Roman"/>
                  <w:b w:val="0"/>
                  <w:color w:val="auto"/>
                  <w:sz w:val="20"/>
                  <w:szCs w:val="20"/>
                </w:rPr>
                <w:t>бюджетной классификации</w:t>
              </w:r>
            </w:hyperlink>
          </w:p>
        </w:tc>
        <w:tc>
          <w:tcPr>
            <w:tcW w:w="748" w:type="dxa"/>
            <w:vMerge w:val="restart"/>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Источники финансирования</w:t>
            </w:r>
          </w:p>
        </w:tc>
        <w:tc>
          <w:tcPr>
            <w:tcW w:w="9254" w:type="dxa"/>
            <w:gridSpan w:val="10"/>
            <w:tcBorders>
              <w:top w:val="single" w:sz="4" w:space="0" w:color="auto"/>
              <w:left w:val="single" w:sz="4" w:space="0" w:color="auto"/>
              <w:bottom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Расходы по годам, тыс. рублей</w:t>
            </w:r>
          </w:p>
        </w:tc>
      </w:tr>
      <w:tr w:rsidR="00BA204B">
        <w:tc>
          <w:tcPr>
            <w:tcW w:w="1560" w:type="dxa"/>
            <w:vMerge/>
            <w:tcBorders>
              <w:top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главный распорядитель бюджетных средств</w:t>
            </w:r>
          </w:p>
        </w:tc>
        <w:tc>
          <w:tcPr>
            <w:tcW w:w="70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раздел, подраздел</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целевая статья расходов</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группа (подгруппа) вида расходов</w:t>
            </w:r>
          </w:p>
        </w:tc>
        <w:tc>
          <w:tcPr>
            <w:tcW w:w="748"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1015" w:type="dxa"/>
            <w:gridSpan w:val="2"/>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2019</w:t>
            </w:r>
          </w:p>
        </w:tc>
        <w:tc>
          <w:tcPr>
            <w:tcW w:w="993"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2023</w:t>
            </w:r>
          </w:p>
        </w:tc>
        <w:tc>
          <w:tcPr>
            <w:tcW w:w="96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2024</w:t>
            </w:r>
          </w:p>
        </w:tc>
        <w:tc>
          <w:tcPr>
            <w:tcW w:w="103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2025</w:t>
            </w:r>
          </w:p>
        </w:tc>
        <w:tc>
          <w:tcPr>
            <w:tcW w:w="1085"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2026-2030</w:t>
            </w:r>
          </w:p>
        </w:tc>
        <w:tc>
          <w:tcPr>
            <w:tcW w:w="1184" w:type="dxa"/>
            <w:tcBorders>
              <w:top w:val="single" w:sz="4" w:space="0" w:color="auto"/>
              <w:left w:val="single" w:sz="4" w:space="0" w:color="auto"/>
              <w:bottom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2031-2035</w:t>
            </w:r>
          </w:p>
        </w:tc>
      </w:tr>
      <w:tr w:rsidR="00BA204B">
        <w:tc>
          <w:tcPr>
            <w:tcW w:w="1560" w:type="dxa"/>
            <w:tcBorders>
              <w:top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1</w:t>
            </w:r>
          </w:p>
        </w:tc>
        <w:tc>
          <w:tcPr>
            <w:tcW w:w="708"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w:t>
            </w:r>
          </w:p>
        </w:tc>
        <w:tc>
          <w:tcPr>
            <w:tcW w:w="689" w:type="dxa"/>
            <w:gridSpan w:val="2"/>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3</w:t>
            </w:r>
          </w:p>
        </w:tc>
        <w:tc>
          <w:tcPr>
            <w:tcW w:w="587"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6</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7</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w:t>
            </w:r>
          </w:p>
        </w:tc>
        <w:tc>
          <w:tcPr>
            <w:tcW w:w="748"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9</w:t>
            </w:r>
          </w:p>
        </w:tc>
        <w:tc>
          <w:tcPr>
            <w:tcW w:w="1015" w:type="dxa"/>
            <w:gridSpan w:val="2"/>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14</w:t>
            </w:r>
          </w:p>
        </w:tc>
        <w:tc>
          <w:tcPr>
            <w:tcW w:w="96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16</w:t>
            </w:r>
          </w:p>
        </w:tc>
        <w:tc>
          <w:tcPr>
            <w:tcW w:w="1085"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17</w:t>
            </w:r>
          </w:p>
        </w:tc>
        <w:tc>
          <w:tcPr>
            <w:tcW w:w="1184" w:type="dxa"/>
            <w:tcBorders>
              <w:top w:val="single" w:sz="4" w:space="0" w:color="auto"/>
              <w:left w:val="single" w:sz="4" w:space="0" w:color="auto"/>
              <w:bottom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18</w:t>
            </w:r>
          </w:p>
        </w:tc>
      </w:tr>
      <w:tr w:rsidR="006F292F">
        <w:tc>
          <w:tcPr>
            <w:tcW w:w="1560" w:type="dxa"/>
            <w:vMerge w:val="restart"/>
            <w:tcBorders>
              <w:top w:val="single" w:sz="4" w:space="0" w:color="auto"/>
              <w:bottom w:val="single" w:sz="4" w:space="0" w:color="auto"/>
              <w:right w:val="single" w:sz="4" w:space="0" w:color="auto"/>
            </w:tcBorders>
          </w:tcPr>
          <w:p w:rsidR="006F292F" w:rsidRPr="00BA204B" w:rsidRDefault="006F292F" w:rsidP="006F292F">
            <w:pPr>
              <w:pStyle w:val="afa"/>
              <w:rPr>
                <w:rFonts w:ascii="Times New Roman" w:hAnsi="Times New Roman" w:cs="Times New Roman"/>
                <w:sz w:val="20"/>
                <w:szCs w:val="20"/>
              </w:rPr>
            </w:pPr>
            <w:r w:rsidRPr="00BA204B">
              <w:rPr>
                <w:rFonts w:ascii="Times New Roman" w:hAnsi="Times New Roman" w:cs="Times New Roman"/>
                <w:sz w:val="20"/>
                <w:szCs w:val="20"/>
              </w:rPr>
              <w:t>Подпрограмма</w:t>
            </w:r>
          </w:p>
        </w:tc>
        <w:tc>
          <w:tcPr>
            <w:tcW w:w="708" w:type="dxa"/>
            <w:vMerge w:val="restart"/>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a"/>
              <w:rPr>
                <w:rFonts w:ascii="Times New Roman" w:hAnsi="Times New Roman" w:cs="Times New Roman"/>
                <w:sz w:val="20"/>
                <w:szCs w:val="20"/>
              </w:rPr>
            </w:pPr>
            <w:r w:rsidRPr="00BA204B">
              <w:rPr>
                <w:rFonts w:ascii="Times New Roman" w:hAnsi="Times New Roman" w:cs="Times New Roman"/>
                <w:sz w:val="20"/>
                <w:szCs w:val="20"/>
              </w:rPr>
              <w:t>"</w:t>
            </w:r>
            <w:r>
              <w:rPr>
                <w:rFonts w:ascii="Times New Roman" w:hAnsi="Times New Roman" w:cs="Times New Roman"/>
                <w:sz w:val="20"/>
                <w:szCs w:val="20"/>
              </w:rPr>
              <w:t>П</w:t>
            </w:r>
            <w:r w:rsidRPr="00BA204B">
              <w:rPr>
                <w:rFonts w:ascii="Times New Roman" w:hAnsi="Times New Roman" w:cs="Times New Roman"/>
                <w:sz w:val="20"/>
                <w:szCs w:val="20"/>
              </w:rPr>
              <w:t>оддержка развития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образованя администрации Комсомольского района, муниципальные образовательные </w:t>
            </w:r>
            <w:r>
              <w:rPr>
                <w:rFonts w:ascii="Times New Roman" w:hAnsi="Times New Roman" w:cs="Times New Roman"/>
                <w:sz w:val="20"/>
                <w:szCs w:val="20"/>
              </w:rPr>
              <w:lastRenderedPageBreak/>
              <w:t>учреждения Комсомольского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a"/>
              <w:rPr>
                <w:rFonts w:ascii="Times New Roman" w:hAnsi="Times New Roman" w:cs="Times New Roman"/>
                <w:sz w:val="20"/>
                <w:szCs w:val="20"/>
              </w:rPr>
            </w:pPr>
            <w:r w:rsidRPr="00BA204B">
              <w:rPr>
                <w:rStyle w:val="a4"/>
                <w:rFonts w:ascii="Times New Roman" w:hAnsi="Times New Roman" w:cs="Times New Roman"/>
                <w:bCs w:val="0"/>
                <w:color w:val="auto"/>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jc w:val="center"/>
              <w:rPr>
                <w:rFonts w:ascii="Times New Roman" w:hAnsi="Times New Roman" w:cs="Times New Roman"/>
                <w:sz w:val="20"/>
                <w:szCs w:val="20"/>
              </w:rPr>
            </w:pPr>
            <w:r>
              <w:rPr>
                <w:rFonts w:ascii="Times New Roman" w:hAnsi="Times New Roman" w:cs="Times New Roman"/>
                <w:sz w:val="20"/>
                <w:szCs w:val="20"/>
              </w:rPr>
              <w:t>299354,5</w:t>
            </w:r>
          </w:p>
        </w:tc>
        <w:tc>
          <w:tcPr>
            <w:tcW w:w="993"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jc w:val="center"/>
              <w:rPr>
                <w:rFonts w:ascii="Times New Roman" w:hAnsi="Times New Roman" w:cs="Times New Roman"/>
                <w:sz w:val="20"/>
                <w:szCs w:val="20"/>
              </w:rPr>
            </w:pPr>
            <w:r>
              <w:rPr>
                <w:rFonts w:ascii="Times New Roman" w:hAnsi="Times New Roman" w:cs="Times New Roman"/>
                <w:sz w:val="20"/>
                <w:szCs w:val="20"/>
              </w:rPr>
              <w:t>244304,3</w:t>
            </w:r>
          </w:p>
        </w:tc>
        <w:tc>
          <w:tcPr>
            <w:tcW w:w="992"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jc w:val="center"/>
              <w:rPr>
                <w:rFonts w:ascii="Times New Roman" w:hAnsi="Times New Roman" w:cs="Times New Roman"/>
                <w:sz w:val="20"/>
                <w:szCs w:val="20"/>
              </w:rPr>
            </w:pPr>
            <w:r>
              <w:rPr>
                <w:rFonts w:ascii="Times New Roman" w:hAnsi="Times New Roman" w:cs="Times New Roman"/>
                <w:sz w:val="20"/>
                <w:szCs w:val="20"/>
              </w:rPr>
              <w:t>246697,5</w:t>
            </w:r>
          </w:p>
        </w:tc>
        <w:tc>
          <w:tcPr>
            <w:tcW w:w="992" w:type="dxa"/>
            <w:tcBorders>
              <w:top w:val="single" w:sz="4" w:space="0" w:color="auto"/>
              <w:left w:val="single" w:sz="4" w:space="0" w:color="auto"/>
              <w:bottom w:val="single" w:sz="4" w:space="0" w:color="auto"/>
              <w:right w:val="single" w:sz="4" w:space="0" w:color="auto"/>
            </w:tcBorders>
          </w:tcPr>
          <w:p w:rsidR="006F292F" w:rsidRDefault="006F292F" w:rsidP="006F292F">
            <w:r w:rsidRPr="00B96BFF">
              <w:rPr>
                <w:sz w:val="20"/>
                <w:szCs w:val="20"/>
              </w:rPr>
              <w:t>246697,5</w:t>
            </w:r>
          </w:p>
        </w:tc>
        <w:tc>
          <w:tcPr>
            <w:tcW w:w="992" w:type="dxa"/>
            <w:tcBorders>
              <w:top w:val="single" w:sz="4" w:space="0" w:color="auto"/>
              <w:left w:val="single" w:sz="4" w:space="0" w:color="auto"/>
              <w:bottom w:val="single" w:sz="4" w:space="0" w:color="auto"/>
              <w:right w:val="single" w:sz="4" w:space="0" w:color="auto"/>
            </w:tcBorders>
          </w:tcPr>
          <w:p w:rsidR="006F292F" w:rsidRDefault="006F292F" w:rsidP="006F292F">
            <w:r w:rsidRPr="00B96BFF">
              <w:rPr>
                <w:sz w:val="20"/>
                <w:szCs w:val="20"/>
              </w:rPr>
              <w:t>246697,5</w:t>
            </w:r>
          </w:p>
        </w:tc>
        <w:tc>
          <w:tcPr>
            <w:tcW w:w="969" w:type="dxa"/>
            <w:tcBorders>
              <w:top w:val="single" w:sz="4" w:space="0" w:color="auto"/>
              <w:left w:val="single" w:sz="4" w:space="0" w:color="auto"/>
              <w:bottom w:val="single" w:sz="4" w:space="0" w:color="auto"/>
              <w:right w:val="single" w:sz="4" w:space="0" w:color="auto"/>
            </w:tcBorders>
          </w:tcPr>
          <w:p w:rsidR="006F292F" w:rsidRDefault="006F292F" w:rsidP="006F292F">
            <w:r w:rsidRPr="00B96BFF">
              <w:rPr>
                <w:sz w:val="20"/>
                <w:szCs w:val="20"/>
              </w:rPr>
              <w:t>246697,5</w:t>
            </w:r>
          </w:p>
        </w:tc>
        <w:tc>
          <w:tcPr>
            <w:tcW w:w="1032" w:type="dxa"/>
            <w:tcBorders>
              <w:top w:val="single" w:sz="4" w:space="0" w:color="auto"/>
              <w:left w:val="single" w:sz="4" w:space="0" w:color="auto"/>
              <w:bottom w:val="single" w:sz="4" w:space="0" w:color="auto"/>
              <w:right w:val="single" w:sz="4" w:space="0" w:color="auto"/>
            </w:tcBorders>
          </w:tcPr>
          <w:p w:rsidR="006F292F" w:rsidRDefault="006F292F" w:rsidP="006F292F">
            <w:r w:rsidRPr="00B96BFF">
              <w:rPr>
                <w:sz w:val="20"/>
                <w:szCs w:val="20"/>
              </w:rPr>
              <w:t>246697,5</w:t>
            </w:r>
          </w:p>
        </w:tc>
        <w:tc>
          <w:tcPr>
            <w:tcW w:w="1085"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jc w:val="center"/>
              <w:rPr>
                <w:rFonts w:ascii="Times New Roman" w:hAnsi="Times New Roman" w:cs="Times New Roman"/>
                <w:sz w:val="20"/>
                <w:szCs w:val="20"/>
              </w:rPr>
            </w:pPr>
            <w:r>
              <w:rPr>
                <w:rFonts w:ascii="Times New Roman" w:hAnsi="Times New Roman" w:cs="Times New Roman"/>
                <w:sz w:val="20"/>
                <w:szCs w:val="20"/>
              </w:rPr>
              <w:t>1233487,5</w:t>
            </w:r>
          </w:p>
        </w:tc>
        <w:tc>
          <w:tcPr>
            <w:tcW w:w="1184" w:type="dxa"/>
            <w:tcBorders>
              <w:top w:val="single" w:sz="4" w:space="0" w:color="auto"/>
              <w:left w:val="single" w:sz="4" w:space="0" w:color="auto"/>
              <w:bottom w:val="single" w:sz="4" w:space="0" w:color="auto"/>
            </w:tcBorders>
          </w:tcPr>
          <w:p w:rsidR="006F292F" w:rsidRPr="00BA204B" w:rsidRDefault="006F292F" w:rsidP="006F292F">
            <w:pPr>
              <w:pStyle w:val="afb"/>
              <w:ind w:right="-250"/>
              <w:rPr>
                <w:rFonts w:ascii="Times New Roman" w:hAnsi="Times New Roman" w:cs="Times New Roman"/>
                <w:sz w:val="20"/>
                <w:szCs w:val="20"/>
              </w:rPr>
            </w:pPr>
            <w:r>
              <w:rPr>
                <w:rFonts w:ascii="Times New Roman" w:hAnsi="Times New Roman" w:cs="Times New Roman"/>
                <w:sz w:val="20"/>
                <w:szCs w:val="20"/>
              </w:rPr>
              <w:t>1233487,5</w:t>
            </w:r>
          </w:p>
        </w:tc>
      </w:tr>
      <w:tr w:rsidR="00BA204B">
        <w:tc>
          <w:tcPr>
            <w:tcW w:w="1560" w:type="dxa"/>
            <w:vMerge/>
            <w:tcBorders>
              <w:top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Ц710000000</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29891,3</w:t>
            </w:r>
          </w:p>
        </w:tc>
        <w:tc>
          <w:tcPr>
            <w:tcW w:w="993"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90,7</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69"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32"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85"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471,5</w:t>
            </w:r>
          </w:p>
        </w:tc>
        <w:tc>
          <w:tcPr>
            <w:tcW w:w="1184" w:type="dxa"/>
            <w:tcBorders>
              <w:top w:val="single" w:sz="4" w:space="0" w:color="auto"/>
              <w:left w:val="single" w:sz="4" w:space="0" w:color="auto"/>
              <w:bottom w:val="single" w:sz="4" w:space="0" w:color="auto"/>
            </w:tcBorders>
          </w:tcPr>
          <w:p w:rsid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471,5</w:t>
            </w:r>
          </w:p>
          <w:p w:rsidR="0033722E" w:rsidRPr="0033722E" w:rsidRDefault="0033722E" w:rsidP="0033722E"/>
        </w:tc>
      </w:tr>
      <w:tr w:rsidR="0033722E">
        <w:tc>
          <w:tcPr>
            <w:tcW w:w="1560" w:type="dxa"/>
            <w:vMerge/>
            <w:tcBorders>
              <w:top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sidRPr="00BA204B">
              <w:rPr>
                <w:rFonts w:ascii="Times New Roman" w:hAnsi="Times New Roman" w:cs="Times New Roman"/>
                <w:sz w:val="20"/>
                <w:szCs w:val="20"/>
              </w:rPr>
              <w:t>Ц710000000</w:t>
            </w:r>
          </w:p>
        </w:tc>
        <w:tc>
          <w:tcPr>
            <w:tcW w:w="68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207244,3</w:t>
            </w:r>
          </w:p>
        </w:tc>
        <w:tc>
          <w:tcPr>
            <w:tcW w:w="993"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202107,5</w:t>
            </w:r>
          </w:p>
        </w:tc>
        <w:tc>
          <w:tcPr>
            <w:tcW w:w="992"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202407,5</w:t>
            </w:r>
          </w:p>
        </w:tc>
        <w:tc>
          <w:tcPr>
            <w:tcW w:w="992" w:type="dxa"/>
            <w:tcBorders>
              <w:top w:val="single" w:sz="4" w:space="0" w:color="auto"/>
              <w:left w:val="single" w:sz="4" w:space="0" w:color="auto"/>
              <w:bottom w:val="single" w:sz="4" w:space="0" w:color="auto"/>
              <w:right w:val="single" w:sz="4" w:space="0" w:color="auto"/>
            </w:tcBorders>
          </w:tcPr>
          <w:p w:rsidR="0033722E" w:rsidRDefault="0033722E" w:rsidP="0033722E">
            <w:r w:rsidRPr="002A206E">
              <w:rPr>
                <w:sz w:val="20"/>
                <w:szCs w:val="20"/>
              </w:rPr>
              <w:t>202407,5</w:t>
            </w:r>
          </w:p>
        </w:tc>
        <w:tc>
          <w:tcPr>
            <w:tcW w:w="992" w:type="dxa"/>
            <w:tcBorders>
              <w:top w:val="single" w:sz="4" w:space="0" w:color="auto"/>
              <w:left w:val="single" w:sz="4" w:space="0" w:color="auto"/>
              <w:bottom w:val="single" w:sz="4" w:space="0" w:color="auto"/>
              <w:right w:val="single" w:sz="4" w:space="0" w:color="auto"/>
            </w:tcBorders>
          </w:tcPr>
          <w:p w:rsidR="0033722E" w:rsidRDefault="0033722E" w:rsidP="0033722E">
            <w:r w:rsidRPr="002A206E">
              <w:rPr>
                <w:sz w:val="20"/>
                <w:szCs w:val="20"/>
              </w:rPr>
              <w:t>202407,5</w:t>
            </w:r>
          </w:p>
        </w:tc>
        <w:tc>
          <w:tcPr>
            <w:tcW w:w="969" w:type="dxa"/>
            <w:tcBorders>
              <w:top w:val="single" w:sz="4" w:space="0" w:color="auto"/>
              <w:left w:val="single" w:sz="4" w:space="0" w:color="auto"/>
              <w:bottom w:val="single" w:sz="4" w:space="0" w:color="auto"/>
              <w:right w:val="single" w:sz="4" w:space="0" w:color="auto"/>
            </w:tcBorders>
          </w:tcPr>
          <w:p w:rsidR="0033722E" w:rsidRDefault="0033722E" w:rsidP="0033722E">
            <w:r w:rsidRPr="002A206E">
              <w:rPr>
                <w:sz w:val="20"/>
                <w:szCs w:val="20"/>
              </w:rPr>
              <w:t>202407,5</w:t>
            </w:r>
          </w:p>
        </w:tc>
        <w:tc>
          <w:tcPr>
            <w:tcW w:w="1032" w:type="dxa"/>
            <w:tcBorders>
              <w:top w:val="single" w:sz="4" w:space="0" w:color="auto"/>
              <w:left w:val="single" w:sz="4" w:space="0" w:color="auto"/>
              <w:bottom w:val="single" w:sz="4" w:space="0" w:color="auto"/>
              <w:right w:val="single" w:sz="4" w:space="0" w:color="auto"/>
            </w:tcBorders>
          </w:tcPr>
          <w:p w:rsidR="0033722E" w:rsidRDefault="0033722E" w:rsidP="0033722E">
            <w:r w:rsidRPr="002A206E">
              <w:rPr>
                <w:sz w:val="20"/>
                <w:szCs w:val="20"/>
              </w:rPr>
              <w:t>202407,5</w:t>
            </w:r>
          </w:p>
        </w:tc>
        <w:tc>
          <w:tcPr>
            <w:tcW w:w="1085"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1012038,5</w:t>
            </w:r>
          </w:p>
        </w:tc>
        <w:tc>
          <w:tcPr>
            <w:tcW w:w="1184" w:type="dxa"/>
            <w:tcBorders>
              <w:top w:val="single" w:sz="4" w:space="0" w:color="auto"/>
              <w:left w:val="single" w:sz="4" w:space="0" w:color="auto"/>
              <w:bottom w:val="single" w:sz="4" w:space="0" w:color="auto"/>
            </w:tcBorders>
          </w:tcPr>
          <w:p w:rsidR="0033722E" w:rsidRPr="00BA204B" w:rsidRDefault="0033722E" w:rsidP="0033722E">
            <w:pPr>
              <w:pStyle w:val="afb"/>
              <w:rPr>
                <w:rFonts w:ascii="Times New Roman" w:hAnsi="Times New Roman" w:cs="Times New Roman"/>
                <w:sz w:val="20"/>
                <w:szCs w:val="20"/>
              </w:rPr>
            </w:pPr>
            <w:r>
              <w:rPr>
                <w:rFonts w:ascii="Times New Roman" w:hAnsi="Times New Roman" w:cs="Times New Roman"/>
                <w:sz w:val="20"/>
                <w:szCs w:val="20"/>
              </w:rPr>
              <w:t>1012037,5</w:t>
            </w:r>
          </w:p>
        </w:tc>
      </w:tr>
      <w:tr w:rsidR="0033722E">
        <w:tc>
          <w:tcPr>
            <w:tcW w:w="1560" w:type="dxa"/>
            <w:vMerge/>
            <w:tcBorders>
              <w:top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sidRPr="00BA204B">
              <w:rPr>
                <w:rFonts w:ascii="Times New Roman" w:hAnsi="Times New Roman" w:cs="Times New Roman"/>
                <w:sz w:val="20"/>
                <w:szCs w:val="20"/>
              </w:rPr>
              <w:t>Ц710000000</w:t>
            </w:r>
          </w:p>
        </w:tc>
        <w:tc>
          <w:tcPr>
            <w:tcW w:w="68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33722E" w:rsidRPr="00BA204B" w:rsidRDefault="009F6558" w:rsidP="0033722E">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40200,6</w:t>
            </w:r>
          </w:p>
        </w:tc>
        <w:tc>
          <w:tcPr>
            <w:tcW w:w="993"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20087,8</w:t>
            </w:r>
          </w:p>
        </w:tc>
        <w:tc>
          <w:tcPr>
            <w:tcW w:w="992"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22177,4</w:t>
            </w:r>
          </w:p>
        </w:tc>
        <w:tc>
          <w:tcPr>
            <w:tcW w:w="992" w:type="dxa"/>
            <w:tcBorders>
              <w:top w:val="single" w:sz="4" w:space="0" w:color="auto"/>
              <w:left w:val="single" w:sz="4" w:space="0" w:color="auto"/>
              <w:bottom w:val="single" w:sz="4" w:space="0" w:color="auto"/>
              <w:right w:val="single" w:sz="4" w:space="0" w:color="auto"/>
            </w:tcBorders>
          </w:tcPr>
          <w:p w:rsidR="0033722E" w:rsidRDefault="0033722E" w:rsidP="0033722E">
            <w:r w:rsidRPr="00B901EE">
              <w:rPr>
                <w:sz w:val="20"/>
                <w:szCs w:val="20"/>
              </w:rPr>
              <w:t>22177,4</w:t>
            </w:r>
          </w:p>
        </w:tc>
        <w:tc>
          <w:tcPr>
            <w:tcW w:w="992" w:type="dxa"/>
            <w:tcBorders>
              <w:top w:val="single" w:sz="4" w:space="0" w:color="auto"/>
              <w:left w:val="single" w:sz="4" w:space="0" w:color="auto"/>
              <w:bottom w:val="single" w:sz="4" w:space="0" w:color="auto"/>
              <w:right w:val="single" w:sz="4" w:space="0" w:color="auto"/>
            </w:tcBorders>
          </w:tcPr>
          <w:p w:rsidR="0033722E" w:rsidRDefault="0033722E" w:rsidP="0033722E">
            <w:r w:rsidRPr="00B901EE">
              <w:rPr>
                <w:sz w:val="20"/>
                <w:szCs w:val="20"/>
              </w:rPr>
              <w:t>22177,4</w:t>
            </w:r>
          </w:p>
        </w:tc>
        <w:tc>
          <w:tcPr>
            <w:tcW w:w="969" w:type="dxa"/>
            <w:tcBorders>
              <w:top w:val="single" w:sz="4" w:space="0" w:color="auto"/>
              <w:left w:val="single" w:sz="4" w:space="0" w:color="auto"/>
              <w:bottom w:val="single" w:sz="4" w:space="0" w:color="auto"/>
              <w:right w:val="single" w:sz="4" w:space="0" w:color="auto"/>
            </w:tcBorders>
          </w:tcPr>
          <w:p w:rsidR="0033722E" w:rsidRDefault="0033722E" w:rsidP="0033722E">
            <w:r w:rsidRPr="00B901EE">
              <w:rPr>
                <w:sz w:val="20"/>
                <w:szCs w:val="20"/>
              </w:rPr>
              <w:t>22177,4</w:t>
            </w:r>
          </w:p>
        </w:tc>
        <w:tc>
          <w:tcPr>
            <w:tcW w:w="1032" w:type="dxa"/>
            <w:tcBorders>
              <w:top w:val="single" w:sz="4" w:space="0" w:color="auto"/>
              <w:left w:val="single" w:sz="4" w:space="0" w:color="auto"/>
              <w:bottom w:val="single" w:sz="4" w:space="0" w:color="auto"/>
              <w:right w:val="single" w:sz="4" w:space="0" w:color="auto"/>
            </w:tcBorders>
          </w:tcPr>
          <w:p w:rsidR="0033722E" w:rsidRDefault="0033722E" w:rsidP="0033722E">
            <w:r w:rsidRPr="00B901EE">
              <w:rPr>
                <w:sz w:val="20"/>
                <w:szCs w:val="20"/>
              </w:rPr>
              <w:t>22177,4</w:t>
            </w:r>
          </w:p>
        </w:tc>
        <w:tc>
          <w:tcPr>
            <w:tcW w:w="1085"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110887</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110887</w:t>
            </w:r>
            <w:r w:rsidRPr="00BA204B">
              <w:rPr>
                <w:rFonts w:ascii="Times New Roman" w:hAnsi="Times New Roman" w:cs="Times New Roman"/>
                <w:sz w:val="20"/>
                <w:szCs w:val="20"/>
              </w:rPr>
              <w:t>,0</w:t>
            </w:r>
          </w:p>
        </w:tc>
      </w:tr>
      <w:tr w:rsidR="0033722E">
        <w:tc>
          <w:tcPr>
            <w:tcW w:w="1560" w:type="dxa"/>
            <w:vMerge/>
            <w:tcBorders>
              <w:top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sidRPr="00BA204B">
              <w:rPr>
                <w:rFonts w:ascii="Times New Roman" w:hAnsi="Times New Roman" w:cs="Times New Roman"/>
                <w:sz w:val="20"/>
                <w:szCs w:val="20"/>
              </w:rPr>
              <w:t>Ц710000000</w:t>
            </w:r>
          </w:p>
        </w:tc>
        <w:tc>
          <w:tcPr>
            <w:tcW w:w="68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22018,3</w:t>
            </w:r>
          </w:p>
        </w:tc>
        <w:tc>
          <w:tcPr>
            <w:tcW w:w="993"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22018,3</w:t>
            </w:r>
          </w:p>
        </w:tc>
        <w:tc>
          <w:tcPr>
            <w:tcW w:w="992" w:type="dxa"/>
            <w:tcBorders>
              <w:top w:val="single" w:sz="4" w:space="0" w:color="auto"/>
              <w:left w:val="single" w:sz="4" w:space="0" w:color="auto"/>
              <w:bottom w:val="single" w:sz="4" w:space="0" w:color="auto"/>
              <w:right w:val="single" w:sz="4" w:space="0" w:color="auto"/>
            </w:tcBorders>
          </w:tcPr>
          <w:p w:rsidR="0033722E" w:rsidRDefault="0033722E" w:rsidP="0033722E">
            <w:r w:rsidRPr="00D675B2">
              <w:rPr>
                <w:sz w:val="20"/>
                <w:szCs w:val="20"/>
              </w:rPr>
              <w:t>22018,3</w:t>
            </w:r>
          </w:p>
        </w:tc>
        <w:tc>
          <w:tcPr>
            <w:tcW w:w="992" w:type="dxa"/>
            <w:tcBorders>
              <w:top w:val="single" w:sz="4" w:space="0" w:color="auto"/>
              <w:left w:val="single" w:sz="4" w:space="0" w:color="auto"/>
              <w:bottom w:val="single" w:sz="4" w:space="0" w:color="auto"/>
              <w:right w:val="single" w:sz="4" w:space="0" w:color="auto"/>
            </w:tcBorders>
          </w:tcPr>
          <w:p w:rsidR="0033722E" w:rsidRDefault="0033722E" w:rsidP="0033722E">
            <w:r w:rsidRPr="00D675B2">
              <w:rPr>
                <w:sz w:val="20"/>
                <w:szCs w:val="20"/>
              </w:rPr>
              <w:t>22018,3</w:t>
            </w:r>
          </w:p>
        </w:tc>
        <w:tc>
          <w:tcPr>
            <w:tcW w:w="992" w:type="dxa"/>
            <w:tcBorders>
              <w:top w:val="single" w:sz="4" w:space="0" w:color="auto"/>
              <w:left w:val="single" w:sz="4" w:space="0" w:color="auto"/>
              <w:bottom w:val="single" w:sz="4" w:space="0" w:color="auto"/>
              <w:right w:val="single" w:sz="4" w:space="0" w:color="auto"/>
            </w:tcBorders>
          </w:tcPr>
          <w:p w:rsidR="0033722E" w:rsidRDefault="0033722E" w:rsidP="0033722E">
            <w:r w:rsidRPr="00D675B2">
              <w:rPr>
                <w:sz w:val="20"/>
                <w:szCs w:val="20"/>
              </w:rPr>
              <w:t>22018,3</w:t>
            </w:r>
          </w:p>
        </w:tc>
        <w:tc>
          <w:tcPr>
            <w:tcW w:w="969" w:type="dxa"/>
            <w:tcBorders>
              <w:top w:val="single" w:sz="4" w:space="0" w:color="auto"/>
              <w:left w:val="single" w:sz="4" w:space="0" w:color="auto"/>
              <w:bottom w:val="single" w:sz="4" w:space="0" w:color="auto"/>
              <w:right w:val="single" w:sz="4" w:space="0" w:color="auto"/>
            </w:tcBorders>
          </w:tcPr>
          <w:p w:rsidR="0033722E" w:rsidRDefault="0033722E" w:rsidP="0033722E">
            <w:r w:rsidRPr="00D675B2">
              <w:rPr>
                <w:sz w:val="20"/>
                <w:szCs w:val="20"/>
              </w:rPr>
              <w:t>22018,3</w:t>
            </w:r>
          </w:p>
        </w:tc>
        <w:tc>
          <w:tcPr>
            <w:tcW w:w="1032" w:type="dxa"/>
            <w:tcBorders>
              <w:top w:val="single" w:sz="4" w:space="0" w:color="auto"/>
              <w:left w:val="single" w:sz="4" w:space="0" w:color="auto"/>
              <w:bottom w:val="single" w:sz="4" w:space="0" w:color="auto"/>
              <w:right w:val="single" w:sz="4" w:space="0" w:color="auto"/>
            </w:tcBorders>
          </w:tcPr>
          <w:p w:rsidR="0033722E" w:rsidRDefault="0033722E" w:rsidP="0033722E">
            <w:r w:rsidRPr="00D675B2">
              <w:rPr>
                <w:sz w:val="20"/>
                <w:szCs w:val="20"/>
              </w:rPr>
              <w:t>22018,3</w:t>
            </w:r>
          </w:p>
        </w:tc>
        <w:tc>
          <w:tcPr>
            <w:tcW w:w="1085"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110091,5</w:t>
            </w:r>
          </w:p>
        </w:tc>
        <w:tc>
          <w:tcPr>
            <w:tcW w:w="1184" w:type="dxa"/>
            <w:tcBorders>
              <w:top w:val="single" w:sz="4" w:space="0" w:color="auto"/>
              <w:left w:val="single" w:sz="4" w:space="0" w:color="auto"/>
              <w:bottom w:val="single" w:sz="4" w:space="0" w:color="auto"/>
            </w:tcBorders>
          </w:tcPr>
          <w:p w:rsidR="0033722E"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110091,5</w:t>
            </w:r>
          </w:p>
          <w:p w:rsidR="0033722E" w:rsidRPr="0033722E" w:rsidRDefault="0033722E" w:rsidP="0033722E"/>
        </w:tc>
      </w:tr>
      <w:tr w:rsidR="00BA204B">
        <w:tc>
          <w:tcPr>
            <w:tcW w:w="16200" w:type="dxa"/>
            <w:gridSpan w:val="20"/>
            <w:tcBorders>
              <w:top w:val="single" w:sz="4" w:space="0" w:color="auto"/>
              <w:bottom w:val="single" w:sz="4" w:space="0" w:color="auto"/>
            </w:tcBorders>
          </w:tcPr>
          <w:p w:rsidR="00BA204B" w:rsidRPr="0094483A" w:rsidRDefault="00BA204B" w:rsidP="0058328A">
            <w:pPr>
              <w:autoSpaceDE w:val="0"/>
              <w:autoSpaceDN w:val="0"/>
              <w:adjustRightInd w:val="0"/>
              <w:jc w:val="both"/>
              <w:rPr>
                <w:sz w:val="20"/>
                <w:szCs w:val="20"/>
                <w:lang w:eastAsia="en-US"/>
              </w:rPr>
            </w:pPr>
            <w:r w:rsidRPr="0094483A">
              <w:rPr>
                <w:sz w:val="20"/>
                <w:szCs w:val="20"/>
              </w:rPr>
              <w:lastRenderedPageBreak/>
              <w:t>Цель "</w:t>
            </w:r>
            <w:r w:rsidR="0058328A" w:rsidRPr="0094483A">
              <w:rPr>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910572">
        <w:tc>
          <w:tcPr>
            <w:tcW w:w="1560" w:type="dxa"/>
            <w:vMerge w:val="restart"/>
            <w:tcBorders>
              <w:top w:val="single" w:sz="4" w:space="0" w:color="auto"/>
              <w:bottom w:val="single" w:sz="4" w:space="0" w:color="auto"/>
              <w:right w:val="single" w:sz="4" w:space="0" w:color="auto"/>
            </w:tcBorders>
          </w:tcPr>
          <w:p w:rsidR="00910572" w:rsidRPr="00BA204B" w:rsidRDefault="00910572" w:rsidP="00910572">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w:t>
            </w:r>
          </w:p>
        </w:tc>
        <w:tc>
          <w:tcPr>
            <w:tcW w:w="708" w:type="dxa"/>
            <w:vMerge w:val="restart"/>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a"/>
              <w:rPr>
                <w:rFonts w:ascii="Times New Roman" w:hAnsi="Times New Roman" w:cs="Times New Roman"/>
                <w:sz w:val="20"/>
                <w:szCs w:val="20"/>
              </w:rPr>
            </w:pPr>
            <w:r w:rsidRPr="00BA204B">
              <w:rPr>
                <w:rFonts w:ascii="Times New Roman" w:hAnsi="Times New Roman" w:cs="Times New Roman"/>
                <w:sz w:val="20"/>
                <w:szCs w:val="20"/>
              </w:rPr>
              <w:t>Обеспечение деятельности организаций в сфере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EB763A" w:rsidRPr="00EB763A" w:rsidRDefault="00EB763A" w:rsidP="00EB763A">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910572" w:rsidRPr="00BA204B" w:rsidRDefault="00EB763A" w:rsidP="00EB763A">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w:t>
            </w:r>
            <w:r w:rsidRPr="00EB763A">
              <w:rPr>
                <w:rFonts w:ascii="Times New Roman" w:hAnsi="Times New Roman" w:cs="Times New Roman"/>
                <w:sz w:val="20"/>
                <w:szCs w:val="20"/>
                <w:lang w:eastAsia="en-US"/>
              </w:rPr>
              <w:lastRenderedPageBreak/>
              <w:t>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w:t>
            </w:r>
            <w:r>
              <w:rPr>
                <w:rFonts w:ascii="Times New Roman" w:hAnsi="Times New Roman" w:cs="Times New Roman"/>
                <w:sz w:val="20"/>
                <w:szCs w:val="20"/>
              </w:rPr>
              <w:lastRenderedPageBreak/>
              <w:t>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59266,1</w:t>
            </w:r>
          </w:p>
        </w:tc>
        <w:tc>
          <w:tcPr>
            <w:tcW w:w="993"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41404,4</w:t>
            </w:r>
          </w:p>
        </w:tc>
        <w:tc>
          <w:tcPr>
            <w:tcW w:w="992"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43493,9</w:t>
            </w:r>
          </w:p>
        </w:tc>
        <w:tc>
          <w:tcPr>
            <w:tcW w:w="992" w:type="dxa"/>
            <w:tcBorders>
              <w:top w:val="single" w:sz="4" w:space="0" w:color="auto"/>
              <w:left w:val="single" w:sz="4" w:space="0" w:color="auto"/>
              <w:bottom w:val="single" w:sz="4" w:space="0" w:color="auto"/>
              <w:right w:val="single" w:sz="4" w:space="0" w:color="auto"/>
            </w:tcBorders>
          </w:tcPr>
          <w:p w:rsidR="00910572" w:rsidRDefault="00910572" w:rsidP="00910572">
            <w:r w:rsidRPr="00C72308">
              <w:rPr>
                <w:sz w:val="20"/>
                <w:szCs w:val="20"/>
              </w:rPr>
              <w:t>43493,9</w:t>
            </w:r>
          </w:p>
        </w:tc>
        <w:tc>
          <w:tcPr>
            <w:tcW w:w="992" w:type="dxa"/>
            <w:tcBorders>
              <w:top w:val="single" w:sz="4" w:space="0" w:color="auto"/>
              <w:left w:val="single" w:sz="4" w:space="0" w:color="auto"/>
              <w:bottom w:val="single" w:sz="4" w:space="0" w:color="auto"/>
              <w:right w:val="single" w:sz="4" w:space="0" w:color="auto"/>
            </w:tcBorders>
          </w:tcPr>
          <w:p w:rsidR="00910572" w:rsidRDefault="00910572" w:rsidP="00910572">
            <w:r w:rsidRPr="00C72308">
              <w:rPr>
                <w:sz w:val="20"/>
                <w:szCs w:val="20"/>
              </w:rPr>
              <w:t>43493,9</w:t>
            </w:r>
          </w:p>
        </w:tc>
        <w:tc>
          <w:tcPr>
            <w:tcW w:w="969" w:type="dxa"/>
            <w:tcBorders>
              <w:top w:val="single" w:sz="4" w:space="0" w:color="auto"/>
              <w:left w:val="single" w:sz="4" w:space="0" w:color="auto"/>
              <w:bottom w:val="single" w:sz="4" w:space="0" w:color="auto"/>
              <w:right w:val="single" w:sz="4" w:space="0" w:color="auto"/>
            </w:tcBorders>
          </w:tcPr>
          <w:p w:rsidR="00910572" w:rsidRDefault="00910572" w:rsidP="00910572">
            <w:r w:rsidRPr="00C72308">
              <w:rPr>
                <w:sz w:val="20"/>
                <w:szCs w:val="20"/>
              </w:rPr>
              <w:t>43493,9</w:t>
            </w:r>
          </w:p>
        </w:tc>
        <w:tc>
          <w:tcPr>
            <w:tcW w:w="1032" w:type="dxa"/>
            <w:tcBorders>
              <w:top w:val="single" w:sz="4" w:space="0" w:color="auto"/>
              <w:left w:val="single" w:sz="4" w:space="0" w:color="auto"/>
              <w:bottom w:val="single" w:sz="4" w:space="0" w:color="auto"/>
              <w:right w:val="single" w:sz="4" w:space="0" w:color="auto"/>
            </w:tcBorders>
          </w:tcPr>
          <w:p w:rsidR="00910572" w:rsidRDefault="00910572" w:rsidP="00910572">
            <w:r w:rsidRPr="00C72308">
              <w:rPr>
                <w:sz w:val="20"/>
                <w:szCs w:val="20"/>
              </w:rPr>
              <w:t>43493,9</w:t>
            </w:r>
          </w:p>
        </w:tc>
        <w:tc>
          <w:tcPr>
            <w:tcW w:w="1085"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217469,5</w:t>
            </w:r>
          </w:p>
        </w:tc>
        <w:tc>
          <w:tcPr>
            <w:tcW w:w="1184" w:type="dxa"/>
            <w:tcBorders>
              <w:top w:val="single" w:sz="4" w:space="0" w:color="auto"/>
              <w:left w:val="single" w:sz="4" w:space="0" w:color="auto"/>
              <w:bottom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217469,5</w:t>
            </w:r>
          </w:p>
        </w:tc>
      </w:tr>
      <w:tr w:rsidR="00BA204B">
        <w:tc>
          <w:tcPr>
            <w:tcW w:w="1560" w:type="dxa"/>
            <w:vMerge/>
            <w:tcBorders>
              <w:top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910572">
        <w:tc>
          <w:tcPr>
            <w:tcW w:w="1560" w:type="dxa"/>
            <w:vMerge/>
            <w:tcBorders>
              <w:top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910572" w:rsidRPr="00BA204B" w:rsidRDefault="009105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910572">
        <w:tc>
          <w:tcPr>
            <w:tcW w:w="1560" w:type="dxa"/>
            <w:vMerge/>
            <w:tcBorders>
              <w:top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0572" w:rsidRDefault="00910572" w:rsidP="00910572">
            <w:r>
              <w:rPr>
                <w:sz w:val="20"/>
                <w:szCs w:val="20"/>
              </w:rPr>
              <w:t>9</w:t>
            </w:r>
            <w:r w:rsidRPr="00F940AC">
              <w:rPr>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910572" w:rsidRDefault="00910572" w:rsidP="00910572">
            <w:r w:rsidRPr="00A51953">
              <w:rPr>
                <w:sz w:val="20"/>
                <w:szCs w:val="20"/>
              </w:rPr>
              <w:t>Ц7101000</w:t>
            </w:r>
            <w:r w:rsidRPr="00A51953">
              <w:rPr>
                <w:sz w:val="20"/>
                <w:szCs w:val="20"/>
              </w:rPr>
              <w:lastRenderedPageBreak/>
              <w:t>0</w:t>
            </w:r>
          </w:p>
        </w:tc>
        <w:tc>
          <w:tcPr>
            <w:tcW w:w="689"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48" w:type="dxa"/>
            <w:tcBorders>
              <w:top w:val="single" w:sz="4" w:space="0" w:color="auto"/>
              <w:left w:val="single" w:sz="4" w:space="0" w:color="auto"/>
              <w:bottom w:val="single" w:sz="4" w:space="0" w:color="auto"/>
              <w:right w:val="single" w:sz="4" w:space="0" w:color="auto"/>
            </w:tcBorders>
          </w:tcPr>
          <w:p w:rsidR="00910572" w:rsidRPr="00BA204B" w:rsidRDefault="009F6558" w:rsidP="00910572">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lastRenderedPageBreak/>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37247,8</w:t>
            </w:r>
          </w:p>
        </w:tc>
        <w:tc>
          <w:tcPr>
            <w:tcW w:w="993"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19386,1</w:t>
            </w:r>
          </w:p>
        </w:tc>
        <w:tc>
          <w:tcPr>
            <w:tcW w:w="992"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21475,6</w:t>
            </w:r>
          </w:p>
        </w:tc>
        <w:tc>
          <w:tcPr>
            <w:tcW w:w="992" w:type="dxa"/>
            <w:tcBorders>
              <w:top w:val="single" w:sz="4" w:space="0" w:color="auto"/>
              <w:left w:val="single" w:sz="4" w:space="0" w:color="auto"/>
              <w:bottom w:val="single" w:sz="4" w:space="0" w:color="auto"/>
              <w:right w:val="single" w:sz="4" w:space="0" w:color="auto"/>
            </w:tcBorders>
          </w:tcPr>
          <w:p w:rsidR="00910572" w:rsidRDefault="00910572" w:rsidP="00910572">
            <w:r w:rsidRPr="001928E2">
              <w:rPr>
                <w:sz w:val="20"/>
                <w:szCs w:val="20"/>
              </w:rPr>
              <w:t>21475,6</w:t>
            </w:r>
          </w:p>
        </w:tc>
        <w:tc>
          <w:tcPr>
            <w:tcW w:w="992" w:type="dxa"/>
            <w:tcBorders>
              <w:top w:val="single" w:sz="4" w:space="0" w:color="auto"/>
              <w:left w:val="single" w:sz="4" w:space="0" w:color="auto"/>
              <w:bottom w:val="single" w:sz="4" w:space="0" w:color="auto"/>
              <w:right w:val="single" w:sz="4" w:space="0" w:color="auto"/>
            </w:tcBorders>
          </w:tcPr>
          <w:p w:rsidR="00910572" w:rsidRDefault="00910572" w:rsidP="00910572">
            <w:r w:rsidRPr="001928E2">
              <w:rPr>
                <w:sz w:val="20"/>
                <w:szCs w:val="20"/>
              </w:rPr>
              <w:t>21475,6</w:t>
            </w:r>
          </w:p>
        </w:tc>
        <w:tc>
          <w:tcPr>
            <w:tcW w:w="969" w:type="dxa"/>
            <w:tcBorders>
              <w:top w:val="single" w:sz="4" w:space="0" w:color="auto"/>
              <w:left w:val="single" w:sz="4" w:space="0" w:color="auto"/>
              <w:bottom w:val="single" w:sz="4" w:space="0" w:color="auto"/>
              <w:right w:val="single" w:sz="4" w:space="0" w:color="auto"/>
            </w:tcBorders>
          </w:tcPr>
          <w:p w:rsidR="00910572" w:rsidRDefault="00910572" w:rsidP="00910572">
            <w:r w:rsidRPr="001928E2">
              <w:rPr>
                <w:sz w:val="20"/>
                <w:szCs w:val="20"/>
              </w:rPr>
              <w:t>21475,6</w:t>
            </w:r>
          </w:p>
        </w:tc>
        <w:tc>
          <w:tcPr>
            <w:tcW w:w="1032" w:type="dxa"/>
            <w:tcBorders>
              <w:top w:val="single" w:sz="4" w:space="0" w:color="auto"/>
              <w:left w:val="single" w:sz="4" w:space="0" w:color="auto"/>
              <w:bottom w:val="single" w:sz="4" w:space="0" w:color="auto"/>
              <w:right w:val="single" w:sz="4" w:space="0" w:color="auto"/>
            </w:tcBorders>
          </w:tcPr>
          <w:p w:rsidR="00910572" w:rsidRDefault="00910572" w:rsidP="00910572">
            <w:r w:rsidRPr="001928E2">
              <w:rPr>
                <w:sz w:val="20"/>
                <w:szCs w:val="20"/>
              </w:rPr>
              <w:t>21475,6</w:t>
            </w:r>
          </w:p>
        </w:tc>
        <w:tc>
          <w:tcPr>
            <w:tcW w:w="1085"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107378,0</w:t>
            </w:r>
          </w:p>
        </w:tc>
        <w:tc>
          <w:tcPr>
            <w:tcW w:w="1184" w:type="dxa"/>
            <w:tcBorders>
              <w:top w:val="single" w:sz="4" w:space="0" w:color="auto"/>
              <w:left w:val="single" w:sz="4" w:space="0" w:color="auto"/>
              <w:bottom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107378,0</w:t>
            </w:r>
          </w:p>
        </w:tc>
      </w:tr>
      <w:tr w:rsidR="00910572">
        <w:tc>
          <w:tcPr>
            <w:tcW w:w="1560" w:type="dxa"/>
            <w:vMerge/>
            <w:tcBorders>
              <w:top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0572" w:rsidRDefault="00910572" w:rsidP="00910572">
            <w:r>
              <w:rPr>
                <w:sz w:val="20"/>
                <w:szCs w:val="20"/>
              </w:rPr>
              <w:t>9</w:t>
            </w:r>
            <w:r w:rsidRPr="00F940AC">
              <w:rPr>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910572" w:rsidRDefault="00910572" w:rsidP="00910572">
            <w:r w:rsidRPr="00A51953">
              <w:rPr>
                <w:sz w:val="20"/>
                <w:szCs w:val="20"/>
              </w:rPr>
              <w:t>Ц71010000</w:t>
            </w:r>
          </w:p>
        </w:tc>
        <w:tc>
          <w:tcPr>
            <w:tcW w:w="689"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22018,3</w:t>
            </w:r>
          </w:p>
        </w:tc>
        <w:tc>
          <w:tcPr>
            <w:tcW w:w="993"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22018,3</w:t>
            </w:r>
          </w:p>
        </w:tc>
        <w:tc>
          <w:tcPr>
            <w:tcW w:w="992" w:type="dxa"/>
            <w:tcBorders>
              <w:top w:val="single" w:sz="4" w:space="0" w:color="auto"/>
              <w:left w:val="single" w:sz="4" w:space="0" w:color="auto"/>
              <w:bottom w:val="single" w:sz="4" w:space="0" w:color="auto"/>
              <w:right w:val="single" w:sz="4" w:space="0" w:color="auto"/>
            </w:tcBorders>
          </w:tcPr>
          <w:p w:rsidR="00910572" w:rsidRDefault="00910572" w:rsidP="00910572">
            <w:r w:rsidRPr="00D675B2">
              <w:rPr>
                <w:sz w:val="20"/>
                <w:szCs w:val="20"/>
              </w:rPr>
              <w:t>22018,3</w:t>
            </w:r>
          </w:p>
        </w:tc>
        <w:tc>
          <w:tcPr>
            <w:tcW w:w="992" w:type="dxa"/>
            <w:tcBorders>
              <w:top w:val="single" w:sz="4" w:space="0" w:color="auto"/>
              <w:left w:val="single" w:sz="4" w:space="0" w:color="auto"/>
              <w:bottom w:val="single" w:sz="4" w:space="0" w:color="auto"/>
              <w:right w:val="single" w:sz="4" w:space="0" w:color="auto"/>
            </w:tcBorders>
          </w:tcPr>
          <w:p w:rsidR="00910572" w:rsidRDefault="00910572" w:rsidP="00910572">
            <w:r w:rsidRPr="00D675B2">
              <w:rPr>
                <w:sz w:val="20"/>
                <w:szCs w:val="20"/>
              </w:rPr>
              <w:t>22018,3</w:t>
            </w:r>
          </w:p>
        </w:tc>
        <w:tc>
          <w:tcPr>
            <w:tcW w:w="992" w:type="dxa"/>
            <w:tcBorders>
              <w:top w:val="single" w:sz="4" w:space="0" w:color="auto"/>
              <w:left w:val="single" w:sz="4" w:space="0" w:color="auto"/>
              <w:bottom w:val="single" w:sz="4" w:space="0" w:color="auto"/>
              <w:right w:val="single" w:sz="4" w:space="0" w:color="auto"/>
            </w:tcBorders>
          </w:tcPr>
          <w:p w:rsidR="00910572" w:rsidRDefault="00910572" w:rsidP="00910572">
            <w:r w:rsidRPr="00D675B2">
              <w:rPr>
                <w:sz w:val="20"/>
                <w:szCs w:val="20"/>
              </w:rPr>
              <w:t>22018,3</w:t>
            </w:r>
          </w:p>
        </w:tc>
        <w:tc>
          <w:tcPr>
            <w:tcW w:w="969" w:type="dxa"/>
            <w:tcBorders>
              <w:top w:val="single" w:sz="4" w:space="0" w:color="auto"/>
              <w:left w:val="single" w:sz="4" w:space="0" w:color="auto"/>
              <w:bottom w:val="single" w:sz="4" w:space="0" w:color="auto"/>
              <w:right w:val="single" w:sz="4" w:space="0" w:color="auto"/>
            </w:tcBorders>
          </w:tcPr>
          <w:p w:rsidR="00910572" w:rsidRDefault="00910572" w:rsidP="00910572">
            <w:r w:rsidRPr="00D675B2">
              <w:rPr>
                <w:sz w:val="20"/>
                <w:szCs w:val="20"/>
              </w:rPr>
              <w:t>22018,3</w:t>
            </w:r>
          </w:p>
        </w:tc>
        <w:tc>
          <w:tcPr>
            <w:tcW w:w="1032" w:type="dxa"/>
            <w:tcBorders>
              <w:top w:val="single" w:sz="4" w:space="0" w:color="auto"/>
              <w:left w:val="single" w:sz="4" w:space="0" w:color="auto"/>
              <w:bottom w:val="single" w:sz="4" w:space="0" w:color="auto"/>
              <w:right w:val="single" w:sz="4" w:space="0" w:color="auto"/>
            </w:tcBorders>
          </w:tcPr>
          <w:p w:rsidR="00910572" w:rsidRDefault="00910572" w:rsidP="00910572">
            <w:r w:rsidRPr="00D675B2">
              <w:rPr>
                <w:sz w:val="20"/>
                <w:szCs w:val="20"/>
              </w:rPr>
              <w:t>22018,3</w:t>
            </w:r>
          </w:p>
        </w:tc>
        <w:tc>
          <w:tcPr>
            <w:tcW w:w="1085"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110091,5</w:t>
            </w:r>
          </w:p>
        </w:tc>
        <w:tc>
          <w:tcPr>
            <w:tcW w:w="1184" w:type="dxa"/>
            <w:tcBorders>
              <w:top w:val="single" w:sz="4" w:space="0" w:color="auto"/>
              <w:left w:val="single" w:sz="4" w:space="0" w:color="auto"/>
              <w:bottom w:val="single" w:sz="4" w:space="0" w:color="auto"/>
            </w:tcBorders>
          </w:tcPr>
          <w:p w:rsidR="00910572"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110091,5</w:t>
            </w:r>
          </w:p>
          <w:p w:rsidR="00910572" w:rsidRPr="0033722E" w:rsidRDefault="00910572" w:rsidP="00910572"/>
        </w:tc>
      </w:tr>
      <w:tr w:rsidR="00BA204B">
        <w:tc>
          <w:tcPr>
            <w:tcW w:w="1560" w:type="dxa"/>
            <w:vMerge w:val="restart"/>
            <w:tcBorders>
              <w:top w:val="single" w:sz="4" w:space="0" w:color="auto"/>
              <w:bottom w:val="single" w:sz="4" w:space="0" w:color="auto"/>
              <w:right w:val="single" w:sz="4" w:space="0" w:color="auto"/>
            </w:tcBorders>
          </w:tcPr>
          <w:p w:rsidR="00BA204B" w:rsidRPr="00BA204B" w:rsidRDefault="006F292F" w:rsidP="00BA204B">
            <w:pPr>
              <w:pStyle w:val="afa"/>
              <w:rPr>
                <w:rFonts w:ascii="Times New Roman" w:hAnsi="Times New Roman" w:cs="Times New Roman"/>
                <w:sz w:val="20"/>
                <w:szCs w:val="20"/>
              </w:rPr>
            </w:pPr>
            <w:r w:rsidRPr="006F292F">
              <w:rPr>
                <w:rFonts w:ascii="Times New Roman" w:hAnsi="Times New Roman" w:cs="Times New Roman"/>
                <w:sz w:val="20"/>
                <w:szCs w:val="20"/>
              </w:rPr>
              <w:t>Целевые индикаторы и показатели</w:t>
            </w:r>
            <w:r w:rsidRPr="006F292F">
              <w:rPr>
                <w:rFonts w:ascii="Times New Roman" w:hAnsi="Times New Roman" w:cs="Times New Roman"/>
                <w:sz w:val="26"/>
                <w:szCs w:val="26"/>
              </w:rPr>
              <w:t xml:space="preserve"> </w:t>
            </w:r>
            <w:r w:rsidRPr="006F292F">
              <w:rPr>
                <w:rFonts w:ascii="Times New Roman" w:hAnsi="Times New Roman" w:cs="Times New Roman"/>
                <w:sz w:val="20"/>
                <w:szCs w:val="20"/>
              </w:rPr>
              <w:t>подпрограммы</w:t>
            </w:r>
            <w:r w:rsidR="00BA204B" w:rsidRPr="006F292F">
              <w:rPr>
                <w:rFonts w:ascii="Times New Roman" w:hAnsi="Times New Roman" w:cs="Times New Roman"/>
                <w:sz w:val="20"/>
                <w:szCs w:val="20"/>
              </w:rPr>
              <w:t>, увязанные с основным мероприятием 1</w:t>
            </w:r>
          </w:p>
        </w:tc>
        <w:tc>
          <w:tcPr>
            <w:tcW w:w="5386" w:type="dxa"/>
            <w:gridSpan w:val="9"/>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Соотношение средней заработной платы педагогических работников дошкольных образовательных организаций </w:t>
            </w:r>
            <w:r w:rsidR="0094483A">
              <w:rPr>
                <w:rFonts w:ascii="Times New Roman" w:hAnsi="Times New Roman" w:cs="Times New Roman"/>
                <w:sz w:val="20"/>
                <w:szCs w:val="20"/>
              </w:rPr>
              <w:t xml:space="preserve">района </w:t>
            </w:r>
            <w:r w:rsidRPr="00BA204B">
              <w:rPr>
                <w:rFonts w:ascii="Times New Roman" w:hAnsi="Times New Roman" w:cs="Times New Roman"/>
                <w:sz w:val="20"/>
                <w:szCs w:val="20"/>
              </w:rPr>
              <w:t>и средней заработной платы работников общеобразовательных организаций в Чувашской Республике, %</w:t>
            </w:r>
          </w:p>
        </w:tc>
        <w:tc>
          <w:tcPr>
            <w:tcW w:w="1015" w:type="dxa"/>
            <w:gridSpan w:val="2"/>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r>
      <w:tr w:rsidR="00BA204B">
        <w:tc>
          <w:tcPr>
            <w:tcW w:w="1560" w:type="dxa"/>
            <w:vMerge/>
            <w:tcBorders>
              <w:top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Соотношение средней заработной платы педагогических работников общеобразовательных организаций </w:t>
            </w:r>
            <w:r w:rsidR="0094483A">
              <w:rPr>
                <w:rFonts w:ascii="Times New Roman" w:hAnsi="Times New Roman" w:cs="Times New Roman"/>
                <w:sz w:val="20"/>
                <w:szCs w:val="20"/>
              </w:rPr>
              <w:t xml:space="preserve">района </w:t>
            </w:r>
            <w:r w:rsidRPr="00BA204B">
              <w:rPr>
                <w:rFonts w:ascii="Times New Roman" w:hAnsi="Times New Roman" w:cs="Times New Roman"/>
                <w:sz w:val="20"/>
                <w:szCs w:val="20"/>
              </w:rPr>
              <w:t>и среднемесячного дохода от трудовой деятельности в Чувашской Республике, %</w:t>
            </w:r>
          </w:p>
        </w:tc>
        <w:tc>
          <w:tcPr>
            <w:tcW w:w="1015" w:type="dxa"/>
            <w:gridSpan w:val="2"/>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r>
      <w:tr w:rsidR="00BA204B">
        <w:tc>
          <w:tcPr>
            <w:tcW w:w="1560" w:type="dxa"/>
            <w:vMerge/>
            <w:tcBorders>
              <w:top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a"/>
              <w:rPr>
                <w:rFonts w:ascii="Times New Roman" w:hAnsi="Times New Roman" w:cs="Times New Roman"/>
                <w:sz w:val="20"/>
                <w:szCs w:val="20"/>
              </w:rPr>
            </w:pPr>
            <w:r w:rsidRPr="00BA204B">
              <w:rPr>
                <w:rFonts w:ascii="Times New Roman" w:hAnsi="Times New Roman" w:cs="Times New Roman"/>
                <w:sz w:val="20"/>
                <w:szCs w:val="20"/>
              </w:rPr>
              <w:t>Соотношение средней заработной платы педагогичес</w:t>
            </w:r>
            <w:r w:rsidR="0094483A">
              <w:rPr>
                <w:rFonts w:ascii="Times New Roman" w:hAnsi="Times New Roman" w:cs="Times New Roman"/>
                <w:sz w:val="20"/>
                <w:szCs w:val="20"/>
              </w:rPr>
              <w:t>ких работников муниципальных</w:t>
            </w:r>
            <w:r w:rsidRPr="00BA204B">
              <w:rPr>
                <w:rFonts w:ascii="Times New Roman" w:hAnsi="Times New Roman" w:cs="Times New Roman"/>
                <w:sz w:val="20"/>
                <w:szCs w:val="20"/>
              </w:rPr>
              <w:t xml:space="preserve">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1015" w:type="dxa"/>
            <w:gridSpan w:val="2"/>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r>
      <w:tr w:rsidR="00736ED8">
        <w:tc>
          <w:tcPr>
            <w:tcW w:w="1560" w:type="dxa"/>
            <w:vMerge w:val="restart"/>
            <w:tcBorders>
              <w:top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1.1</w:t>
            </w:r>
          </w:p>
        </w:tc>
        <w:tc>
          <w:tcPr>
            <w:tcW w:w="708" w:type="dxa"/>
            <w:vMerge w:val="restart"/>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Обеспечение </w:t>
            </w:r>
            <w:r w:rsidRPr="00BA204B">
              <w:rPr>
                <w:rFonts w:ascii="Times New Roman" w:hAnsi="Times New Roman" w:cs="Times New Roman"/>
                <w:sz w:val="20"/>
                <w:szCs w:val="20"/>
              </w:rPr>
              <w:lastRenderedPageBreak/>
              <w:t xml:space="preserve">деятельности </w:t>
            </w:r>
            <w:r>
              <w:rPr>
                <w:rFonts w:ascii="Times New Roman" w:hAnsi="Times New Roman" w:cs="Times New Roman"/>
                <w:sz w:val="20"/>
                <w:szCs w:val="20"/>
              </w:rPr>
              <w:t>мунципальных</w:t>
            </w:r>
            <w:r w:rsidRPr="00BA204B">
              <w:rPr>
                <w:rFonts w:ascii="Times New Roman" w:hAnsi="Times New Roman" w:cs="Times New Roman"/>
                <w:sz w:val="20"/>
                <w:szCs w:val="20"/>
              </w:rPr>
              <w:t xml:space="preserve">общеобразовательных организаций </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ответственн</w:t>
            </w:r>
            <w:r w:rsidRPr="00BA204B">
              <w:rPr>
                <w:rFonts w:ascii="Times New Roman" w:hAnsi="Times New Roman" w:cs="Times New Roman"/>
                <w:sz w:val="20"/>
                <w:szCs w:val="20"/>
              </w:rPr>
              <w:lastRenderedPageBreak/>
              <w:t xml:space="preserve">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38978,3</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23078,0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24842,6</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D53F75">
              <w:rPr>
                <w:sz w:val="20"/>
                <w:szCs w:val="20"/>
              </w:rPr>
              <w:t>24842,6</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D53F75">
              <w:rPr>
                <w:sz w:val="20"/>
                <w:szCs w:val="20"/>
              </w:rPr>
              <w:t>24842,6</w:t>
            </w:r>
          </w:p>
        </w:tc>
        <w:tc>
          <w:tcPr>
            <w:tcW w:w="969" w:type="dxa"/>
            <w:tcBorders>
              <w:top w:val="single" w:sz="4" w:space="0" w:color="auto"/>
              <w:left w:val="single" w:sz="4" w:space="0" w:color="auto"/>
              <w:bottom w:val="single" w:sz="4" w:space="0" w:color="auto"/>
              <w:right w:val="single" w:sz="4" w:space="0" w:color="auto"/>
            </w:tcBorders>
          </w:tcPr>
          <w:p w:rsidR="00736ED8" w:rsidRDefault="00736ED8">
            <w:r w:rsidRPr="00D53F75">
              <w:rPr>
                <w:sz w:val="20"/>
                <w:szCs w:val="20"/>
              </w:rPr>
              <w:t>24842,6</w:t>
            </w:r>
          </w:p>
        </w:tc>
        <w:tc>
          <w:tcPr>
            <w:tcW w:w="1032" w:type="dxa"/>
            <w:tcBorders>
              <w:top w:val="single" w:sz="4" w:space="0" w:color="auto"/>
              <w:left w:val="single" w:sz="4" w:space="0" w:color="auto"/>
              <w:bottom w:val="single" w:sz="4" w:space="0" w:color="auto"/>
              <w:right w:val="single" w:sz="4" w:space="0" w:color="auto"/>
            </w:tcBorders>
          </w:tcPr>
          <w:p w:rsidR="00736ED8" w:rsidRDefault="00736ED8">
            <w:r w:rsidRPr="00D53F75">
              <w:rPr>
                <w:sz w:val="20"/>
                <w:szCs w:val="20"/>
              </w:rPr>
              <w:t>24842,6</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124213,0</w:t>
            </w:r>
          </w:p>
        </w:tc>
        <w:tc>
          <w:tcPr>
            <w:tcW w:w="1184" w:type="dxa"/>
            <w:tcBorders>
              <w:top w:val="single" w:sz="4" w:space="0" w:color="auto"/>
              <w:left w:val="single" w:sz="4" w:space="0" w:color="auto"/>
              <w:bottom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124213,0</w:t>
            </w:r>
          </w:p>
        </w:tc>
      </w:tr>
      <w:tr w:rsidR="00736ED8">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w:t>
            </w:r>
            <w:r w:rsidRPr="00BA204B">
              <w:rPr>
                <w:rFonts w:ascii="Times New Roman" w:hAnsi="Times New Roman" w:cs="Times New Roman"/>
                <w:sz w:val="20"/>
                <w:szCs w:val="20"/>
              </w:rPr>
              <w:lastRenderedPageBreak/>
              <w:t>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36ED8">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36ED8">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Ц7101</w:t>
            </w:r>
            <w:r>
              <w:rPr>
                <w:rFonts w:ascii="Times New Roman" w:hAnsi="Times New Roman" w:cs="Times New Roman"/>
                <w:sz w:val="20"/>
                <w:szCs w:val="20"/>
              </w:rPr>
              <w:t>7</w:t>
            </w:r>
            <w:r w:rsidRPr="00BA204B">
              <w:rPr>
                <w:rFonts w:ascii="Times New Roman" w:hAnsi="Times New Roman" w:cs="Times New Roman"/>
                <w:sz w:val="20"/>
                <w:szCs w:val="20"/>
              </w:rPr>
              <w:t>0550</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23380,0</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7479,7</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9244,3</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580F72">
              <w:rPr>
                <w:sz w:val="20"/>
                <w:szCs w:val="20"/>
              </w:rPr>
              <w:t>9244,3</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580F72">
              <w:rPr>
                <w:sz w:val="20"/>
                <w:szCs w:val="20"/>
              </w:rPr>
              <w:t>9244,3</w:t>
            </w:r>
          </w:p>
        </w:tc>
        <w:tc>
          <w:tcPr>
            <w:tcW w:w="969" w:type="dxa"/>
            <w:tcBorders>
              <w:top w:val="single" w:sz="4" w:space="0" w:color="auto"/>
              <w:left w:val="single" w:sz="4" w:space="0" w:color="auto"/>
              <w:bottom w:val="single" w:sz="4" w:space="0" w:color="auto"/>
              <w:right w:val="single" w:sz="4" w:space="0" w:color="auto"/>
            </w:tcBorders>
          </w:tcPr>
          <w:p w:rsidR="00736ED8" w:rsidRDefault="00736ED8">
            <w:r w:rsidRPr="00580F72">
              <w:rPr>
                <w:sz w:val="20"/>
                <w:szCs w:val="20"/>
              </w:rPr>
              <w:t>9244,3</w:t>
            </w:r>
          </w:p>
        </w:tc>
        <w:tc>
          <w:tcPr>
            <w:tcW w:w="1032" w:type="dxa"/>
            <w:tcBorders>
              <w:top w:val="single" w:sz="4" w:space="0" w:color="auto"/>
              <w:left w:val="single" w:sz="4" w:space="0" w:color="auto"/>
              <w:bottom w:val="single" w:sz="4" w:space="0" w:color="auto"/>
              <w:right w:val="single" w:sz="4" w:space="0" w:color="auto"/>
            </w:tcBorders>
          </w:tcPr>
          <w:p w:rsidR="00736ED8" w:rsidRDefault="00736ED8">
            <w:r w:rsidRPr="00580F72">
              <w:rPr>
                <w:sz w:val="20"/>
                <w:szCs w:val="20"/>
              </w:rPr>
              <w:t>9244,3</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46221,5</w:t>
            </w:r>
          </w:p>
        </w:tc>
        <w:tc>
          <w:tcPr>
            <w:tcW w:w="1184" w:type="dxa"/>
            <w:tcBorders>
              <w:top w:val="single" w:sz="4" w:space="0" w:color="auto"/>
              <w:left w:val="single" w:sz="4" w:space="0" w:color="auto"/>
              <w:bottom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46221,5</w:t>
            </w:r>
          </w:p>
        </w:tc>
      </w:tr>
      <w:tr w:rsidR="00736ED8">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Ц7101</w:t>
            </w:r>
            <w:r>
              <w:rPr>
                <w:rFonts w:ascii="Times New Roman" w:hAnsi="Times New Roman" w:cs="Times New Roman"/>
                <w:sz w:val="20"/>
                <w:szCs w:val="20"/>
              </w:rPr>
              <w:t>7</w:t>
            </w:r>
            <w:r w:rsidRPr="00BA204B">
              <w:rPr>
                <w:rFonts w:ascii="Times New Roman" w:hAnsi="Times New Roman" w:cs="Times New Roman"/>
                <w:sz w:val="20"/>
                <w:szCs w:val="20"/>
              </w:rPr>
              <w:t>0550</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Pr>
                <w:rFonts w:ascii="Times New Roman" w:hAnsi="Times New Roman" w:cs="Times New Roman"/>
                <w:sz w:val="20"/>
                <w:szCs w:val="20"/>
              </w:rPr>
              <w:t>200</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15598,3</w:t>
            </w:r>
          </w:p>
        </w:tc>
        <w:tc>
          <w:tcPr>
            <w:tcW w:w="993" w:type="dxa"/>
            <w:tcBorders>
              <w:top w:val="single" w:sz="4" w:space="0" w:color="auto"/>
              <w:left w:val="single" w:sz="4" w:space="0" w:color="auto"/>
              <w:bottom w:val="single" w:sz="4" w:space="0" w:color="auto"/>
              <w:right w:val="single" w:sz="4" w:space="0" w:color="auto"/>
            </w:tcBorders>
          </w:tcPr>
          <w:p w:rsidR="00736ED8" w:rsidRDefault="00736ED8">
            <w:r w:rsidRPr="0046233D">
              <w:rPr>
                <w:sz w:val="20"/>
                <w:szCs w:val="20"/>
              </w:rPr>
              <w:t>15598,3</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46233D">
              <w:rPr>
                <w:sz w:val="20"/>
                <w:szCs w:val="20"/>
              </w:rPr>
              <w:t>15598,3</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46233D">
              <w:rPr>
                <w:sz w:val="20"/>
                <w:szCs w:val="20"/>
              </w:rPr>
              <w:t>15598,3</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46233D">
              <w:rPr>
                <w:sz w:val="20"/>
                <w:szCs w:val="20"/>
              </w:rPr>
              <w:t>15598,3</w:t>
            </w:r>
          </w:p>
        </w:tc>
        <w:tc>
          <w:tcPr>
            <w:tcW w:w="969" w:type="dxa"/>
            <w:tcBorders>
              <w:top w:val="single" w:sz="4" w:space="0" w:color="auto"/>
              <w:left w:val="single" w:sz="4" w:space="0" w:color="auto"/>
              <w:bottom w:val="single" w:sz="4" w:space="0" w:color="auto"/>
              <w:right w:val="single" w:sz="4" w:space="0" w:color="auto"/>
            </w:tcBorders>
          </w:tcPr>
          <w:p w:rsidR="00736ED8" w:rsidRDefault="00736ED8">
            <w:r w:rsidRPr="0046233D">
              <w:rPr>
                <w:sz w:val="20"/>
                <w:szCs w:val="20"/>
              </w:rPr>
              <w:t>15598,3</w:t>
            </w:r>
          </w:p>
        </w:tc>
        <w:tc>
          <w:tcPr>
            <w:tcW w:w="1032" w:type="dxa"/>
            <w:tcBorders>
              <w:top w:val="single" w:sz="4" w:space="0" w:color="auto"/>
              <w:left w:val="single" w:sz="4" w:space="0" w:color="auto"/>
              <w:bottom w:val="single" w:sz="4" w:space="0" w:color="auto"/>
              <w:right w:val="single" w:sz="4" w:space="0" w:color="auto"/>
            </w:tcBorders>
          </w:tcPr>
          <w:p w:rsidR="00736ED8" w:rsidRDefault="00736ED8">
            <w:r w:rsidRPr="0046233D">
              <w:rPr>
                <w:sz w:val="20"/>
                <w:szCs w:val="20"/>
              </w:rPr>
              <w:t>15598,3</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77991,5</w:t>
            </w:r>
          </w:p>
        </w:tc>
        <w:tc>
          <w:tcPr>
            <w:tcW w:w="1184" w:type="dxa"/>
            <w:tcBorders>
              <w:top w:val="single" w:sz="4" w:space="0" w:color="auto"/>
              <w:left w:val="single" w:sz="4" w:space="0" w:color="auto"/>
              <w:bottom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77991,5</w:t>
            </w:r>
          </w:p>
        </w:tc>
      </w:tr>
      <w:tr w:rsidR="00736ED8">
        <w:tc>
          <w:tcPr>
            <w:tcW w:w="1560" w:type="dxa"/>
            <w:vMerge w:val="restart"/>
            <w:tcBorders>
              <w:top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1.2</w:t>
            </w:r>
          </w:p>
        </w:tc>
        <w:tc>
          <w:tcPr>
            <w:tcW w:w="708" w:type="dxa"/>
            <w:vMerge w:val="restart"/>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Обеспечение деятельности </w:t>
            </w:r>
            <w:r>
              <w:rPr>
                <w:rFonts w:ascii="Times New Roman" w:hAnsi="Times New Roman" w:cs="Times New Roman"/>
                <w:sz w:val="20"/>
                <w:szCs w:val="20"/>
              </w:rPr>
              <w:t xml:space="preserve">муниципальных </w:t>
            </w:r>
            <w:r w:rsidRPr="00BA204B">
              <w:rPr>
                <w:rFonts w:ascii="Times New Roman" w:hAnsi="Times New Roman" w:cs="Times New Roman"/>
                <w:sz w:val="20"/>
                <w:szCs w:val="20"/>
              </w:rPr>
              <w:t xml:space="preserve">организаций дополнительного </w:t>
            </w:r>
            <w:r w:rsidRPr="00BA204B">
              <w:rPr>
                <w:rFonts w:ascii="Times New Roman" w:hAnsi="Times New Roman" w:cs="Times New Roman"/>
                <w:sz w:val="20"/>
                <w:szCs w:val="20"/>
              </w:rPr>
              <w:lastRenderedPageBreak/>
              <w:t xml:space="preserve">образования </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образованя адмнистрации </w:t>
            </w:r>
            <w:r>
              <w:rPr>
                <w:rFonts w:ascii="Times New Roman" w:hAnsi="Times New Roman" w:cs="Times New Roman"/>
                <w:sz w:val="20"/>
                <w:szCs w:val="20"/>
              </w:rPr>
              <w:lastRenderedPageBreak/>
              <w:t>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Pr>
                <w:rFonts w:ascii="Times New Roman" w:hAnsi="Times New Roman" w:cs="Times New Roman"/>
                <w:sz w:val="20"/>
                <w:szCs w:val="20"/>
              </w:rPr>
              <w:t>9944,8</w:t>
            </w:r>
          </w:p>
        </w:tc>
        <w:tc>
          <w:tcPr>
            <w:tcW w:w="993" w:type="dxa"/>
            <w:tcBorders>
              <w:top w:val="single" w:sz="4" w:space="0" w:color="auto"/>
              <w:left w:val="single" w:sz="4" w:space="0" w:color="auto"/>
              <w:bottom w:val="single" w:sz="4" w:space="0" w:color="auto"/>
              <w:right w:val="single" w:sz="4" w:space="0" w:color="auto"/>
            </w:tcBorders>
          </w:tcPr>
          <w:p w:rsidR="00736ED8" w:rsidRDefault="00736ED8" w:rsidP="00265B4F">
            <w:r w:rsidRPr="00F11F25">
              <w:rPr>
                <w:sz w:val="20"/>
                <w:szCs w:val="20"/>
              </w:rPr>
              <w:t>9944,</w:t>
            </w:r>
            <w:r w:rsidR="00265B4F">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6ED8" w:rsidRDefault="00736ED8" w:rsidP="00265B4F">
            <w:r w:rsidRPr="00F11F25">
              <w:rPr>
                <w:sz w:val="20"/>
                <w:szCs w:val="20"/>
              </w:rPr>
              <w:t>9944,8</w:t>
            </w:r>
          </w:p>
        </w:tc>
        <w:tc>
          <w:tcPr>
            <w:tcW w:w="992" w:type="dxa"/>
            <w:tcBorders>
              <w:top w:val="single" w:sz="4" w:space="0" w:color="auto"/>
              <w:left w:val="single" w:sz="4" w:space="0" w:color="auto"/>
              <w:bottom w:val="single" w:sz="4" w:space="0" w:color="auto"/>
              <w:right w:val="single" w:sz="4" w:space="0" w:color="auto"/>
            </w:tcBorders>
          </w:tcPr>
          <w:p w:rsidR="00736ED8" w:rsidRDefault="00736ED8" w:rsidP="00265B4F">
            <w:r w:rsidRPr="00F11F25">
              <w:rPr>
                <w:sz w:val="20"/>
                <w:szCs w:val="20"/>
              </w:rPr>
              <w:t>9944,8</w:t>
            </w:r>
          </w:p>
        </w:tc>
        <w:tc>
          <w:tcPr>
            <w:tcW w:w="992" w:type="dxa"/>
            <w:tcBorders>
              <w:top w:val="single" w:sz="4" w:space="0" w:color="auto"/>
              <w:left w:val="single" w:sz="4" w:space="0" w:color="auto"/>
              <w:bottom w:val="single" w:sz="4" w:space="0" w:color="auto"/>
              <w:right w:val="single" w:sz="4" w:space="0" w:color="auto"/>
            </w:tcBorders>
          </w:tcPr>
          <w:p w:rsidR="00736ED8" w:rsidRDefault="00736ED8" w:rsidP="00265B4F">
            <w:r w:rsidRPr="00F11F25">
              <w:rPr>
                <w:sz w:val="20"/>
                <w:szCs w:val="20"/>
              </w:rPr>
              <w:t>9944,8</w:t>
            </w:r>
          </w:p>
        </w:tc>
        <w:tc>
          <w:tcPr>
            <w:tcW w:w="969" w:type="dxa"/>
            <w:tcBorders>
              <w:top w:val="single" w:sz="4" w:space="0" w:color="auto"/>
              <w:left w:val="single" w:sz="4" w:space="0" w:color="auto"/>
              <w:bottom w:val="single" w:sz="4" w:space="0" w:color="auto"/>
              <w:right w:val="single" w:sz="4" w:space="0" w:color="auto"/>
            </w:tcBorders>
          </w:tcPr>
          <w:p w:rsidR="00736ED8" w:rsidRDefault="00736ED8" w:rsidP="00265B4F">
            <w:r w:rsidRPr="00F11F25">
              <w:rPr>
                <w:sz w:val="20"/>
                <w:szCs w:val="20"/>
              </w:rPr>
              <w:t>9944,8</w:t>
            </w:r>
          </w:p>
        </w:tc>
        <w:tc>
          <w:tcPr>
            <w:tcW w:w="1032" w:type="dxa"/>
            <w:tcBorders>
              <w:top w:val="single" w:sz="4" w:space="0" w:color="auto"/>
              <w:left w:val="single" w:sz="4" w:space="0" w:color="auto"/>
              <w:bottom w:val="single" w:sz="4" w:space="0" w:color="auto"/>
              <w:right w:val="single" w:sz="4" w:space="0" w:color="auto"/>
            </w:tcBorders>
          </w:tcPr>
          <w:p w:rsidR="00736ED8" w:rsidRDefault="00736ED8" w:rsidP="00265B4F">
            <w:r w:rsidRPr="00F11F25">
              <w:rPr>
                <w:sz w:val="20"/>
                <w:szCs w:val="20"/>
              </w:rPr>
              <w:t>9944,8</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Pr>
                <w:rFonts w:ascii="Times New Roman" w:hAnsi="Times New Roman" w:cs="Times New Roman"/>
                <w:sz w:val="20"/>
                <w:szCs w:val="20"/>
              </w:rPr>
              <w:t>49724,0</w:t>
            </w:r>
          </w:p>
        </w:tc>
        <w:tc>
          <w:tcPr>
            <w:tcW w:w="1184" w:type="dxa"/>
            <w:tcBorders>
              <w:top w:val="single" w:sz="4" w:space="0" w:color="auto"/>
              <w:left w:val="single" w:sz="4" w:space="0" w:color="auto"/>
              <w:bottom w:val="single" w:sz="4" w:space="0" w:color="auto"/>
            </w:tcBorders>
          </w:tcPr>
          <w:p w:rsidR="00736ED8" w:rsidRPr="00BA204B" w:rsidRDefault="00736ED8" w:rsidP="00265B4F">
            <w:pPr>
              <w:pStyle w:val="afb"/>
              <w:jc w:val="center"/>
              <w:rPr>
                <w:rFonts w:ascii="Times New Roman" w:hAnsi="Times New Roman" w:cs="Times New Roman"/>
                <w:sz w:val="20"/>
                <w:szCs w:val="20"/>
              </w:rPr>
            </w:pPr>
            <w:r>
              <w:rPr>
                <w:rFonts w:ascii="Times New Roman" w:hAnsi="Times New Roman" w:cs="Times New Roman"/>
                <w:sz w:val="20"/>
                <w:szCs w:val="20"/>
              </w:rPr>
              <w:t>49724,0</w:t>
            </w:r>
          </w:p>
        </w:tc>
      </w:tr>
      <w:tr w:rsidR="00736ED8">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36ED8">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36ED8">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0703</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Pr>
                <w:rFonts w:ascii="Times New Roman" w:hAnsi="Times New Roman" w:cs="Times New Roman"/>
                <w:sz w:val="20"/>
                <w:szCs w:val="20"/>
              </w:rPr>
              <w:t>Ц710</w:t>
            </w:r>
            <w:r>
              <w:rPr>
                <w:rFonts w:ascii="Times New Roman" w:hAnsi="Times New Roman" w:cs="Times New Roman"/>
                <w:sz w:val="20"/>
                <w:szCs w:val="20"/>
              </w:rPr>
              <w:lastRenderedPageBreak/>
              <w:t>17</w:t>
            </w:r>
            <w:r w:rsidRPr="00BA204B">
              <w:rPr>
                <w:rFonts w:ascii="Times New Roman" w:hAnsi="Times New Roman" w:cs="Times New Roman"/>
                <w:sz w:val="20"/>
                <w:szCs w:val="20"/>
              </w:rPr>
              <w:t>0560</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600</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местн</w:t>
            </w:r>
            <w:r>
              <w:rPr>
                <w:rFonts w:ascii="Times New Roman" w:hAnsi="Times New Roman" w:cs="Times New Roman"/>
                <w:sz w:val="20"/>
                <w:szCs w:val="20"/>
              </w:rPr>
              <w:lastRenderedPageBreak/>
              <w:t xml:space="preserve">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9944,8</w:t>
            </w:r>
          </w:p>
        </w:tc>
        <w:tc>
          <w:tcPr>
            <w:tcW w:w="993" w:type="dxa"/>
            <w:tcBorders>
              <w:top w:val="single" w:sz="4" w:space="0" w:color="auto"/>
              <w:left w:val="single" w:sz="4" w:space="0" w:color="auto"/>
              <w:bottom w:val="single" w:sz="4" w:space="0" w:color="auto"/>
              <w:right w:val="single" w:sz="4" w:space="0" w:color="auto"/>
            </w:tcBorders>
          </w:tcPr>
          <w:p w:rsidR="00736ED8" w:rsidRDefault="00736ED8">
            <w:r w:rsidRPr="00F11F25">
              <w:rPr>
                <w:sz w:val="20"/>
                <w:szCs w:val="20"/>
              </w:rPr>
              <w:t>9944,8</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F11F25">
              <w:rPr>
                <w:sz w:val="20"/>
                <w:szCs w:val="20"/>
              </w:rPr>
              <w:t>9944,8</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F11F25">
              <w:rPr>
                <w:sz w:val="20"/>
                <w:szCs w:val="20"/>
              </w:rPr>
              <w:t>9944,8</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F11F25">
              <w:rPr>
                <w:sz w:val="20"/>
                <w:szCs w:val="20"/>
              </w:rPr>
              <w:t>9944,8</w:t>
            </w:r>
          </w:p>
        </w:tc>
        <w:tc>
          <w:tcPr>
            <w:tcW w:w="969" w:type="dxa"/>
            <w:tcBorders>
              <w:top w:val="single" w:sz="4" w:space="0" w:color="auto"/>
              <w:left w:val="single" w:sz="4" w:space="0" w:color="auto"/>
              <w:bottom w:val="single" w:sz="4" w:space="0" w:color="auto"/>
              <w:right w:val="single" w:sz="4" w:space="0" w:color="auto"/>
            </w:tcBorders>
          </w:tcPr>
          <w:p w:rsidR="00736ED8" w:rsidRDefault="00736ED8">
            <w:r w:rsidRPr="00F11F25">
              <w:rPr>
                <w:sz w:val="20"/>
                <w:szCs w:val="20"/>
              </w:rPr>
              <w:t>9944,8</w:t>
            </w:r>
          </w:p>
        </w:tc>
        <w:tc>
          <w:tcPr>
            <w:tcW w:w="1032" w:type="dxa"/>
            <w:tcBorders>
              <w:top w:val="single" w:sz="4" w:space="0" w:color="auto"/>
              <w:left w:val="single" w:sz="4" w:space="0" w:color="auto"/>
              <w:bottom w:val="single" w:sz="4" w:space="0" w:color="auto"/>
              <w:right w:val="single" w:sz="4" w:space="0" w:color="auto"/>
            </w:tcBorders>
          </w:tcPr>
          <w:p w:rsidR="00736ED8" w:rsidRDefault="00736ED8">
            <w:r w:rsidRPr="00F11F25">
              <w:rPr>
                <w:sz w:val="20"/>
                <w:szCs w:val="20"/>
              </w:rPr>
              <w:t>9944,8</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49724,0</w:t>
            </w:r>
          </w:p>
        </w:tc>
        <w:tc>
          <w:tcPr>
            <w:tcW w:w="1184" w:type="dxa"/>
            <w:tcBorders>
              <w:top w:val="single" w:sz="4" w:space="0" w:color="auto"/>
              <w:left w:val="single" w:sz="4" w:space="0" w:color="auto"/>
              <w:bottom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49724,0</w:t>
            </w:r>
          </w:p>
        </w:tc>
      </w:tr>
      <w:tr w:rsidR="00736ED8">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204B">
        <w:tc>
          <w:tcPr>
            <w:tcW w:w="1560" w:type="dxa"/>
            <w:vMerge w:val="restart"/>
            <w:tcBorders>
              <w:top w:val="single" w:sz="4" w:space="0" w:color="auto"/>
              <w:bottom w:val="single" w:sz="4" w:space="0" w:color="auto"/>
              <w:right w:val="single" w:sz="4" w:space="0" w:color="auto"/>
            </w:tcBorders>
          </w:tcPr>
          <w:p w:rsidR="00BA204B" w:rsidRPr="00BA204B" w:rsidRDefault="00133F32"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1.3</w:t>
            </w:r>
          </w:p>
        </w:tc>
        <w:tc>
          <w:tcPr>
            <w:tcW w:w="708" w:type="dxa"/>
            <w:vMerge w:val="restart"/>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Обеспечение деятельности </w:t>
            </w:r>
            <w:r w:rsidR="00133F32">
              <w:rPr>
                <w:rFonts w:ascii="Times New Roman" w:hAnsi="Times New Roman" w:cs="Times New Roman"/>
                <w:sz w:val="20"/>
                <w:szCs w:val="20"/>
              </w:rPr>
              <w:t xml:space="preserve">детских дошкольных образовательных </w:t>
            </w:r>
            <w:r w:rsidRPr="00BA204B">
              <w:rPr>
                <w:rFonts w:ascii="Times New Roman" w:hAnsi="Times New Roman" w:cs="Times New Roman"/>
                <w:sz w:val="20"/>
                <w:szCs w:val="20"/>
              </w:rPr>
              <w:t>учреждений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BA204B" w:rsidRPr="00BA204B" w:rsidRDefault="00431757"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BA204B" w:rsidRPr="00BA204B" w:rsidRDefault="00755443" w:rsidP="00BA204B">
            <w:pPr>
              <w:pStyle w:val="afb"/>
              <w:jc w:val="center"/>
              <w:rPr>
                <w:rFonts w:ascii="Times New Roman" w:hAnsi="Times New Roman" w:cs="Times New Roman"/>
                <w:sz w:val="20"/>
                <w:szCs w:val="20"/>
              </w:rPr>
            </w:pPr>
            <w:r>
              <w:rPr>
                <w:rFonts w:ascii="Times New Roman" w:hAnsi="Times New Roman" w:cs="Times New Roman"/>
                <w:sz w:val="20"/>
                <w:szCs w:val="20"/>
              </w:rPr>
              <w:t>10342,9</w:t>
            </w:r>
          </w:p>
        </w:tc>
        <w:tc>
          <w:tcPr>
            <w:tcW w:w="993" w:type="dxa"/>
            <w:tcBorders>
              <w:top w:val="single" w:sz="4" w:space="0" w:color="auto"/>
              <w:left w:val="single" w:sz="4" w:space="0" w:color="auto"/>
              <w:bottom w:val="single" w:sz="4" w:space="0" w:color="auto"/>
              <w:right w:val="single" w:sz="4" w:space="0" w:color="auto"/>
            </w:tcBorders>
          </w:tcPr>
          <w:p w:rsidR="00BA204B" w:rsidRPr="00BA204B" w:rsidRDefault="00755443" w:rsidP="00BA204B">
            <w:pPr>
              <w:pStyle w:val="afb"/>
              <w:jc w:val="center"/>
              <w:rPr>
                <w:rFonts w:ascii="Times New Roman" w:hAnsi="Times New Roman" w:cs="Times New Roman"/>
                <w:sz w:val="20"/>
                <w:szCs w:val="20"/>
              </w:rPr>
            </w:pPr>
            <w:r>
              <w:rPr>
                <w:rFonts w:ascii="Times New Roman" w:hAnsi="Times New Roman" w:cs="Times New Roman"/>
                <w:sz w:val="20"/>
                <w:szCs w:val="20"/>
              </w:rPr>
              <w:t>8386,5</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755443" w:rsidP="00BA204B">
            <w:pPr>
              <w:pStyle w:val="afb"/>
              <w:jc w:val="center"/>
              <w:rPr>
                <w:rFonts w:ascii="Times New Roman" w:hAnsi="Times New Roman" w:cs="Times New Roman"/>
                <w:sz w:val="20"/>
                <w:szCs w:val="20"/>
              </w:rPr>
            </w:pPr>
            <w:r>
              <w:rPr>
                <w:rFonts w:ascii="Times New Roman" w:hAnsi="Times New Roman" w:cs="Times New Roman"/>
                <w:sz w:val="20"/>
                <w:szCs w:val="20"/>
              </w:rPr>
              <w:t>8706,5</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755443" w:rsidP="00BA204B">
            <w:pPr>
              <w:pStyle w:val="afb"/>
              <w:jc w:val="center"/>
              <w:rPr>
                <w:rFonts w:ascii="Times New Roman" w:hAnsi="Times New Roman" w:cs="Times New Roman"/>
                <w:sz w:val="20"/>
                <w:szCs w:val="20"/>
              </w:rPr>
            </w:pPr>
            <w:r>
              <w:rPr>
                <w:rFonts w:ascii="Times New Roman" w:hAnsi="Times New Roman" w:cs="Times New Roman"/>
                <w:sz w:val="20"/>
                <w:szCs w:val="20"/>
              </w:rPr>
              <w:t>8706,5</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755443" w:rsidP="00BA204B">
            <w:pPr>
              <w:pStyle w:val="afb"/>
              <w:jc w:val="center"/>
              <w:rPr>
                <w:rFonts w:ascii="Times New Roman" w:hAnsi="Times New Roman" w:cs="Times New Roman"/>
                <w:sz w:val="20"/>
                <w:szCs w:val="20"/>
              </w:rPr>
            </w:pPr>
            <w:r>
              <w:rPr>
                <w:rFonts w:ascii="Times New Roman" w:hAnsi="Times New Roman" w:cs="Times New Roman"/>
                <w:sz w:val="20"/>
                <w:szCs w:val="20"/>
              </w:rPr>
              <w:t>8706,5</w:t>
            </w:r>
          </w:p>
        </w:tc>
        <w:tc>
          <w:tcPr>
            <w:tcW w:w="969" w:type="dxa"/>
            <w:tcBorders>
              <w:top w:val="single" w:sz="4" w:space="0" w:color="auto"/>
              <w:left w:val="single" w:sz="4" w:space="0" w:color="auto"/>
              <w:bottom w:val="single" w:sz="4" w:space="0" w:color="auto"/>
              <w:right w:val="single" w:sz="4" w:space="0" w:color="auto"/>
            </w:tcBorders>
          </w:tcPr>
          <w:p w:rsidR="00BA204B" w:rsidRPr="00BA204B" w:rsidRDefault="00755443" w:rsidP="00BA204B">
            <w:pPr>
              <w:pStyle w:val="afb"/>
              <w:jc w:val="center"/>
              <w:rPr>
                <w:rFonts w:ascii="Times New Roman" w:hAnsi="Times New Roman" w:cs="Times New Roman"/>
                <w:sz w:val="20"/>
                <w:szCs w:val="20"/>
              </w:rPr>
            </w:pPr>
            <w:r>
              <w:rPr>
                <w:rFonts w:ascii="Times New Roman" w:hAnsi="Times New Roman" w:cs="Times New Roman"/>
                <w:sz w:val="20"/>
                <w:szCs w:val="20"/>
              </w:rPr>
              <w:t>8706,5</w:t>
            </w:r>
          </w:p>
        </w:tc>
        <w:tc>
          <w:tcPr>
            <w:tcW w:w="1032" w:type="dxa"/>
            <w:tcBorders>
              <w:top w:val="single" w:sz="4" w:space="0" w:color="auto"/>
              <w:left w:val="single" w:sz="4" w:space="0" w:color="auto"/>
              <w:bottom w:val="single" w:sz="4" w:space="0" w:color="auto"/>
              <w:right w:val="single" w:sz="4" w:space="0" w:color="auto"/>
            </w:tcBorders>
          </w:tcPr>
          <w:p w:rsidR="00BA204B" w:rsidRPr="00BA204B" w:rsidRDefault="00755443" w:rsidP="00BA204B">
            <w:pPr>
              <w:pStyle w:val="afb"/>
              <w:jc w:val="center"/>
              <w:rPr>
                <w:rFonts w:ascii="Times New Roman" w:hAnsi="Times New Roman" w:cs="Times New Roman"/>
                <w:sz w:val="20"/>
                <w:szCs w:val="20"/>
              </w:rPr>
            </w:pPr>
            <w:r>
              <w:rPr>
                <w:rFonts w:ascii="Times New Roman" w:hAnsi="Times New Roman" w:cs="Times New Roman"/>
                <w:sz w:val="20"/>
                <w:szCs w:val="20"/>
              </w:rPr>
              <w:t>8706,5</w:t>
            </w:r>
          </w:p>
        </w:tc>
        <w:tc>
          <w:tcPr>
            <w:tcW w:w="1085" w:type="dxa"/>
            <w:tcBorders>
              <w:top w:val="single" w:sz="4" w:space="0" w:color="auto"/>
              <w:left w:val="single" w:sz="4" w:space="0" w:color="auto"/>
              <w:bottom w:val="single" w:sz="4" w:space="0" w:color="auto"/>
              <w:right w:val="single" w:sz="4" w:space="0" w:color="auto"/>
            </w:tcBorders>
          </w:tcPr>
          <w:p w:rsidR="00BA204B" w:rsidRPr="00BA204B" w:rsidRDefault="00755443" w:rsidP="00BA204B">
            <w:pPr>
              <w:pStyle w:val="afb"/>
              <w:jc w:val="center"/>
              <w:rPr>
                <w:rFonts w:ascii="Times New Roman" w:hAnsi="Times New Roman" w:cs="Times New Roman"/>
                <w:sz w:val="20"/>
                <w:szCs w:val="20"/>
              </w:rPr>
            </w:pPr>
            <w:r>
              <w:rPr>
                <w:rFonts w:ascii="Times New Roman" w:hAnsi="Times New Roman" w:cs="Times New Roman"/>
                <w:sz w:val="20"/>
                <w:szCs w:val="20"/>
              </w:rPr>
              <w:t>43532,5</w:t>
            </w:r>
          </w:p>
        </w:tc>
        <w:tc>
          <w:tcPr>
            <w:tcW w:w="1184" w:type="dxa"/>
            <w:tcBorders>
              <w:top w:val="single" w:sz="4" w:space="0" w:color="auto"/>
              <w:left w:val="single" w:sz="4" w:space="0" w:color="auto"/>
              <w:bottom w:val="single" w:sz="4" w:space="0" w:color="auto"/>
            </w:tcBorders>
          </w:tcPr>
          <w:p w:rsidR="00BA204B" w:rsidRPr="00BA204B" w:rsidRDefault="00755443" w:rsidP="00BA204B">
            <w:pPr>
              <w:pStyle w:val="afb"/>
              <w:jc w:val="center"/>
              <w:rPr>
                <w:rFonts w:ascii="Times New Roman" w:hAnsi="Times New Roman" w:cs="Times New Roman"/>
                <w:sz w:val="20"/>
                <w:szCs w:val="20"/>
              </w:rPr>
            </w:pPr>
            <w:r>
              <w:rPr>
                <w:rFonts w:ascii="Times New Roman" w:hAnsi="Times New Roman" w:cs="Times New Roman"/>
                <w:sz w:val="20"/>
                <w:szCs w:val="20"/>
              </w:rPr>
              <w:t>43532,5</w:t>
            </w:r>
          </w:p>
        </w:tc>
      </w:tr>
      <w:tr w:rsidR="00755443">
        <w:tc>
          <w:tcPr>
            <w:tcW w:w="1560" w:type="dxa"/>
            <w:vMerge/>
            <w:tcBorders>
              <w:top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55443" w:rsidRPr="00BA204B" w:rsidRDefault="00755443"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55443" w:rsidRPr="00BA204B" w:rsidRDefault="00755443"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55443" w:rsidRPr="00BA204B" w:rsidRDefault="00755443"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55443" w:rsidRPr="00BA204B" w:rsidRDefault="00755443"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55443" w:rsidRPr="00BA204B" w:rsidRDefault="00755443"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55443" w:rsidRPr="00BA204B" w:rsidRDefault="00755443"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55443">
        <w:tc>
          <w:tcPr>
            <w:tcW w:w="1560" w:type="dxa"/>
            <w:vMerge/>
            <w:tcBorders>
              <w:top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55443" w:rsidRPr="00BA204B" w:rsidRDefault="00755443"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55443" w:rsidRPr="00BA204B" w:rsidRDefault="00755443"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55443" w:rsidRPr="00BA204B" w:rsidRDefault="00755443"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55443" w:rsidRPr="00BA204B" w:rsidRDefault="00755443"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55443" w:rsidRPr="00BA204B" w:rsidRDefault="00755443"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55443" w:rsidRPr="00BA204B" w:rsidRDefault="00755443"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55443" w:rsidRPr="00BA204B" w:rsidRDefault="00755443"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55443" w:rsidRPr="00BA204B" w:rsidRDefault="00755443"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55443">
        <w:tc>
          <w:tcPr>
            <w:tcW w:w="1560" w:type="dxa"/>
            <w:vMerge/>
            <w:tcBorders>
              <w:top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55443" w:rsidRPr="00BA204B" w:rsidRDefault="00755443" w:rsidP="00265B4F">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755443" w:rsidRPr="00BA204B" w:rsidRDefault="00755443" w:rsidP="00265B4F">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Ц710</w:t>
            </w:r>
            <w:r>
              <w:rPr>
                <w:rFonts w:ascii="Times New Roman" w:hAnsi="Times New Roman" w:cs="Times New Roman"/>
                <w:sz w:val="20"/>
                <w:szCs w:val="20"/>
              </w:rPr>
              <w:t>170670</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755443"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Pr>
                <w:rFonts w:ascii="Times New Roman" w:hAnsi="Times New Roman" w:cs="Times New Roman"/>
                <w:sz w:val="20"/>
                <w:szCs w:val="20"/>
              </w:rPr>
              <w:t>3923,0</w:t>
            </w:r>
          </w:p>
        </w:tc>
        <w:tc>
          <w:tcPr>
            <w:tcW w:w="993"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Pr>
                <w:rFonts w:ascii="Times New Roman" w:hAnsi="Times New Roman" w:cs="Times New Roman"/>
                <w:sz w:val="20"/>
                <w:szCs w:val="20"/>
              </w:rPr>
              <w:t>1961,5</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Pr>
                <w:rFonts w:ascii="Times New Roman" w:hAnsi="Times New Roman" w:cs="Times New Roman"/>
                <w:sz w:val="20"/>
                <w:szCs w:val="20"/>
              </w:rPr>
              <w:t>2286,5</w:t>
            </w:r>
          </w:p>
        </w:tc>
        <w:tc>
          <w:tcPr>
            <w:tcW w:w="992" w:type="dxa"/>
            <w:tcBorders>
              <w:top w:val="single" w:sz="4" w:space="0" w:color="auto"/>
              <w:left w:val="single" w:sz="4" w:space="0" w:color="auto"/>
              <w:bottom w:val="single" w:sz="4" w:space="0" w:color="auto"/>
              <w:right w:val="single" w:sz="4" w:space="0" w:color="auto"/>
            </w:tcBorders>
          </w:tcPr>
          <w:p w:rsidR="00755443" w:rsidRDefault="00755443">
            <w:r w:rsidRPr="002566D6">
              <w:rPr>
                <w:sz w:val="20"/>
                <w:szCs w:val="20"/>
              </w:rPr>
              <w:t>2286,5</w:t>
            </w:r>
          </w:p>
        </w:tc>
        <w:tc>
          <w:tcPr>
            <w:tcW w:w="992" w:type="dxa"/>
            <w:tcBorders>
              <w:top w:val="single" w:sz="4" w:space="0" w:color="auto"/>
              <w:left w:val="single" w:sz="4" w:space="0" w:color="auto"/>
              <w:bottom w:val="single" w:sz="4" w:space="0" w:color="auto"/>
              <w:right w:val="single" w:sz="4" w:space="0" w:color="auto"/>
            </w:tcBorders>
          </w:tcPr>
          <w:p w:rsidR="00755443" w:rsidRDefault="00755443">
            <w:r w:rsidRPr="002566D6">
              <w:rPr>
                <w:sz w:val="20"/>
                <w:szCs w:val="20"/>
              </w:rPr>
              <w:t>2286,5</w:t>
            </w:r>
          </w:p>
        </w:tc>
        <w:tc>
          <w:tcPr>
            <w:tcW w:w="969" w:type="dxa"/>
            <w:tcBorders>
              <w:top w:val="single" w:sz="4" w:space="0" w:color="auto"/>
              <w:left w:val="single" w:sz="4" w:space="0" w:color="auto"/>
              <w:bottom w:val="single" w:sz="4" w:space="0" w:color="auto"/>
              <w:right w:val="single" w:sz="4" w:space="0" w:color="auto"/>
            </w:tcBorders>
          </w:tcPr>
          <w:p w:rsidR="00755443" w:rsidRDefault="00755443">
            <w:r w:rsidRPr="002566D6">
              <w:rPr>
                <w:sz w:val="20"/>
                <w:szCs w:val="20"/>
              </w:rPr>
              <w:t>2286,5</w:t>
            </w:r>
          </w:p>
        </w:tc>
        <w:tc>
          <w:tcPr>
            <w:tcW w:w="1032" w:type="dxa"/>
            <w:tcBorders>
              <w:top w:val="single" w:sz="4" w:space="0" w:color="auto"/>
              <w:left w:val="single" w:sz="4" w:space="0" w:color="auto"/>
              <w:bottom w:val="single" w:sz="4" w:space="0" w:color="auto"/>
              <w:right w:val="single" w:sz="4" w:space="0" w:color="auto"/>
            </w:tcBorders>
          </w:tcPr>
          <w:p w:rsidR="00755443" w:rsidRDefault="00755443">
            <w:r w:rsidRPr="002566D6">
              <w:rPr>
                <w:sz w:val="20"/>
                <w:szCs w:val="20"/>
              </w:rPr>
              <w:t>2286,5</w:t>
            </w:r>
          </w:p>
        </w:tc>
        <w:tc>
          <w:tcPr>
            <w:tcW w:w="1085"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Pr>
                <w:rFonts w:ascii="Times New Roman" w:hAnsi="Times New Roman" w:cs="Times New Roman"/>
                <w:sz w:val="20"/>
                <w:szCs w:val="20"/>
              </w:rPr>
              <w:t>11432,5</w:t>
            </w:r>
          </w:p>
        </w:tc>
        <w:tc>
          <w:tcPr>
            <w:tcW w:w="1184" w:type="dxa"/>
            <w:tcBorders>
              <w:top w:val="single" w:sz="4" w:space="0" w:color="auto"/>
              <w:left w:val="single" w:sz="4" w:space="0" w:color="auto"/>
              <w:bottom w:val="single" w:sz="4" w:space="0" w:color="auto"/>
            </w:tcBorders>
          </w:tcPr>
          <w:p w:rsidR="00755443" w:rsidRPr="00BA204B" w:rsidRDefault="00755443" w:rsidP="00BA204B">
            <w:pPr>
              <w:pStyle w:val="afb"/>
              <w:jc w:val="center"/>
              <w:rPr>
                <w:rFonts w:ascii="Times New Roman" w:hAnsi="Times New Roman" w:cs="Times New Roman"/>
                <w:sz w:val="20"/>
                <w:szCs w:val="20"/>
              </w:rPr>
            </w:pPr>
            <w:r>
              <w:rPr>
                <w:rFonts w:ascii="Times New Roman" w:hAnsi="Times New Roman" w:cs="Times New Roman"/>
                <w:sz w:val="20"/>
                <w:szCs w:val="20"/>
              </w:rPr>
              <w:t>11432,5</w:t>
            </w:r>
          </w:p>
        </w:tc>
      </w:tr>
      <w:tr w:rsidR="00755443">
        <w:tc>
          <w:tcPr>
            <w:tcW w:w="1560" w:type="dxa"/>
            <w:vMerge/>
            <w:tcBorders>
              <w:top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55443" w:rsidRPr="00BA204B" w:rsidRDefault="00755443" w:rsidP="00265B4F">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755443" w:rsidRPr="00BA204B" w:rsidRDefault="00755443" w:rsidP="00265B4F">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Ц710</w:t>
            </w:r>
            <w:r>
              <w:rPr>
                <w:rFonts w:ascii="Times New Roman" w:hAnsi="Times New Roman" w:cs="Times New Roman"/>
                <w:sz w:val="20"/>
                <w:szCs w:val="20"/>
              </w:rPr>
              <w:t>170670</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0B3CE2" w:rsidP="00265B4F">
            <w:pPr>
              <w:pStyle w:val="afb"/>
              <w:jc w:val="center"/>
              <w:rPr>
                <w:rFonts w:ascii="Times New Roman" w:hAnsi="Times New Roman" w:cs="Times New Roman"/>
                <w:sz w:val="20"/>
                <w:szCs w:val="20"/>
              </w:rPr>
            </w:pPr>
            <w:r>
              <w:rPr>
                <w:rFonts w:ascii="Times New Roman" w:hAnsi="Times New Roman" w:cs="Times New Roman"/>
                <w:sz w:val="20"/>
                <w:szCs w:val="20"/>
              </w:rPr>
              <w:t>2</w:t>
            </w:r>
            <w:r w:rsidR="00755443"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Pr>
                <w:rFonts w:ascii="Times New Roman" w:hAnsi="Times New Roman" w:cs="Times New Roman"/>
                <w:sz w:val="20"/>
                <w:szCs w:val="20"/>
              </w:rPr>
              <w:t>6420,0</w:t>
            </w:r>
          </w:p>
        </w:tc>
        <w:tc>
          <w:tcPr>
            <w:tcW w:w="993" w:type="dxa"/>
            <w:tcBorders>
              <w:top w:val="single" w:sz="4" w:space="0" w:color="auto"/>
              <w:left w:val="single" w:sz="4" w:space="0" w:color="auto"/>
              <w:bottom w:val="single" w:sz="4" w:space="0" w:color="auto"/>
              <w:right w:val="single" w:sz="4" w:space="0" w:color="auto"/>
            </w:tcBorders>
          </w:tcPr>
          <w:p w:rsidR="00755443" w:rsidRDefault="00755443">
            <w:r w:rsidRPr="00976813">
              <w:rPr>
                <w:sz w:val="20"/>
                <w:szCs w:val="20"/>
              </w:rPr>
              <w:t>6420,0</w:t>
            </w:r>
          </w:p>
        </w:tc>
        <w:tc>
          <w:tcPr>
            <w:tcW w:w="992" w:type="dxa"/>
            <w:tcBorders>
              <w:top w:val="single" w:sz="4" w:space="0" w:color="auto"/>
              <w:left w:val="single" w:sz="4" w:space="0" w:color="auto"/>
              <w:bottom w:val="single" w:sz="4" w:space="0" w:color="auto"/>
              <w:right w:val="single" w:sz="4" w:space="0" w:color="auto"/>
            </w:tcBorders>
          </w:tcPr>
          <w:p w:rsidR="00755443" w:rsidRDefault="00755443">
            <w:r w:rsidRPr="00976813">
              <w:rPr>
                <w:sz w:val="20"/>
                <w:szCs w:val="20"/>
              </w:rPr>
              <w:t>6420,0</w:t>
            </w:r>
          </w:p>
        </w:tc>
        <w:tc>
          <w:tcPr>
            <w:tcW w:w="992" w:type="dxa"/>
            <w:tcBorders>
              <w:top w:val="single" w:sz="4" w:space="0" w:color="auto"/>
              <w:left w:val="single" w:sz="4" w:space="0" w:color="auto"/>
              <w:bottom w:val="single" w:sz="4" w:space="0" w:color="auto"/>
              <w:right w:val="single" w:sz="4" w:space="0" w:color="auto"/>
            </w:tcBorders>
          </w:tcPr>
          <w:p w:rsidR="00755443" w:rsidRDefault="00755443">
            <w:r w:rsidRPr="00976813">
              <w:rPr>
                <w:sz w:val="20"/>
                <w:szCs w:val="20"/>
              </w:rPr>
              <w:t>6420,0</w:t>
            </w:r>
          </w:p>
        </w:tc>
        <w:tc>
          <w:tcPr>
            <w:tcW w:w="992" w:type="dxa"/>
            <w:tcBorders>
              <w:top w:val="single" w:sz="4" w:space="0" w:color="auto"/>
              <w:left w:val="single" w:sz="4" w:space="0" w:color="auto"/>
              <w:bottom w:val="single" w:sz="4" w:space="0" w:color="auto"/>
              <w:right w:val="single" w:sz="4" w:space="0" w:color="auto"/>
            </w:tcBorders>
          </w:tcPr>
          <w:p w:rsidR="00755443" w:rsidRDefault="00755443">
            <w:r w:rsidRPr="00976813">
              <w:rPr>
                <w:sz w:val="20"/>
                <w:szCs w:val="20"/>
              </w:rPr>
              <w:t>6420,0</w:t>
            </w:r>
          </w:p>
        </w:tc>
        <w:tc>
          <w:tcPr>
            <w:tcW w:w="969" w:type="dxa"/>
            <w:tcBorders>
              <w:top w:val="single" w:sz="4" w:space="0" w:color="auto"/>
              <w:left w:val="single" w:sz="4" w:space="0" w:color="auto"/>
              <w:bottom w:val="single" w:sz="4" w:space="0" w:color="auto"/>
              <w:right w:val="single" w:sz="4" w:space="0" w:color="auto"/>
            </w:tcBorders>
          </w:tcPr>
          <w:p w:rsidR="00755443" w:rsidRDefault="00755443">
            <w:r w:rsidRPr="00976813">
              <w:rPr>
                <w:sz w:val="20"/>
                <w:szCs w:val="20"/>
              </w:rPr>
              <w:t>6420,0</w:t>
            </w:r>
          </w:p>
        </w:tc>
        <w:tc>
          <w:tcPr>
            <w:tcW w:w="1032" w:type="dxa"/>
            <w:tcBorders>
              <w:top w:val="single" w:sz="4" w:space="0" w:color="auto"/>
              <w:left w:val="single" w:sz="4" w:space="0" w:color="auto"/>
              <w:bottom w:val="single" w:sz="4" w:space="0" w:color="auto"/>
              <w:right w:val="single" w:sz="4" w:space="0" w:color="auto"/>
            </w:tcBorders>
          </w:tcPr>
          <w:p w:rsidR="00755443" w:rsidRDefault="00755443">
            <w:r w:rsidRPr="00976813">
              <w:rPr>
                <w:sz w:val="20"/>
                <w:szCs w:val="20"/>
              </w:rPr>
              <w:t>6420,0</w:t>
            </w:r>
          </w:p>
        </w:tc>
        <w:tc>
          <w:tcPr>
            <w:tcW w:w="1085"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Pr>
                <w:rFonts w:ascii="Times New Roman" w:hAnsi="Times New Roman" w:cs="Times New Roman"/>
                <w:sz w:val="20"/>
                <w:szCs w:val="20"/>
              </w:rPr>
              <w:t>32100,0</w:t>
            </w:r>
          </w:p>
        </w:tc>
        <w:tc>
          <w:tcPr>
            <w:tcW w:w="1184" w:type="dxa"/>
            <w:tcBorders>
              <w:top w:val="single" w:sz="4" w:space="0" w:color="auto"/>
              <w:left w:val="single" w:sz="4" w:space="0" w:color="auto"/>
              <w:bottom w:val="single" w:sz="4" w:space="0" w:color="auto"/>
            </w:tcBorders>
          </w:tcPr>
          <w:p w:rsidR="00755443" w:rsidRPr="00BA204B" w:rsidRDefault="00755443" w:rsidP="00BA204B">
            <w:pPr>
              <w:pStyle w:val="afb"/>
              <w:jc w:val="center"/>
              <w:rPr>
                <w:rFonts w:ascii="Times New Roman" w:hAnsi="Times New Roman" w:cs="Times New Roman"/>
                <w:sz w:val="20"/>
                <w:szCs w:val="20"/>
              </w:rPr>
            </w:pPr>
            <w:r>
              <w:rPr>
                <w:rFonts w:ascii="Times New Roman" w:hAnsi="Times New Roman" w:cs="Times New Roman"/>
                <w:sz w:val="20"/>
                <w:szCs w:val="20"/>
              </w:rPr>
              <w:t>32100,0</w:t>
            </w:r>
          </w:p>
        </w:tc>
      </w:tr>
      <w:tr w:rsidR="00755443">
        <w:tc>
          <w:tcPr>
            <w:tcW w:w="16200" w:type="dxa"/>
            <w:gridSpan w:val="20"/>
            <w:tcBorders>
              <w:top w:val="single" w:sz="4" w:space="0" w:color="auto"/>
              <w:bottom w:val="single" w:sz="4" w:space="0" w:color="auto"/>
            </w:tcBorders>
          </w:tcPr>
          <w:p w:rsidR="00755443" w:rsidRPr="00431757" w:rsidRDefault="00755443"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265B4F">
        <w:tc>
          <w:tcPr>
            <w:tcW w:w="1560" w:type="dxa"/>
            <w:vMerge w:val="restart"/>
            <w:tcBorders>
              <w:top w:val="single" w:sz="4" w:space="0" w:color="auto"/>
              <w:bottom w:val="single" w:sz="4" w:space="0" w:color="auto"/>
              <w:right w:val="single" w:sz="4" w:space="0" w:color="auto"/>
            </w:tcBorders>
          </w:tcPr>
          <w:p w:rsidR="00265B4F" w:rsidRPr="00BA204B" w:rsidRDefault="00265B4F"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2</w:t>
            </w:r>
          </w:p>
        </w:tc>
        <w:tc>
          <w:tcPr>
            <w:tcW w:w="708" w:type="dxa"/>
            <w:vMerge w:val="restart"/>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a"/>
              <w:rPr>
                <w:rFonts w:ascii="Times New Roman" w:hAnsi="Times New Roman" w:cs="Times New Roman"/>
                <w:sz w:val="20"/>
                <w:szCs w:val="20"/>
              </w:rPr>
            </w:pPr>
            <w:r w:rsidRPr="00BA204B">
              <w:rPr>
                <w:rFonts w:ascii="Times New Roman" w:hAnsi="Times New Roman" w:cs="Times New Roman"/>
                <w:sz w:val="20"/>
                <w:szCs w:val="20"/>
              </w:rPr>
              <w:t>Финансово</w:t>
            </w:r>
            <w:r w:rsidRPr="00BA204B">
              <w:rPr>
                <w:rFonts w:ascii="Times New Roman" w:hAnsi="Times New Roman" w:cs="Times New Roman"/>
                <w:sz w:val="20"/>
                <w:szCs w:val="20"/>
              </w:rPr>
              <w:lastRenderedPageBreak/>
              <w:t>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EB763A" w:rsidRPr="00EB763A" w:rsidRDefault="00EB763A" w:rsidP="00EB763A">
            <w:pPr>
              <w:autoSpaceDE w:val="0"/>
              <w:autoSpaceDN w:val="0"/>
              <w:adjustRightInd w:val="0"/>
              <w:jc w:val="both"/>
              <w:rPr>
                <w:sz w:val="20"/>
                <w:szCs w:val="20"/>
                <w:lang w:eastAsia="en-US"/>
              </w:rPr>
            </w:pPr>
            <w:r w:rsidRPr="00EB763A">
              <w:rPr>
                <w:sz w:val="20"/>
                <w:szCs w:val="20"/>
                <w:lang w:eastAsia="en-US"/>
              </w:rPr>
              <w:lastRenderedPageBreak/>
              <w:t>обеспече</w:t>
            </w:r>
            <w:r w:rsidRPr="00EB763A">
              <w:rPr>
                <w:sz w:val="20"/>
                <w:szCs w:val="20"/>
                <w:lang w:eastAsia="en-US"/>
              </w:rPr>
              <w:lastRenderedPageBreak/>
              <w:t>ние населения услугами дошкольного образования;</w:t>
            </w:r>
          </w:p>
          <w:p w:rsidR="00265B4F" w:rsidRPr="00BA204B" w:rsidRDefault="00EB763A" w:rsidP="00EB763A">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ответств</w:t>
            </w:r>
            <w:r w:rsidRPr="00BA204B">
              <w:rPr>
                <w:rFonts w:ascii="Times New Roman" w:hAnsi="Times New Roman" w:cs="Times New Roman"/>
                <w:sz w:val="20"/>
                <w:szCs w:val="20"/>
              </w:rPr>
              <w:lastRenderedPageBreak/>
              <w:t xml:space="preserve">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65B4F" w:rsidRPr="00BA204B" w:rsidRDefault="00265B4F" w:rsidP="00265B4F">
            <w:pPr>
              <w:pStyle w:val="afb"/>
              <w:jc w:val="center"/>
              <w:rPr>
                <w:rFonts w:ascii="Times New Roman" w:hAnsi="Times New Roman" w:cs="Times New Roman"/>
                <w:sz w:val="20"/>
                <w:szCs w:val="20"/>
              </w:rPr>
            </w:pPr>
            <w:r>
              <w:rPr>
                <w:rFonts w:ascii="Times New Roman" w:hAnsi="Times New Roman" w:cs="Times New Roman"/>
                <w:sz w:val="20"/>
                <w:szCs w:val="20"/>
              </w:rPr>
              <w:t>194850,3</w:t>
            </w:r>
          </w:p>
        </w:tc>
        <w:tc>
          <w:tcPr>
            <w:tcW w:w="993" w:type="dxa"/>
            <w:tcBorders>
              <w:top w:val="single" w:sz="4" w:space="0" w:color="auto"/>
              <w:left w:val="single" w:sz="4" w:space="0" w:color="auto"/>
              <w:bottom w:val="single" w:sz="4" w:space="0" w:color="auto"/>
              <w:right w:val="single" w:sz="4" w:space="0" w:color="auto"/>
            </w:tcBorders>
          </w:tcPr>
          <w:p w:rsidR="00265B4F" w:rsidRPr="00BA204B" w:rsidRDefault="00265B4F" w:rsidP="00265B4F">
            <w:pPr>
              <w:pStyle w:val="afb"/>
              <w:jc w:val="center"/>
              <w:rPr>
                <w:rFonts w:ascii="Times New Roman" w:hAnsi="Times New Roman" w:cs="Times New Roman"/>
                <w:sz w:val="20"/>
                <w:szCs w:val="20"/>
              </w:rPr>
            </w:pPr>
            <w:r>
              <w:rPr>
                <w:rFonts w:ascii="Times New Roman" w:hAnsi="Times New Roman" w:cs="Times New Roman"/>
                <w:sz w:val="20"/>
                <w:szCs w:val="20"/>
              </w:rPr>
              <w:t>201558,4</w:t>
            </w:r>
          </w:p>
        </w:tc>
        <w:tc>
          <w:tcPr>
            <w:tcW w:w="992" w:type="dxa"/>
            <w:tcBorders>
              <w:top w:val="single" w:sz="4" w:space="0" w:color="auto"/>
              <w:left w:val="single" w:sz="4" w:space="0" w:color="auto"/>
              <w:bottom w:val="single" w:sz="4" w:space="0" w:color="auto"/>
              <w:right w:val="single" w:sz="4" w:space="0" w:color="auto"/>
            </w:tcBorders>
          </w:tcPr>
          <w:p w:rsidR="00265B4F" w:rsidRDefault="00265B4F" w:rsidP="00265B4F">
            <w:r w:rsidRPr="00DF3618">
              <w:rPr>
                <w:sz w:val="20"/>
                <w:szCs w:val="20"/>
              </w:rPr>
              <w:t>201558,4</w:t>
            </w:r>
          </w:p>
        </w:tc>
        <w:tc>
          <w:tcPr>
            <w:tcW w:w="992" w:type="dxa"/>
            <w:tcBorders>
              <w:top w:val="single" w:sz="4" w:space="0" w:color="auto"/>
              <w:left w:val="single" w:sz="4" w:space="0" w:color="auto"/>
              <w:bottom w:val="single" w:sz="4" w:space="0" w:color="auto"/>
              <w:right w:val="single" w:sz="4" w:space="0" w:color="auto"/>
            </w:tcBorders>
          </w:tcPr>
          <w:p w:rsidR="00265B4F" w:rsidRDefault="00265B4F" w:rsidP="00265B4F">
            <w:r w:rsidRPr="00DF3618">
              <w:rPr>
                <w:sz w:val="20"/>
                <w:szCs w:val="20"/>
              </w:rPr>
              <w:t>201558,4</w:t>
            </w:r>
          </w:p>
        </w:tc>
        <w:tc>
          <w:tcPr>
            <w:tcW w:w="992" w:type="dxa"/>
            <w:tcBorders>
              <w:top w:val="single" w:sz="4" w:space="0" w:color="auto"/>
              <w:left w:val="single" w:sz="4" w:space="0" w:color="auto"/>
              <w:bottom w:val="single" w:sz="4" w:space="0" w:color="auto"/>
              <w:right w:val="single" w:sz="4" w:space="0" w:color="auto"/>
            </w:tcBorders>
          </w:tcPr>
          <w:p w:rsidR="00265B4F" w:rsidRDefault="00265B4F" w:rsidP="00265B4F">
            <w:r w:rsidRPr="00DF3618">
              <w:rPr>
                <w:sz w:val="20"/>
                <w:szCs w:val="20"/>
              </w:rPr>
              <w:t>201558,4</w:t>
            </w:r>
          </w:p>
        </w:tc>
        <w:tc>
          <w:tcPr>
            <w:tcW w:w="969" w:type="dxa"/>
            <w:tcBorders>
              <w:top w:val="single" w:sz="4" w:space="0" w:color="auto"/>
              <w:left w:val="single" w:sz="4" w:space="0" w:color="auto"/>
              <w:bottom w:val="single" w:sz="4" w:space="0" w:color="auto"/>
              <w:right w:val="single" w:sz="4" w:space="0" w:color="auto"/>
            </w:tcBorders>
          </w:tcPr>
          <w:p w:rsidR="00265B4F" w:rsidRDefault="00265B4F" w:rsidP="00265B4F">
            <w:r w:rsidRPr="00DF3618">
              <w:rPr>
                <w:sz w:val="20"/>
                <w:szCs w:val="20"/>
              </w:rPr>
              <w:t>201558,4</w:t>
            </w:r>
          </w:p>
        </w:tc>
        <w:tc>
          <w:tcPr>
            <w:tcW w:w="1032" w:type="dxa"/>
            <w:tcBorders>
              <w:top w:val="single" w:sz="4" w:space="0" w:color="auto"/>
              <w:left w:val="single" w:sz="4" w:space="0" w:color="auto"/>
              <w:bottom w:val="single" w:sz="4" w:space="0" w:color="auto"/>
              <w:right w:val="single" w:sz="4" w:space="0" w:color="auto"/>
            </w:tcBorders>
          </w:tcPr>
          <w:p w:rsidR="00265B4F" w:rsidRDefault="00265B4F" w:rsidP="00265B4F">
            <w:r w:rsidRPr="00DF3618">
              <w:rPr>
                <w:sz w:val="20"/>
                <w:szCs w:val="20"/>
              </w:rPr>
              <w:t>201558,4</w:t>
            </w:r>
          </w:p>
        </w:tc>
        <w:tc>
          <w:tcPr>
            <w:tcW w:w="1085" w:type="dxa"/>
            <w:tcBorders>
              <w:top w:val="single" w:sz="4" w:space="0" w:color="auto"/>
              <w:left w:val="single" w:sz="4" w:space="0" w:color="auto"/>
              <w:bottom w:val="single" w:sz="4" w:space="0" w:color="auto"/>
              <w:right w:val="single" w:sz="4" w:space="0" w:color="auto"/>
            </w:tcBorders>
          </w:tcPr>
          <w:p w:rsidR="00265B4F" w:rsidRPr="00BA204B" w:rsidRDefault="00265B4F" w:rsidP="00265B4F">
            <w:pPr>
              <w:pStyle w:val="afb"/>
              <w:jc w:val="center"/>
              <w:rPr>
                <w:rFonts w:ascii="Times New Roman" w:hAnsi="Times New Roman" w:cs="Times New Roman"/>
                <w:sz w:val="20"/>
                <w:szCs w:val="20"/>
              </w:rPr>
            </w:pPr>
            <w:r>
              <w:rPr>
                <w:rFonts w:ascii="Times New Roman" w:hAnsi="Times New Roman" w:cs="Times New Roman"/>
                <w:sz w:val="20"/>
                <w:szCs w:val="20"/>
              </w:rPr>
              <w:t>1007792,0</w:t>
            </w:r>
          </w:p>
        </w:tc>
        <w:tc>
          <w:tcPr>
            <w:tcW w:w="1184" w:type="dxa"/>
            <w:tcBorders>
              <w:top w:val="single" w:sz="4" w:space="0" w:color="auto"/>
              <w:left w:val="single" w:sz="4" w:space="0" w:color="auto"/>
              <w:bottom w:val="single" w:sz="4" w:space="0" w:color="auto"/>
            </w:tcBorders>
          </w:tcPr>
          <w:p w:rsidR="00265B4F" w:rsidRPr="00BA204B" w:rsidRDefault="00265B4F" w:rsidP="00265B4F">
            <w:pPr>
              <w:pStyle w:val="afb"/>
              <w:jc w:val="center"/>
              <w:rPr>
                <w:rFonts w:ascii="Times New Roman" w:hAnsi="Times New Roman" w:cs="Times New Roman"/>
                <w:sz w:val="20"/>
                <w:szCs w:val="20"/>
              </w:rPr>
            </w:pPr>
            <w:r>
              <w:rPr>
                <w:rFonts w:ascii="Times New Roman" w:hAnsi="Times New Roman" w:cs="Times New Roman"/>
                <w:sz w:val="20"/>
                <w:szCs w:val="20"/>
              </w:rPr>
              <w:t>1007792,0</w:t>
            </w:r>
          </w:p>
        </w:tc>
      </w:tr>
      <w:tr w:rsidR="00755443">
        <w:tc>
          <w:tcPr>
            <w:tcW w:w="1560" w:type="dxa"/>
            <w:vMerge/>
            <w:tcBorders>
              <w:top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w:t>
            </w:r>
            <w:r w:rsidRPr="00BA204B">
              <w:rPr>
                <w:rFonts w:ascii="Times New Roman" w:hAnsi="Times New Roman" w:cs="Times New Roman"/>
                <w:sz w:val="20"/>
                <w:szCs w:val="20"/>
              </w:rPr>
              <w:lastRenderedPageBreak/>
              <w:t>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65B4F">
        <w:tc>
          <w:tcPr>
            <w:tcW w:w="1560" w:type="dxa"/>
            <w:vMerge/>
            <w:tcBorders>
              <w:top w:val="single" w:sz="4" w:space="0" w:color="auto"/>
              <w:bottom w:val="single" w:sz="4" w:space="0" w:color="auto"/>
              <w:right w:val="single" w:sz="4" w:space="0" w:color="auto"/>
            </w:tcBorders>
          </w:tcPr>
          <w:p w:rsidR="00265B4F" w:rsidRPr="00BA204B" w:rsidRDefault="00265B4F"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Ц710200000</w:t>
            </w:r>
          </w:p>
        </w:tc>
        <w:tc>
          <w:tcPr>
            <w:tcW w:w="689" w:type="dxa"/>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65B4F" w:rsidRPr="00BA204B" w:rsidRDefault="00265B4F" w:rsidP="00265B4F">
            <w:pPr>
              <w:pStyle w:val="afb"/>
              <w:jc w:val="center"/>
              <w:rPr>
                <w:rFonts w:ascii="Times New Roman" w:hAnsi="Times New Roman" w:cs="Times New Roman"/>
                <w:sz w:val="20"/>
                <w:szCs w:val="20"/>
              </w:rPr>
            </w:pPr>
            <w:r>
              <w:rPr>
                <w:rFonts w:ascii="Times New Roman" w:hAnsi="Times New Roman" w:cs="Times New Roman"/>
                <w:sz w:val="20"/>
                <w:szCs w:val="20"/>
              </w:rPr>
              <w:t>194850,3</w:t>
            </w:r>
          </w:p>
        </w:tc>
        <w:tc>
          <w:tcPr>
            <w:tcW w:w="993" w:type="dxa"/>
            <w:tcBorders>
              <w:top w:val="single" w:sz="4" w:space="0" w:color="auto"/>
              <w:left w:val="single" w:sz="4" w:space="0" w:color="auto"/>
              <w:bottom w:val="single" w:sz="4" w:space="0" w:color="auto"/>
              <w:right w:val="single" w:sz="4" w:space="0" w:color="auto"/>
            </w:tcBorders>
          </w:tcPr>
          <w:p w:rsidR="00265B4F" w:rsidRPr="00BA204B" w:rsidRDefault="00265B4F" w:rsidP="00265B4F">
            <w:pPr>
              <w:pStyle w:val="afb"/>
              <w:jc w:val="center"/>
              <w:rPr>
                <w:rFonts w:ascii="Times New Roman" w:hAnsi="Times New Roman" w:cs="Times New Roman"/>
                <w:sz w:val="20"/>
                <w:szCs w:val="20"/>
              </w:rPr>
            </w:pPr>
            <w:r>
              <w:rPr>
                <w:rFonts w:ascii="Times New Roman" w:hAnsi="Times New Roman" w:cs="Times New Roman"/>
                <w:sz w:val="20"/>
                <w:szCs w:val="20"/>
              </w:rPr>
              <w:t>201558,4</w:t>
            </w:r>
          </w:p>
        </w:tc>
        <w:tc>
          <w:tcPr>
            <w:tcW w:w="992" w:type="dxa"/>
            <w:tcBorders>
              <w:top w:val="single" w:sz="4" w:space="0" w:color="auto"/>
              <w:left w:val="single" w:sz="4" w:space="0" w:color="auto"/>
              <w:bottom w:val="single" w:sz="4" w:space="0" w:color="auto"/>
              <w:right w:val="single" w:sz="4" w:space="0" w:color="auto"/>
            </w:tcBorders>
          </w:tcPr>
          <w:p w:rsidR="00265B4F" w:rsidRDefault="00265B4F" w:rsidP="00265B4F">
            <w:r w:rsidRPr="00DF3618">
              <w:rPr>
                <w:sz w:val="20"/>
                <w:szCs w:val="20"/>
              </w:rPr>
              <w:t>201558,4</w:t>
            </w:r>
          </w:p>
        </w:tc>
        <w:tc>
          <w:tcPr>
            <w:tcW w:w="992" w:type="dxa"/>
            <w:tcBorders>
              <w:top w:val="single" w:sz="4" w:space="0" w:color="auto"/>
              <w:left w:val="single" w:sz="4" w:space="0" w:color="auto"/>
              <w:bottom w:val="single" w:sz="4" w:space="0" w:color="auto"/>
              <w:right w:val="single" w:sz="4" w:space="0" w:color="auto"/>
            </w:tcBorders>
          </w:tcPr>
          <w:p w:rsidR="00265B4F" w:rsidRDefault="00265B4F" w:rsidP="00265B4F">
            <w:r w:rsidRPr="00DF3618">
              <w:rPr>
                <w:sz w:val="20"/>
                <w:szCs w:val="20"/>
              </w:rPr>
              <w:t>201558,4</w:t>
            </w:r>
          </w:p>
        </w:tc>
        <w:tc>
          <w:tcPr>
            <w:tcW w:w="992" w:type="dxa"/>
            <w:tcBorders>
              <w:top w:val="single" w:sz="4" w:space="0" w:color="auto"/>
              <w:left w:val="single" w:sz="4" w:space="0" w:color="auto"/>
              <w:bottom w:val="single" w:sz="4" w:space="0" w:color="auto"/>
              <w:right w:val="single" w:sz="4" w:space="0" w:color="auto"/>
            </w:tcBorders>
          </w:tcPr>
          <w:p w:rsidR="00265B4F" w:rsidRDefault="00265B4F" w:rsidP="00265B4F">
            <w:r w:rsidRPr="00DF3618">
              <w:rPr>
                <w:sz w:val="20"/>
                <w:szCs w:val="20"/>
              </w:rPr>
              <w:t>201558,4</w:t>
            </w:r>
          </w:p>
        </w:tc>
        <w:tc>
          <w:tcPr>
            <w:tcW w:w="969" w:type="dxa"/>
            <w:tcBorders>
              <w:top w:val="single" w:sz="4" w:space="0" w:color="auto"/>
              <w:left w:val="single" w:sz="4" w:space="0" w:color="auto"/>
              <w:bottom w:val="single" w:sz="4" w:space="0" w:color="auto"/>
              <w:right w:val="single" w:sz="4" w:space="0" w:color="auto"/>
            </w:tcBorders>
          </w:tcPr>
          <w:p w:rsidR="00265B4F" w:rsidRDefault="00265B4F" w:rsidP="00265B4F">
            <w:r w:rsidRPr="00DF3618">
              <w:rPr>
                <w:sz w:val="20"/>
                <w:szCs w:val="20"/>
              </w:rPr>
              <w:t>201558,4</w:t>
            </w:r>
          </w:p>
        </w:tc>
        <w:tc>
          <w:tcPr>
            <w:tcW w:w="1032" w:type="dxa"/>
            <w:tcBorders>
              <w:top w:val="single" w:sz="4" w:space="0" w:color="auto"/>
              <w:left w:val="single" w:sz="4" w:space="0" w:color="auto"/>
              <w:bottom w:val="single" w:sz="4" w:space="0" w:color="auto"/>
              <w:right w:val="single" w:sz="4" w:space="0" w:color="auto"/>
            </w:tcBorders>
          </w:tcPr>
          <w:p w:rsidR="00265B4F" w:rsidRDefault="00265B4F" w:rsidP="00265B4F">
            <w:r w:rsidRPr="00DF3618">
              <w:rPr>
                <w:sz w:val="20"/>
                <w:szCs w:val="20"/>
              </w:rPr>
              <w:t>201558,4</w:t>
            </w:r>
          </w:p>
        </w:tc>
        <w:tc>
          <w:tcPr>
            <w:tcW w:w="1085" w:type="dxa"/>
            <w:tcBorders>
              <w:top w:val="single" w:sz="4" w:space="0" w:color="auto"/>
              <w:left w:val="single" w:sz="4" w:space="0" w:color="auto"/>
              <w:bottom w:val="single" w:sz="4" w:space="0" w:color="auto"/>
              <w:right w:val="single" w:sz="4" w:space="0" w:color="auto"/>
            </w:tcBorders>
          </w:tcPr>
          <w:p w:rsidR="00265B4F" w:rsidRPr="00BA204B" w:rsidRDefault="00265B4F" w:rsidP="00265B4F">
            <w:pPr>
              <w:pStyle w:val="afb"/>
              <w:jc w:val="center"/>
              <w:rPr>
                <w:rFonts w:ascii="Times New Roman" w:hAnsi="Times New Roman" w:cs="Times New Roman"/>
                <w:sz w:val="20"/>
                <w:szCs w:val="20"/>
              </w:rPr>
            </w:pPr>
            <w:r>
              <w:rPr>
                <w:rFonts w:ascii="Times New Roman" w:hAnsi="Times New Roman" w:cs="Times New Roman"/>
                <w:sz w:val="20"/>
                <w:szCs w:val="20"/>
              </w:rPr>
              <w:t>1007792,0</w:t>
            </w:r>
          </w:p>
        </w:tc>
        <w:tc>
          <w:tcPr>
            <w:tcW w:w="1184" w:type="dxa"/>
            <w:tcBorders>
              <w:top w:val="single" w:sz="4" w:space="0" w:color="auto"/>
              <w:left w:val="single" w:sz="4" w:space="0" w:color="auto"/>
              <w:bottom w:val="single" w:sz="4" w:space="0" w:color="auto"/>
            </w:tcBorders>
          </w:tcPr>
          <w:p w:rsidR="00265B4F" w:rsidRPr="00BA204B" w:rsidRDefault="00265B4F" w:rsidP="00265B4F">
            <w:pPr>
              <w:pStyle w:val="afb"/>
              <w:jc w:val="center"/>
              <w:rPr>
                <w:rFonts w:ascii="Times New Roman" w:hAnsi="Times New Roman" w:cs="Times New Roman"/>
                <w:sz w:val="20"/>
                <w:szCs w:val="20"/>
              </w:rPr>
            </w:pPr>
            <w:r>
              <w:rPr>
                <w:rFonts w:ascii="Times New Roman" w:hAnsi="Times New Roman" w:cs="Times New Roman"/>
                <w:sz w:val="20"/>
                <w:szCs w:val="20"/>
              </w:rPr>
              <w:t>1007792,0</w:t>
            </w:r>
          </w:p>
        </w:tc>
      </w:tr>
      <w:tr w:rsidR="00755443">
        <w:tc>
          <w:tcPr>
            <w:tcW w:w="1560" w:type="dxa"/>
            <w:vMerge/>
            <w:tcBorders>
              <w:top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55443"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55443">
        <w:tc>
          <w:tcPr>
            <w:tcW w:w="1560" w:type="dxa"/>
            <w:vMerge/>
            <w:tcBorders>
              <w:top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55443">
        <w:tc>
          <w:tcPr>
            <w:tcW w:w="1560" w:type="dxa"/>
            <w:vMerge w:val="restart"/>
            <w:tcBorders>
              <w:top w:val="single" w:sz="4" w:space="0" w:color="auto"/>
              <w:bottom w:val="single" w:sz="4" w:space="0" w:color="auto"/>
              <w:right w:val="single" w:sz="4" w:space="0" w:color="auto"/>
            </w:tcBorders>
          </w:tcPr>
          <w:p w:rsidR="00755443" w:rsidRPr="00BA204B" w:rsidRDefault="00755443" w:rsidP="00BA204B">
            <w:pPr>
              <w:pStyle w:val="afa"/>
              <w:rPr>
                <w:rFonts w:ascii="Times New Roman" w:hAnsi="Times New Roman" w:cs="Times New Roman"/>
                <w:sz w:val="20"/>
                <w:szCs w:val="20"/>
              </w:rPr>
            </w:pPr>
            <w:r w:rsidRPr="00984D11">
              <w:rPr>
                <w:rFonts w:ascii="Times New Roman" w:hAnsi="Times New Roman" w:cs="Times New Roman"/>
                <w:sz w:val="20"/>
                <w:szCs w:val="20"/>
              </w:rPr>
              <w:t xml:space="preserve">Целевые </w:t>
            </w:r>
            <w:r w:rsidRPr="00984D11">
              <w:rPr>
                <w:rFonts w:ascii="Times New Roman" w:hAnsi="Times New Roman" w:cs="Times New Roman"/>
                <w:sz w:val="20"/>
                <w:szCs w:val="20"/>
              </w:rPr>
              <w:lastRenderedPageBreak/>
              <w:t>индикаторы и показатели</w:t>
            </w:r>
            <w:r w:rsidRPr="0034330B">
              <w:rPr>
                <w:rFonts w:ascii="Times New Roman" w:hAnsi="Times New Roman" w:cs="Times New Roman"/>
                <w:sz w:val="26"/>
                <w:szCs w:val="26"/>
              </w:rPr>
              <w:t xml:space="preserve"> </w:t>
            </w:r>
            <w:r w:rsidRPr="00BA204B">
              <w:rPr>
                <w:rFonts w:ascii="Times New Roman" w:hAnsi="Times New Roman" w:cs="Times New Roman"/>
                <w:sz w:val="20"/>
                <w:szCs w:val="20"/>
              </w:rPr>
              <w:t>подпрограммы, увязанные с основным мероприятием 2</w:t>
            </w:r>
          </w:p>
        </w:tc>
        <w:tc>
          <w:tcPr>
            <w:tcW w:w="5386" w:type="dxa"/>
            <w:gridSpan w:val="9"/>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Охват детей дошкольного возраста образовательными </w:t>
            </w:r>
            <w:r w:rsidRPr="00BA204B">
              <w:rPr>
                <w:rFonts w:ascii="Times New Roman" w:hAnsi="Times New Roman" w:cs="Times New Roman"/>
                <w:sz w:val="20"/>
                <w:szCs w:val="20"/>
              </w:rPr>
              <w:lastRenderedPageBreak/>
              <w:t>программами дошкольного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755443" w:rsidRPr="00BA204B" w:rsidRDefault="00265B4F" w:rsidP="00BA204B">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51,0</w:t>
            </w:r>
          </w:p>
        </w:tc>
        <w:tc>
          <w:tcPr>
            <w:tcW w:w="993" w:type="dxa"/>
            <w:tcBorders>
              <w:top w:val="single" w:sz="4" w:space="0" w:color="auto"/>
              <w:left w:val="single" w:sz="4" w:space="0" w:color="auto"/>
              <w:bottom w:val="single" w:sz="4" w:space="0" w:color="auto"/>
              <w:right w:val="single" w:sz="4" w:space="0" w:color="auto"/>
            </w:tcBorders>
          </w:tcPr>
          <w:p w:rsidR="00755443" w:rsidRPr="00BA204B" w:rsidRDefault="00265B4F" w:rsidP="00BA204B">
            <w:pPr>
              <w:pStyle w:val="afb"/>
              <w:jc w:val="center"/>
              <w:rPr>
                <w:rFonts w:ascii="Times New Roman" w:hAnsi="Times New Roman" w:cs="Times New Roman"/>
                <w:sz w:val="20"/>
                <w:szCs w:val="20"/>
              </w:rPr>
            </w:pPr>
            <w:r>
              <w:rPr>
                <w:rFonts w:ascii="Times New Roman" w:hAnsi="Times New Roman" w:cs="Times New Roman"/>
                <w:sz w:val="20"/>
                <w:szCs w:val="20"/>
              </w:rPr>
              <w:t>52,0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265B4F" w:rsidP="00BA204B">
            <w:pPr>
              <w:pStyle w:val="afb"/>
              <w:jc w:val="center"/>
              <w:rPr>
                <w:rFonts w:ascii="Times New Roman" w:hAnsi="Times New Roman" w:cs="Times New Roman"/>
                <w:sz w:val="20"/>
                <w:szCs w:val="20"/>
              </w:rPr>
            </w:pPr>
            <w:r>
              <w:rPr>
                <w:rFonts w:ascii="Times New Roman" w:hAnsi="Times New Roman" w:cs="Times New Roman"/>
                <w:sz w:val="20"/>
                <w:szCs w:val="20"/>
              </w:rPr>
              <w:t>53</w:t>
            </w:r>
            <w:r w:rsidR="00755443"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265B4F" w:rsidP="00BA204B">
            <w:pPr>
              <w:pStyle w:val="afb"/>
              <w:jc w:val="center"/>
              <w:rPr>
                <w:rFonts w:ascii="Times New Roman" w:hAnsi="Times New Roman" w:cs="Times New Roman"/>
                <w:sz w:val="20"/>
                <w:szCs w:val="20"/>
              </w:rPr>
            </w:pPr>
            <w:r>
              <w:rPr>
                <w:rFonts w:ascii="Times New Roman" w:hAnsi="Times New Roman" w:cs="Times New Roman"/>
                <w:sz w:val="20"/>
                <w:szCs w:val="20"/>
              </w:rPr>
              <w:t>55,</w:t>
            </w:r>
            <w:r w:rsidR="00755443"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265B4F" w:rsidP="00BA204B">
            <w:pPr>
              <w:pStyle w:val="afb"/>
              <w:jc w:val="center"/>
              <w:rPr>
                <w:rFonts w:ascii="Times New Roman" w:hAnsi="Times New Roman" w:cs="Times New Roman"/>
                <w:sz w:val="20"/>
                <w:szCs w:val="20"/>
              </w:rPr>
            </w:pPr>
            <w:r>
              <w:rPr>
                <w:rFonts w:ascii="Times New Roman" w:hAnsi="Times New Roman" w:cs="Times New Roman"/>
                <w:sz w:val="20"/>
                <w:szCs w:val="20"/>
              </w:rPr>
              <w:t>55</w:t>
            </w:r>
            <w:r w:rsidR="00755443" w:rsidRPr="00BA204B">
              <w:rPr>
                <w:rFonts w:ascii="Times New Roman" w:hAnsi="Times New Roman" w:cs="Times New Roman"/>
                <w:sz w:val="20"/>
                <w:szCs w:val="20"/>
              </w:rPr>
              <w:t>,</w:t>
            </w:r>
            <w:r>
              <w:rPr>
                <w:rFonts w:ascii="Times New Roman" w:hAnsi="Times New Roman" w:cs="Times New Roman"/>
                <w:sz w:val="20"/>
                <w:szCs w:val="20"/>
              </w:rPr>
              <w:t>0</w:t>
            </w:r>
          </w:p>
        </w:tc>
        <w:tc>
          <w:tcPr>
            <w:tcW w:w="969" w:type="dxa"/>
            <w:tcBorders>
              <w:top w:val="single" w:sz="4" w:space="0" w:color="auto"/>
              <w:left w:val="single" w:sz="4" w:space="0" w:color="auto"/>
              <w:bottom w:val="single" w:sz="4" w:space="0" w:color="auto"/>
              <w:right w:val="single" w:sz="4" w:space="0" w:color="auto"/>
            </w:tcBorders>
          </w:tcPr>
          <w:p w:rsidR="00755443" w:rsidRPr="00BA204B" w:rsidRDefault="00265B4F" w:rsidP="00BA204B">
            <w:pPr>
              <w:pStyle w:val="afb"/>
              <w:jc w:val="center"/>
              <w:rPr>
                <w:rFonts w:ascii="Times New Roman" w:hAnsi="Times New Roman" w:cs="Times New Roman"/>
                <w:sz w:val="20"/>
                <w:szCs w:val="20"/>
              </w:rPr>
            </w:pPr>
            <w:r>
              <w:rPr>
                <w:rFonts w:ascii="Times New Roman" w:hAnsi="Times New Roman" w:cs="Times New Roman"/>
                <w:sz w:val="20"/>
                <w:szCs w:val="20"/>
              </w:rPr>
              <w:t>56</w:t>
            </w:r>
            <w:r w:rsidR="00755443" w:rsidRPr="00BA204B">
              <w:rPr>
                <w:rFonts w:ascii="Times New Roman" w:hAnsi="Times New Roman" w:cs="Times New Roman"/>
                <w:sz w:val="20"/>
                <w:szCs w:val="20"/>
              </w:rPr>
              <w:t>,0</w:t>
            </w:r>
          </w:p>
        </w:tc>
        <w:tc>
          <w:tcPr>
            <w:tcW w:w="1032" w:type="dxa"/>
            <w:tcBorders>
              <w:top w:val="single" w:sz="4" w:space="0" w:color="auto"/>
              <w:left w:val="single" w:sz="4" w:space="0" w:color="auto"/>
              <w:bottom w:val="single" w:sz="4" w:space="0" w:color="auto"/>
              <w:right w:val="single" w:sz="4" w:space="0" w:color="auto"/>
            </w:tcBorders>
          </w:tcPr>
          <w:p w:rsidR="00755443" w:rsidRPr="00BA204B" w:rsidRDefault="00265B4F" w:rsidP="00BA204B">
            <w:pPr>
              <w:pStyle w:val="afb"/>
              <w:jc w:val="center"/>
              <w:rPr>
                <w:rFonts w:ascii="Times New Roman" w:hAnsi="Times New Roman" w:cs="Times New Roman"/>
                <w:sz w:val="20"/>
                <w:szCs w:val="20"/>
              </w:rPr>
            </w:pPr>
            <w:r>
              <w:rPr>
                <w:rFonts w:ascii="Times New Roman" w:hAnsi="Times New Roman" w:cs="Times New Roman"/>
                <w:sz w:val="20"/>
                <w:szCs w:val="20"/>
              </w:rPr>
              <w:t>56</w:t>
            </w:r>
            <w:r w:rsidR="00755443" w:rsidRPr="00BA204B">
              <w:rPr>
                <w:rFonts w:ascii="Times New Roman" w:hAnsi="Times New Roman" w:cs="Times New Roman"/>
                <w:sz w:val="20"/>
                <w:szCs w:val="20"/>
              </w:rPr>
              <w:t>,0</w:t>
            </w:r>
          </w:p>
        </w:tc>
        <w:tc>
          <w:tcPr>
            <w:tcW w:w="1085" w:type="dxa"/>
            <w:tcBorders>
              <w:top w:val="single" w:sz="4" w:space="0" w:color="auto"/>
              <w:left w:val="single" w:sz="4" w:space="0" w:color="auto"/>
              <w:bottom w:val="single" w:sz="4" w:space="0" w:color="auto"/>
              <w:right w:val="single" w:sz="4" w:space="0" w:color="auto"/>
            </w:tcBorders>
          </w:tcPr>
          <w:p w:rsidR="00755443" w:rsidRPr="00BA204B" w:rsidRDefault="00265B4F" w:rsidP="00BA204B">
            <w:pPr>
              <w:pStyle w:val="afb"/>
              <w:jc w:val="center"/>
              <w:rPr>
                <w:rFonts w:ascii="Times New Roman" w:hAnsi="Times New Roman" w:cs="Times New Roman"/>
                <w:sz w:val="20"/>
                <w:szCs w:val="20"/>
              </w:rPr>
            </w:pPr>
            <w:r>
              <w:rPr>
                <w:rFonts w:ascii="Times New Roman" w:hAnsi="Times New Roman" w:cs="Times New Roman"/>
                <w:sz w:val="20"/>
                <w:szCs w:val="20"/>
              </w:rPr>
              <w:t>7</w:t>
            </w:r>
            <w:r w:rsidR="00755443" w:rsidRPr="00BA204B">
              <w:rPr>
                <w:rFonts w:ascii="Times New Roman" w:hAnsi="Times New Roman" w:cs="Times New Roman"/>
                <w:sz w:val="20"/>
                <w:szCs w:val="20"/>
              </w:rPr>
              <w:t>5,0</w:t>
            </w:r>
          </w:p>
        </w:tc>
        <w:tc>
          <w:tcPr>
            <w:tcW w:w="1184" w:type="dxa"/>
            <w:tcBorders>
              <w:top w:val="single" w:sz="4" w:space="0" w:color="auto"/>
              <w:left w:val="single" w:sz="4" w:space="0" w:color="auto"/>
              <w:bottom w:val="single" w:sz="4" w:space="0" w:color="auto"/>
            </w:tcBorders>
          </w:tcPr>
          <w:p w:rsidR="00755443" w:rsidRPr="00BA204B" w:rsidRDefault="00265B4F" w:rsidP="00BA204B">
            <w:pPr>
              <w:pStyle w:val="afb"/>
              <w:jc w:val="center"/>
              <w:rPr>
                <w:rFonts w:ascii="Times New Roman" w:hAnsi="Times New Roman" w:cs="Times New Roman"/>
                <w:sz w:val="20"/>
                <w:szCs w:val="20"/>
              </w:rPr>
            </w:pPr>
            <w:r>
              <w:rPr>
                <w:rFonts w:ascii="Times New Roman" w:hAnsi="Times New Roman" w:cs="Times New Roman"/>
                <w:sz w:val="20"/>
                <w:szCs w:val="20"/>
              </w:rPr>
              <w:t>80</w:t>
            </w:r>
            <w:r w:rsidR="00755443" w:rsidRPr="00BA204B">
              <w:rPr>
                <w:rFonts w:ascii="Times New Roman" w:hAnsi="Times New Roman" w:cs="Times New Roman"/>
                <w:sz w:val="20"/>
                <w:szCs w:val="20"/>
              </w:rPr>
              <w:t>,0</w:t>
            </w:r>
          </w:p>
        </w:tc>
      </w:tr>
      <w:tr w:rsidR="00755443">
        <w:trPr>
          <w:trHeight w:val="244"/>
        </w:trPr>
        <w:tc>
          <w:tcPr>
            <w:tcW w:w="1560" w:type="dxa"/>
            <w:vMerge/>
            <w:tcBorders>
              <w:top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a"/>
              <w:rPr>
                <w:rFonts w:ascii="Times New Roman" w:hAnsi="Times New Roman" w:cs="Times New Roman"/>
                <w:sz w:val="20"/>
                <w:szCs w:val="20"/>
              </w:rPr>
            </w:pPr>
            <w:r w:rsidRPr="00BA204B">
              <w:rPr>
                <w:rFonts w:ascii="Times New Roman" w:hAnsi="Times New Roman" w:cs="Times New Roman"/>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755443" w:rsidRPr="00BA204B" w:rsidRDefault="00265B4F" w:rsidP="00BA204B">
            <w:pPr>
              <w:pStyle w:val="afb"/>
              <w:jc w:val="center"/>
              <w:rPr>
                <w:rFonts w:ascii="Times New Roman" w:hAnsi="Times New Roman" w:cs="Times New Roman"/>
                <w:sz w:val="20"/>
                <w:szCs w:val="20"/>
              </w:rPr>
            </w:pPr>
            <w:r>
              <w:rPr>
                <w:rFonts w:ascii="Times New Roman" w:hAnsi="Times New Roman" w:cs="Times New Roman"/>
                <w:sz w:val="20"/>
                <w:szCs w:val="20"/>
              </w:rPr>
              <w:t>88,0</w:t>
            </w:r>
          </w:p>
        </w:tc>
        <w:tc>
          <w:tcPr>
            <w:tcW w:w="993" w:type="dxa"/>
            <w:tcBorders>
              <w:top w:val="single" w:sz="4" w:space="0" w:color="auto"/>
              <w:left w:val="single" w:sz="4" w:space="0" w:color="auto"/>
              <w:bottom w:val="single" w:sz="4" w:space="0" w:color="auto"/>
              <w:right w:val="single" w:sz="4" w:space="0" w:color="auto"/>
            </w:tcBorders>
          </w:tcPr>
          <w:p w:rsidR="00755443" w:rsidRPr="00BA204B" w:rsidRDefault="00265B4F" w:rsidP="00BA204B">
            <w:pPr>
              <w:pStyle w:val="afb"/>
              <w:jc w:val="center"/>
              <w:rPr>
                <w:rFonts w:ascii="Times New Roman" w:hAnsi="Times New Roman" w:cs="Times New Roman"/>
                <w:sz w:val="20"/>
                <w:szCs w:val="20"/>
              </w:rPr>
            </w:pPr>
            <w:r>
              <w:rPr>
                <w:rFonts w:ascii="Times New Roman" w:hAnsi="Times New Roman" w:cs="Times New Roman"/>
                <w:sz w:val="20"/>
                <w:szCs w:val="20"/>
              </w:rPr>
              <w:t>88,0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265B4F" w:rsidP="00BA204B">
            <w:pPr>
              <w:pStyle w:val="afb"/>
              <w:jc w:val="center"/>
              <w:rPr>
                <w:rFonts w:ascii="Times New Roman" w:hAnsi="Times New Roman" w:cs="Times New Roman"/>
                <w:sz w:val="20"/>
                <w:szCs w:val="20"/>
              </w:rPr>
            </w:pPr>
            <w:r>
              <w:rPr>
                <w:rFonts w:ascii="Times New Roman" w:hAnsi="Times New Roman" w:cs="Times New Roman"/>
                <w:sz w:val="20"/>
                <w:szCs w:val="20"/>
              </w:rPr>
              <w:t>89,0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265B4F" w:rsidP="00BA204B">
            <w:pPr>
              <w:pStyle w:val="afb"/>
              <w:jc w:val="center"/>
              <w:rPr>
                <w:rFonts w:ascii="Times New Roman" w:hAnsi="Times New Roman" w:cs="Times New Roman"/>
                <w:sz w:val="20"/>
                <w:szCs w:val="20"/>
              </w:rPr>
            </w:pPr>
            <w:r>
              <w:rPr>
                <w:rFonts w:ascii="Times New Roman" w:hAnsi="Times New Roman" w:cs="Times New Roman"/>
                <w:sz w:val="20"/>
                <w:szCs w:val="20"/>
              </w:rPr>
              <w:t>89,0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265B4F" w:rsidP="00BA204B">
            <w:pPr>
              <w:pStyle w:val="afb"/>
              <w:jc w:val="center"/>
              <w:rPr>
                <w:rFonts w:ascii="Times New Roman" w:hAnsi="Times New Roman" w:cs="Times New Roman"/>
                <w:sz w:val="20"/>
                <w:szCs w:val="20"/>
              </w:rPr>
            </w:pPr>
            <w:r>
              <w:rPr>
                <w:rFonts w:ascii="Times New Roman" w:hAnsi="Times New Roman" w:cs="Times New Roman"/>
                <w:sz w:val="20"/>
                <w:szCs w:val="20"/>
              </w:rPr>
              <w:t>89,0</w:t>
            </w:r>
          </w:p>
        </w:tc>
        <w:tc>
          <w:tcPr>
            <w:tcW w:w="969" w:type="dxa"/>
            <w:tcBorders>
              <w:top w:val="single" w:sz="4" w:space="0" w:color="auto"/>
              <w:left w:val="single" w:sz="4" w:space="0" w:color="auto"/>
              <w:bottom w:val="single" w:sz="4" w:space="0" w:color="auto"/>
              <w:right w:val="single" w:sz="4" w:space="0" w:color="auto"/>
            </w:tcBorders>
          </w:tcPr>
          <w:p w:rsidR="00755443" w:rsidRPr="00BA204B" w:rsidRDefault="00265B4F" w:rsidP="00BA204B">
            <w:pPr>
              <w:pStyle w:val="afb"/>
              <w:jc w:val="center"/>
              <w:rPr>
                <w:rFonts w:ascii="Times New Roman" w:hAnsi="Times New Roman" w:cs="Times New Roman"/>
                <w:sz w:val="20"/>
                <w:szCs w:val="20"/>
              </w:rPr>
            </w:pPr>
            <w:r>
              <w:rPr>
                <w:rFonts w:ascii="Times New Roman" w:hAnsi="Times New Roman" w:cs="Times New Roman"/>
                <w:sz w:val="20"/>
                <w:szCs w:val="20"/>
              </w:rPr>
              <w:t>89,0</w:t>
            </w:r>
          </w:p>
        </w:tc>
        <w:tc>
          <w:tcPr>
            <w:tcW w:w="1032" w:type="dxa"/>
            <w:tcBorders>
              <w:top w:val="single" w:sz="4" w:space="0" w:color="auto"/>
              <w:left w:val="single" w:sz="4" w:space="0" w:color="auto"/>
              <w:bottom w:val="single" w:sz="4" w:space="0" w:color="auto"/>
              <w:right w:val="single" w:sz="4" w:space="0" w:color="auto"/>
            </w:tcBorders>
          </w:tcPr>
          <w:p w:rsidR="00755443" w:rsidRPr="00BA204B" w:rsidRDefault="00265B4F"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00755443" w:rsidRPr="00BA204B">
              <w:rPr>
                <w:rFonts w:ascii="Times New Roman" w:hAnsi="Times New Roman" w:cs="Times New Roman"/>
                <w:sz w:val="20"/>
                <w:szCs w:val="20"/>
              </w:rPr>
              <w:t>0</w:t>
            </w:r>
            <w:r>
              <w:rPr>
                <w:rFonts w:ascii="Times New Roman" w:hAnsi="Times New Roman" w:cs="Times New Roman"/>
                <w:sz w:val="20"/>
                <w:szCs w:val="20"/>
              </w:rPr>
              <w:t>,0</w:t>
            </w:r>
          </w:p>
        </w:tc>
        <w:tc>
          <w:tcPr>
            <w:tcW w:w="1085" w:type="dxa"/>
            <w:tcBorders>
              <w:top w:val="single" w:sz="4" w:space="0" w:color="auto"/>
              <w:left w:val="single" w:sz="4" w:space="0" w:color="auto"/>
              <w:bottom w:val="single" w:sz="4" w:space="0" w:color="auto"/>
              <w:right w:val="single" w:sz="4" w:space="0" w:color="auto"/>
            </w:tcBorders>
          </w:tcPr>
          <w:p w:rsidR="00755443" w:rsidRPr="00BA204B" w:rsidRDefault="00265B4F" w:rsidP="00BA204B">
            <w:pPr>
              <w:pStyle w:val="afb"/>
              <w:jc w:val="center"/>
              <w:rPr>
                <w:rFonts w:ascii="Times New Roman" w:hAnsi="Times New Roman" w:cs="Times New Roman"/>
                <w:sz w:val="20"/>
                <w:szCs w:val="20"/>
              </w:rPr>
            </w:pPr>
            <w:r>
              <w:rPr>
                <w:rFonts w:ascii="Times New Roman" w:hAnsi="Times New Roman" w:cs="Times New Roman"/>
                <w:sz w:val="20"/>
                <w:szCs w:val="20"/>
              </w:rPr>
              <w:t>90,0</w:t>
            </w:r>
          </w:p>
        </w:tc>
        <w:tc>
          <w:tcPr>
            <w:tcW w:w="1184" w:type="dxa"/>
            <w:tcBorders>
              <w:top w:val="single" w:sz="4" w:space="0" w:color="auto"/>
              <w:left w:val="single" w:sz="4" w:space="0" w:color="auto"/>
              <w:bottom w:val="single" w:sz="4" w:space="0" w:color="auto"/>
            </w:tcBorders>
          </w:tcPr>
          <w:p w:rsidR="00755443" w:rsidRPr="00BA204B" w:rsidRDefault="00265B4F"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00755443" w:rsidRPr="00BA204B">
              <w:rPr>
                <w:rFonts w:ascii="Times New Roman" w:hAnsi="Times New Roman" w:cs="Times New Roman"/>
                <w:sz w:val="20"/>
                <w:szCs w:val="20"/>
              </w:rPr>
              <w:t>0</w:t>
            </w:r>
            <w:r>
              <w:rPr>
                <w:rFonts w:ascii="Times New Roman" w:hAnsi="Times New Roman" w:cs="Times New Roman"/>
                <w:sz w:val="20"/>
                <w:szCs w:val="20"/>
              </w:rPr>
              <w:t>,0</w:t>
            </w:r>
          </w:p>
        </w:tc>
      </w:tr>
      <w:tr w:rsidR="00755443">
        <w:tc>
          <w:tcPr>
            <w:tcW w:w="1560" w:type="dxa"/>
            <w:vMerge/>
            <w:tcBorders>
              <w:top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265B4F">
        <w:tc>
          <w:tcPr>
            <w:tcW w:w="1560" w:type="dxa"/>
            <w:vMerge w:val="restart"/>
            <w:tcBorders>
              <w:top w:val="single" w:sz="4" w:space="0" w:color="auto"/>
              <w:bottom w:val="single" w:sz="4" w:space="0" w:color="auto"/>
              <w:right w:val="single" w:sz="4" w:space="0" w:color="auto"/>
            </w:tcBorders>
          </w:tcPr>
          <w:p w:rsidR="00265B4F" w:rsidRPr="00BA204B" w:rsidRDefault="00696503"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2.1</w:t>
            </w:r>
          </w:p>
        </w:tc>
        <w:tc>
          <w:tcPr>
            <w:tcW w:w="708" w:type="dxa"/>
            <w:vMerge w:val="restart"/>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a"/>
              <w:rPr>
                <w:rFonts w:ascii="Times New Roman" w:hAnsi="Times New Roman" w:cs="Times New Roman"/>
                <w:sz w:val="20"/>
                <w:szCs w:val="20"/>
              </w:rPr>
            </w:pPr>
            <w:r w:rsidRPr="00BA204B">
              <w:rPr>
                <w:rFonts w:ascii="Times New Roman" w:hAnsi="Times New Roman" w:cs="Times New Roman"/>
                <w:sz w:val="20"/>
                <w:szCs w:val="20"/>
              </w:rPr>
              <w:t>Финансовое обеспечение государственных гарантий реализации права на получение общедоступного и бесплатного дошкольн</w:t>
            </w:r>
            <w:r w:rsidRPr="00BA204B">
              <w:rPr>
                <w:rFonts w:ascii="Times New Roman" w:hAnsi="Times New Roman" w:cs="Times New Roman"/>
                <w:sz w:val="20"/>
                <w:szCs w:val="20"/>
              </w:rPr>
              <w:lastRenderedPageBreak/>
              <w:t>ого образования в муниципальных дошкольных образовательных организациях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65B4F" w:rsidRPr="00BA204B" w:rsidRDefault="00265B4F" w:rsidP="00265B4F">
            <w:pPr>
              <w:pStyle w:val="afb"/>
              <w:jc w:val="center"/>
              <w:rPr>
                <w:rFonts w:ascii="Times New Roman" w:hAnsi="Times New Roman" w:cs="Times New Roman"/>
                <w:sz w:val="20"/>
                <w:szCs w:val="20"/>
              </w:rPr>
            </w:pPr>
            <w:r>
              <w:rPr>
                <w:rFonts w:ascii="Times New Roman" w:hAnsi="Times New Roman" w:cs="Times New Roman"/>
                <w:sz w:val="20"/>
                <w:szCs w:val="20"/>
              </w:rPr>
              <w:t>30479,8</w:t>
            </w:r>
          </w:p>
        </w:tc>
        <w:tc>
          <w:tcPr>
            <w:tcW w:w="993" w:type="dxa"/>
            <w:tcBorders>
              <w:top w:val="single" w:sz="4" w:space="0" w:color="auto"/>
              <w:left w:val="single" w:sz="4" w:space="0" w:color="auto"/>
              <w:bottom w:val="single" w:sz="4" w:space="0" w:color="auto"/>
              <w:right w:val="single" w:sz="4" w:space="0" w:color="auto"/>
            </w:tcBorders>
          </w:tcPr>
          <w:p w:rsidR="00265B4F" w:rsidRPr="00BA204B" w:rsidRDefault="00265B4F" w:rsidP="00265B4F">
            <w:pPr>
              <w:pStyle w:val="afb"/>
              <w:jc w:val="center"/>
              <w:rPr>
                <w:rFonts w:ascii="Times New Roman" w:hAnsi="Times New Roman" w:cs="Times New Roman"/>
                <w:sz w:val="20"/>
                <w:szCs w:val="20"/>
              </w:rPr>
            </w:pPr>
            <w:r>
              <w:rPr>
                <w:rFonts w:ascii="Times New Roman" w:hAnsi="Times New Roman" w:cs="Times New Roman"/>
                <w:sz w:val="20"/>
                <w:szCs w:val="20"/>
              </w:rPr>
              <w:t>31606,6</w:t>
            </w:r>
          </w:p>
        </w:tc>
        <w:tc>
          <w:tcPr>
            <w:tcW w:w="992" w:type="dxa"/>
            <w:tcBorders>
              <w:top w:val="single" w:sz="4" w:space="0" w:color="auto"/>
              <w:left w:val="single" w:sz="4" w:space="0" w:color="auto"/>
              <w:bottom w:val="single" w:sz="4" w:space="0" w:color="auto"/>
              <w:right w:val="single" w:sz="4" w:space="0" w:color="auto"/>
            </w:tcBorders>
          </w:tcPr>
          <w:p w:rsidR="00265B4F" w:rsidRDefault="00265B4F" w:rsidP="00265B4F">
            <w:r w:rsidRPr="0071182C">
              <w:rPr>
                <w:sz w:val="20"/>
                <w:szCs w:val="20"/>
              </w:rPr>
              <w:t>31606,6</w:t>
            </w:r>
          </w:p>
        </w:tc>
        <w:tc>
          <w:tcPr>
            <w:tcW w:w="992" w:type="dxa"/>
            <w:tcBorders>
              <w:top w:val="single" w:sz="4" w:space="0" w:color="auto"/>
              <w:left w:val="single" w:sz="4" w:space="0" w:color="auto"/>
              <w:bottom w:val="single" w:sz="4" w:space="0" w:color="auto"/>
              <w:right w:val="single" w:sz="4" w:space="0" w:color="auto"/>
            </w:tcBorders>
          </w:tcPr>
          <w:p w:rsidR="00265B4F" w:rsidRDefault="00265B4F" w:rsidP="00265B4F">
            <w:r w:rsidRPr="0071182C">
              <w:rPr>
                <w:sz w:val="20"/>
                <w:szCs w:val="20"/>
              </w:rPr>
              <w:t>31606,6</w:t>
            </w:r>
          </w:p>
        </w:tc>
        <w:tc>
          <w:tcPr>
            <w:tcW w:w="992" w:type="dxa"/>
            <w:tcBorders>
              <w:top w:val="single" w:sz="4" w:space="0" w:color="auto"/>
              <w:left w:val="single" w:sz="4" w:space="0" w:color="auto"/>
              <w:bottom w:val="single" w:sz="4" w:space="0" w:color="auto"/>
              <w:right w:val="single" w:sz="4" w:space="0" w:color="auto"/>
            </w:tcBorders>
          </w:tcPr>
          <w:p w:rsidR="00265B4F" w:rsidRDefault="00265B4F" w:rsidP="00265B4F">
            <w:r w:rsidRPr="0071182C">
              <w:rPr>
                <w:sz w:val="20"/>
                <w:szCs w:val="20"/>
              </w:rPr>
              <w:t>31606,6</w:t>
            </w:r>
          </w:p>
        </w:tc>
        <w:tc>
          <w:tcPr>
            <w:tcW w:w="969" w:type="dxa"/>
            <w:tcBorders>
              <w:top w:val="single" w:sz="4" w:space="0" w:color="auto"/>
              <w:left w:val="single" w:sz="4" w:space="0" w:color="auto"/>
              <w:bottom w:val="single" w:sz="4" w:space="0" w:color="auto"/>
              <w:right w:val="single" w:sz="4" w:space="0" w:color="auto"/>
            </w:tcBorders>
          </w:tcPr>
          <w:p w:rsidR="00265B4F" w:rsidRDefault="00265B4F" w:rsidP="00265B4F">
            <w:r w:rsidRPr="0071182C">
              <w:rPr>
                <w:sz w:val="20"/>
                <w:szCs w:val="20"/>
              </w:rPr>
              <w:t>31606,6</w:t>
            </w:r>
          </w:p>
        </w:tc>
        <w:tc>
          <w:tcPr>
            <w:tcW w:w="1032" w:type="dxa"/>
            <w:tcBorders>
              <w:top w:val="single" w:sz="4" w:space="0" w:color="auto"/>
              <w:left w:val="single" w:sz="4" w:space="0" w:color="auto"/>
              <w:bottom w:val="single" w:sz="4" w:space="0" w:color="auto"/>
              <w:right w:val="single" w:sz="4" w:space="0" w:color="auto"/>
            </w:tcBorders>
          </w:tcPr>
          <w:p w:rsidR="00265B4F" w:rsidRDefault="00265B4F" w:rsidP="00265B4F">
            <w:r w:rsidRPr="0071182C">
              <w:rPr>
                <w:sz w:val="20"/>
                <w:szCs w:val="20"/>
              </w:rPr>
              <w:t>31606,6</w:t>
            </w:r>
          </w:p>
        </w:tc>
        <w:tc>
          <w:tcPr>
            <w:tcW w:w="1085" w:type="dxa"/>
            <w:tcBorders>
              <w:top w:val="single" w:sz="4" w:space="0" w:color="auto"/>
              <w:left w:val="single" w:sz="4" w:space="0" w:color="auto"/>
              <w:bottom w:val="single" w:sz="4" w:space="0" w:color="auto"/>
              <w:right w:val="single" w:sz="4" w:space="0" w:color="auto"/>
            </w:tcBorders>
          </w:tcPr>
          <w:p w:rsidR="00265B4F" w:rsidRPr="00BA204B" w:rsidRDefault="00265B4F" w:rsidP="00265B4F">
            <w:pPr>
              <w:pStyle w:val="afb"/>
              <w:jc w:val="center"/>
              <w:rPr>
                <w:rFonts w:ascii="Times New Roman" w:hAnsi="Times New Roman" w:cs="Times New Roman"/>
                <w:sz w:val="20"/>
                <w:szCs w:val="20"/>
              </w:rPr>
            </w:pPr>
            <w:r>
              <w:rPr>
                <w:rFonts w:ascii="Times New Roman" w:hAnsi="Times New Roman" w:cs="Times New Roman"/>
                <w:sz w:val="20"/>
                <w:szCs w:val="20"/>
              </w:rPr>
              <w:t>158033,0</w:t>
            </w:r>
          </w:p>
        </w:tc>
        <w:tc>
          <w:tcPr>
            <w:tcW w:w="1184" w:type="dxa"/>
            <w:tcBorders>
              <w:top w:val="single" w:sz="4" w:space="0" w:color="auto"/>
              <w:left w:val="single" w:sz="4" w:space="0" w:color="auto"/>
              <w:bottom w:val="single" w:sz="4" w:space="0" w:color="auto"/>
            </w:tcBorders>
          </w:tcPr>
          <w:p w:rsidR="00265B4F" w:rsidRPr="00BA204B" w:rsidRDefault="00265B4F" w:rsidP="00265B4F">
            <w:pPr>
              <w:pStyle w:val="afb"/>
              <w:jc w:val="center"/>
              <w:rPr>
                <w:rFonts w:ascii="Times New Roman" w:hAnsi="Times New Roman" w:cs="Times New Roman"/>
                <w:sz w:val="20"/>
                <w:szCs w:val="20"/>
              </w:rPr>
            </w:pPr>
            <w:r>
              <w:rPr>
                <w:rFonts w:ascii="Times New Roman" w:hAnsi="Times New Roman" w:cs="Times New Roman"/>
                <w:sz w:val="20"/>
                <w:szCs w:val="20"/>
              </w:rPr>
              <w:t>158033,0</w:t>
            </w:r>
          </w:p>
        </w:tc>
      </w:tr>
      <w:tr w:rsidR="00755443">
        <w:tc>
          <w:tcPr>
            <w:tcW w:w="1560" w:type="dxa"/>
            <w:vMerge/>
            <w:tcBorders>
              <w:top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65B4F">
        <w:tc>
          <w:tcPr>
            <w:tcW w:w="1560" w:type="dxa"/>
            <w:vMerge/>
            <w:tcBorders>
              <w:top w:val="single" w:sz="4" w:space="0" w:color="auto"/>
              <w:bottom w:val="single" w:sz="4" w:space="0" w:color="auto"/>
              <w:right w:val="single" w:sz="4" w:space="0" w:color="auto"/>
            </w:tcBorders>
          </w:tcPr>
          <w:p w:rsidR="00265B4F" w:rsidRPr="00BA204B" w:rsidRDefault="00265B4F"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Ц710212000</w:t>
            </w:r>
          </w:p>
        </w:tc>
        <w:tc>
          <w:tcPr>
            <w:tcW w:w="689" w:type="dxa"/>
            <w:tcBorders>
              <w:top w:val="single" w:sz="4" w:space="0" w:color="auto"/>
              <w:left w:val="single" w:sz="4" w:space="0" w:color="auto"/>
              <w:bottom w:val="single" w:sz="4" w:space="0" w:color="auto"/>
              <w:right w:val="single" w:sz="4" w:space="0" w:color="auto"/>
            </w:tcBorders>
          </w:tcPr>
          <w:p w:rsidR="00265B4F" w:rsidRPr="00BA204B" w:rsidRDefault="00265B4F" w:rsidP="00265B4F">
            <w:pPr>
              <w:pStyle w:val="afb"/>
              <w:rPr>
                <w:rFonts w:ascii="Times New Roman" w:hAnsi="Times New Roman" w:cs="Times New Roman"/>
                <w:sz w:val="20"/>
                <w:szCs w:val="20"/>
              </w:rPr>
            </w:pPr>
            <w:r>
              <w:rPr>
                <w:rFonts w:ascii="Times New Roman" w:hAnsi="Times New Roman" w:cs="Times New Roman"/>
                <w:sz w:val="20"/>
                <w:szCs w:val="20"/>
              </w:rPr>
              <w:t>6</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65B4F" w:rsidRPr="00BA204B" w:rsidRDefault="00265B4F" w:rsidP="00265B4F">
            <w:pPr>
              <w:pStyle w:val="afb"/>
              <w:jc w:val="center"/>
              <w:rPr>
                <w:rFonts w:ascii="Times New Roman" w:hAnsi="Times New Roman" w:cs="Times New Roman"/>
                <w:sz w:val="20"/>
                <w:szCs w:val="20"/>
              </w:rPr>
            </w:pPr>
            <w:r>
              <w:rPr>
                <w:rFonts w:ascii="Times New Roman" w:hAnsi="Times New Roman" w:cs="Times New Roman"/>
                <w:sz w:val="20"/>
                <w:szCs w:val="20"/>
              </w:rPr>
              <w:t>30479,8</w:t>
            </w:r>
          </w:p>
        </w:tc>
        <w:tc>
          <w:tcPr>
            <w:tcW w:w="993" w:type="dxa"/>
            <w:tcBorders>
              <w:top w:val="single" w:sz="4" w:space="0" w:color="auto"/>
              <w:left w:val="single" w:sz="4" w:space="0" w:color="auto"/>
              <w:bottom w:val="single" w:sz="4" w:space="0" w:color="auto"/>
              <w:right w:val="single" w:sz="4" w:space="0" w:color="auto"/>
            </w:tcBorders>
          </w:tcPr>
          <w:p w:rsidR="00265B4F" w:rsidRPr="00BA204B" w:rsidRDefault="00265B4F" w:rsidP="00265B4F">
            <w:pPr>
              <w:pStyle w:val="afb"/>
              <w:jc w:val="center"/>
              <w:rPr>
                <w:rFonts w:ascii="Times New Roman" w:hAnsi="Times New Roman" w:cs="Times New Roman"/>
                <w:sz w:val="20"/>
                <w:szCs w:val="20"/>
              </w:rPr>
            </w:pPr>
            <w:r>
              <w:rPr>
                <w:rFonts w:ascii="Times New Roman" w:hAnsi="Times New Roman" w:cs="Times New Roman"/>
                <w:sz w:val="20"/>
                <w:szCs w:val="20"/>
              </w:rPr>
              <w:t>31606,6</w:t>
            </w:r>
          </w:p>
        </w:tc>
        <w:tc>
          <w:tcPr>
            <w:tcW w:w="992" w:type="dxa"/>
            <w:tcBorders>
              <w:top w:val="single" w:sz="4" w:space="0" w:color="auto"/>
              <w:left w:val="single" w:sz="4" w:space="0" w:color="auto"/>
              <w:bottom w:val="single" w:sz="4" w:space="0" w:color="auto"/>
              <w:right w:val="single" w:sz="4" w:space="0" w:color="auto"/>
            </w:tcBorders>
          </w:tcPr>
          <w:p w:rsidR="00265B4F" w:rsidRDefault="00265B4F">
            <w:r w:rsidRPr="0071182C">
              <w:rPr>
                <w:sz w:val="20"/>
                <w:szCs w:val="20"/>
              </w:rPr>
              <w:t>31606,6</w:t>
            </w:r>
          </w:p>
        </w:tc>
        <w:tc>
          <w:tcPr>
            <w:tcW w:w="992" w:type="dxa"/>
            <w:tcBorders>
              <w:top w:val="single" w:sz="4" w:space="0" w:color="auto"/>
              <w:left w:val="single" w:sz="4" w:space="0" w:color="auto"/>
              <w:bottom w:val="single" w:sz="4" w:space="0" w:color="auto"/>
              <w:right w:val="single" w:sz="4" w:space="0" w:color="auto"/>
            </w:tcBorders>
          </w:tcPr>
          <w:p w:rsidR="00265B4F" w:rsidRDefault="00265B4F">
            <w:r w:rsidRPr="0071182C">
              <w:rPr>
                <w:sz w:val="20"/>
                <w:szCs w:val="20"/>
              </w:rPr>
              <w:t>31606,6</w:t>
            </w:r>
          </w:p>
        </w:tc>
        <w:tc>
          <w:tcPr>
            <w:tcW w:w="992" w:type="dxa"/>
            <w:tcBorders>
              <w:top w:val="single" w:sz="4" w:space="0" w:color="auto"/>
              <w:left w:val="single" w:sz="4" w:space="0" w:color="auto"/>
              <w:bottom w:val="single" w:sz="4" w:space="0" w:color="auto"/>
              <w:right w:val="single" w:sz="4" w:space="0" w:color="auto"/>
            </w:tcBorders>
          </w:tcPr>
          <w:p w:rsidR="00265B4F" w:rsidRDefault="00265B4F">
            <w:r w:rsidRPr="0071182C">
              <w:rPr>
                <w:sz w:val="20"/>
                <w:szCs w:val="20"/>
              </w:rPr>
              <w:t>31606,6</w:t>
            </w:r>
          </w:p>
        </w:tc>
        <w:tc>
          <w:tcPr>
            <w:tcW w:w="969" w:type="dxa"/>
            <w:tcBorders>
              <w:top w:val="single" w:sz="4" w:space="0" w:color="auto"/>
              <w:left w:val="single" w:sz="4" w:space="0" w:color="auto"/>
              <w:bottom w:val="single" w:sz="4" w:space="0" w:color="auto"/>
              <w:right w:val="single" w:sz="4" w:space="0" w:color="auto"/>
            </w:tcBorders>
          </w:tcPr>
          <w:p w:rsidR="00265B4F" w:rsidRDefault="00265B4F">
            <w:r w:rsidRPr="0071182C">
              <w:rPr>
                <w:sz w:val="20"/>
                <w:szCs w:val="20"/>
              </w:rPr>
              <w:t>31606,6</w:t>
            </w:r>
          </w:p>
        </w:tc>
        <w:tc>
          <w:tcPr>
            <w:tcW w:w="1032" w:type="dxa"/>
            <w:tcBorders>
              <w:top w:val="single" w:sz="4" w:space="0" w:color="auto"/>
              <w:left w:val="single" w:sz="4" w:space="0" w:color="auto"/>
              <w:bottom w:val="single" w:sz="4" w:space="0" w:color="auto"/>
              <w:right w:val="single" w:sz="4" w:space="0" w:color="auto"/>
            </w:tcBorders>
          </w:tcPr>
          <w:p w:rsidR="00265B4F" w:rsidRDefault="00265B4F">
            <w:r w:rsidRPr="0071182C">
              <w:rPr>
                <w:sz w:val="20"/>
                <w:szCs w:val="20"/>
              </w:rPr>
              <w:t>31606,6</w:t>
            </w:r>
          </w:p>
        </w:tc>
        <w:tc>
          <w:tcPr>
            <w:tcW w:w="1085" w:type="dxa"/>
            <w:tcBorders>
              <w:top w:val="single" w:sz="4" w:space="0" w:color="auto"/>
              <w:left w:val="single" w:sz="4" w:space="0" w:color="auto"/>
              <w:bottom w:val="single" w:sz="4" w:space="0" w:color="auto"/>
              <w:right w:val="single" w:sz="4" w:space="0" w:color="auto"/>
            </w:tcBorders>
          </w:tcPr>
          <w:p w:rsidR="00265B4F" w:rsidRPr="00BA204B" w:rsidRDefault="00265B4F" w:rsidP="00265B4F">
            <w:pPr>
              <w:pStyle w:val="afb"/>
              <w:jc w:val="center"/>
              <w:rPr>
                <w:rFonts w:ascii="Times New Roman" w:hAnsi="Times New Roman" w:cs="Times New Roman"/>
                <w:sz w:val="20"/>
                <w:szCs w:val="20"/>
              </w:rPr>
            </w:pPr>
            <w:r>
              <w:rPr>
                <w:rFonts w:ascii="Times New Roman" w:hAnsi="Times New Roman" w:cs="Times New Roman"/>
                <w:sz w:val="20"/>
                <w:szCs w:val="20"/>
              </w:rPr>
              <w:t>158033,0</w:t>
            </w:r>
          </w:p>
        </w:tc>
        <w:tc>
          <w:tcPr>
            <w:tcW w:w="1184" w:type="dxa"/>
            <w:tcBorders>
              <w:top w:val="single" w:sz="4" w:space="0" w:color="auto"/>
              <w:left w:val="single" w:sz="4" w:space="0" w:color="auto"/>
              <w:bottom w:val="single" w:sz="4" w:space="0" w:color="auto"/>
            </w:tcBorders>
          </w:tcPr>
          <w:p w:rsidR="00265B4F" w:rsidRPr="00BA204B" w:rsidRDefault="00265B4F" w:rsidP="00265B4F">
            <w:pPr>
              <w:pStyle w:val="afb"/>
              <w:jc w:val="center"/>
              <w:rPr>
                <w:rFonts w:ascii="Times New Roman" w:hAnsi="Times New Roman" w:cs="Times New Roman"/>
                <w:sz w:val="20"/>
                <w:szCs w:val="20"/>
              </w:rPr>
            </w:pPr>
            <w:r>
              <w:rPr>
                <w:rFonts w:ascii="Times New Roman" w:hAnsi="Times New Roman" w:cs="Times New Roman"/>
                <w:sz w:val="20"/>
                <w:szCs w:val="20"/>
              </w:rPr>
              <w:t>158033,0</w:t>
            </w:r>
          </w:p>
        </w:tc>
      </w:tr>
      <w:tr w:rsidR="00755443">
        <w:tc>
          <w:tcPr>
            <w:tcW w:w="1560" w:type="dxa"/>
            <w:vMerge/>
            <w:tcBorders>
              <w:top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55443"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55443">
        <w:tc>
          <w:tcPr>
            <w:tcW w:w="1560" w:type="dxa"/>
            <w:vMerge/>
            <w:tcBorders>
              <w:top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96503">
        <w:tc>
          <w:tcPr>
            <w:tcW w:w="1560" w:type="dxa"/>
            <w:vMerge w:val="restart"/>
            <w:tcBorders>
              <w:top w:val="single" w:sz="4" w:space="0" w:color="auto"/>
              <w:bottom w:val="single" w:sz="4" w:space="0" w:color="auto"/>
              <w:right w:val="single" w:sz="4" w:space="0" w:color="auto"/>
            </w:tcBorders>
          </w:tcPr>
          <w:p w:rsidR="00696503" w:rsidRPr="00BA204B" w:rsidRDefault="00696503" w:rsidP="00BA204B">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2.2</w:t>
            </w:r>
          </w:p>
        </w:tc>
        <w:tc>
          <w:tcPr>
            <w:tcW w:w="708" w:type="dxa"/>
            <w:vMerge w:val="restart"/>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a"/>
              <w:rPr>
                <w:rFonts w:ascii="Times New Roman" w:hAnsi="Times New Roman" w:cs="Times New Roman"/>
                <w:sz w:val="20"/>
                <w:szCs w:val="20"/>
              </w:rPr>
            </w:pPr>
            <w:r w:rsidRPr="00BA204B">
              <w:rPr>
                <w:rFonts w:ascii="Times New Roman" w:hAnsi="Times New Roman" w:cs="Times New Roman"/>
                <w:sz w:val="20"/>
                <w:szCs w:val="20"/>
              </w:rPr>
              <w:t>Финансовое обеспечение государственных гарантий реализации права на получение общедосту</w:t>
            </w:r>
            <w:r w:rsidRPr="00BA204B">
              <w:rPr>
                <w:rFonts w:ascii="Times New Roman" w:hAnsi="Times New Roman" w:cs="Times New Roman"/>
                <w:sz w:val="20"/>
                <w:szCs w:val="20"/>
              </w:rPr>
              <w:lastRenderedPageBreak/>
              <w:t>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w:t>
            </w:r>
            <w:r w:rsidRPr="00BA204B">
              <w:rPr>
                <w:rFonts w:ascii="Times New Roman" w:hAnsi="Times New Roman" w:cs="Times New Roman"/>
                <w:sz w:val="20"/>
                <w:szCs w:val="20"/>
              </w:rPr>
              <w:lastRenderedPageBreak/>
              <w:t>льного образования детей в муниципальных общеобразовательных организациях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w:t>
            </w:r>
            <w:r>
              <w:rPr>
                <w:rFonts w:ascii="Times New Roman" w:hAnsi="Times New Roman" w:cs="Times New Roman"/>
                <w:sz w:val="20"/>
                <w:szCs w:val="20"/>
              </w:rPr>
              <w:lastRenderedPageBreak/>
              <w:t>о района</w:t>
            </w:r>
          </w:p>
        </w:tc>
        <w:tc>
          <w:tcPr>
            <w:tcW w:w="567" w:type="dxa"/>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96503" w:rsidRPr="00BA204B" w:rsidRDefault="00696503" w:rsidP="00872058">
            <w:pPr>
              <w:pStyle w:val="afb"/>
              <w:jc w:val="center"/>
              <w:rPr>
                <w:rFonts w:ascii="Times New Roman" w:hAnsi="Times New Roman" w:cs="Times New Roman"/>
                <w:sz w:val="20"/>
                <w:szCs w:val="20"/>
              </w:rPr>
            </w:pPr>
            <w:r>
              <w:rPr>
                <w:rFonts w:ascii="Times New Roman" w:hAnsi="Times New Roman" w:cs="Times New Roman"/>
                <w:sz w:val="20"/>
                <w:szCs w:val="20"/>
              </w:rPr>
              <w:t>164370,5</w:t>
            </w:r>
          </w:p>
        </w:tc>
        <w:tc>
          <w:tcPr>
            <w:tcW w:w="993" w:type="dxa"/>
            <w:tcBorders>
              <w:top w:val="single" w:sz="4" w:space="0" w:color="auto"/>
              <w:left w:val="single" w:sz="4" w:space="0" w:color="auto"/>
              <w:bottom w:val="single" w:sz="4" w:space="0" w:color="auto"/>
              <w:right w:val="single" w:sz="4" w:space="0" w:color="auto"/>
            </w:tcBorders>
          </w:tcPr>
          <w:p w:rsidR="00696503" w:rsidRPr="00BA204B" w:rsidRDefault="00696503" w:rsidP="00872058">
            <w:pPr>
              <w:pStyle w:val="afb"/>
              <w:jc w:val="center"/>
              <w:rPr>
                <w:rFonts w:ascii="Times New Roman" w:hAnsi="Times New Roman" w:cs="Times New Roman"/>
                <w:sz w:val="20"/>
                <w:szCs w:val="20"/>
              </w:rPr>
            </w:pPr>
            <w:r>
              <w:rPr>
                <w:rFonts w:ascii="Times New Roman" w:hAnsi="Times New Roman" w:cs="Times New Roman"/>
                <w:sz w:val="20"/>
                <w:szCs w:val="20"/>
              </w:rPr>
              <w:t>169951,8</w:t>
            </w:r>
          </w:p>
        </w:tc>
        <w:tc>
          <w:tcPr>
            <w:tcW w:w="992" w:type="dxa"/>
            <w:tcBorders>
              <w:top w:val="single" w:sz="4" w:space="0" w:color="auto"/>
              <w:left w:val="single" w:sz="4" w:space="0" w:color="auto"/>
              <w:bottom w:val="single" w:sz="4" w:space="0" w:color="auto"/>
              <w:right w:val="single" w:sz="4" w:space="0" w:color="auto"/>
            </w:tcBorders>
          </w:tcPr>
          <w:p w:rsidR="00696503" w:rsidRDefault="00696503" w:rsidP="00872058">
            <w:r w:rsidRPr="0077274E">
              <w:rPr>
                <w:sz w:val="20"/>
                <w:szCs w:val="20"/>
              </w:rPr>
              <w:t>169951,8</w:t>
            </w:r>
          </w:p>
        </w:tc>
        <w:tc>
          <w:tcPr>
            <w:tcW w:w="992" w:type="dxa"/>
            <w:tcBorders>
              <w:top w:val="single" w:sz="4" w:space="0" w:color="auto"/>
              <w:left w:val="single" w:sz="4" w:space="0" w:color="auto"/>
              <w:bottom w:val="single" w:sz="4" w:space="0" w:color="auto"/>
              <w:right w:val="single" w:sz="4" w:space="0" w:color="auto"/>
            </w:tcBorders>
          </w:tcPr>
          <w:p w:rsidR="00696503" w:rsidRDefault="00696503" w:rsidP="00872058">
            <w:r w:rsidRPr="0077274E">
              <w:rPr>
                <w:sz w:val="20"/>
                <w:szCs w:val="20"/>
              </w:rPr>
              <w:t>169951,8</w:t>
            </w:r>
          </w:p>
        </w:tc>
        <w:tc>
          <w:tcPr>
            <w:tcW w:w="992" w:type="dxa"/>
            <w:tcBorders>
              <w:top w:val="single" w:sz="4" w:space="0" w:color="auto"/>
              <w:left w:val="single" w:sz="4" w:space="0" w:color="auto"/>
              <w:bottom w:val="single" w:sz="4" w:space="0" w:color="auto"/>
              <w:right w:val="single" w:sz="4" w:space="0" w:color="auto"/>
            </w:tcBorders>
          </w:tcPr>
          <w:p w:rsidR="00696503" w:rsidRDefault="00696503" w:rsidP="00872058">
            <w:r w:rsidRPr="0077274E">
              <w:rPr>
                <w:sz w:val="20"/>
                <w:szCs w:val="20"/>
              </w:rPr>
              <w:t>169951,8</w:t>
            </w:r>
          </w:p>
        </w:tc>
        <w:tc>
          <w:tcPr>
            <w:tcW w:w="969" w:type="dxa"/>
            <w:tcBorders>
              <w:top w:val="single" w:sz="4" w:space="0" w:color="auto"/>
              <w:left w:val="single" w:sz="4" w:space="0" w:color="auto"/>
              <w:bottom w:val="single" w:sz="4" w:space="0" w:color="auto"/>
              <w:right w:val="single" w:sz="4" w:space="0" w:color="auto"/>
            </w:tcBorders>
          </w:tcPr>
          <w:p w:rsidR="00696503" w:rsidRDefault="00696503" w:rsidP="00872058">
            <w:r w:rsidRPr="0077274E">
              <w:rPr>
                <w:sz w:val="20"/>
                <w:szCs w:val="20"/>
              </w:rPr>
              <w:t>169951,8</w:t>
            </w:r>
          </w:p>
        </w:tc>
        <w:tc>
          <w:tcPr>
            <w:tcW w:w="1032" w:type="dxa"/>
            <w:tcBorders>
              <w:top w:val="single" w:sz="4" w:space="0" w:color="auto"/>
              <w:left w:val="single" w:sz="4" w:space="0" w:color="auto"/>
              <w:bottom w:val="single" w:sz="4" w:space="0" w:color="auto"/>
              <w:right w:val="single" w:sz="4" w:space="0" w:color="auto"/>
            </w:tcBorders>
          </w:tcPr>
          <w:p w:rsidR="00696503" w:rsidRDefault="00696503" w:rsidP="00872058">
            <w:r w:rsidRPr="0077274E">
              <w:rPr>
                <w:sz w:val="20"/>
                <w:szCs w:val="20"/>
              </w:rPr>
              <w:t>169951,8</w:t>
            </w:r>
          </w:p>
        </w:tc>
        <w:tc>
          <w:tcPr>
            <w:tcW w:w="1085" w:type="dxa"/>
            <w:tcBorders>
              <w:top w:val="single" w:sz="4" w:space="0" w:color="auto"/>
              <w:left w:val="single" w:sz="4" w:space="0" w:color="auto"/>
              <w:bottom w:val="single" w:sz="4" w:space="0" w:color="auto"/>
              <w:right w:val="single" w:sz="4" w:space="0" w:color="auto"/>
            </w:tcBorders>
          </w:tcPr>
          <w:p w:rsidR="00696503" w:rsidRPr="00BA204B" w:rsidRDefault="00696503" w:rsidP="00872058">
            <w:pPr>
              <w:pStyle w:val="afb"/>
              <w:jc w:val="center"/>
              <w:rPr>
                <w:rFonts w:ascii="Times New Roman" w:hAnsi="Times New Roman" w:cs="Times New Roman"/>
                <w:sz w:val="20"/>
                <w:szCs w:val="20"/>
              </w:rPr>
            </w:pPr>
            <w:r>
              <w:rPr>
                <w:rFonts w:ascii="Times New Roman" w:hAnsi="Times New Roman" w:cs="Times New Roman"/>
                <w:sz w:val="20"/>
                <w:szCs w:val="20"/>
              </w:rPr>
              <w:t>849759,0</w:t>
            </w:r>
          </w:p>
        </w:tc>
        <w:tc>
          <w:tcPr>
            <w:tcW w:w="1184" w:type="dxa"/>
            <w:tcBorders>
              <w:top w:val="single" w:sz="4" w:space="0" w:color="auto"/>
              <w:left w:val="single" w:sz="4" w:space="0" w:color="auto"/>
              <w:bottom w:val="single" w:sz="4" w:space="0" w:color="auto"/>
            </w:tcBorders>
          </w:tcPr>
          <w:p w:rsidR="00696503" w:rsidRPr="00BA204B" w:rsidRDefault="00696503" w:rsidP="00872058">
            <w:pPr>
              <w:pStyle w:val="afb"/>
              <w:jc w:val="center"/>
              <w:rPr>
                <w:rFonts w:ascii="Times New Roman" w:hAnsi="Times New Roman" w:cs="Times New Roman"/>
                <w:sz w:val="20"/>
                <w:szCs w:val="20"/>
              </w:rPr>
            </w:pPr>
            <w:r>
              <w:rPr>
                <w:rFonts w:ascii="Times New Roman" w:hAnsi="Times New Roman" w:cs="Times New Roman"/>
                <w:sz w:val="20"/>
                <w:szCs w:val="20"/>
              </w:rPr>
              <w:t>849759,0</w:t>
            </w:r>
          </w:p>
        </w:tc>
      </w:tr>
      <w:tr w:rsidR="00755443">
        <w:tc>
          <w:tcPr>
            <w:tcW w:w="1560" w:type="dxa"/>
            <w:vMerge/>
            <w:tcBorders>
              <w:top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65B4F">
        <w:tc>
          <w:tcPr>
            <w:tcW w:w="1560" w:type="dxa"/>
            <w:vMerge/>
            <w:tcBorders>
              <w:top w:val="single" w:sz="4" w:space="0" w:color="auto"/>
              <w:bottom w:val="single" w:sz="4" w:space="0" w:color="auto"/>
              <w:right w:val="single" w:sz="4" w:space="0" w:color="auto"/>
            </w:tcBorders>
          </w:tcPr>
          <w:p w:rsidR="00265B4F" w:rsidRPr="00BA204B" w:rsidRDefault="00265B4F"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Ц710212010</w:t>
            </w:r>
          </w:p>
        </w:tc>
        <w:tc>
          <w:tcPr>
            <w:tcW w:w="689" w:type="dxa"/>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b"/>
              <w:jc w:val="center"/>
              <w:rPr>
                <w:rFonts w:ascii="Times New Roman" w:hAnsi="Times New Roman" w:cs="Times New Roman"/>
                <w:sz w:val="20"/>
                <w:szCs w:val="20"/>
              </w:rPr>
            </w:pPr>
            <w:r>
              <w:rPr>
                <w:rFonts w:ascii="Times New Roman" w:hAnsi="Times New Roman" w:cs="Times New Roman"/>
                <w:sz w:val="20"/>
                <w:szCs w:val="20"/>
              </w:rPr>
              <w:t>6</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65B4F" w:rsidRPr="00BA204B" w:rsidRDefault="00696503" w:rsidP="00BA204B">
            <w:pPr>
              <w:pStyle w:val="afb"/>
              <w:jc w:val="center"/>
              <w:rPr>
                <w:rFonts w:ascii="Times New Roman" w:hAnsi="Times New Roman" w:cs="Times New Roman"/>
                <w:sz w:val="20"/>
                <w:szCs w:val="20"/>
              </w:rPr>
            </w:pPr>
            <w:r>
              <w:rPr>
                <w:rFonts w:ascii="Times New Roman" w:hAnsi="Times New Roman" w:cs="Times New Roman"/>
                <w:sz w:val="20"/>
                <w:szCs w:val="20"/>
              </w:rPr>
              <w:t>164370,5</w:t>
            </w:r>
          </w:p>
        </w:tc>
        <w:tc>
          <w:tcPr>
            <w:tcW w:w="993" w:type="dxa"/>
            <w:tcBorders>
              <w:top w:val="single" w:sz="4" w:space="0" w:color="auto"/>
              <w:left w:val="single" w:sz="4" w:space="0" w:color="auto"/>
              <w:bottom w:val="single" w:sz="4" w:space="0" w:color="auto"/>
              <w:right w:val="single" w:sz="4" w:space="0" w:color="auto"/>
            </w:tcBorders>
          </w:tcPr>
          <w:p w:rsidR="00265B4F" w:rsidRPr="00BA204B" w:rsidRDefault="00265B4F" w:rsidP="00BA204B">
            <w:pPr>
              <w:pStyle w:val="afb"/>
              <w:jc w:val="center"/>
              <w:rPr>
                <w:rFonts w:ascii="Times New Roman" w:hAnsi="Times New Roman" w:cs="Times New Roman"/>
                <w:sz w:val="20"/>
                <w:szCs w:val="20"/>
              </w:rPr>
            </w:pPr>
            <w:r>
              <w:rPr>
                <w:rFonts w:ascii="Times New Roman" w:hAnsi="Times New Roman" w:cs="Times New Roman"/>
                <w:sz w:val="20"/>
                <w:szCs w:val="20"/>
              </w:rPr>
              <w:t>169951,8</w:t>
            </w:r>
          </w:p>
        </w:tc>
        <w:tc>
          <w:tcPr>
            <w:tcW w:w="992" w:type="dxa"/>
            <w:tcBorders>
              <w:top w:val="single" w:sz="4" w:space="0" w:color="auto"/>
              <w:left w:val="single" w:sz="4" w:space="0" w:color="auto"/>
              <w:bottom w:val="single" w:sz="4" w:space="0" w:color="auto"/>
              <w:right w:val="single" w:sz="4" w:space="0" w:color="auto"/>
            </w:tcBorders>
          </w:tcPr>
          <w:p w:rsidR="00265B4F" w:rsidRDefault="00265B4F">
            <w:r w:rsidRPr="0077274E">
              <w:rPr>
                <w:sz w:val="20"/>
                <w:szCs w:val="20"/>
              </w:rPr>
              <w:t>169951,8</w:t>
            </w:r>
          </w:p>
        </w:tc>
        <w:tc>
          <w:tcPr>
            <w:tcW w:w="992" w:type="dxa"/>
            <w:tcBorders>
              <w:top w:val="single" w:sz="4" w:space="0" w:color="auto"/>
              <w:left w:val="single" w:sz="4" w:space="0" w:color="auto"/>
              <w:bottom w:val="single" w:sz="4" w:space="0" w:color="auto"/>
              <w:right w:val="single" w:sz="4" w:space="0" w:color="auto"/>
            </w:tcBorders>
          </w:tcPr>
          <w:p w:rsidR="00265B4F" w:rsidRDefault="00265B4F">
            <w:r w:rsidRPr="0077274E">
              <w:rPr>
                <w:sz w:val="20"/>
                <w:szCs w:val="20"/>
              </w:rPr>
              <w:t>169951,8</w:t>
            </w:r>
          </w:p>
        </w:tc>
        <w:tc>
          <w:tcPr>
            <w:tcW w:w="992" w:type="dxa"/>
            <w:tcBorders>
              <w:top w:val="single" w:sz="4" w:space="0" w:color="auto"/>
              <w:left w:val="single" w:sz="4" w:space="0" w:color="auto"/>
              <w:bottom w:val="single" w:sz="4" w:space="0" w:color="auto"/>
              <w:right w:val="single" w:sz="4" w:space="0" w:color="auto"/>
            </w:tcBorders>
          </w:tcPr>
          <w:p w:rsidR="00265B4F" w:rsidRDefault="00265B4F">
            <w:r w:rsidRPr="0077274E">
              <w:rPr>
                <w:sz w:val="20"/>
                <w:szCs w:val="20"/>
              </w:rPr>
              <w:t>169951,8</w:t>
            </w:r>
          </w:p>
        </w:tc>
        <w:tc>
          <w:tcPr>
            <w:tcW w:w="969" w:type="dxa"/>
            <w:tcBorders>
              <w:top w:val="single" w:sz="4" w:space="0" w:color="auto"/>
              <w:left w:val="single" w:sz="4" w:space="0" w:color="auto"/>
              <w:bottom w:val="single" w:sz="4" w:space="0" w:color="auto"/>
              <w:right w:val="single" w:sz="4" w:space="0" w:color="auto"/>
            </w:tcBorders>
          </w:tcPr>
          <w:p w:rsidR="00265B4F" w:rsidRDefault="00265B4F">
            <w:r w:rsidRPr="0077274E">
              <w:rPr>
                <w:sz w:val="20"/>
                <w:szCs w:val="20"/>
              </w:rPr>
              <w:t>169951,8</w:t>
            </w:r>
          </w:p>
        </w:tc>
        <w:tc>
          <w:tcPr>
            <w:tcW w:w="1032" w:type="dxa"/>
            <w:tcBorders>
              <w:top w:val="single" w:sz="4" w:space="0" w:color="auto"/>
              <w:left w:val="single" w:sz="4" w:space="0" w:color="auto"/>
              <w:bottom w:val="single" w:sz="4" w:space="0" w:color="auto"/>
              <w:right w:val="single" w:sz="4" w:space="0" w:color="auto"/>
            </w:tcBorders>
          </w:tcPr>
          <w:p w:rsidR="00265B4F" w:rsidRDefault="00265B4F">
            <w:r w:rsidRPr="0077274E">
              <w:rPr>
                <w:sz w:val="20"/>
                <w:szCs w:val="20"/>
              </w:rPr>
              <w:t>169951,8</w:t>
            </w:r>
          </w:p>
        </w:tc>
        <w:tc>
          <w:tcPr>
            <w:tcW w:w="1085" w:type="dxa"/>
            <w:tcBorders>
              <w:top w:val="single" w:sz="4" w:space="0" w:color="auto"/>
              <w:left w:val="single" w:sz="4" w:space="0" w:color="auto"/>
              <w:bottom w:val="single" w:sz="4" w:space="0" w:color="auto"/>
              <w:right w:val="single" w:sz="4" w:space="0" w:color="auto"/>
            </w:tcBorders>
          </w:tcPr>
          <w:p w:rsidR="00265B4F" w:rsidRPr="00BA204B" w:rsidRDefault="00696503" w:rsidP="00BA204B">
            <w:pPr>
              <w:pStyle w:val="afb"/>
              <w:jc w:val="center"/>
              <w:rPr>
                <w:rFonts w:ascii="Times New Roman" w:hAnsi="Times New Roman" w:cs="Times New Roman"/>
                <w:sz w:val="20"/>
                <w:szCs w:val="20"/>
              </w:rPr>
            </w:pPr>
            <w:r>
              <w:rPr>
                <w:rFonts w:ascii="Times New Roman" w:hAnsi="Times New Roman" w:cs="Times New Roman"/>
                <w:sz w:val="20"/>
                <w:szCs w:val="20"/>
              </w:rPr>
              <w:t>849759,0</w:t>
            </w:r>
          </w:p>
        </w:tc>
        <w:tc>
          <w:tcPr>
            <w:tcW w:w="1184" w:type="dxa"/>
            <w:tcBorders>
              <w:top w:val="single" w:sz="4" w:space="0" w:color="auto"/>
              <w:left w:val="single" w:sz="4" w:space="0" w:color="auto"/>
              <w:bottom w:val="single" w:sz="4" w:space="0" w:color="auto"/>
            </w:tcBorders>
          </w:tcPr>
          <w:p w:rsidR="00265B4F" w:rsidRPr="00BA204B" w:rsidRDefault="00696503" w:rsidP="00BA204B">
            <w:pPr>
              <w:pStyle w:val="afb"/>
              <w:jc w:val="center"/>
              <w:rPr>
                <w:rFonts w:ascii="Times New Roman" w:hAnsi="Times New Roman" w:cs="Times New Roman"/>
                <w:sz w:val="20"/>
                <w:szCs w:val="20"/>
              </w:rPr>
            </w:pPr>
            <w:r>
              <w:rPr>
                <w:rFonts w:ascii="Times New Roman" w:hAnsi="Times New Roman" w:cs="Times New Roman"/>
                <w:sz w:val="20"/>
                <w:szCs w:val="20"/>
              </w:rPr>
              <w:t>849759,0</w:t>
            </w:r>
          </w:p>
        </w:tc>
      </w:tr>
      <w:tr w:rsidR="00755443">
        <w:tc>
          <w:tcPr>
            <w:tcW w:w="1560" w:type="dxa"/>
            <w:vMerge/>
            <w:tcBorders>
              <w:top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55443"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55443">
        <w:tc>
          <w:tcPr>
            <w:tcW w:w="1560" w:type="dxa"/>
            <w:vMerge/>
            <w:tcBorders>
              <w:top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w:t>
            </w:r>
            <w:r w:rsidRPr="00BA204B">
              <w:rPr>
                <w:rFonts w:ascii="Times New Roman" w:hAnsi="Times New Roman" w:cs="Times New Roman"/>
                <w:sz w:val="20"/>
                <w:szCs w:val="20"/>
              </w:rPr>
              <w:lastRenderedPageBreak/>
              <w:t>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55443">
        <w:tc>
          <w:tcPr>
            <w:tcW w:w="16200" w:type="dxa"/>
            <w:gridSpan w:val="20"/>
            <w:tcBorders>
              <w:top w:val="single" w:sz="4" w:space="0" w:color="auto"/>
              <w:bottom w:val="single" w:sz="4" w:space="0" w:color="auto"/>
            </w:tcBorders>
          </w:tcPr>
          <w:p w:rsidR="00755443" w:rsidRPr="00BA204B" w:rsidRDefault="00755443" w:rsidP="00BA204B">
            <w:pPr>
              <w:pStyle w:val="1"/>
              <w:rPr>
                <w:rFonts w:ascii="Times New Roman" w:hAnsi="Times New Roman"/>
                <w:color w:val="auto"/>
                <w:sz w:val="20"/>
                <w:szCs w:val="20"/>
              </w:rPr>
            </w:pPr>
            <w:r w:rsidRPr="00431757">
              <w:rPr>
                <w:rFonts w:ascii="Times New Roman" w:hAnsi="Times New Roman"/>
                <w:color w:val="auto"/>
                <w:sz w:val="20"/>
                <w:szCs w:val="20"/>
              </w:rPr>
              <w:lastRenderedPageBreak/>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696503">
        <w:tc>
          <w:tcPr>
            <w:tcW w:w="1560" w:type="dxa"/>
            <w:vMerge w:val="restart"/>
            <w:tcBorders>
              <w:top w:val="single" w:sz="4" w:space="0" w:color="auto"/>
              <w:bottom w:val="single" w:sz="4" w:space="0" w:color="auto"/>
              <w:right w:val="single" w:sz="4" w:space="0" w:color="auto"/>
            </w:tcBorders>
          </w:tcPr>
          <w:p w:rsidR="00696503" w:rsidRPr="00BA204B" w:rsidRDefault="00696503"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3</w:t>
            </w:r>
          </w:p>
        </w:tc>
        <w:tc>
          <w:tcPr>
            <w:tcW w:w="708" w:type="dxa"/>
            <w:vMerge w:val="restart"/>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a"/>
              <w:rPr>
                <w:rFonts w:ascii="Times New Roman" w:hAnsi="Times New Roman" w:cs="Times New Roman"/>
                <w:sz w:val="20"/>
                <w:szCs w:val="20"/>
              </w:rPr>
            </w:pPr>
            <w:r w:rsidRPr="00BA204B">
              <w:rPr>
                <w:rFonts w:ascii="Times New Roman" w:hAnsi="Times New Roman" w:cs="Times New Roman"/>
                <w:sz w:val="20"/>
                <w:szCs w:val="20"/>
              </w:rPr>
              <w:t>Укрепление материально-технической базы объектов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EB763A" w:rsidRPr="00EB763A" w:rsidRDefault="00EB763A" w:rsidP="00EB763A">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696503" w:rsidRPr="00BA204B" w:rsidRDefault="00EB763A" w:rsidP="00EB763A">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b"/>
              <w:jc w:val="center"/>
              <w:rPr>
                <w:rFonts w:ascii="Times New Roman" w:hAnsi="Times New Roman" w:cs="Times New Roman"/>
                <w:sz w:val="20"/>
                <w:szCs w:val="20"/>
              </w:rPr>
            </w:pPr>
            <w:r>
              <w:rPr>
                <w:rFonts w:ascii="Times New Roman" w:hAnsi="Times New Roman" w:cs="Times New Roman"/>
                <w:sz w:val="20"/>
                <w:szCs w:val="20"/>
              </w:rPr>
              <w:t>3602,3</w:t>
            </w:r>
          </w:p>
        </w:tc>
        <w:tc>
          <w:tcPr>
            <w:tcW w:w="993" w:type="dxa"/>
            <w:tcBorders>
              <w:top w:val="single" w:sz="4" w:space="0" w:color="auto"/>
              <w:left w:val="single" w:sz="4" w:space="0" w:color="auto"/>
              <w:bottom w:val="single" w:sz="4" w:space="0" w:color="auto"/>
              <w:right w:val="single" w:sz="4" w:space="0" w:color="auto"/>
            </w:tcBorders>
          </w:tcPr>
          <w:p w:rsidR="00696503" w:rsidRPr="00BA204B" w:rsidRDefault="00696503"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96503" w:rsidRPr="00BA204B" w:rsidRDefault="00696503"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96503" w:rsidRPr="00BA204B" w:rsidRDefault="00696503"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96503" w:rsidRPr="00BA204B" w:rsidRDefault="00696503"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96503" w:rsidRPr="00BA204B" w:rsidRDefault="00696503"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96503" w:rsidRPr="00BA204B" w:rsidRDefault="00696503"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96503" w:rsidRPr="00BA204B" w:rsidRDefault="00696503"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96503" w:rsidRPr="00BA204B" w:rsidRDefault="00696503"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55443">
        <w:tc>
          <w:tcPr>
            <w:tcW w:w="1560" w:type="dxa"/>
            <w:vMerge/>
            <w:tcBorders>
              <w:top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96503">
        <w:tc>
          <w:tcPr>
            <w:tcW w:w="1560" w:type="dxa"/>
            <w:vMerge/>
            <w:tcBorders>
              <w:top w:val="single" w:sz="4" w:space="0" w:color="auto"/>
              <w:bottom w:val="single" w:sz="4" w:space="0" w:color="auto"/>
              <w:right w:val="single" w:sz="4" w:space="0" w:color="auto"/>
            </w:tcBorders>
          </w:tcPr>
          <w:p w:rsidR="00696503" w:rsidRPr="00BA204B" w:rsidRDefault="00696503"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Ц710300000</w:t>
            </w:r>
          </w:p>
        </w:tc>
        <w:tc>
          <w:tcPr>
            <w:tcW w:w="689" w:type="dxa"/>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b"/>
              <w:jc w:val="center"/>
              <w:rPr>
                <w:rFonts w:ascii="Times New Roman" w:hAnsi="Times New Roman" w:cs="Times New Roman"/>
                <w:sz w:val="20"/>
                <w:szCs w:val="20"/>
              </w:rPr>
            </w:pPr>
            <w:r>
              <w:rPr>
                <w:rFonts w:ascii="Times New Roman" w:hAnsi="Times New Roman" w:cs="Times New Roman"/>
                <w:sz w:val="20"/>
                <w:szCs w:val="20"/>
              </w:rPr>
              <w:t>2927,1</w:t>
            </w:r>
          </w:p>
        </w:tc>
        <w:tc>
          <w:tcPr>
            <w:tcW w:w="993" w:type="dxa"/>
            <w:tcBorders>
              <w:top w:val="single" w:sz="4" w:space="0" w:color="auto"/>
              <w:left w:val="single" w:sz="4" w:space="0" w:color="auto"/>
              <w:bottom w:val="single" w:sz="4" w:space="0" w:color="auto"/>
              <w:right w:val="single" w:sz="4" w:space="0" w:color="auto"/>
            </w:tcBorders>
          </w:tcPr>
          <w:p w:rsidR="00696503" w:rsidRPr="00BA204B" w:rsidRDefault="00696503"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96503" w:rsidRPr="00BA204B" w:rsidRDefault="00696503"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96503" w:rsidRPr="00BA204B" w:rsidRDefault="00696503"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96503" w:rsidRPr="00BA204B" w:rsidRDefault="00696503"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96503" w:rsidRPr="00BA204B" w:rsidRDefault="00696503"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96503" w:rsidRPr="00BA204B" w:rsidRDefault="00696503"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96503" w:rsidRPr="00BA204B" w:rsidRDefault="00696503"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96503" w:rsidRPr="00BA204B" w:rsidRDefault="00696503"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96503">
        <w:tc>
          <w:tcPr>
            <w:tcW w:w="1560" w:type="dxa"/>
            <w:vMerge/>
            <w:tcBorders>
              <w:top w:val="single" w:sz="4" w:space="0" w:color="auto"/>
              <w:bottom w:val="single" w:sz="4" w:space="0" w:color="auto"/>
              <w:right w:val="single" w:sz="4" w:space="0" w:color="auto"/>
            </w:tcBorders>
          </w:tcPr>
          <w:p w:rsidR="00696503" w:rsidRPr="00BA204B" w:rsidRDefault="00696503"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96503" w:rsidRPr="00BA204B" w:rsidRDefault="00696503" w:rsidP="00872058">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96503" w:rsidRPr="00BA204B" w:rsidRDefault="00696503"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96503" w:rsidRPr="00BA204B" w:rsidRDefault="00696503"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Ц710300000</w:t>
            </w:r>
          </w:p>
        </w:tc>
        <w:tc>
          <w:tcPr>
            <w:tcW w:w="689" w:type="dxa"/>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96503"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b"/>
              <w:jc w:val="center"/>
              <w:rPr>
                <w:rFonts w:ascii="Times New Roman" w:hAnsi="Times New Roman" w:cs="Times New Roman"/>
                <w:sz w:val="20"/>
                <w:szCs w:val="20"/>
              </w:rPr>
            </w:pPr>
            <w:r>
              <w:rPr>
                <w:rFonts w:ascii="Times New Roman" w:hAnsi="Times New Roman" w:cs="Times New Roman"/>
                <w:sz w:val="20"/>
                <w:szCs w:val="20"/>
              </w:rPr>
              <w:t>675,2</w:t>
            </w:r>
          </w:p>
        </w:tc>
        <w:tc>
          <w:tcPr>
            <w:tcW w:w="993" w:type="dxa"/>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96503" w:rsidRPr="00BA204B" w:rsidRDefault="0069650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96503" w:rsidRPr="00BA204B" w:rsidRDefault="0069650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55443">
        <w:tc>
          <w:tcPr>
            <w:tcW w:w="1560" w:type="dxa"/>
            <w:vMerge/>
            <w:tcBorders>
              <w:top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55443">
        <w:tc>
          <w:tcPr>
            <w:tcW w:w="1560" w:type="dxa"/>
            <w:vMerge w:val="restart"/>
            <w:tcBorders>
              <w:top w:val="single" w:sz="4" w:space="0" w:color="auto"/>
              <w:bottom w:val="single" w:sz="4" w:space="0" w:color="auto"/>
              <w:right w:val="single" w:sz="4" w:space="0" w:color="auto"/>
            </w:tcBorders>
          </w:tcPr>
          <w:p w:rsidR="00755443" w:rsidRPr="00BA204B" w:rsidRDefault="00755443" w:rsidP="00BA204B">
            <w:pPr>
              <w:pStyle w:val="afa"/>
              <w:rPr>
                <w:rFonts w:ascii="Times New Roman" w:hAnsi="Times New Roman" w:cs="Times New Roman"/>
                <w:sz w:val="20"/>
                <w:szCs w:val="20"/>
              </w:rPr>
            </w:pPr>
            <w:r w:rsidRPr="00984D11">
              <w:rPr>
                <w:rFonts w:ascii="Times New Roman" w:hAnsi="Times New Roman" w:cs="Times New Roman"/>
                <w:sz w:val="20"/>
                <w:szCs w:val="20"/>
              </w:rPr>
              <w:t>Целевые индикаторы и показатели</w:t>
            </w:r>
            <w:r w:rsidRPr="0034330B">
              <w:rPr>
                <w:rFonts w:ascii="Times New Roman" w:hAnsi="Times New Roman" w:cs="Times New Roman"/>
                <w:sz w:val="26"/>
                <w:szCs w:val="26"/>
              </w:rPr>
              <w:t xml:space="preserve"> </w:t>
            </w:r>
            <w:r w:rsidRPr="00BA204B">
              <w:rPr>
                <w:rFonts w:ascii="Times New Roman" w:hAnsi="Times New Roman" w:cs="Times New Roman"/>
                <w:sz w:val="20"/>
                <w:szCs w:val="20"/>
              </w:rPr>
              <w:t>подпрограммы, увязанные с основным мероприятием 3</w:t>
            </w:r>
          </w:p>
        </w:tc>
        <w:tc>
          <w:tcPr>
            <w:tcW w:w="5386" w:type="dxa"/>
            <w:gridSpan w:val="9"/>
            <w:tcBorders>
              <w:top w:val="single" w:sz="4" w:space="0" w:color="auto"/>
              <w:left w:val="single" w:sz="4" w:space="0" w:color="auto"/>
              <w:bottom w:val="single" w:sz="4" w:space="0" w:color="auto"/>
              <w:right w:val="single" w:sz="4" w:space="0" w:color="auto"/>
            </w:tcBorders>
          </w:tcPr>
          <w:p w:rsidR="00755443" w:rsidRPr="00BA204B" w:rsidRDefault="00755443" w:rsidP="00C33985">
            <w:pPr>
              <w:pStyle w:val="afa"/>
              <w:rPr>
                <w:rFonts w:ascii="Times New Roman" w:hAnsi="Times New Roman" w:cs="Times New Roman"/>
                <w:sz w:val="20"/>
                <w:szCs w:val="20"/>
              </w:rPr>
            </w:pPr>
            <w:r w:rsidRPr="00BA204B">
              <w:rPr>
                <w:rFonts w:ascii="Times New Roman" w:hAnsi="Times New Roman" w:cs="Times New Roman"/>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755443" w:rsidRPr="00BA204B" w:rsidRDefault="00696503" w:rsidP="00BA204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3" w:type="dxa"/>
            <w:tcBorders>
              <w:top w:val="single" w:sz="4" w:space="0" w:color="auto"/>
              <w:left w:val="single" w:sz="4" w:space="0" w:color="auto"/>
              <w:bottom w:val="single" w:sz="4" w:space="0" w:color="auto"/>
              <w:right w:val="single" w:sz="4" w:space="0" w:color="auto"/>
            </w:tcBorders>
          </w:tcPr>
          <w:p w:rsidR="00755443" w:rsidRPr="00BA204B" w:rsidRDefault="00696503" w:rsidP="00BA204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696503" w:rsidP="00BA204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755443">
        <w:tc>
          <w:tcPr>
            <w:tcW w:w="1560" w:type="dxa"/>
            <w:vMerge/>
            <w:tcBorders>
              <w:top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755443">
        <w:tc>
          <w:tcPr>
            <w:tcW w:w="1560" w:type="dxa"/>
            <w:vMerge/>
            <w:tcBorders>
              <w:top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755443" w:rsidRPr="00BA204B" w:rsidRDefault="00755443" w:rsidP="00C33985">
            <w:pPr>
              <w:pStyle w:val="afa"/>
              <w:rPr>
                <w:rFonts w:ascii="Times New Roman" w:hAnsi="Times New Roman" w:cs="Times New Roman"/>
                <w:sz w:val="20"/>
                <w:szCs w:val="20"/>
              </w:rPr>
            </w:pPr>
            <w:r w:rsidRPr="00BA204B">
              <w:rPr>
                <w:rFonts w:ascii="Times New Roman" w:hAnsi="Times New Roman" w:cs="Times New Roman"/>
                <w:sz w:val="20"/>
                <w:szCs w:val="20"/>
              </w:rPr>
              <w:t>Доля учащихся</w:t>
            </w:r>
            <w:r w:rsidR="00C33985">
              <w:rPr>
                <w:rFonts w:ascii="Times New Roman" w:hAnsi="Times New Roman" w:cs="Times New Roman"/>
                <w:sz w:val="20"/>
                <w:szCs w:val="20"/>
              </w:rPr>
              <w:t xml:space="preserve"> </w:t>
            </w:r>
            <w:r w:rsidRPr="00BA204B">
              <w:rPr>
                <w:rFonts w:ascii="Times New Roman" w:hAnsi="Times New Roman" w:cs="Times New Roman"/>
                <w:sz w:val="20"/>
                <w:szCs w:val="20"/>
              </w:rPr>
              <w:t>муниципальных общеобразовательных организаций, обеспеченных горячим питанием, %</w:t>
            </w:r>
          </w:p>
        </w:tc>
        <w:tc>
          <w:tcPr>
            <w:tcW w:w="1015" w:type="dxa"/>
            <w:gridSpan w:val="2"/>
            <w:tcBorders>
              <w:top w:val="single" w:sz="4" w:space="0" w:color="auto"/>
              <w:left w:val="single" w:sz="4" w:space="0" w:color="auto"/>
              <w:bottom w:val="single" w:sz="4" w:space="0" w:color="auto"/>
              <w:right w:val="single" w:sz="4" w:space="0" w:color="auto"/>
            </w:tcBorders>
          </w:tcPr>
          <w:p w:rsidR="00755443" w:rsidRPr="00BA204B" w:rsidRDefault="00696503" w:rsidP="00BA204B">
            <w:pPr>
              <w:pStyle w:val="afb"/>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755443">
        <w:tc>
          <w:tcPr>
            <w:tcW w:w="1560" w:type="dxa"/>
            <w:vMerge/>
            <w:tcBorders>
              <w:top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a"/>
              <w:rPr>
                <w:rFonts w:ascii="Times New Roman" w:hAnsi="Times New Roman" w:cs="Times New Roman"/>
                <w:sz w:val="20"/>
                <w:szCs w:val="20"/>
              </w:rPr>
            </w:pPr>
            <w:r w:rsidRPr="00BA204B">
              <w:rPr>
                <w:rFonts w:ascii="Times New Roman" w:hAnsi="Times New Roman" w:cs="Times New Roman"/>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015" w:type="dxa"/>
            <w:gridSpan w:val="2"/>
            <w:tcBorders>
              <w:top w:val="single" w:sz="4" w:space="0" w:color="auto"/>
              <w:left w:val="single" w:sz="4" w:space="0" w:color="auto"/>
              <w:bottom w:val="single" w:sz="4" w:space="0" w:color="auto"/>
              <w:right w:val="single" w:sz="4" w:space="0" w:color="auto"/>
            </w:tcBorders>
          </w:tcPr>
          <w:p w:rsidR="00755443" w:rsidRPr="00BA204B" w:rsidRDefault="00C71D86" w:rsidP="00BA204B">
            <w:pPr>
              <w:pStyle w:val="afb"/>
              <w:jc w:val="center"/>
              <w:rPr>
                <w:rFonts w:ascii="Times New Roman" w:hAnsi="Times New Roman" w:cs="Times New Roman"/>
                <w:sz w:val="20"/>
                <w:szCs w:val="20"/>
              </w:rPr>
            </w:pPr>
            <w:r>
              <w:rPr>
                <w:rFonts w:ascii="Times New Roman" w:hAnsi="Times New Roman" w:cs="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tcPr>
          <w:p w:rsidR="00755443" w:rsidRPr="00BA204B" w:rsidRDefault="00C71D86" w:rsidP="00BA204B">
            <w:pPr>
              <w:pStyle w:val="afb"/>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C71D86" w:rsidP="00BA204B">
            <w:pPr>
              <w:pStyle w:val="afb"/>
              <w:jc w:val="center"/>
              <w:rPr>
                <w:rFonts w:ascii="Times New Roman" w:hAnsi="Times New Roman" w:cs="Times New Roman"/>
                <w:sz w:val="20"/>
                <w:szCs w:val="20"/>
              </w:rPr>
            </w:pPr>
            <w:r>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C71D86" w:rsidP="00BA204B">
            <w:pPr>
              <w:pStyle w:val="afb"/>
              <w:jc w:val="center"/>
              <w:rPr>
                <w:rFonts w:ascii="Times New Roman" w:hAnsi="Times New Roman" w:cs="Times New Roman"/>
                <w:sz w:val="20"/>
                <w:szCs w:val="20"/>
              </w:rPr>
            </w:pPr>
            <w:r>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C71D86" w:rsidP="00BA204B">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969" w:type="dxa"/>
            <w:tcBorders>
              <w:top w:val="single" w:sz="4" w:space="0" w:color="auto"/>
              <w:left w:val="single" w:sz="4" w:space="0" w:color="auto"/>
              <w:bottom w:val="single" w:sz="4" w:space="0" w:color="auto"/>
              <w:right w:val="single" w:sz="4" w:space="0" w:color="auto"/>
            </w:tcBorders>
          </w:tcPr>
          <w:p w:rsidR="00755443" w:rsidRPr="00BA204B" w:rsidRDefault="00C71D86" w:rsidP="00BA204B">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103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755443">
        <w:tc>
          <w:tcPr>
            <w:tcW w:w="1560" w:type="dxa"/>
            <w:vMerge w:val="restart"/>
            <w:tcBorders>
              <w:top w:val="single" w:sz="4" w:space="0" w:color="auto"/>
              <w:bottom w:val="single" w:sz="4" w:space="0" w:color="auto"/>
              <w:right w:val="single" w:sz="4" w:space="0" w:color="auto"/>
            </w:tcBorders>
          </w:tcPr>
          <w:p w:rsidR="00755443" w:rsidRPr="00BA204B" w:rsidRDefault="00755443"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3.1</w:t>
            </w:r>
          </w:p>
        </w:tc>
        <w:tc>
          <w:tcPr>
            <w:tcW w:w="708" w:type="dxa"/>
            <w:vMerge w:val="restart"/>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Укрепление материально-технической базы </w:t>
            </w:r>
            <w:r>
              <w:rPr>
                <w:rFonts w:ascii="Times New Roman" w:hAnsi="Times New Roman" w:cs="Times New Roman"/>
                <w:sz w:val="20"/>
                <w:szCs w:val="20"/>
              </w:rPr>
              <w:t>дошкольных образовательных учреждений Комсомольского района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55443">
        <w:tc>
          <w:tcPr>
            <w:tcW w:w="1560" w:type="dxa"/>
            <w:vMerge/>
            <w:tcBorders>
              <w:top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55443">
        <w:tc>
          <w:tcPr>
            <w:tcW w:w="1560" w:type="dxa"/>
            <w:vMerge/>
            <w:tcBorders>
              <w:top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55443">
        <w:tc>
          <w:tcPr>
            <w:tcW w:w="1560" w:type="dxa"/>
            <w:vMerge/>
            <w:tcBorders>
              <w:top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55443"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55443">
        <w:tc>
          <w:tcPr>
            <w:tcW w:w="1560" w:type="dxa"/>
            <w:vMerge/>
            <w:tcBorders>
              <w:top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55443" w:rsidRPr="00BA204B" w:rsidRDefault="00755443"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val="restart"/>
            <w:tcBorders>
              <w:top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3.2</w:t>
            </w:r>
          </w:p>
        </w:tc>
        <w:tc>
          <w:tcPr>
            <w:tcW w:w="708" w:type="dxa"/>
            <w:vMerge w:val="restart"/>
            <w:tcBorders>
              <w:top w:val="single" w:sz="4" w:space="0" w:color="auto"/>
              <w:left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Укрепление материально-технической базы </w:t>
            </w:r>
            <w:r>
              <w:rPr>
                <w:rFonts w:ascii="Times New Roman" w:hAnsi="Times New Roman" w:cs="Times New Roman"/>
                <w:sz w:val="20"/>
                <w:szCs w:val="20"/>
              </w:rPr>
              <w:t>муниципальных образовательных органзаций</w:t>
            </w:r>
          </w:p>
        </w:tc>
        <w:tc>
          <w:tcPr>
            <w:tcW w:w="689" w:type="dxa"/>
            <w:gridSpan w:val="2"/>
            <w:vMerge w:val="restart"/>
            <w:tcBorders>
              <w:top w:val="single" w:sz="4" w:space="0" w:color="auto"/>
              <w:left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Pr>
                <w:rFonts w:ascii="Times New Roman" w:hAnsi="Times New Roman" w:cs="Times New Roman"/>
                <w:sz w:val="20"/>
                <w:szCs w:val="20"/>
              </w:rPr>
              <w:t>3602,3</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C71D86" w:rsidRDefault="00C71D86" w:rsidP="00BA204B">
            <w:pPr>
              <w:pStyle w:val="afb"/>
              <w:jc w:val="cente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872058">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872058">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Ц7103</w:t>
            </w:r>
            <w:r>
              <w:rPr>
                <w:rFonts w:ascii="Times New Roman" w:hAnsi="Times New Roman" w:cs="Times New Roman"/>
                <w:sz w:val="20"/>
                <w:szCs w:val="20"/>
                <w:lang w:val="en-US"/>
              </w:rPr>
              <w:t>S</w:t>
            </w:r>
            <w:r>
              <w:rPr>
                <w:rFonts w:ascii="Times New Roman" w:hAnsi="Times New Roman" w:cs="Times New Roman"/>
                <w:sz w:val="20"/>
                <w:szCs w:val="20"/>
              </w:rPr>
              <w:t>1660</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872058">
            <w:pPr>
              <w:pStyle w:val="afb"/>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Pr>
                <w:rFonts w:ascii="Times New Roman" w:hAnsi="Times New Roman" w:cs="Times New Roman"/>
                <w:sz w:val="20"/>
                <w:szCs w:val="20"/>
              </w:rPr>
              <w:t>2927,1</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872058">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872058">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Ц7103</w:t>
            </w:r>
            <w:r>
              <w:rPr>
                <w:rFonts w:ascii="Times New Roman" w:hAnsi="Times New Roman" w:cs="Times New Roman"/>
                <w:sz w:val="20"/>
                <w:szCs w:val="20"/>
              </w:rPr>
              <w:t>71660</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C71D86">
            <w:pPr>
              <w:pStyle w:val="afb"/>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Pr>
                <w:rFonts w:ascii="Times New Roman" w:hAnsi="Times New Roman" w:cs="Times New Roman"/>
                <w:sz w:val="20"/>
                <w:szCs w:val="20"/>
              </w:rPr>
              <w:t>350,0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872058">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872058">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Ц7103</w:t>
            </w:r>
            <w:r>
              <w:rPr>
                <w:rFonts w:ascii="Times New Roman" w:hAnsi="Times New Roman" w:cs="Times New Roman"/>
                <w:sz w:val="20"/>
                <w:szCs w:val="20"/>
                <w:lang w:val="en-US"/>
              </w:rPr>
              <w:t>S</w:t>
            </w:r>
            <w:r>
              <w:rPr>
                <w:rFonts w:ascii="Times New Roman" w:hAnsi="Times New Roman" w:cs="Times New Roman"/>
                <w:sz w:val="20"/>
                <w:szCs w:val="20"/>
              </w:rPr>
              <w:t>1660</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872058">
            <w:pPr>
              <w:pStyle w:val="afb"/>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9F6558" w:rsidP="00872058">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Pr>
                <w:rFonts w:ascii="Times New Roman" w:hAnsi="Times New Roman" w:cs="Times New Roman"/>
                <w:sz w:val="20"/>
                <w:szCs w:val="20"/>
              </w:rPr>
              <w:t>325,2</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bottom w:val="single" w:sz="4" w:space="0" w:color="auto"/>
              <w:right w:val="single" w:sz="4" w:space="0" w:color="auto"/>
            </w:tcBorders>
          </w:tcPr>
          <w:p w:rsidR="00C71D86" w:rsidRDefault="00C71D86" w:rsidP="00BA204B">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872058">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p>
        </w:tc>
      </w:tr>
      <w:tr w:rsidR="00C71D86">
        <w:tc>
          <w:tcPr>
            <w:tcW w:w="1560" w:type="dxa"/>
            <w:vMerge w:val="restart"/>
            <w:tcBorders>
              <w:top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3.3</w:t>
            </w:r>
          </w:p>
        </w:tc>
        <w:tc>
          <w:tcPr>
            <w:tcW w:w="708" w:type="dxa"/>
            <w:vMerge w:val="restart"/>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Укрепление материально-технической базы </w:t>
            </w:r>
            <w:r>
              <w:rPr>
                <w:rFonts w:ascii="Times New Roman" w:hAnsi="Times New Roman" w:cs="Times New Roman"/>
                <w:sz w:val="20"/>
                <w:szCs w:val="20"/>
              </w:rPr>
              <w:t>школьных столовых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val="restart"/>
            <w:tcBorders>
              <w:top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3.4</w:t>
            </w:r>
          </w:p>
        </w:tc>
        <w:tc>
          <w:tcPr>
            <w:tcW w:w="708" w:type="dxa"/>
            <w:vMerge w:val="restart"/>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Pr>
                <w:rFonts w:ascii="Times New Roman" w:hAnsi="Times New Roman" w:cs="Times New Roman"/>
                <w:sz w:val="20"/>
                <w:szCs w:val="20"/>
              </w:rPr>
              <w:t>Повышение доступности, качества и разнообразия рациона питания учащихся, улучшение профессионального кадрового состава предприятий школьного питания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val="restart"/>
            <w:tcBorders>
              <w:top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3.5</w:t>
            </w:r>
          </w:p>
        </w:tc>
        <w:tc>
          <w:tcPr>
            <w:tcW w:w="708" w:type="dxa"/>
            <w:vMerge w:val="restart"/>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Иные межбюджетные трансферты на укрепление материально-технической базы муниципальных 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val="restart"/>
            <w:tcBorders>
              <w:top w:val="single" w:sz="4" w:space="0" w:color="auto"/>
              <w:right w:val="single" w:sz="4" w:space="0" w:color="auto"/>
            </w:tcBorders>
          </w:tcPr>
          <w:p w:rsidR="00C71D86" w:rsidRPr="00BA204B" w:rsidRDefault="00C71D86" w:rsidP="00AE28ED">
            <w:pPr>
              <w:pStyle w:val="afa"/>
              <w:rPr>
                <w:rFonts w:ascii="Times New Roman" w:hAnsi="Times New Roman" w:cs="Times New Roman"/>
                <w:sz w:val="20"/>
                <w:szCs w:val="20"/>
              </w:rPr>
            </w:pPr>
            <w:r>
              <w:rPr>
                <w:rFonts w:ascii="Times New Roman" w:hAnsi="Times New Roman" w:cs="Times New Roman"/>
                <w:sz w:val="20"/>
                <w:szCs w:val="20"/>
              </w:rPr>
              <w:t>Мероприятие 3.6</w:t>
            </w:r>
          </w:p>
        </w:tc>
        <w:tc>
          <w:tcPr>
            <w:tcW w:w="708" w:type="dxa"/>
            <w:vMerge w:val="restart"/>
            <w:tcBorders>
              <w:top w:val="single" w:sz="4" w:space="0" w:color="auto"/>
              <w:left w:val="single" w:sz="4" w:space="0" w:color="auto"/>
              <w:right w:val="single" w:sz="4" w:space="0" w:color="auto"/>
            </w:tcBorders>
          </w:tcPr>
          <w:p w:rsidR="00C71D86" w:rsidRDefault="00C71D86" w:rsidP="00AE28ED">
            <w:r w:rsidRPr="00AC723C">
              <w:rPr>
                <w:sz w:val="20"/>
                <w:szCs w:val="20"/>
              </w:rPr>
              <w:t>Внедрение в общеобразовательных организациях системы мониторинга здоровья обучающихся на основе отечественной технологической платформ</w:t>
            </w:r>
            <w:r>
              <w:rPr>
                <w:sz w:val="20"/>
                <w:szCs w:val="20"/>
              </w:rPr>
              <w:t>ы</w:t>
            </w:r>
          </w:p>
        </w:tc>
        <w:tc>
          <w:tcPr>
            <w:tcW w:w="689" w:type="dxa"/>
            <w:gridSpan w:val="2"/>
            <w:vMerge w:val="restart"/>
            <w:tcBorders>
              <w:top w:val="single" w:sz="4" w:space="0" w:color="auto"/>
              <w:left w:val="single" w:sz="4" w:space="0" w:color="auto"/>
              <w:right w:val="single" w:sz="4" w:space="0" w:color="auto"/>
            </w:tcBorders>
          </w:tcPr>
          <w:p w:rsidR="00C71D86" w:rsidRPr="00BA204B" w:rsidRDefault="00C71D86" w:rsidP="00AE28ED">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C71D86" w:rsidRPr="00BA204B" w:rsidRDefault="00C71D86" w:rsidP="00AE28ED">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C71D86" w:rsidRPr="00BA204B" w:rsidRDefault="00C71D86" w:rsidP="00AE28ED">
            <w:pPr>
              <w:pStyle w:val="afb"/>
              <w:jc w:val="center"/>
              <w:rPr>
                <w:rFonts w:ascii="Times New Roman" w:hAnsi="Times New Roman" w:cs="Times New Roman"/>
                <w:sz w:val="20"/>
                <w:szCs w:val="20"/>
              </w:rPr>
            </w:pPr>
          </w:p>
        </w:tc>
      </w:tr>
      <w:tr w:rsidR="00C71D86">
        <w:tc>
          <w:tcPr>
            <w:tcW w:w="1560" w:type="dxa"/>
            <w:vMerge/>
            <w:tcBorders>
              <w:right w:val="single" w:sz="4" w:space="0" w:color="auto"/>
            </w:tcBorders>
          </w:tcPr>
          <w:p w:rsidR="00C71D86" w:rsidRPr="00BA204B" w:rsidRDefault="00C71D86" w:rsidP="00AE28ED">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C71D86" w:rsidRDefault="00C71D86" w:rsidP="00AE28ED"/>
        </w:tc>
        <w:tc>
          <w:tcPr>
            <w:tcW w:w="689" w:type="dxa"/>
            <w:gridSpan w:val="2"/>
            <w:vMerge/>
            <w:tcBorders>
              <w:left w:val="single" w:sz="4" w:space="0" w:color="auto"/>
              <w:right w:val="single" w:sz="4" w:space="0" w:color="auto"/>
            </w:tcBorders>
          </w:tcPr>
          <w:p w:rsidR="00C71D86" w:rsidRPr="00BA204B" w:rsidRDefault="00C71D86" w:rsidP="00AE28ED">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C71D86" w:rsidRPr="00BA204B" w:rsidRDefault="00C71D86" w:rsidP="00AE28ED">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C71D86" w:rsidRPr="00BA204B" w:rsidRDefault="00C71D86" w:rsidP="00AE28ED">
            <w:pPr>
              <w:pStyle w:val="afb"/>
              <w:jc w:val="center"/>
              <w:rPr>
                <w:rFonts w:ascii="Times New Roman" w:hAnsi="Times New Roman" w:cs="Times New Roman"/>
                <w:sz w:val="20"/>
                <w:szCs w:val="20"/>
              </w:rPr>
            </w:pPr>
          </w:p>
        </w:tc>
      </w:tr>
      <w:tr w:rsidR="00C71D86">
        <w:tc>
          <w:tcPr>
            <w:tcW w:w="1560" w:type="dxa"/>
            <w:vMerge/>
            <w:tcBorders>
              <w:right w:val="single" w:sz="4" w:space="0" w:color="auto"/>
            </w:tcBorders>
          </w:tcPr>
          <w:p w:rsidR="00C71D86" w:rsidRPr="00BA204B" w:rsidRDefault="00C71D86" w:rsidP="00AE28ED">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C71D86" w:rsidRDefault="00C71D86" w:rsidP="00AE28ED"/>
        </w:tc>
        <w:tc>
          <w:tcPr>
            <w:tcW w:w="689" w:type="dxa"/>
            <w:gridSpan w:val="2"/>
            <w:vMerge/>
            <w:tcBorders>
              <w:left w:val="single" w:sz="4" w:space="0" w:color="auto"/>
              <w:right w:val="single" w:sz="4" w:space="0" w:color="auto"/>
            </w:tcBorders>
          </w:tcPr>
          <w:p w:rsidR="00C71D86" w:rsidRPr="00BA204B" w:rsidRDefault="00C71D86" w:rsidP="00AE28ED">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C71D86" w:rsidRPr="00BA204B" w:rsidRDefault="00C71D86" w:rsidP="00AE28ED">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C71D86" w:rsidRPr="00BA204B" w:rsidRDefault="00C71D86" w:rsidP="00AE28ED">
            <w:pPr>
              <w:pStyle w:val="afb"/>
              <w:jc w:val="center"/>
              <w:rPr>
                <w:rFonts w:ascii="Times New Roman" w:hAnsi="Times New Roman" w:cs="Times New Roman"/>
                <w:sz w:val="20"/>
                <w:szCs w:val="20"/>
              </w:rPr>
            </w:pPr>
          </w:p>
        </w:tc>
      </w:tr>
      <w:tr w:rsidR="00C71D86">
        <w:tc>
          <w:tcPr>
            <w:tcW w:w="1560" w:type="dxa"/>
            <w:vMerge/>
            <w:tcBorders>
              <w:right w:val="single" w:sz="4" w:space="0" w:color="auto"/>
            </w:tcBorders>
          </w:tcPr>
          <w:p w:rsidR="00C71D86" w:rsidRPr="00BA204B" w:rsidRDefault="00C71D86" w:rsidP="00AE28ED">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C71D86" w:rsidRDefault="00C71D86" w:rsidP="00AE28ED"/>
        </w:tc>
        <w:tc>
          <w:tcPr>
            <w:tcW w:w="689" w:type="dxa"/>
            <w:gridSpan w:val="2"/>
            <w:vMerge/>
            <w:tcBorders>
              <w:left w:val="single" w:sz="4" w:space="0" w:color="auto"/>
              <w:right w:val="single" w:sz="4" w:space="0" w:color="auto"/>
            </w:tcBorders>
          </w:tcPr>
          <w:p w:rsidR="00C71D86" w:rsidRPr="00BA204B" w:rsidRDefault="00C71D86" w:rsidP="00AE28ED">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C71D86" w:rsidRPr="00BA204B" w:rsidRDefault="00C71D86" w:rsidP="00AE28ED">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9F6558" w:rsidP="00AE28ED">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C71D86" w:rsidRPr="00BA204B" w:rsidRDefault="00C71D86" w:rsidP="00AE28ED">
            <w:pPr>
              <w:pStyle w:val="afb"/>
              <w:jc w:val="center"/>
              <w:rPr>
                <w:rFonts w:ascii="Times New Roman" w:hAnsi="Times New Roman" w:cs="Times New Roman"/>
                <w:sz w:val="20"/>
                <w:szCs w:val="20"/>
              </w:rPr>
            </w:pPr>
          </w:p>
        </w:tc>
      </w:tr>
      <w:tr w:rsidR="00C71D86">
        <w:tc>
          <w:tcPr>
            <w:tcW w:w="1560" w:type="dxa"/>
            <w:vMerge/>
            <w:tcBorders>
              <w:bottom w:val="single" w:sz="4" w:space="0" w:color="auto"/>
              <w:right w:val="single" w:sz="4" w:space="0" w:color="auto"/>
            </w:tcBorders>
          </w:tcPr>
          <w:p w:rsidR="00C71D86" w:rsidRPr="00BA204B" w:rsidRDefault="00C71D86" w:rsidP="00AE28ED">
            <w:pPr>
              <w:pStyle w:val="afb"/>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C71D86" w:rsidRDefault="00C71D86"/>
        </w:tc>
        <w:tc>
          <w:tcPr>
            <w:tcW w:w="689" w:type="dxa"/>
            <w:gridSpan w:val="2"/>
            <w:vMerge/>
            <w:tcBorders>
              <w:left w:val="single" w:sz="4" w:space="0" w:color="auto"/>
              <w:bottom w:val="single" w:sz="4" w:space="0" w:color="auto"/>
              <w:right w:val="single" w:sz="4" w:space="0" w:color="auto"/>
            </w:tcBorders>
          </w:tcPr>
          <w:p w:rsidR="00C71D86" w:rsidRPr="00BA204B" w:rsidRDefault="00C71D86" w:rsidP="00AE28ED">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C71D86" w:rsidRPr="00BA204B" w:rsidRDefault="00C71D86" w:rsidP="00AE28ED">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AE28ED">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C71D86" w:rsidRPr="00BA204B" w:rsidRDefault="00C71D86" w:rsidP="00AE28ED">
            <w:pPr>
              <w:pStyle w:val="afb"/>
              <w:jc w:val="center"/>
              <w:rPr>
                <w:rFonts w:ascii="Times New Roman" w:hAnsi="Times New Roman" w:cs="Times New Roman"/>
                <w:sz w:val="20"/>
                <w:szCs w:val="20"/>
              </w:rPr>
            </w:pPr>
          </w:p>
        </w:tc>
      </w:tr>
      <w:tr w:rsidR="00C71D86">
        <w:tc>
          <w:tcPr>
            <w:tcW w:w="1560" w:type="dxa"/>
            <w:vMerge w:val="restart"/>
            <w:tcBorders>
              <w:top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3.7</w:t>
            </w:r>
          </w:p>
        </w:tc>
        <w:tc>
          <w:tcPr>
            <w:tcW w:w="708" w:type="dxa"/>
            <w:vMerge w:val="restart"/>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Pr>
                <w:rFonts w:ascii="Times New Roman" w:hAnsi="Times New Roman" w:cs="Times New Roman"/>
                <w:sz w:val="20"/>
                <w:szCs w:val="20"/>
              </w:rPr>
              <w:t>Техническое перевооружение котельных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6200" w:type="dxa"/>
            <w:gridSpan w:val="20"/>
            <w:tcBorders>
              <w:top w:val="single" w:sz="4" w:space="0" w:color="auto"/>
              <w:bottom w:val="single" w:sz="4" w:space="0" w:color="auto"/>
            </w:tcBorders>
          </w:tcPr>
          <w:p w:rsidR="00C71D86" w:rsidRPr="00BA204B" w:rsidRDefault="00C71D86"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872058">
        <w:tc>
          <w:tcPr>
            <w:tcW w:w="1560" w:type="dxa"/>
            <w:vMerge w:val="restart"/>
            <w:tcBorders>
              <w:top w:val="single" w:sz="4" w:space="0" w:color="auto"/>
              <w:bottom w:val="single" w:sz="4" w:space="0" w:color="auto"/>
              <w:right w:val="single" w:sz="4" w:space="0" w:color="auto"/>
            </w:tcBorders>
          </w:tcPr>
          <w:p w:rsidR="00872058" w:rsidRPr="00BA204B" w:rsidRDefault="00872058"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4</w:t>
            </w:r>
          </w:p>
        </w:tc>
        <w:tc>
          <w:tcPr>
            <w:tcW w:w="708" w:type="dxa"/>
            <w:vMerge w:val="restart"/>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регионального проекта "Новые возможности для каждого"</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a"/>
              <w:rPr>
                <w:rFonts w:ascii="Times New Roman" w:hAnsi="Times New Roman" w:cs="Times New Roman"/>
                <w:sz w:val="20"/>
                <w:szCs w:val="20"/>
              </w:rPr>
            </w:pPr>
            <w:r w:rsidRPr="00BA204B">
              <w:rPr>
                <w:rFonts w:ascii="Times New Roman" w:hAnsi="Times New Roman" w:cs="Times New Roman"/>
                <w:sz w:val="20"/>
                <w:szCs w:val="20"/>
              </w:rPr>
              <w:t>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872058" w:rsidRPr="00BA204B" w:rsidRDefault="00872058" w:rsidP="00BA204B">
            <w:pPr>
              <w:pStyle w:val="afa"/>
              <w:rPr>
                <w:rFonts w:ascii="Times New Roman" w:hAnsi="Times New Roman" w:cs="Times New Roman"/>
                <w:sz w:val="20"/>
                <w:szCs w:val="20"/>
              </w:rPr>
            </w:pPr>
            <w:r w:rsidRPr="00BA204B">
              <w:rPr>
                <w:rFonts w:ascii="Times New Roman" w:hAnsi="Times New Roman" w:cs="Times New Roman"/>
                <w:sz w:val="20"/>
                <w:szCs w:val="20"/>
              </w:rPr>
              <w:t>формирование системы профессиональных конкурсов в целях предоставления гражданам возможностей для профессионального и карьерного роста</w:t>
            </w:r>
          </w:p>
        </w:tc>
        <w:tc>
          <w:tcPr>
            <w:tcW w:w="587" w:type="dxa"/>
            <w:vMerge w:val="restart"/>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72058">
        <w:tc>
          <w:tcPr>
            <w:tcW w:w="1560" w:type="dxa"/>
            <w:vMerge/>
            <w:tcBorders>
              <w:top w:val="single" w:sz="4" w:space="0" w:color="auto"/>
              <w:bottom w:val="single" w:sz="4" w:space="0" w:color="auto"/>
              <w:right w:val="single" w:sz="4" w:space="0" w:color="auto"/>
            </w:tcBorders>
          </w:tcPr>
          <w:p w:rsidR="00872058" w:rsidRPr="00BA204B" w:rsidRDefault="0087205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72058" w:rsidRPr="00BA204B" w:rsidRDefault="004B0606" w:rsidP="00872058">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72058" w:rsidRPr="00BA204B" w:rsidRDefault="004B0606" w:rsidP="00872058">
            <w:pPr>
              <w:pStyle w:val="afb"/>
              <w:jc w:val="center"/>
              <w:rPr>
                <w:rFonts w:ascii="Times New Roman" w:hAnsi="Times New Roman" w:cs="Times New Roman"/>
                <w:sz w:val="20"/>
                <w:szCs w:val="20"/>
              </w:rPr>
            </w:pPr>
            <w:r>
              <w:rPr>
                <w:rFonts w:ascii="Times New Roman" w:hAnsi="Times New Roman" w:cs="Times New Roman"/>
                <w:sz w:val="20"/>
                <w:szCs w:val="20"/>
              </w:rPr>
              <w:t>Ц710400000</w:t>
            </w:r>
          </w:p>
        </w:tc>
        <w:tc>
          <w:tcPr>
            <w:tcW w:w="689"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72058">
        <w:tc>
          <w:tcPr>
            <w:tcW w:w="1560" w:type="dxa"/>
            <w:tcBorders>
              <w:top w:val="single" w:sz="4" w:space="0" w:color="auto"/>
              <w:bottom w:val="single" w:sz="4" w:space="0" w:color="auto"/>
              <w:right w:val="single" w:sz="4" w:space="0" w:color="auto"/>
            </w:tcBorders>
          </w:tcPr>
          <w:p w:rsidR="00872058" w:rsidRPr="00BA204B" w:rsidRDefault="00872058" w:rsidP="00BA204B">
            <w:pPr>
              <w:pStyle w:val="afa"/>
              <w:rPr>
                <w:rFonts w:ascii="Times New Roman" w:hAnsi="Times New Roman" w:cs="Times New Roman"/>
                <w:sz w:val="20"/>
                <w:szCs w:val="20"/>
              </w:rPr>
            </w:pPr>
            <w:r w:rsidRPr="00872058">
              <w:rPr>
                <w:rFonts w:ascii="Times New Roman" w:hAnsi="Times New Roman" w:cs="Times New Roman"/>
                <w:sz w:val="20"/>
                <w:szCs w:val="20"/>
              </w:rPr>
              <w:t>Целевые индикаторы и показатели</w:t>
            </w:r>
            <w:r w:rsidRPr="00872058">
              <w:rPr>
                <w:rFonts w:ascii="Times New Roman" w:hAnsi="Times New Roman" w:cs="Times New Roman"/>
                <w:sz w:val="26"/>
                <w:szCs w:val="26"/>
              </w:rPr>
              <w:t xml:space="preserve"> </w:t>
            </w:r>
            <w:r w:rsidRPr="00872058">
              <w:rPr>
                <w:rFonts w:ascii="Times New Roman" w:hAnsi="Times New Roman" w:cs="Times New Roman"/>
                <w:sz w:val="20"/>
                <w:szCs w:val="20"/>
              </w:rPr>
              <w:t>муниципальной программы, увязанные с основным мероприятием 4</w:t>
            </w:r>
          </w:p>
        </w:tc>
        <w:tc>
          <w:tcPr>
            <w:tcW w:w="5386" w:type="dxa"/>
            <w:gridSpan w:val="9"/>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C71D86">
        <w:tc>
          <w:tcPr>
            <w:tcW w:w="16200" w:type="dxa"/>
            <w:gridSpan w:val="20"/>
            <w:tcBorders>
              <w:top w:val="single" w:sz="4" w:space="0" w:color="auto"/>
              <w:bottom w:val="single" w:sz="4" w:space="0" w:color="auto"/>
            </w:tcBorders>
          </w:tcPr>
          <w:p w:rsidR="00C71D86" w:rsidRPr="00BA204B" w:rsidRDefault="00C71D86"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872058">
        <w:tc>
          <w:tcPr>
            <w:tcW w:w="1560" w:type="dxa"/>
            <w:vMerge w:val="restart"/>
            <w:tcBorders>
              <w:top w:val="single" w:sz="4" w:space="0" w:color="auto"/>
              <w:bottom w:val="single" w:sz="4" w:space="0" w:color="auto"/>
              <w:right w:val="single" w:sz="4" w:space="0" w:color="auto"/>
            </w:tcBorders>
          </w:tcPr>
          <w:p w:rsidR="00872058" w:rsidRPr="00BA204B" w:rsidRDefault="00872058"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5</w:t>
            </w:r>
          </w:p>
        </w:tc>
        <w:tc>
          <w:tcPr>
            <w:tcW w:w="708" w:type="dxa"/>
            <w:vMerge w:val="restart"/>
            <w:tcBorders>
              <w:top w:val="single" w:sz="4" w:space="0" w:color="auto"/>
              <w:left w:val="single" w:sz="4" w:space="0" w:color="auto"/>
              <w:bottom w:val="single" w:sz="4" w:space="0" w:color="auto"/>
              <w:right w:val="single" w:sz="4" w:space="0" w:color="auto"/>
            </w:tcBorders>
          </w:tcPr>
          <w:p w:rsidR="00C33985" w:rsidRDefault="00872058" w:rsidP="00C33985">
            <w:pPr>
              <w:pStyle w:val="afa"/>
              <w:rPr>
                <w:rFonts w:ascii="Times New Roman" w:hAnsi="Times New Roman" w:cs="Times New Roman"/>
                <w:sz w:val="20"/>
                <w:szCs w:val="20"/>
              </w:rPr>
            </w:pPr>
            <w:r w:rsidRPr="00BA204B">
              <w:rPr>
                <w:rFonts w:ascii="Times New Roman" w:hAnsi="Times New Roman" w:cs="Times New Roman"/>
                <w:sz w:val="20"/>
                <w:szCs w:val="20"/>
              </w:rPr>
              <w:t xml:space="preserve">Обеспечение выплаты ежемесячного денежного вознаграждения за выполнение функций классного руководителя педагогическим работникам </w:t>
            </w:r>
            <w:r w:rsidR="00C33985">
              <w:rPr>
                <w:rFonts w:ascii="Times New Roman" w:hAnsi="Times New Roman" w:cs="Times New Roman"/>
                <w:sz w:val="20"/>
                <w:szCs w:val="20"/>
              </w:rPr>
              <w:t xml:space="preserve">муниципальных </w:t>
            </w:r>
            <w:r w:rsidRPr="00BA204B">
              <w:rPr>
                <w:rFonts w:ascii="Times New Roman" w:hAnsi="Times New Roman" w:cs="Times New Roman"/>
                <w:sz w:val="20"/>
                <w:szCs w:val="20"/>
              </w:rPr>
              <w:t xml:space="preserve">общеобразовательных организаций </w:t>
            </w:r>
          </w:p>
          <w:p w:rsidR="00872058" w:rsidRPr="00BA204B" w:rsidRDefault="00C33985" w:rsidP="00C33985">
            <w:pPr>
              <w:pStyle w:val="afa"/>
              <w:rPr>
                <w:rFonts w:ascii="Times New Roman" w:hAnsi="Times New Roman" w:cs="Times New Roman"/>
                <w:sz w:val="20"/>
                <w:szCs w:val="20"/>
              </w:rPr>
            </w:pPr>
            <w:r>
              <w:rPr>
                <w:rFonts w:ascii="Times New Roman" w:hAnsi="Times New Roman" w:cs="Times New Roman"/>
                <w:sz w:val="20"/>
                <w:szCs w:val="20"/>
              </w:rPr>
              <w:t xml:space="preserve">Комсомольского района </w:t>
            </w:r>
            <w:r w:rsidR="00872058" w:rsidRPr="00BA204B">
              <w:rPr>
                <w:rFonts w:ascii="Times New Roman" w:hAnsi="Times New Roman" w:cs="Times New Roman"/>
                <w:sz w:val="20"/>
                <w:szCs w:val="20"/>
              </w:rPr>
              <w:t>Чувашской Республики</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13768E" w:rsidRPr="00C23487" w:rsidRDefault="0013768E" w:rsidP="0013768E">
            <w:pPr>
              <w:autoSpaceDE w:val="0"/>
              <w:autoSpaceDN w:val="0"/>
              <w:adjustRightInd w:val="0"/>
              <w:jc w:val="both"/>
              <w:rPr>
                <w:sz w:val="20"/>
                <w:szCs w:val="20"/>
                <w:lang w:eastAsia="en-US"/>
              </w:rPr>
            </w:pPr>
            <w:r w:rsidRPr="00C23487">
              <w:rPr>
                <w:sz w:val="20"/>
                <w:szCs w:val="20"/>
                <w:lang w:eastAsia="en-US"/>
              </w:rPr>
              <w:t>обеспечение населения услугами дошкольного образования;</w:t>
            </w:r>
          </w:p>
          <w:p w:rsidR="0013768E" w:rsidRPr="00C62C05" w:rsidRDefault="0013768E" w:rsidP="0013768E">
            <w:pPr>
              <w:autoSpaceDE w:val="0"/>
              <w:autoSpaceDN w:val="0"/>
              <w:adjustRightInd w:val="0"/>
              <w:jc w:val="both"/>
              <w:rPr>
                <w:sz w:val="20"/>
                <w:szCs w:val="20"/>
                <w:lang w:eastAsia="en-US"/>
              </w:rPr>
            </w:pPr>
            <w:r w:rsidRPr="00C62C05">
              <w:rPr>
                <w:sz w:val="20"/>
                <w:szCs w:val="20"/>
                <w:lang w:eastAsia="en-US"/>
              </w:rPr>
              <w:t>повышение доступности качественного начального общего, основного общего и среднего общего образования;</w:t>
            </w:r>
          </w:p>
          <w:p w:rsidR="0013768E" w:rsidRPr="00C23487" w:rsidRDefault="0013768E" w:rsidP="0013768E">
            <w:pPr>
              <w:autoSpaceDE w:val="0"/>
              <w:autoSpaceDN w:val="0"/>
              <w:adjustRightInd w:val="0"/>
              <w:jc w:val="both"/>
              <w:rPr>
                <w:sz w:val="20"/>
                <w:szCs w:val="20"/>
                <w:lang w:eastAsia="en-US"/>
              </w:rPr>
            </w:pPr>
            <w:r w:rsidRPr="00C23487">
              <w:rPr>
                <w:sz w:val="20"/>
                <w:szCs w:val="20"/>
                <w:lang w:eastAsia="en-US"/>
              </w:rPr>
              <w:t>развитие системы воспитания и дополнительного образования детей в Комсомольском районе;</w:t>
            </w:r>
          </w:p>
          <w:p w:rsidR="00872058" w:rsidRPr="00BA204B" w:rsidRDefault="00872058" w:rsidP="00BA204B">
            <w:pPr>
              <w:pStyle w:val="afa"/>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72058">
        <w:tc>
          <w:tcPr>
            <w:tcW w:w="1560" w:type="dxa"/>
            <w:vMerge/>
            <w:tcBorders>
              <w:top w:val="single" w:sz="4" w:space="0" w:color="auto"/>
              <w:bottom w:val="single" w:sz="4" w:space="0" w:color="auto"/>
              <w:right w:val="single" w:sz="4" w:space="0" w:color="auto"/>
            </w:tcBorders>
          </w:tcPr>
          <w:p w:rsidR="00872058" w:rsidRPr="00BA204B" w:rsidRDefault="0087205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72058" w:rsidRPr="00BA204B" w:rsidRDefault="004B0606" w:rsidP="00872058">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72058" w:rsidRPr="00BA204B" w:rsidRDefault="004B0606" w:rsidP="00872058">
            <w:pPr>
              <w:pStyle w:val="afb"/>
              <w:jc w:val="center"/>
              <w:rPr>
                <w:rFonts w:ascii="Times New Roman" w:hAnsi="Times New Roman" w:cs="Times New Roman"/>
                <w:sz w:val="20"/>
                <w:szCs w:val="20"/>
              </w:rPr>
            </w:pPr>
            <w:r>
              <w:rPr>
                <w:rFonts w:ascii="Times New Roman" w:hAnsi="Times New Roman" w:cs="Times New Roman"/>
                <w:sz w:val="20"/>
                <w:szCs w:val="20"/>
              </w:rPr>
              <w:t>Ц710500000</w:t>
            </w:r>
          </w:p>
        </w:tc>
        <w:tc>
          <w:tcPr>
            <w:tcW w:w="689"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72058">
        <w:tc>
          <w:tcPr>
            <w:tcW w:w="1560" w:type="dxa"/>
            <w:tcBorders>
              <w:top w:val="single" w:sz="4" w:space="0" w:color="auto"/>
              <w:bottom w:val="single" w:sz="4" w:space="0" w:color="auto"/>
              <w:right w:val="single" w:sz="4" w:space="0" w:color="auto"/>
            </w:tcBorders>
          </w:tcPr>
          <w:p w:rsidR="00872058" w:rsidRPr="00BA204B" w:rsidRDefault="00872058" w:rsidP="00BA204B">
            <w:pPr>
              <w:pStyle w:val="afa"/>
              <w:rPr>
                <w:rFonts w:ascii="Times New Roman" w:hAnsi="Times New Roman" w:cs="Times New Roman"/>
                <w:sz w:val="20"/>
                <w:szCs w:val="20"/>
              </w:rPr>
            </w:pPr>
            <w:r w:rsidRPr="00872058">
              <w:rPr>
                <w:rFonts w:ascii="Times New Roman" w:hAnsi="Times New Roman" w:cs="Times New Roman"/>
                <w:sz w:val="20"/>
                <w:szCs w:val="20"/>
              </w:rPr>
              <w:t>Целевые индикаторы и показатели</w:t>
            </w:r>
            <w:r w:rsidRPr="00872058">
              <w:rPr>
                <w:rFonts w:ascii="Times New Roman" w:hAnsi="Times New Roman" w:cs="Times New Roman"/>
                <w:sz w:val="26"/>
                <w:szCs w:val="26"/>
              </w:rPr>
              <w:t xml:space="preserve"> </w:t>
            </w:r>
            <w:r w:rsidRPr="00872058">
              <w:rPr>
                <w:rFonts w:ascii="Times New Roman" w:hAnsi="Times New Roman" w:cs="Times New Roman"/>
                <w:sz w:val="20"/>
                <w:szCs w:val="20"/>
              </w:rPr>
              <w:t>муниципальной программы, увязанный с основным мероприятием 5</w:t>
            </w:r>
          </w:p>
        </w:tc>
        <w:tc>
          <w:tcPr>
            <w:tcW w:w="5386" w:type="dxa"/>
            <w:gridSpan w:val="9"/>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C71D86">
        <w:tc>
          <w:tcPr>
            <w:tcW w:w="16200" w:type="dxa"/>
            <w:gridSpan w:val="20"/>
            <w:tcBorders>
              <w:top w:val="single" w:sz="4" w:space="0" w:color="auto"/>
              <w:bottom w:val="single" w:sz="4" w:space="0" w:color="auto"/>
            </w:tcBorders>
          </w:tcPr>
          <w:p w:rsidR="00C71D86" w:rsidRPr="00BA204B" w:rsidRDefault="00C71D86"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872058">
        <w:tc>
          <w:tcPr>
            <w:tcW w:w="1560" w:type="dxa"/>
            <w:vMerge w:val="restart"/>
            <w:tcBorders>
              <w:top w:val="single" w:sz="4" w:space="0" w:color="auto"/>
              <w:bottom w:val="single" w:sz="4" w:space="0" w:color="auto"/>
              <w:right w:val="single" w:sz="4" w:space="0" w:color="auto"/>
            </w:tcBorders>
          </w:tcPr>
          <w:p w:rsidR="00872058" w:rsidRPr="00BA204B" w:rsidRDefault="00872058"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6</w:t>
            </w:r>
          </w:p>
        </w:tc>
        <w:tc>
          <w:tcPr>
            <w:tcW w:w="708" w:type="dxa"/>
            <w:vMerge w:val="restart"/>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a"/>
              <w:rPr>
                <w:rFonts w:ascii="Times New Roman" w:hAnsi="Times New Roman" w:cs="Times New Roman"/>
                <w:sz w:val="20"/>
                <w:szCs w:val="20"/>
              </w:rPr>
            </w:pPr>
            <w:r w:rsidRPr="00BA204B">
              <w:rPr>
                <w:rFonts w:ascii="Times New Roman" w:hAnsi="Times New Roman" w:cs="Times New Roman"/>
                <w:sz w:val="20"/>
                <w:szCs w:val="20"/>
              </w:rPr>
              <w:t>Организационно-методическое сопровождение проведения олимпиад школьников</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EB763A" w:rsidRPr="00EB763A" w:rsidRDefault="00EB763A" w:rsidP="00EB763A">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872058" w:rsidRPr="00BA204B" w:rsidRDefault="00EB763A" w:rsidP="00EB763A">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b"/>
              <w:jc w:val="center"/>
              <w:rPr>
                <w:rFonts w:ascii="Times New Roman" w:hAnsi="Times New Roman" w:cs="Times New Roman"/>
                <w:sz w:val="20"/>
                <w:szCs w:val="20"/>
              </w:rPr>
            </w:pPr>
            <w:r>
              <w:rPr>
                <w:rFonts w:ascii="Times New Roman" w:hAnsi="Times New Roman" w:cs="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tcPr>
          <w:p w:rsidR="00872058" w:rsidRDefault="00872058"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872058" w:rsidRDefault="00872058"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872058" w:rsidRDefault="00872058"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872058" w:rsidRDefault="00872058" w:rsidP="00872058">
            <w:pPr>
              <w:jc w:val="center"/>
            </w:pPr>
            <w:r w:rsidRPr="003554A6">
              <w:rPr>
                <w:sz w:val="20"/>
                <w:szCs w:val="20"/>
              </w:rPr>
              <w:t>30,0</w:t>
            </w:r>
          </w:p>
        </w:tc>
        <w:tc>
          <w:tcPr>
            <w:tcW w:w="969" w:type="dxa"/>
            <w:tcBorders>
              <w:top w:val="single" w:sz="4" w:space="0" w:color="auto"/>
              <w:left w:val="single" w:sz="4" w:space="0" w:color="auto"/>
              <w:bottom w:val="single" w:sz="4" w:space="0" w:color="auto"/>
              <w:right w:val="single" w:sz="4" w:space="0" w:color="auto"/>
            </w:tcBorders>
          </w:tcPr>
          <w:p w:rsidR="00872058" w:rsidRDefault="00872058" w:rsidP="00872058">
            <w:pPr>
              <w:jc w:val="center"/>
            </w:pPr>
            <w:r w:rsidRPr="003554A6">
              <w:rPr>
                <w:sz w:val="20"/>
                <w:szCs w:val="20"/>
              </w:rPr>
              <w:t>30,0</w:t>
            </w:r>
          </w:p>
        </w:tc>
        <w:tc>
          <w:tcPr>
            <w:tcW w:w="1032" w:type="dxa"/>
            <w:tcBorders>
              <w:top w:val="single" w:sz="4" w:space="0" w:color="auto"/>
              <w:left w:val="single" w:sz="4" w:space="0" w:color="auto"/>
              <w:bottom w:val="single" w:sz="4" w:space="0" w:color="auto"/>
              <w:right w:val="single" w:sz="4" w:space="0" w:color="auto"/>
            </w:tcBorders>
          </w:tcPr>
          <w:p w:rsidR="00872058" w:rsidRDefault="00872058" w:rsidP="00872058">
            <w:pPr>
              <w:jc w:val="center"/>
            </w:pPr>
            <w:r w:rsidRPr="003554A6">
              <w:rPr>
                <w:sz w:val="20"/>
                <w:szCs w:val="20"/>
              </w:rPr>
              <w:t>30,0</w:t>
            </w:r>
          </w:p>
        </w:tc>
        <w:tc>
          <w:tcPr>
            <w:tcW w:w="1085" w:type="dxa"/>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b"/>
              <w:jc w:val="center"/>
              <w:rPr>
                <w:rFonts w:ascii="Times New Roman" w:hAnsi="Times New Roman" w:cs="Times New Roman"/>
                <w:sz w:val="20"/>
                <w:szCs w:val="20"/>
              </w:rPr>
            </w:pPr>
            <w:r>
              <w:rPr>
                <w:rFonts w:ascii="Times New Roman" w:hAnsi="Times New Roman" w:cs="Times New Roman"/>
                <w:sz w:val="20"/>
                <w:szCs w:val="20"/>
              </w:rPr>
              <w:t>150,0</w:t>
            </w:r>
          </w:p>
        </w:tc>
        <w:tc>
          <w:tcPr>
            <w:tcW w:w="1184" w:type="dxa"/>
            <w:tcBorders>
              <w:top w:val="single" w:sz="4" w:space="0" w:color="auto"/>
              <w:left w:val="single" w:sz="4" w:space="0" w:color="auto"/>
              <w:bottom w:val="single" w:sz="4" w:space="0" w:color="auto"/>
            </w:tcBorders>
          </w:tcPr>
          <w:p w:rsidR="00872058" w:rsidRPr="00BA204B" w:rsidRDefault="00872058" w:rsidP="00BA204B">
            <w:pPr>
              <w:pStyle w:val="afb"/>
              <w:jc w:val="center"/>
              <w:rPr>
                <w:rFonts w:ascii="Times New Roman" w:hAnsi="Times New Roman" w:cs="Times New Roman"/>
                <w:sz w:val="20"/>
                <w:szCs w:val="20"/>
              </w:rPr>
            </w:pPr>
            <w:r>
              <w:rPr>
                <w:rFonts w:ascii="Times New Roman" w:hAnsi="Times New Roman" w:cs="Times New Roman"/>
                <w:sz w:val="20"/>
                <w:szCs w:val="20"/>
              </w:rPr>
              <w:t>150,0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14460">
        <w:tc>
          <w:tcPr>
            <w:tcW w:w="1560" w:type="dxa"/>
            <w:vMerge/>
            <w:tcBorders>
              <w:top w:val="single" w:sz="4" w:space="0" w:color="auto"/>
              <w:bottom w:val="single" w:sz="4" w:space="0" w:color="auto"/>
              <w:right w:val="single" w:sz="4" w:space="0" w:color="auto"/>
            </w:tcBorders>
          </w:tcPr>
          <w:p w:rsidR="00614460" w:rsidRPr="00BA204B" w:rsidRDefault="00614460"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14460" w:rsidRPr="00BA204B" w:rsidRDefault="00614460"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14460" w:rsidRPr="00BA204B" w:rsidRDefault="00614460"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14460" w:rsidRPr="00BA204B" w:rsidRDefault="00614460"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72058">
        <w:tc>
          <w:tcPr>
            <w:tcW w:w="1560" w:type="dxa"/>
            <w:vMerge/>
            <w:tcBorders>
              <w:top w:val="single" w:sz="4" w:space="0" w:color="auto"/>
              <w:bottom w:val="single" w:sz="4" w:space="0" w:color="auto"/>
              <w:right w:val="single" w:sz="4" w:space="0" w:color="auto"/>
            </w:tcBorders>
          </w:tcPr>
          <w:p w:rsidR="00872058" w:rsidRPr="00BA204B" w:rsidRDefault="0087205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Ц710600000</w:t>
            </w:r>
          </w:p>
        </w:tc>
        <w:tc>
          <w:tcPr>
            <w:tcW w:w="689" w:type="dxa"/>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72058"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Pr>
                <w:rFonts w:ascii="Times New Roman" w:hAnsi="Times New Roman" w:cs="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tcPr>
          <w:p w:rsidR="00872058" w:rsidRDefault="00872058"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872058" w:rsidRDefault="00872058"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872058" w:rsidRDefault="00872058"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872058" w:rsidRDefault="00872058" w:rsidP="00872058">
            <w:pPr>
              <w:jc w:val="center"/>
            </w:pPr>
            <w:r w:rsidRPr="003554A6">
              <w:rPr>
                <w:sz w:val="20"/>
                <w:szCs w:val="20"/>
              </w:rPr>
              <w:t>30,0</w:t>
            </w:r>
          </w:p>
        </w:tc>
        <w:tc>
          <w:tcPr>
            <w:tcW w:w="969" w:type="dxa"/>
            <w:tcBorders>
              <w:top w:val="single" w:sz="4" w:space="0" w:color="auto"/>
              <w:left w:val="single" w:sz="4" w:space="0" w:color="auto"/>
              <w:bottom w:val="single" w:sz="4" w:space="0" w:color="auto"/>
              <w:right w:val="single" w:sz="4" w:space="0" w:color="auto"/>
            </w:tcBorders>
          </w:tcPr>
          <w:p w:rsidR="00872058" w:rsidRDefault="00872058" w:rsidP="00872058">
            <w:pPr>
              <w:jc w:val="center"/>
            </w:pPr>
            <w:r w:rsidRPr="003554A6">
              <w:rPr>
                <w:sz w:val="20"/>
                <w:szCs w:val="20"/>
              </w:rPr>
              <w:t>30,0</w:t>
            </w:r>
          </w:p>
        </w:tc>
        <w:tc>
          <w:tcPr>
            <w:tcW w:w="1032" w:type="dxa"/>
            <w:tcBorders>
              <w:top w:val="single" w:sz="4" w:space="0" w:color="auto"/>
              <w:left w:val="single" w:sz="4" w:space="0" w:color="auto"/>
              <w:bottom w:val="single" w:sz="4" w:space="0" w:color="auto"/>
              <w:right w:val="single" w:sz="4" w:space="0" w:color="auto"/>
            </w:tcBorders>
          </w:tcPr>
          <w:p w:rsidR="00872058" w:rsidRDefault="00872058" w:rsidP="00872058">
            <w:pPr>
              <w:jc w:val="center"/>
            </w:pPr>
            <w:r w:rsidRPr="003554A6">
              <w:rPr>
                <w:sz w:val="20"/>
                <w:szCs w:val="20"/>
              </w:rPr>
              <w:t>30,0</w:t>
            </w:r>
          </w:p>
        </w:tc>
        <w:tc>
          <w:tcPr>
            <w:tcW w:w="1085"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Pr>
                <w:rFonts w:ascii="Times New Roman" w:hAnsi="Times New Roman" w:cs="Times New Roman"/>
                <w:sz w:val="20"/>
                <w:szCs w:val="20"/>
              </w:rPr>
              <w:t>150,0</w:t>
            </w:r>
          </w:p>
        </w:tc>
        <w:tc>
          <w:tcPr>
            <w:tcW w:w="1184" w:type="dxa"/>
            <w:tcBorders>
              <w:top w:val="single" w:sz="4" w:space="0" w:color="auto"/>
              <w:left w:val="single" w:sz="4" w:space="0" w:color="auto"/>
              <w:bottom w:val="single" w:sz="4" w:space="0" w:color="auto"/>
            </w:tcBorders>
          </w:tcPr>
          <w:p w:rsidR="00872058" w:rsidRPr="00BA204B" w:rsidRDefault="00872058" w:rsidP="00872058">
            <w:pPr>
              <w:pStyle w:val="afb"/>
              <w:jc w:val="center"/>
              <w:rPr>
                <w:rFonts w:ascii="Times New Roman" w:hAnsi="Times New Roman" w:cs="Times New Roman"/>
                <w:sz w:val="20"/>
                <w:szCs w:val="20"/>
              </w:rPr>
            </w:pPr>
            <w:r>
              <w:rPr>
                <w:rFonts w:ascii="Times New Roman" w:hAnsi="Times New Roman" w:cs="Times New Roman"/>
                <w:sz w:val="20"/>
                <w:szCs w:val="20"/>
              </w:rPr>
              <w:t>150,0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tcBorders>
              <w:top w:val="single" w:sz="4" w:space="0" w:color="auto"/>
              <w:bottom w:val="single" w:sz="4" w:space="0" w:color="auto"/>
              <w:right w:val="single" w:sz="4" w:space="0" w:color="auto"/>
            </w:tcBorders>
          </w:tcPr>
          <w:p w:rsidR="00C71D86" w:rsidRPr="00BA204B" w:rsidRDefault="00872058" w:rsidP="00BA204B">
            <w:pPr>
              <w:pStyle w:val="afa"/>
              <w:rPr>
                <w:rFonts w:ascii="Times New Roman" w:hAnsi="Times New Roman" w:cs="Times New Roman"/>
                <w:sz w:val="20"/>
                <w:szCs w:val="20"/>
              </w:rPr>
            </w:pPr>
            <w:r w:rsidRPr="00872058">
              <w:rPr>
                <w:rFonts w:ascii="Times New Roman" w:hAnsi="Times New Roman" w:cs="Times New Roman"/>
                <w:sz w:val="20"/>
                <w:szCs w:val="20"/>
              </w:rPr>
              <w:t>Целевые индикаторы и показатели</w:t>
            </w:r>
            <w:r w:rsidRPr="00872058">
              <w:rPr>
                <w:rFonts w:ascii="Times New Roman" w:hAnsi="Times New Roman" w:cs="Times New Roman"/>
                <w:sz w:val="26"/>
                <w:szCs w:val="26"/>
              </w:rPr>
              <w:t xml:space="preserve"> </w:t>
            </w:r>
            <w:r w:rsidRPr="00872058">
              <w:rPr>
                <w:rFonts w:ascii="Times New Roman" w:hAnsi="Times New Roman" w:cs="Times New Roman"/>
                <w:sz w:val="20"/>
                <w:szCs w:val="20"/>
              </w:rPr>
              <w:t>муниципальной программы</w:t>
            </w:r>
            <w:r w:rsidR="00C71D86" w:rsidRPr="00872058">
              <w:rPr>
                <w:rFonts w:ascii="Times New Roman" w:hAnsi="Times New Roman" w:cs="Times New Roman"/>
                <w:sz w:val="20"/>
                <w:szCs w:val="20"/>
              </w:rPr>
              <w:t>, увязанный с основным мероприятием 6</w:t>
            </w:r>
          </w:p>
        </w:tc>
        <w:tc>
          <w:tcPr>
            <w:tcW w:w="5386" w:type="dxa"/>
            <w:gridSpan w:val="9"/>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и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872058">
        <w:tc>
          <w:tcPr>
            <w:tcW w:w="1560" w:type="dxa"/>
            <w:vMerge w:val="restart"/>
            <w:tcBorders>
              <w:top w:val="single" w:sz="4" w:space="0" w:color="auto"/>
              <w:bottom w:val="single" w:sz="4" w:space="0" w:color="auto"/>
              <w:right w:val="single" w:sz="4" w:space="0" w:color="auto"/>
            </w:tcBorders>
          </w:tcPr>
          <w:p w:rsidR="00872058" w:rsidRPr="00BA204B" w:rsidRDefault="00872058"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6.1</w:t>
            </w:r>
          </w:p>
        </w:tc>
        <w:tc>
          <w:tcPr>
            <w:tcW w:w="708" w:type="dxa"/>
            <w:vMerge w:val="restart"/>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a"/>
              <w:rPr>
                <w:rFonts w:ascii="Times New Roman" w:hAnsi="Times New Roman" w:cs="Times New Roman"/>
                <w:sz w:val="20"/>
                <w:szCs w:val="20"/>
              </w:rPr>
            </w:pPr>
            <w:r w:rsidRPr="00BA204B">
              <w:rPr>
                <w:rFonts w:ascii="Times New Roman" w:hAnsi="Times New Roman" w:cs="Times New Roman"/>
                <w:sz w:val="20"/>
                <w:szCs w:val="20"/>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Pr>
                <w:rFonts w:ascii="Times New Roman" w:hAnsi="Times New Roman" w:cs="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tcPr>
          <w:p w:rsidR="00872058" w:rsidRDefault="00872058"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872058" w:rsidRDefault="00872058"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872058" w:rsidRDefault="00872058"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872058" w:rsidRDefault="00872058" w:rsidP="00872058">
            <w:pPr>
              <w:jc w:val="center"/>
            </w:pPr>
            <w:r w:rsidRPr="003554A6">
              <w:rPr>
                <w:sz w:val="20"/>
                <w:szCs w:val="20"/>
              </w:rPr>
              <w:t>30,0</w:t>
            </w:r>
          </w:p>
        </w:tc>
        <w:tc>
          <w:tcPr>
            <w:tcW w:w="969" w:type="dxa"/>
            <w:tcBorders>
              <w:top w:val="single" w:sz="4" w:space="0" w:color="auto"/>
              <w:left w:val="single" w:sz="4" w:space="0" w:color="auto"/>
              <w:bottom w:val="single" w:sz="4" w:space="0" w:color="auto"/>
              <w:right w:val="single" w:sz="4" w:space="0" w:color="auto"/>
            </w:tcBorders>
          </w:tcPr>
          <w:p w:rsidR="00872058" w:rsidRDefault="00872058" w:rsidP="00872058">
            <w:pPr>
              <w:jc w:val="center"/>
            </w:pPr>
            <w:r w:rsidRPr="003554A6">
              <w:rPr>
                <w:sz w:val="20"/>
                <w:szCs w:val="20"/>
              </w:rPr>
              <w:t>30,0</w:t>
            </w:r>
          </w:p>
        </w:tc>
        <w:tc>
          <w:tcPr>
            <w:tcW w:w="1032" w:type="dxa"/>
            <w:tcBorders>
              <w:top w:val="single" w:sz="4" w:space="0" w:color="auto"/>
              <w:left w:val="single" w:sz="4" w:space="0" w:color="auto"/>
              <w:bottom w:val="single" w:sz="4" w:space="0" w:color="auto"/>
              <w:right w:val="single" w:sz="4" w:space="0" w:color="auto"/>
            </w:tcBorders>
          </w:tcPr>
          <w:p w:rsidR="00872058" w:rsidRDefault="00872058" w:rsidP="00872058">
            <w:pPr>
              <w:jc w:val="center"/>
            </w:pPr>
            <w:r w:rsidRPr="003554A6">
              <w:rPr>
                <w:sz w:val="20"/>
                <w:szCs w:val="20"/>
              </w:rPr>
              <w:t>30,0</w:t>
            </w:r>
          </w:p>
        </w:tc>
        <w:tc>
          <w:tcPr>
            <w:tcW w:w="1085"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Pr>
                <w:rFonts w:ascii="Times New Roman" w:hAnsi="Times New Roman" w:cs="Times New Roman"/>
                <w:sz w:val="20"/>
                <w:szCs w:val="20"/>
              </w:rPr>
              <w:t>150,0</w:t>
            </w:r>
          </w:p>
        </w:tc>
        <w:tc>
          <w:tcPr>
            <w:tcW w:w="1184" w:type="dxa"/>
            <w:tcBorders>
              <w:top w:val="single" w:sz="4" w:space="0" w:color="auto"/>
              <w:left w:val="single" w:sz="4" w:space="0" w:color="auto"/>
              <w:bottom w:val="single" w:sz="4" w:space="0" w:color="auto"/>
            </w:tcBorders>
          </w:tcPr>
          <w:p w:rsidR="00872058" w:rsidRPr="00BA204B" w:rsidRDefault="00872058" w:rsidP="00872058">
            <w:pPr>
              <w:pStyle w:val="afb"/>
              <w:jc w:val="center"/>
              <w:rPr>
                <w:rFonts w:ascii="Times New Roman" w:hAnsi="Times New Roman" w:cs="Times New Roman"/>
                <w:sz w:val="20"/>
                <w:szCs w:val="20"/>
              </w:rPr>
            </w:pPr>
            <w:r>
              <w:rPr>
                <w:rFonts w:ascii="Times New Roman" w:hAnsi="Times New Roman" w:cs="Times New Roman"/>
                <w:sz w:val="20"/>
                <w:szCs w:val="20"/>
              </w:rPr>
              <w:t>150,0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14460">
        <w:tc>
          <w:tcPr>
            <w:tcW w:w="1560" w:type="dxa"/>
            <w:vMerge/>
            <w:tcBorders>
              <w:top w:val="single" w:sz="4" w:space="0" w:color="auto"/>
              <w:bottom w:val="single" w:sz="4" w:space="0" w:color="auto"/>
              <w:right w:val="single" w:sz="4" w:space="0" w:color="auto"/>
            </w:tcBorders>
          </w:tcPr>
          <w:p w:rsidR="00614460" w:rsidRPr="00BA204B" w:rsidRDefault="00614460"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14460" w:rsidRPr="00BA204B" w:rsidRDefault="00614460"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14460" w:rsidRPr="00BA204B" w:rsidRDefault="00614460"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14460" w:rsidRPr="00BA204B" w:rsidRDefault="00614460"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14460" w:rsidRPr="00BA204B" w:rsidRDefault="00614460"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72058">
        <w:tc>
          <w:tcPr>
            <w:tcW w:w="1560" w:type="dxa"/>
            <w:vMerge/>
            <w:tcBorders>
              <w:top w:val="single" w:sz="4" w:space="0" w:color="auto"/>
              <w:bottom w:val="single" w:sz="4" w:space="0" w:color="auto"/>
              <w:right w:val="single" w:sz="4" w:space="0" w:color="auto"/>
            </w:tcBorders>
          </w:tcPr>
          <w:p w:rsidR="00872058" w:rsidRPr="00BA204B" w:rsidRDefault="0087205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72058" w:rsidRPr="00BA204B" w:rsidRDefault="0087205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Pr>
                <w:rFonts w:ascii="Times New Roman" w:hAnsi="Times New Roman" w:cs="Times New Roman"/>
                <w:sz w:val="20"/>
                <w:szCs w:val="20"/>
              </w:rPr>
              <w:t>Ц71067</w:t>
            </w:r>
            <w:r w:rsidRPr="00BA204B">
              <w:rPr>
                <w:rFonts w:ascii="Times New Roman" w:hAnsi="Times New Roman" w:cs="Times New Roman"/>
                <w:sz w:val="20"/>
                <w:szCs w:val="20"/>
              </w:rPr>
              <w:t>1700</w:t>
            </w:r>
          </w:p>
        </w:tc>
        <w:tc>
          <w:tcPr>
            <w:tcW w:w="689"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Pr>
                <w:rFonts w:ascii="Times New Roman" w:hAnsi="Times New Roman" w:cs="Times New Roman"/>
                <w:sz w:val="20"/>
                <w:szCs w:val="20"/>
              </w:rPr>
              <w:t>2</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872058"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Pr>
                <w:rFonts w:ascii="Times New Roman" w:hAnsi="Times New Roman" w:cs="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tcPr>
          <w:p w:rsidR="00872058" w:rsidRDefault="00872058"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872058" w:rsidRDefault="00872058"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872058" w:rsidRDefault="00872058"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872058" w:rsidRDefault="00872058" w:rsidP="00872058">
            <w:pPr>
              <w:jc w:val="center"/>
            </w:pPr>
            <w:r w:rsidRPr="003554A6">
              <w:rPr>
                <w:sz w:val="20"/>
                <w:szCs w:val="20"/>
              </w:rPr>
              <w:t>30,0</w:t>
            </w:r>
          </w:p>
        </w:tc>
        <w:tc>
          <w:tcPr>
            <w:tcW w:w="969" w:type="dxa"/>
            <w:tcBorders>
              <w:top w:val="single" w:sz="4" w:space="0" w:color="auto"/>
              <w:left w:val="single" w:sz="4" w:space="0" w:color="auto"/>
              <w:bottom w:val="single" w:sz="4" w:space="0" w:color="auto"/>
              <w:right w:val="single" w:sz="4" w:space="0" w:color="auto"/>
            </w:tcBorders>
          </w:tcPr>
          <w:p w:rsidR="00872058" w:rsidRDefault="00872058" w:rsidP="00872058">
            <w:pPr>
              <w:jc w:val="center"/>
            </w:pPr>
            <w:r w:rsidRPr="003554A6">
              <w:rPr>
                <w:sz w:val="20"/>
                <w:szCs w:val="20"/>
              </w:rPr>
              <w:t>30,0</w:t>
            </w:r>
          </w:p>
        </w:tc>
        <w:tc>
          <w:tcPr>
            <w:tcW w:w="1032" w:type="dxa"/>
            <w:tcBorders>
              <w:top w:val="single" w:sz="4" w:space="0" w:color="auto"/>
              <w:left w:val="single" w:sz="4" w:space="0" w:color="auto"/>
              <w:bottom w:val="single" w:sz="4" w:space="0" w:color="auto"/>
              <w:right w:val="single" w:sz="4" w:space="0" w:color="auto"/>
            </w:tcBorders>
          </w:tcPr>
          <w:p w:rsidR="00872058" w:rsidRDefault="00872058" w:rsidP="00872058">
            <w:pPr>
              <w:jc w:val="center"/>
            </w:pPr>
            <w:r w:rsidRPr="003554A6">
              <w:rPr>
                <w:sz w:val="20"/>
                <w:szCs w:val="20"/>
              </w:rPr>
              <w:t>30,0</w:t>
            </w:r>
          </w:p>
        </w:tc>
        <w:tc>
          <w:tcPr>
            <w:tcW w:w="1085" w:type="dxa"/>
            <w:tcBorders>
              <w:top w:val="single" w:sz="4" w:space="0" w:color="auto"/>
              <w:left w:val="single" w:sz="4" w:space="0" w:color="auto"/>
              <w:bottom w:val="single" w:sz="4" w:space="0" w:color="auto"/>
              <w:right w:val="single" w:sz="4" w:space="0" w:color="auto"/>
            </w:tcBorders>
          </w:tcPr>
          <w:p w:rsidR="00872058" w:rsidRPr="00BA204B" w:rsidRDefault="00872058" w:rsidP="00872058">
            <w:pPr>
              <w:pStyle w:val="afb"/>
              <w:jc w:val="center"/>
              <w:rPr>
                <w:rFonts w:ascii="Times New Roman" w:hAnsi="Times New Roman" w:cs="Times New Roman"/>
                <w:sz w:val="20"/>
                <w:szCs w:val="20"/>
              </w:rPr>
            </w:pPr>
            <w:r>
              <w:rPr>
                <w:rFonts w:ascii="Times New Roman" w:hAnsi="Times New Roman" w:cs="Times New Roman"/>
                <w:sz w:val="20"/>
                <w:szCs w:val="20"/>
              </w:rPr>
              <w:t>150,0</w:t>
            </w:r>
          </w:p>
        </w:tc>
        <w:tc>
          <w:tcPr>
            <w:tcW w:w="1184" w:type="dxa"/>
            <w:tcBorders>
              <w:top w:val="single" w:sz="4" w:space="0" w:color="auto"/>
              <w:left w:val="single" w:sz="4" w:space="0" w:color="auto"/>
              <w:bottom w:val="single" w:sz="4" w:space="0" w:color="auto"/>
            </w:tcBorders>
          </w:tcPr>
          <w:p w:rsidR="00872058" w:rsidRPr="00BA204B" w:rsidRDefault="00872058" w:rsidP="00872058">
            <w:pPr>
              <w:pStyle w:val="afb"/>
              <w:jc w:val="center"/>
              <w:rPr>
                <w:rFonts w:ascii="Times New Roman" w:hAnsi="Times New Roman" w:cs="Times New Roman"/>
                <w:sz w:val="20"/>
                <w:szCs w:val="20"/>
              </w:rPr>
            </w:pPr>
            <w:r>
              <w:rPr>
                <w:rFonts w:ascii="Times New Roman" w:hAnsi="Times New Roman" w:cs="Times New Roman"/>
                <w:sz w:val="20"/>
                <w:szCs w:val="20"/>
              </w:rPr>
              <w:t>150,0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6200" w:type="dxa"/>
            <w:gridSpan w:val="20"/>
            <w:tcBorders>
              <w:top w:val="single" w:sz="4" w:space="0" w:color="auto"/>
              <w:bottom w:val="single" w:sz="4" w:space="0" w:color="auto"/>
            </w:tcBorders>
          </w:tcPr>
          <w:p w:rsidR="00C71D86" w:rsidRPr="00BA204B" w:rsidRDefault="00C71D86"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614460">
        <w:tc>
          <w:tcPr>
            <w:tcW w:w="1560" w:type="dxa"/>
            <w:vMerge w:val="restart"/>
            <w:tcBorders>
              <w:top w:val="single" w:sz="4" w:space="0" w:color="auto"/>
              <w:bottom w:val="single" w:sz="4" w:space="0" w:color="auto"/>
              <w:right w:val="single" w:sz="4" w:space="0" w:color="auto"/>
            </w:tcBorders>
          </w:tcPr>
          <w:p w:rsidR="00614460" w:rsidRPr="00BA204B" w:rsidRDefault="00614460"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7</w:t>
            </w:r>
          </w:p>
        </w:tc>
        <w:tc>
          <w:tcPr>
            <w:tcW w:w="708" w:type="dxa"/>
            <w:vMerge w:val="restart"/>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a"/>
              <w:rPr>
                <w:rFonts w:ascii="Times New Roman" w:hAnsi="Times New Roman" w:cs="Times New Roman"/>
                <w:sz w:val="20"/>
                <w:szCs w:val="20"/>
              </w:rPr>
            </w:pPr>
            <w:r w:rsidRPr="00BA204B">
              <w:rPr>
                <w:rFonts w:ascii="Times New Roman" w:hAnsi="Times New Roman" w:cs="Times New Roman"/>
                <w:sz w:val="20"/>
                <w:szCs w:val="20"/>
              </w:rPr>
              <w:t>Развитие единой образовательной информационной среды в</w:t>
            </w:r>
            <w:r>
              <w:rPr>
                <w:rFonts w:ascii="Times New Roman" w:hAnsi="Times New Roman" w:cs="Times New Roman"/>
                <w:sz w:val="20"/>
                <w:szCs w:val="20"/>
              </w:rPr>
              <w:t xml:space="preserve"> Комсомольском районе </w:t>
            </w:r>
            <w:r w:rsidRPr="00BA204B">
              <w:rPr>
                <w:rFonts w:ascii="Times New Roman" w:hAnsi="Times New Roman" w:cs="Times New Roman"/>
                <w:sz w:val="20"/>
                <w:szCs w:val="20"/>
              </w:rPr>
              <w:t xml:space="preserve"> Чувашской Республике</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13768E" w:rsidRPr="00C23487" w:rsidRDefault="0013768E" w:rsidP="0013768E">
            <w:pPr>
              <w:autoSpaceDE w:val="0"/>
              <w:autoSpaceDN w:val="0"/>
              <w:adjustRightInd w:val="0"/>
              <w:jc w:val="both"/>
              <w:rPr>
                <w:sz w:val="20"/>
                <w:szCs w:val="20"/>
                <w:lang w:eastAsia="en-US"/>
              </w:rPr>
            </w:pPr>
            <w:r w:rsidRPr="00C23487">
              <w:rPr>
                <w:sz w:val="20"/>
                <w:szCs w:val="20"/>
                <w:lang w:eastAsia="en-US"/>
              </w:rPr>
              <w:t>обеспечение населения услугами дошкольного образования;</w:t>
            </w:r>
          </w:p>
          <w:p w:rsidR="0013768E" w:rsidRPr="00C62C05" w:rsidRDefault="0013768E" w:rsidP="0013768E">
            <w:pPr>
              <w:autoSpaceDE w:val="0"/>
              <w:autoSpaceDN w:val="0"/>
              <w:adjustRightInd w:val="0"/>
              <w:jc w:val="both"/>
              <w:rPr>
                <w:sz w:val="20"/>
                <w:szCs w:val="20"/>
                <w:lang w:eastAsia="en-US"/>
              </w:rPr>
            </w:pPr>
            <w:r w:rsidRPr="00C62C05">
              <w:rPr>
                <w:sz w:val="20"/>
                <w:szCs w:val="20"/>
                <w:lang w:eastAsia="en-US"/>
              </w:rPr>
              <w:t>повышение доступности качественного начального общего, основного общего и среднего общего образования;</w:t>
            </w:r>
          </w:p>
          <w:p w:rsidR="0013768E" w:rsidRPr="00C23487" w:rsidRDefault="0013768E" w:rsidP="0013768E">
            <w:pPr>
              <w:autoSpaceDE w:val="0"/>
              <w:autoSpaceDN w:val="0"/>
              <w:adjustRightInd w:val="0"/>
              <w:jc w:val="both"/>
              <w:rPr>
                <w:sz w:val="20"/>
                <w:szCs w:val="20"/>
                <w:lang w:eastAsia="en-US"/>
              </w:rPr>
            </w:pPr>
            <w:r w:rsidRPr="00C23487">
              <w:rPr>
                <w:sz w:val="20"/>
                <w:szCs w:val="20"/>
                <w:lang w:eastAsia="en-US"/>
              </w:rPr>
              <w:t>развитие системы воспитания и дополнительного образования детей в Комсомольском районе;</w:t>
            </w:r>
          </w:p>
          <w:p w:rsidR="00614460" w:rsidRPr="00BA204B" w:rsidRDefault="00614460" w:rsidP="00BA204B">
            <w:pPr>
              <w:pStyle w:val="afa"/>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14460">
        <w:tc>
          <w:tcPr>
            <w:tcW w:w="1560" w:type="dxa"/>
            <w:vMerge/>
            <w:tcBorders>
              <w:top w:val="single" w:sz="4" w:space="0" w:color="auto"/>
              <w:bottom w:val="single" w:sz="4" w:space="0" w:color="auto"/>
              <w:right w:val="single" w:sz="4" w:space="0" w:color="auto"/>
            </w:tcBorders>
          </w:tcPr>
          <w:p w:rsidR="00614460" w:rsidRPr="00BA204B" w:rsidRDefault="00614460"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Ц710700000</w:t>
            </w:r>
          </w:p>
        </w:tc>
        <w:tc>
          <w:tcPr>
            <w:tcW w:w="689" w:type="dxa"/>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val="restart"/>
            <w:tcBorders>
              <w:top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984D11">
              <w:rPr>
                <w:rFonts w:ascii="Times New Roman" w:hAnsi="Times New Roman" w:cs="Times New Roman"/>
                <w:sz w:val="20"/>
                <w:szCs w:val="20"/>
              </w:rPr>
              <w:t>Целевые индикаторы и показатели</w:t>
            </w:r>
            <w:r w:rsidRPr="0034330B">
              <w:rPr>
                <w:rFonts w:ascii="Times New Roman" w:hAnsi="Times New Roman" w:cs="Times New Roman"/>
                <w:sz w:val="26"/>
                <w:szCs w:val="26"/>
              </w:rPr>
              <w:t xml:space="preserve"> </w:t>
            </w:r>
            <w:r w:rsidRPr="00BA204B">
              <w:rPr>
                <w:rFonts w:ascii="Times New Roman" w:hAnsi="Times New Roman" w:cs="Times New Roman"/>
                <w:sz w:val="20"/>
                <w:szCs w:val="20"/>
              </w:rPr>
              <w:t>подпрограммы, увязанные с основным мероприятием 7</w:t>
            </w:r>
          </w:p>
        </w:tc>
        <w:tc>
          <w:tcPr>
            <w:tcW w:w="5386" w:type="dxa"/>
            <w:gridSpan w:val="9"/>
            <w:tcBorders>
              <w:top w:val="single" w:sz="4" w:space="0" w:color="auto"/>
              <w:left w:val="single" w:sz="4" w:space="0" w:color="auto"/>
              <w:bottom w:val="single" w:sz="4" w:space="0" w:color="auto"/>
              <w:right w:val="single" w:sz="4" w:space="0" w:color="auto"/>
            </w:tcBorders>
          </w:tcPr>
          <w:p w:rsidR="00C71D86" w:rsidRPr="00BA204B" w:rsidRDefault="00614460" w:rsidP="00BA204B">
            <w:pPr>
              <w:pStyle w:val="afa"/>
              <w:rPr>
                <w:rFonts w:ascii="Times New Roman" w:hAnsi="Times New Roman" w:cs="Times New Roman"/>
                <w:sz w:val="20"/>
                <w:szCs w:val="20"/>
              </w:rPr>
            </w:pPr>
            <w:r>
              <w:rPr>
                <w:rFonts w:ascii="Times New Roman" w:hAnsi="Times New Roman" w:cs="Times New Roman"/>
                <w:sz w:val="20"/>
                <w:szCs w:val="20"/>
              </w:rPr>
              <w:t>Доля муниципальных</w:t>
            </w:r>
            <w:r w:rsidR="00C71D86" w:rsidRPr="00BA204B">
              <w:rPr>
                <w:rFonts w:ascii="Times New Roman" w:hAnsi="Times New Roman" w:cs="Times New Roman"/>
                <w:sz w:val="20"/>
                <w:szCs w:val="20"/>
              </w:rPr>
              <w:t xml:space="preserve"> общеобразовательных организаций, соответствующих современным требованиям обучения, в об</w:t>
            </w:r>
            <w:r>
              <w:rPr>
                <w:rFonts w:ascii="Times New Roman" w:hAnsi="Times New Roman" w:cs="Times New Roman"/>
                <w:sz w:val="20"/>
                <w:szCs w:val="20"/>
              </w:rPr>
              <w:t xml:space="preserve">щем количестве муниципальных </w:t>
            </w:r>
            <w:r w:rsidR="00C71D86" w:rsidRPr="00BA204B">
              <w:rPr>
                <w:rFonts w:ascii="Times New Roman" w:hAnsi="Times New Roman" w:cs="Times New Roman"/>
                <w:sz w:val="20"/>
                <w:szCs w:val="20"/>
              </w:rPr>
              <w:t>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1202D4" w:rsidP="00BA204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1202D4" w:rsidP="00BA204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1202D4" w:rsidP="00BA204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Удельный вес образовательных организаций, в которых внедрены информационно-коммуникационные технологии в управлении, %</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614460">
        <w:tc>
          <w:tcPr>
            <w:tcW w:w="1560" w:type="dxa"/>
            <w:vMerge w:val="restart"/>
            <w:tcBorders>
              <w:top w:val="single" w:sz="4" w:space="0" w:color="auto"/>
              <w:bottom w:val="single" w:sz="4" w:space="0" w:color="auto"/>
              <w:right w:val="single" w:sz="4" w:space="0" w:color="auto"/>
            </w:tcBorders>
          </w:tcPr>
          <w:p w:rsidR="00614460" w:rsidRPr="00BA204B" w:rsidRDefault="00614460"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7.1</w:t>
            </w:r>
          </w:p>
        </w:tc>
        <w:tc>
          <w:tcPr>
            <w:tcW w:w="708" w:type="dxa"/>
            <w:vMerge w:val="restart"/>
            <w:tcBorders>
              <w:top w:val="single" w:sz="4" w:space="0" w:color="auto"/>
              <w:left w:val="single" w:sz="4" w:space="0" w:color="auto"/>
              <w:bottom w:val="single" w:sz="4" w:space="0" w:color="auto"/>
              <w:right w:val="single" w:sz="4" w:space="0" w:color="auto"/>
            </w:tcBorders>
          </w:tcPr>
          <w:p w:rsidR="00614460" w:rsidRPr="00BA204B" w:rsidRDefault="00614460" w:rsidP="00D31711">
            <w:pPr>
              <w:pStyle w:val="afa"/>
              <w:rPr>
                <w:rFonts w:ascii="Times New Roman" w:hAnsi="Times New Roman" w:cs="Times New Roman"/>
                <w:sz w:val="20"/>
                <w:szCs w:val="20"/>
              </w:rPr>
            </w:pPr>
            <w:r w:rsidRPr="00BA204B">
              <w:rPr>
                <w:rFonts w:ascii="Times New Roman" w:hAnsi="Times New Roman" w:cs="Times New Roman"/>
                <w:sz w:val="20"/>
                <w:szCs w:val="20"/>
              </w:rPr>
              <w:t xml:space="preserve">Оснащение </w:t>
            </w:r>
            <w:r>
              <w:rPr>
                <w:rFonts w:ascii="Times New Roman" w:hAnsi="Times New Roman" w:cs="Times New Roman"/>
                <w:sz w:val="20"/>
                <w:szCs w:val="20"/>
              </w:rPr>
              <w:t xml:space="preserve">муниципальных </w:t>
            </w:r>
            <w:r w:rsidRPr="00BA204B">
              <w:rPr>
                <w:rFonts w:ascii="Times New Roman" w:hAnsi="Times New Roman" w:cs="Times New Roman"/>
                <w:sz w:val="20"/>
                <w:szCs w:val="20"/>
              </w:rPr>
              <w:t>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14460">
        <w:tc>
          <w:tcPr>
            <w:tcW w:w="1560" w:type="dxa"/>
            <w:vMerge/>
            <w:tcBorders>
              <w:top w:val="single" w:sz="4" w:space="0" w:color="auto"/>
              <w:bottom w:val="single" w:sz="4" w:space="0" w:color="auto"/>
              <w:right w:val="single" w:sz="4" w:space="0" w:color="auto"/>
            </w:tcBorders>
          </w:tcPr>
          <w:p w:rsidR="00614460" w:rsidRPr="00BA204B" w:rsidRDefault="00614460"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14460" w:rsidRPr="00BA204B" w:rsidRDefault="00614460"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14460" w:rsidRPr="00BA204B" w:rsidRDefault="00614460"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val="restart"/>
            <w:tcBorders>
              <w:top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7.2</w:t>
            </w:r>
          </w:p>
        </w:tc>
        <w:tc>
          <w:tcPr>
            <w:tcW w:w="708" w:type="dxa"/>
            <w:vMerge w:val="restart"/>
            <w:tcBorders>
              <w:top w:val="single" w:sz="4" w:space="0" w:color="auto"/>
              <w:left w:val="single" w:sz="4" w:space="0" w:color="auto"/>
              <w:bottom w:val="single" w:sz="4" w:space="0" w:color="auto"/>
              <w:right w:val="single" w:sz="4" w:space="0" w:color="auto"/>
            </w:tcBorders>
          </w:tcPr>
          <w:p w:rsidR="00C71D86" w:rsidRPr="00BA204B" w:rsidRDefault="00C71D86" w:rsidP="00D31711">
            <w:pPr>
              <w:pStyle w:val="afa"/>
              <w:rPr>
                <w:rFonts w:ascii="Times New Roman" w:hAnsi="Times New Roman" w:cs="Times New Roman"/>
                <w:sz w:val="20"/>
                <w:szCs w:val="20"/>
              </w:rPr>
            </w:pPr>
            <w:r w:rsidRPr="00BA204B">
              <w:rPr>
                <w:rFonts w:ascii="Times New Roman" w:hAnsi="Times New Roman" w:cs="Times New Roman"/>
                <w:sz w:val="20"/>
                <w:szCs w:val="20"/>
              </w:rPr>
              <w:t>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val="restart"/>
            <w:tcBorders>
              <w:top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7.3</w:t>
            </w:r>
          </w:p>
        </w:tc>
        <w:tc>
          <w:tcPr>
            <w:tcW w:w="708" w:type="dxa"/>
            <w:vMerge w:val="restart"/>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Проведение конкурсных мероприятий среди образовательных организаций, педагогических работников, обучающихся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val="restart"/>
            <w:tcBorders>
              <w:top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7.4</w:t>
            </w:r>
          </w:p>
        </w:tc>
        <w:tc>
          <w:tcPr>
            <w:tcW w:w="708" w:type="dxa"/>
            <w:vMerge w:val="restart"/>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Формирование и ведение единой информационной образовательной системы</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C71D86" w:rsidRPr="00BA204B" w:rsidRDefault="00C71D86" w:rsidP="00B07F72">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r w:rsidRPr="00BA204B">
              <w:rPr>
                <w:rFonts w:ascii="Times New Roman" w:hAnsi="Times New Roman" w:cs="Times New Roma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6200" w:type="dxa"/>
            <w:gridSpan w:val="20"/>
            <w:tcBorders>
              <w:top w:val="single" w:sz="4" w:space="0" w:color="auto"/>
              <w:bottom w:val="single" w:sz="4" w:space="0" w:color="auto"/>
            </w:tcBorders>
          </w:tcPr>
          <w:p w:rsidR="00C71D86" w:rsidRPr="00BA204B" w:rsidRDefault="00C71D86"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1202D4">
        <w:tc>
          <w:tcPr>
            <w:tcW w:w="1560" w:type="dxa"/>
            <w:vMerge w:val="restart"/>
            <w:tcBorders>
              <w:top w:val="single" w:sz="4" w:space="0" w:color="auto"/>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8</w:t>
            </w:r>
          </w:p>
        </w:tc>
        <w:tc>
          <w:tcPr>
            <w:tcW w:w="708" w:type="dxa"/>
            <w:vMerge w:val="restart"/>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регионального проекта "Учитель будущего"</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EB763A" w:rsidRPr="00EB763A" w:rsidRDefault="00EB763A" w:rsidP="00EB763A">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1202D4" w:rsidRPr="00BA204B" w:rsidRDefault="00EB763A" w:rsidP="00EB763A">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1202D4">
        <w:tc>
          <w:tcPr>
            <w:tcW w:w="1560" w:type="dxa"/>
            <w:vMerge/>
            <w:tcBorders>
              <w:top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202D4" w:rsidRPr="00BA204B" w:rsidRDefault="004B0606" w:rsidP="00E1105D">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4B0606" w:rsidP="00E1105D">
            <w:pPr>
              <w:pStyle w:val="afb"/>
              <w:jc w:val="center"/>
              <w:rPr>
                <w:rFonts w:ascii="Times New Roman" w:hAnsi="Times New Roman" w:cs="Times New Roman"/>
                <w:sz w:val="20"/>
                <w:szCs w:val="20"/>
              </w:rPr>
            </w:pPr>
            <w:r>
              <w:rPr>
                <w:rFonts w:ascii="Times New Roman" w:hAnsi="Times New Roman" w:cs="Times New Roman"/>
                <w:sz w:val="20"/>
                <w:szCs w:val="20"/>
              </w:rPr>
              <w:t>Ц710800000</w:t>
            </w: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val="restart"/>
            <w:tcBorders>
              <w:top w:val="single" w:sz="4" w:space="0" w:color="auto"/>
              <w:bottom w:val="single" w:sz="4" w:space="0" w:color="auto"/>
              <w:right w:val="single" w:sz="4" w:space="0" w:color="auto"/>
            </w:tcBorders>
          </w:tcPr>
          <w:p w:rsidR="00C71D86" w:rsidRPr="00BA204B" w:rsidRDefault="00C71D86" w:rsidP="006F292F">
            <w:pPr>
              <w:pStyle w:val="afa"/>
              <w:rPr>
                <w:rFonts w:ascii="Times New Roman" w:hAnsi="Times New Roman" w:cs="Times New Roman"/>
                <w:sz w:val="20"/>
                <w:szCs w:val="20"/>
              </w:rPr>
            </w:pPr>
            <w:r w:rsidRPr="00984D11">
              <w:rPr>
                <w:rFonts w:ascii="Times New Roman" w:hAnsi="Times New Roman" w:cs="Times New Roman"/>
                <w:sz w:val="20"/>
                <w:szCs w:val="20"/>
              </w:rPr>
              <w:t>Целевые индикаторы и показатели</w:t>
            </w:r>
            <w:r w:rsidRPr="0034330B">
              <w:rPr>
                <w:rFonts w:ascii="Times New Roman" w:hAnsi="Times New Roman" w:cs="Times New Roman"/>
                <w:sz w:val="26"/>
                <w:szCs w:val="26"/>
              </w:rPr>
              <w:t xml:space="preserve"> </w:t>
            </w:r>
            <w:r w:rsidRPr="00BA204B">
              <w:rPr>
                <w:rFonts w:ascii="Times New Roman" w:hAnsi="Times New Roman" w:cs="Times New Roman"/>
                <w:sz w:val="20"/>
                <w:szCs w:val="20"/>
              </w:rPr>
              <w:t>подпрограммы, увязанные с основным мероприятием 8</w:t>
            </w:r>
          </w:p>
        </w:tc>
        <w:tc>
          <w:tcPr>
            <w:tcW w:w="5386" w:type="dxa"/>
            <w:gridSpan w:val="9"/>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1202D4" w:rsidP="00BA204B">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1202D4" w:rsidP="00BA204B">
            <w:pPr>
              <w:pStyle w:val="afb"/>
              <w:jc w:val="center"/>
              <w:rPr>
                <w:rFonts w:ascii="Times New Roman" w:hAnsi="Times New Roman" w:cs="Times New Roman"/>
                <w:sz w:val="20"/>
                <w:szCs w:val="20"/>
              </w:rPr>
            </w:pPr>
            <w:r>
              <w:rPr>
                <w:rFonts w:ascii="Times New Roman" w:hAnsi="Times New Roman" w:cs="Times New Roman"/>
                <w:sz w:val="20"/>
                <w:szCs w:val="20"/>
              </w:rPr>
              <w:t>1</w:t>
            </w:r>
            <w:r w:rsidR="00C71D86" w:rsidRPr="00BA204B">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1202D4" w:rsidP="00BA204B">
            <w:pPr>
              <w:pStyle w:val="afb"/>
              <w:jc w:val="center"/>
              <w:rPr>
                <w:rFonts w:ascii="Times New Roman" w:hAnsi="Times New Roman" w:cs="Times New Roman"/>
                <w:sz w:val="20"/>
                <w:szCs w:val="20"/>
              </w:rPr>
            </w:pPr>
            <w:r>
              <w:rPr>
                <w:rFonts w:ascii="Times New Roman" w:hAnsi="Times New Roman" w:cs="Times New Roman"/>
                <w:sz w:val="20"/>
                <w:szCs w:val="20"/>
              </w:rPr>
              <w:t>12</w:t>
            </w:r>
            <w:r w:rsidR="00C71D86" w:rsidRPr="00BA204B">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1202D4" w:rsidP="00BA204B">
            <w:pPr>
              <w:pStyle w:val="afb"/>
              <w:jc w:val="center"/>
              <w:rPr>
                <w:rFonts w:ascii="Times New Roman" w:hAnsi="Times New Roman" w:cs="Times New Roman"/>
                <w:sz w:val="20"/>
                <w:szCs w:val="20"/>
              </w:rPr>
            </w:pPr>
            <w:r>
              <w:rPr>
                <w:rFonts w:ascii="Times New Roman" w:hAnsi="Times New Roman" w:cs="Times New Roman"/>
                <w:sz w:val="20"/>
                <w:szCs w:val="20"/>
              </w:rPr>
              <w:t>12</w:t>
            </w:r>
            <w:r w:rsidR="00C71D86" w:rsidRPr="00BA204B">
              <w:rPr>
                <w:rFonts w:ascii="Times New Roman" w:hAnsi="Times New Roman" w:cs="Times New Roman"/>
                <w:sz w:val="20"/>
                <w:szCs w:val="20"/>
              </w:rPr>
              <w:t>,</w:t>
            </w:r>
            <w:r>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1202D4" w:rsidP="00BA204B">
            <w:pPr>
              <w:pStyle w:val="afb"/>
              <w:jc w:val="center"/>
              <w:rPr>
                <w:rFonts w:ascii="Times New Roman" w:hAnsi="Times New Roman" w:cs="Times New Roman"/>
                <w:sz w:val="20"/>
                <w:szCs w:val="20"/>
              </w:rPr>
            </w:pPr>
            <w:r>
              <w:rPr>
                <w:rFonts w:ascii="Times New Roman" w:hAnsi="Times New Roman" w:cs="Times New Roman"/>
                <w:sz w:val="20"/>
                <w:szCs w:val="20"/>
              </w:rPr>
              <w:t>13</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1202D4" w:rsidP="00BA204B">
            <w:pPr>
              <w:pStyle w:val="afb"/>
              <w:jc w:val="center"/>
              <w:rPr>
                <w:rFonts w:ascii="Times New Roman" w:hAnsi="Times New Roman" w:cs="Times New Roman"/>
                <w:sz w:val="20"/>
                <w:szCs w:val="20"/>
              </w:rPr>
            </w:pPr>
            <w:r>
              <w:rPr>
                <w:rFonts w:ascii="Times New Roman" w:hAnsi="Times New Roman" w:cs="Times New Roman"/>
                <w:sz w:val="20"/>
                <w:szCs w:val="20"/>
              </w:rPr>
              <w:t>13</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r w:rsidR="001202D4">
              <w:rPr>
                <w:rFonts w:ascii="Times New Roman" w:hAnsi="Times New Roman" w:cs="Times New Roman"/>
                <w:sz w:val="20"/>
                <w:szCs w:val="20"/>
              </w:rPr>
              <w:t>3</w:t>
            </w:r>
            <w:r w:rsidRPr="00BA204B">
              <w:rPr>
                <w:rFonts w:ascii="Times New Roman" w:hAnsi="Times New Roman" w:cs="Times New Roman"/>
                <w:sz w:val="20"/>
                <w:szCs w:val="20"/>
              </w:rPr>
              <w:t>,5</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1202D4" w:rsidP="00BA204B">
            <w:pPr>
              <w:pStyle w:val="afb"/>
              <w:jc w:val="center"/>
              <w:rPr>
                <w:rFonts w:ascii="Times New Roman" w:hAnsi="Times New Roman" w:cs="Times New Roman"/>
                <w:sz w:val="20"/>
                <w:szCs w:val="20"/>
              </w:rPr>
            </w:pPr>
            <w:r>
              <w:rPr>
                <w:rFonts w:ascii="Times New Roman" w:hAnsi="Times New Roman" w:cs="Times New Roman"/>
                <w:sz w:val="20"/>
                <w:szCs w:val="20"/>
              </w:rPr>
              <w:t>14</w:t>
            </w:r>
            <w:r w:rsidR="00C71D86"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C71D86" w:rsidRPr="00BA204B" w:rsidRDefault="001202D4" w:rsidP="00BA204B">
            <w:pPr>
              <w:pStyle w:val="afb"/>
              <w:jc w:val="center"/>
              <w:rPr>
                <w:rFonts w:ascii="Times New Roman" w:hAnsi="Times New Roman" w:cs="Times New Roman"/>
                <w:sz w:val="20"/>
                <w:szCs w:val="20"/>
              </w:rPr>
            </w:pPr>
            <w:r>
              <w:rPr>
                <w:rFonts w:ascii="Times New Roman" w:hAnsi="Times New Roman" w:cs="Times New Roman"/>
                <w:sz w:val="20"/>
                <w:szCs w:val="20"/>
              </w:rPr>
              <w:t>15</w:t>
            </w:r>
            <w:r w:rsidR="00C71D86" w:rsidRPr="00BA204B">
              <w:rPr>
                <w:rFonts w:ascii="Times New Roman" w:hAnsi="Times New Roman" w:cs="Times New Roman"/>
                <w:sz w:val="20"/>
                <w:szCs w:val="20"/>
              </w:rPr>
              <w:t>,0</w:t>
            </w:r>
          </w:p>
        </w:tc>
      </w:tr>
      <w:tr w:rsidR="00C71D86">
        <w:tc>
          <w:tcPr>
            <w:tcW w:w="16200" w:type="dxa"/>
            <w:gridSpan w:val="20"/>
            <w:tcBorders>
              <w:top w:val="single" w:sz="4" w:space="0" w:color="auto"/>
              <w:bottom w:val="single" w:sz="4" w:space="0" w:color="auto"/>
            </w:tcBorders>
          </w:tcPr>
          <w:p w:rsidR="00C71D86" w:rsidRPr="00BA204B" w:rsidRDefault="00C71D86"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1202D4">
        <w:tc>
          <w:tcPr>
            <w:tcW w:w="1560" w:type="dxa"/>
            <w:vMerge w:val="restart"/>
            <w:tcBorders>
              <w:top w:val="single" w:sz="4" w:space="0" w:color="auto"/>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9</w:t>
            </w:r>
          </w:p>
        </w:tc>
        <w:tc>
          <w:tcPr>
            <w:tcW w:w="708" w:type="dxa"/>
            <w:vMerge w:val="restart"/>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проектов и мероприятий по инновационному развитию системы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EB763A" w:rsidRPr="00EB763A" w:rsidRDefault="00EB763A" w:rsidP="00EB763A">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1202D4" w:rsidRPr="00BA204B" w:rsidRDefault="00EB763A" w:rsidP="00EB763A">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Pr>
                <w:rFonts w:ascii="Times New Roman" w:hAnsi="Times New Roman" w:cs="Times New Roman"/>
                <w:sz w:val="20"/>
                <w:szCs w:val="20"/>
              </w:rPr>
              <w:t>300,0</w:t>
            </w:r>
          </w:p>
        </w:tc>
        <w:tc>
          <w:tcPr>
            <w:tcW w:w="993"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1202D4">
        <w:tc>
          <w:tcPr>
            <w:tcW w:w="1560" w:type="dxa"/>
            <w:vMerge/>
            <w:tcBorders>
              <w:top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1202D4">
        <w:tc>
          <w:tcPr>
            <w:tcW w:w="1560" w:type="dxa"/>
            <w:vMerge/>
            <w:tcBorders>
              <w:top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Ц710900000</w:t>
            </w: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1202D4"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Pr>
                <w:rFonts w:ascii="Times New Roman" w:hAnsi="Times New Roman" w:cs="Times New Roman"/>
                <w:sz w:val="20"/>
                <w:szCs w:val="20"/>
              </w:rPr>
              <w:t>300,0</w:t>
            </w:r>
          </w:p>
        </w:tc>
        <w:tc>
          <w:tcPr>
            <w:tcW w:w="993"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val="restart"/>
            <w:tcBorders>
              <w:top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984D11">
              <w:rPr>
                <w:rFonts w:ascii="Times New Roman" w:hAnsi="Times New Roman" w:cs="Times New Roman"/>
                <w:sz w:val="20"/>
                <w:szCs w:val="20"/>
              </w:rPr>
              <w:t>Целевые индикаторы и показатели</w:t>
            </w:r>
            <w:r w:rsidRPr="0034330B">
              <w:rPr>
                <w:rFonts w:ascii="Times New Roman" w:hAnsi="Times New Roman" w:cs="Times New Roman"/>
                <w:sz w:val="26"/>
                <w:szCs w:val="26"/>
              </w:rPr>
              <w:t xml:space="preserve"> </w:t>
            </w:r>
            <w:r w:rsidRPr="00BA204B">
              <w:rPr>
                <w:rFonts w:ascii="Times New Roman" w:hAnsi="Times New Roman" w:cs="Times New Roman"/>
                <w:sz w:val="20"/>
                <w:szCs w:val="20"/>
              </w:rPr>
              <w:t>подпрограммы</w:t>
            </w:r>
            <w:r>
              <w:rPr>
                <w:rFonts w:ascii="Times New Roman" w:hAnsi="Times New Roman" w:cs="Times New Roman"/>
                <w:sz w:val="20"/>
                <w:szCs w:val="20"/>
              </w:rPr>
              <w:t xml:space="preserve">, </w:t>
            </w:r>
            <w:r w:rsidRPr="00BA204B">
              <w:rPr>
                <w:rFonts w:ascii="Times New Roman" w:hAnsi="Times New Roman" w:cs="Times New Roman"/>
                <w:sz w:val="20"/>
                <w:szCs w:val="20"/>
              </w:rPr>
              <w:t>увязанные с основным мероприятием 9</w:t>
            </w:r>
          </w:p>
        </w:tc>
        <w:tc>
          <w:tcPr>
            <w:tcW w:w="5386" w:type="dxa"/>
            <w:gridSpan w:val="9"/>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w:t>
            </w:r>
            <w:r w:rsidR="001202D4">
              <w:rPr>
                <w:rFonts w:ascii="Times New Roman" w:hAnsi="Times New Roman" w:cs="Times New Roman"/>
                <w:sz w:val="20"/>
                <w:szCs w:val="20"/>
              </w:rPr>
              <w:t xml:space="preserve">овного общего, среднего общего </w:t>
            </w:r>
            <w:r w:rsidRPr="00BA204B">
              <w:rPr>
                <w:rFonts w:ascii="Times New Roman" w:hAnsi="Times New Roman" w:cs="Times New Roman"/>
                <w:sz w:val="20"/>
                <w:szCs w:val="20"/>
              </w:rPr>
              <w:t xml:space="preserve">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1202D4">
        <w:tc>
          <w:tcPr>
            <w:tcW w:w="1560" w:type="dxa"/>
            <w:vMerge/>
            <w:tcBorders>
              <w:top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sidRPr="00BA204B">
              <w:rPr>
                <w:rFonts w:ascii="Times New Roman" w:hAnsi="Times New Roman" w:cs="Times New Roman"/>
                <w:sz w:val="20"/>
                <w:szCs w:val="20"/>
              </w:rPr>
              <w:t>До</w:t>
            </w:r>
            <w:r>
              <w:rPr>
                <w:rFonts w:ascii="Times New Roman" w:hAnsi="Times New Roman" w:cs="Times New Roman"/>
                <w:sz w:val="20"/>
                <w:szCs w:val="20"/>
              </w:rPr>
              <w:t>ля выпускников муниципальных</w:t>
            </w:r>
            <w:r w:rsidRPr="00BA204B">
              <w:rPr>
                <w:rFonts w:ascii="Times New Roman" w:hAnsi="Times New Roman" w:cs="Times New Roman"/>
                <w:sz w:val="20"/>
                <w:szCs w:val="20"/>
              </w:rPr>
              <w:t xml:space="preserve"> общеобразовательных организаций, не сдавших единый государственный экзамен (русский язык, математика), в общей численнос</w:t>
            </w:r>
            <w:r>
              <w:rPr>
                <w:rFonts w:ascii="Times New Roman" w:hAnsi="Times New Roman" w:cs="Times New Roman"/>
                <w:sz w:val="20"/>
                <w:szCs w:val="20"/>
              </w:rPr>
              <w:t>ти выпускников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1202D4" w:rsidRDefault="001202D4" w:rsidP="001202D4">
            <w:pPr>
              <w:jc w:val="center"/>
            </w:pPr>
            <w:r w:rsidRPr="00ED2C0A">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1202D4" w:rsidRDefault="001202D4" w:rsidP="001202D4">
            <w:pPr>
              <w:jc w:val="center"/>
            </w:pPr>
            <w:r w:rsidRPr="00ED2C0A">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1202D4" w:rsidRDefault="001202D4" w:rsidP="001202D4">
            <w:pPr>
              <w:jc w:val="center"/>
            </w:pPr>
            <w:r w:rsidRPr="00ED2C0A">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1202D4" w:rsidRDefault="001202D4" w:rsidP="001202D4">
            <w:pPr>
              <w:jc w:val="center"/>
            </w:pPr>
            <w:r w:rsidRPr="00ED2C0A">
              <w:rPr>
                <w:sz w:val="20"/>
                <w:szCs w:val="20"/>
              </w:rPr>
              <w:t>1,5</w:t>
            </w:r>
          </w:p>
        </w:tc>
        <w:tc>
          <w:tcPr>
            <w:tcW w:w="969" w:type="dxa"/>
            <w:tcBorders>
              <w:top w:val="single" w:sz="4" w:space="0" w:color="auto"/>
              <w:left w:val="single" w:sz="4" w:space="0" w:color="auto"/>
              <w:bottom w:val="single" w:sz="4" w:space="0" w:color="auto"/>
              <w:right w:val="single" w:sz="4" w:space="0" w:color="auto"/>
            </w:tcBorders>
          </w:tcPr>
          <w:p w:rsidR="001202D4" w:rsidRDefault="001202D4" w:rsidP="001202D4">
            <w:pPr>
              <w:jc w:val="center"/>
            </w:pPr>
            <w:r w:rsidRPr="00ED2C0A">
              <w:rPr>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p>
        </w:tc>
        <w:tc>
          <w:tcPr>
            <w:tcW w:w="1085"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p>
        </w:tc>
        <w:tc>
          <w:tcPr>
            <w:tcW w:w="1184" w:type="dxa"/>
            <w:tcBorders>
              <w:top w:val="single" w:sz="4" w:space="0" w:color="auto"/>
              <w:left w:val="single" w:sz="4" w:space="0" w:color="auto"/>
              <w:bottom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p>
        </w:tc>
      </w:tr>
      <w:tr w:rsidR="001202D4">
        <w:tc>
          <w:tcPr>
            <w:tcW w:w="1560" w:type="dxa"/>
            <w:vMerge w:val="restart"/>
            <w:tcBorders>
              <w:top w:val="single" w:sz="4" w:space="0" w:color="auto"/>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9.1</w:t>
            </w:r>
          </w:p>
        </w:tc>
        <w:tc>
          <w:tcPr>
            <w:tcW w:w="708" w:type="dxa"/>
            <w:vMerge w:val="restart"/>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sidRPr="00BA204B">
              <w:rPr>
                <w:rFonts w:ascii="Times New Roman" w:hAnsi="Times New Roman" w:cs="Times New Roman"/>
                <w:sz w:val="20"/>
                <w:szCs w:val="20"/>
              </w:rPr>
              <w:t>Проведение мероприятий по инновационному развитию системы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1202D4">
        <w:tc>
          <w:tcPr>
            <w:tcW w:w="1560" w:type="dxa"/>
            <w:vMerge/>
            <w:tcBorders>
              <w:top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1202D4">
        <w:tc>
          <w:tcPr>
            <w:tcW w:w="1560" w:type="dxa"/>
            <w:vMerge w:val="restart"/>
            <w:tcBorders>
              <w:top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9.2.</w:t>
            </w:r>
          </w:p>
        </w:tc>
        <w:tc>
          <w:tcPr>
            <w:tcW w:w="708" w:type="dxa"/>
            <w:vMerge w:val="restart"/>
            <w:tcBorders>
              <w:top w:val="single" w:sz="4" w:space="0" w:color="auto"/>
              <w:left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Pr>
                <w:rFonts w:ascii="Times New Roman" w:hAnsi="Times New Roman" w:cs="Times New Roman"/>
                <w:sz w:val="20"/>
                <w:szCs w:val="20"/>
              </w:rPr>
              <w:t>Реализация проекта «Содержание образования: введение федеральных государственных образовательных стандартов, универсальные компетенции, индивидуальные образовательные программы»</w:t>
            </w:r>
          </w:p>
        </w:tc>
        <w:tc>
          <w:tcPr>
            <w:tcW w:w="689" w:type="dxa"/>
            <w:gridSpan w:val="2"/>
            <w:vMerge w:val="restart"/>
            <w:tcBorders>
              <w:top w:val="single" w:sz="4" w:space="0" w:color="auto"/>
              <w:left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1202D4" w:rsidRPr="00BA204B" w:rsidRDefault="001202D4" w:rsidP="00E77D5A">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1202D4">
        <w:tc>
          <w:tcPr>
            <w:tcW w:w="1560" w:type="dxa"/>
            <w:vMerge/>
            <w:tcBorders>
              <w:right w:val="single" w:sz="4" w:space="0" w:color="auto"/>
            </w:tcBorders>
          </w:tcPr>
          <w:p w:rsidR="001202D4" w:rsidRPr="00BA204B" w:rsidRDefault="001202D4" w:rsidP="00BA204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1202D4" w:rsidRPr="00BA204B" w:rsidRDefault="001202D4" w:rsidP="00E77D5A">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1202D4">
        <w:tc>
          <w:tcPr>
            <w:tcW w:w="1560" w:type="dxa"/>
            <w:vMerge/>
            <w:tcBorders>
              <w:right w:val="single" w:sz="4" w:space="0" w:color="auto"/>
            </w:tcBorders>
          </w:tcPr>
          <w:p w:rsidR="001202D4" w:rsidRPr="00BA204B" w:rsidRDefault="001202D4" w:rsidP="00BA204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1202D4" w:rsidRPr="00BA204B" w:rsidRDefault="001202D4" w:rsidP="00E77D5A">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1202D4">
        <w:tc>
          <w:tcPr>
            <w:tcW w:w="1560" w:type="dxa"/>
            <w:vMerge/>
            <w:tcBorders>
              <w:right w:val="single" w:sz="4" w:space="0" w:color="auto"/>
            </w:tcBorders>
          </w:tcPr>
          <w:p w:rsidR="001202D4" w:rsidRPr="00BA204B" w:rsidRDefault="001202D4" w:rsidP="00BA204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1202D4" w:rsidRPr="00BA204B" w:rsidRDefault="009F6558" w:rsidP="00E77D5A">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1202D4">
        <w:tc>
          <w:tcPr>
            <w:tcW w:w="1560" w:type="dxa"/>
            <w:vMerge/>
            <w:tcBorders>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1202D4" w:rsidRPr="00BA204B" w:rsidRDefault="001202D4" w:rsidP="00E77D5A">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val="restart"/>
            <w:tcBorders>
              <w:top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9.3</w:t>
            </w:r>
          </w:p>
        </w:tc>
        <w:tc>
          <w:tcPr>
            <w:tcW w:w="708" w:type="dxa"/>
            <w:vMerge w:val="restart"/>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по повышению эффективности и качества услуг в школах, работающих в сложных социальных условиях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1202D4">
        <w:tc>
          <w:tcPr>
            <w:tcW w:w="1560" w:type="dxa"/>
            <w:vMerge w:val="restart"/>
            <w:tcBorders>
              <w:top w:val="single" w:sz="4" w:space="0" w:color="auto"/>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9.4</w:t>
            </w:r>
          </w:p>
        </w:tc>
        <w:tc>
          <w:tcPr>
            <w:tcW w:w="708" w:type="dxa"/>
            <w:vMerge w:val="restart"/>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Внедрение системы мониторинга уровня подготовки и социализации школьников</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B3CE2">
        <w:tc>
          <w:tcPr>
            <w:tcW w:w="1560" w:type="dxa"/>
            <w:vMerge/>
            <w:tcBorders>
              <w:top w:val="single" w:sz="4" w:space="0" w:color="auto"/>
              <w:bottom w:val="single" w:sz="4" w:space="0" w:color="auto"/>
              <w:right w:val="single" w:sz="4" w:space="0" w:color="auto"/>
            </w:tcBorders>
          </w:tcPr>
          <w:p w:rsidR="000B3CE2" w:rsidRPr="00BA204B" w:rsidRDefault="000B3CE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B3CE2" w:rsidRPr="00BA204B" w:rsidRDefault="000B3CE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B3CE2" w:rsidRPr="00BA204B" w:rsidRDefault="000B3CE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B3CE2" w:rsidRPr="00BA204B" w:rsidRDefault="000B3CE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B3CE2" w:rsidRPr="00BA204B" w:rsidRDefault="000B3CE2" w:rsidP="00682776">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0B3CE2" w:rsidRPr="00BA204B" w:rsidRDefault="000B3CE2" w:rsidP="00682776">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B3CE2" w:rsidRPr="00BA204B" w:rsidRDefault="000B3CE2" w:rsidP="00682776">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0B3CE2" w:rsidRPr="00BA204B" w:rsidRDefault="000B3CE2" w:rsidP="00682776">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0B3CE2" w:rsidRPr="00BA204B" w:rsidRDefault="000B3CE2"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0B3CE2" w:rsidRPr="00BA204B" w:rsidRDefault="000B3CE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B3CE2" w:rsidRPr="00BA204B" w:rsidRDefault="000B3CE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B3CE2" w:rsidRPr="00BA204B" w:rsidRDefault="000B3CE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B3CE2" w:rsidRPr="00BA204B" w:rsidRDefault="000B3CE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B3CE2" w:rsidRPr="00BA204B" w:rsidRDefault="000B3CE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0B3CE2" w:rsidRPr="00BA204B" w:rsidRDefault="000B3CE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0B3CE2" w:rsidRPr="00BA204B" w:rsidRDefault="000B3CE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0B3CE2" w:rsidRPr="00BA204B" w:rsidRDefault="000B3CE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0B3CE2" w:rsidRPr="00BA204B" w:rsidRDefault="000B3CE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1202D4">
        <w:tc>
          <w:tcPr>
            <w:tcW w:w="1560" w:type="dxa"/>
            <w:vMerge w:val="restart"/>
            <w:tcBorders>
              <w:top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9.5</w:t>
            </w:r>
          </w:p>
        </w:tc>
        <w:tc>
          <w:tcPr>
            <w:tcW w:w="708" w:type="dxa"/>
            <w:vMerge w:val="restart"/>
            <w:tcBorders>
              <w:top w:val="single" w:sz="4" w:space="0" w:color="auto"/>
              <w:left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sidRPr="00BA204B">
              <w:rPr>
                <w:rFonts w:ascii="Times New Roman" w:hAnsi="Times New Roman" w:cs="Times New Roman"/>
                <w:sz w:val="20"/>
                <w:szCs w:val="20"/>
              </w:rPr>
              <w:t>Проведение мероприятий в области образования для детей и молодежи</w:t>
            </w:r>
          </w:p>
        </w:tc>
        <w:tc>
          <w:tcPr>
            <w:tcW w:w="689" w:type="dxa"/>
            <w:gridSpan w:val="2"/>
            <w:vMerge w:val="restart"/>
            <w:tcBorders>
              <w:top w:val="single" w:sz="4" w:space="0" w:color="auto"/>
              <w:left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Pr>
                <w:rFonts w:ascii="Times New Roman" w:hAnsi="Times New Roman" w:cs="Times New Roman"/>
                <w:sz w:val="20"/>
                <w:szCs w:val="20"/>
              </w:rPr>
              <w:t>30</w:t>
            </w: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1202D4">
        <w:tc>
          <w:tcPr>
            <w:tcW w:w="1560" w:type="dxa"/>
            <w:vMerge/>
            <w:tcBorders>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1202D4">
        <w:tc>
          <w:tcPr>
            <w:tcW w:w="1560" w:type="dxa"/>
            <w:vMerge/>
            <w:tcBorders>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1202D4">
        <w:tc>
          <w:tcPr>
            <w:tcW w:w="1560" w:type="dxa"/>
            <w:vMerge/>
            <w:tcBorders>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070</w:t>
            </w:r>
            <w:r>
              <w:rPr>
                <w:rFonts w:ascii="Times New Roman" w:hAnsi="Times New Roman" w:cs="Times New Roman"/>
                <w:sz w:val="20"/>
                <w:szCs w:val="20"/>
              </w:rPr>
              <w:t>3</w:t>
            </w: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Pr>
                <w:rFonts w:ascii="Times New Roman" w:hAnsi="Times New Roman" w:cs="Times New Roman"/>
                <w:sz w:val="20"/>
                <w:szCs w:val="20"/>
              </w:rPr>
              <w:t>Ц71097</w:t>
            </w:r>
            <w:r w:rsidRPr="00BA204B">
              <w:rPr>
                <w:rFonts w:ascii="Times New Roman" w:hAnsi="Times New Roman" w:cs="Times New Roman"/>
                <w:sz w:val="20"/>
                <w:szCs w:val="20"/>
              </w:rPr>
              <w:t>1850</w:t>
            </w: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200</w:t>
            </w:r>
          </w:p>
        </w:tc>
        <w:tc>
          <w:tcPr>
            <w:tcW w:w="748" w:type="dxa"/>
            <w:tcBorders>
              <w:top w:val="single" w:sz="4" w:space="0" w:color="auto"/>
              <w:left w:val="single" w:sz="4" w:space="0" w:color="auto"/>
              <w:bottom w:val="single" w:sz="4" w:space="0" w:color="auto"/>
              <w:right w:val="single" w:sz="4" w:space="0" w:color="auto"/>
            </w:tcBorders>
          </w:tcPr>
          <w:p w:rsidR="001202D4"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Pr>
                <w:rFonts w:ascii="Times New Roman" w:hAnsi="Times New Roman" w:cs="Times New Roman"/>
                <w:sz w:val="20"/>
                <w:szCs w:val="20"/>
              </w:rPr>
              <w:t>10</w:t>
            </w: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1202D4">
        <w:tc>
          <w:tcPr>
            <w:tcW w:w="1560" w:type="dxa"/>
            <w:vMerge/>
            <w:tcBorders>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0709</w:t>
            </w: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Pr>
                <w:rFonts w:ascii="Times New Roman" w:hAnsi="Times New Roman" w:cs="Times New Roman"/>
                <w:sz w:val="20"/>
                <w:szCs w:val="20"/>
              </w:rPr>
              <w:t>Ц71097</w:t>
            </w:r>
            <w:r w:rsidRPr="00BA204B">
              <w:rPr>
                <w:rFonts w:ascii="Times New Roman" w:hAnsi="Times New Roman" w:cs="Times New Roman"/>
                <w:sz w:val="20"/>
                <w:szCs w:val="20"/>
              </w:rPr>
              <w:t>1850</w:t>
            </w: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200</w:t>
            </w:r>
          </w:p>
        </w:tc>
        <w:tc>
          <w:tcPr>
            <w:tcW w:w="748" w:type="dxa"/>
            <w:tcBorders>
              <w:top w:val="single" w:sz="4" w:space="0" w:color="auto"/>
              <w:left w:val="single" w:sz="4" w:space="0" w:color="auto"/>
              <w:bottom w:val="single" w:sz="4" w:space="0" w:color="auto"/>
              <w:right w:val="single" w:sz="4" w:space="0" w:color="auto"/>
            </w:tcBorders>
          </w:tcPr>
          <w:p w:rsidR="001202D4" w:rsidRDefault="009F6558">
            <w:r>
              <w:rPr>
                <w:sz w:val="20"/>
                <w:szCs w:val="20"/>
              </w:rPr>
              <w:t xml:space="preserve">местный </w:t>
            </w:r>
            <w:r w:rsidRPr="00BA204B">
              <w:rPr>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Pr>
                <w:rFonts w:ascii="Times New Roman" w:hAnsi="Times New Roman" w:cs="Times New Roman"/>
                <w:sz w:val="20"/>
                <w:szCs w:val="20"/>
              </w:rPr>
              <w:t>20</w:t>
            </w: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1202D4" w:rsidRPr="00BA204B" w:rsidRDefault="001202D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1202D4">
        <w:tc>
          <w:tcPr>
            <w:tcW w:w="1560" w:type="dxa"/>
            <w:vMerge/>
            <w:tcBorders>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1202D4" w:rsidRDefault="001202D4">
            <w:r w:rsidRPr="00BA204B">
              <w:rPr>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1202D4">
        <w:tc>
          <w:tcPr>
            <w:tcW w:w="1560" w:type="dxa"/>
            <w:vMerge w:val="restart"/>
            <w:tcBorders>
              <w:top w:val="single" w:sz="4" w:space="0" w:color="auto"/>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w:t>
            </w:r>
            <w:r>
              <w:rPr>
                <w:rFonts w:ascii="Times New Roman" w:hAnsi="Times New Roman" w:cs="Times New Roman"/>
                <w:sz w:val="20"/>
                <w:szCs w:val="20"/>
              </w:rPr>
              <w:t xml:space="preserve"> 9.6</w:t>
            </w:r>
          </w:p>
        </w:tc>
        <w:tc>
          <w:tcPr>
            <w:tcW w:w="708" w:type="dxa"/>
            <w:vMerge w:val="restart"/>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sidRPr="00BA204B">
              <w:rPr>
                <w:rFonts w:ascii="Times New Roman" w:hAnsi="Times New Roman" w:cs="Times New Roman"/>
                <w:sz w:val="20"/>
                <w:szCs w:val="20"/>
              </w:rPr>
              <w:t>Проведение независимой оценки качества условий оказания услуг</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1202D4">
        <w:tc>
          <w:tcPr>
            <w:tcW w:w="1560" w:type="dxa"/>
            <w:vMerge/>
            <w:tcBorders>
              <w:top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1202D4" w:rsidRPr="00BA204B" w:rsidRDefault="001202D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1202D4" w:rsidRPr="00BA204B" w:rsidRDefault="001202D4"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560" w:type="dxa"/>
            <w:vMerge/>
            <w:tcBorders>
              <w:top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C71D86" w:rsidRPr="00BA204B" w:rsidRDefault="00C71D8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1D86">
        <w:tc>
          <w:tcPr>
            <w:tcW w:w="16200" w:type="dxa"/>
            <w:gridSpan w:val="20"/>
            <w:tcBorders>
              <w:top w:val="single" w:sz="4" w:space="0" w:color="auto"/>
              <w:bottom w:val="single" w:sz="4" w:space="0" w:color="auto"/>
            </w:tcBorders>
          </w:tcPr>
          <w:p w:rsidR="00C71D86" w:rsidRPr="00BA204B" w:rsidRDefault="00C71D86"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4019A2">
        <w:tc>
          <w:tcPr>
            <w:tcW w:w="1560" w:type="dxa"/>
            <w:vMerge w:val="restart"/>
            <w:tcBorders>
              <w:top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10</w:t>
            </w:r>
          </w:p>
        </w:tc>
        <w:tc>
          <w:tcPr>
            <w:tcW w:w="708" w:type="dxa"/>
            <w:vMerge w:val="restart"/>
            <w:tcBorders>
              <w:top w:val="single" w:sz="4" w:space="0" w:color="auto"/>
              <w:left w:val="single" w:sz="4" w:space="0" w:color="auto"/>
              <w:right w:val="single" w:sz="4" w:space="0" w:color="auto"/>
            </w:tcBorders>
          </w:tcPr>
          <w:p w:rsidR="004019A2" w:rsidRPr="00BA204B" w:rsidRDefault="004019A2" w:rsidP="00653BD3">
            <w:pPr>
              <w:pStyle w:val="afa"/>
              <w:rPr>
                <w:rFonts w:ascii="Times New Roman" w:hAnsi="Times New Roman" w:cs="Times New Roman"/>
                <w:sz w:val="20"/>
                <w:szCs w:val="20"/>
              </w:rPr>
            </w:pPr>
            <w:r w:rsidRPr="00BA204B">
              <w:rPr>
                <w:rFonts w:ascii="Times New Roman" w:hAnsi="Times New Roman" w:cs="Times New Roman"/>
                <w:sz w:val="20"/>
                <w:szCs w:val="20"/>
              </w:rPr>
              <w:t>Проведение обязательных периодических медицинских осмотров работников муниципальных образовательных организаций</w:t>
            </w:r>
          </w:p>
        </w:tc>
        <w:tc>
          <w:tcPr>
            <w:tcW w:w="689" w:type="dxa"/>
            <w:gridSpan w:val="2"/>
            <w:vMerge w:val="restart"/>
            <w:tcBorders>
              <w:top w:val="single" w:sz="4" w:space="0" w:color="auto"/>
              <w:left w:val="single" w:sz="4" w:space="0" w:color="auto"/>
              <w:right w:val="single" w:sz="4" w:space="0" w:color="auto"/>
            </w:tcBorders>
          </w:tcPr>
          <w:p w:rsidR="004019A2" w:rsidRPr="00EB763A" w:rsidRDefault="004019A2" w:rsidP="00EB763A">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4019A2" w:rsidRPr="00EB763A" w:rsidRDefault="004019A2" w:rsidP="00EB763A">
            <w:pPr>
              <w:pStyle w:val="afa"/>
              <w:rPr>
                <w:sz w:val="20"/>
                <w:szCs w:val="20"/>
                <w:lang w:eastAsia="en-US"/>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E3495A">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E3495A">
            <w:pPr>
              <w:pStyle w:val="afb"/>
              <w:jc w:val="center"/>
              <w:rPr>
                <w:rFonts w:ascii="Times New Roman" w:hAnsi="Times New Roman" w:cs="Times New Roman"/>
                <w:sz w:val="20"/>
                <w:szCs w:val="20"/>
              </w:rPr>
            </w:pPr>
            <w:r>
              <w:rPr>
                <w:rFonts w:ascii="Times New Roman" w:hAnsi="Times New Roman" w:cs="Times New Roman"/>
                <w:sz w:val="20"/>
                <w:szCs w:val="20"/>
              </w:rPr>
              <w:t>938,2</w:t>
            </w:r>
          </w:p>
        </w:tc>
        <w:tc>
          <w:tcPr>
            <w:tcW w:w="993" w:type="dxa"/>
            <w:tcBorders>
              <w:top w:val="single" w:sz="4" w:space="0" w:color="auto"/>
              <w:left w:val="single" w:sz="4" w:space="0" w:color="auto"/>
              <w:bottom w:val="single" w:sz="4" w:space="0" w:color="auto"/>
              <w:right w:val="single" w:sz="4" w:space="0" w:color="auto"/>
            </w:tcBorders>
          </w:tcPr>
          <w:p w:rsidR="004019A2" w:rsidRDefault="004019A2" w:rsidP="00E3495A">
            <w:pPr>
              <w:jc w:val="center"/>
            </w:pPr>
            <w:r w:rsidRPr="005D00B8">
              <w:rPr>
                <w:sz w:val="20"/>
                <w:szCs w:val="20"/>
              </w:rPr>
              <w:t>151,2</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E3495A">
            <w:pPr>
              <w:jc w:val="center"/>
            </w:pPr>
            <w:r w:rsidRPr="005D00B8">
              <w:rPr>
                <w:sz w:val="20"/>
                <w:szCs w:val="20"/>
              </w:rPr>
              <w:t>151,2</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E3495A">
            <w:pPr>
              <w:jc w:val="center"/>
            </w:pPr>
            <w:r w:rsidRPr="005D00B8">
              <w:rPr>
                <w:sz w:val="20"/>
                <w:szCs w:val="20"/>
              </w:rPr>
              <w:t>151,2</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E3495A">
            <w:pPr>
              <w:jc w:val="center"/>
            </w:pPr>
            <w:r w:rsidRPr="005D00B8">
              <w:rPr>
                <w:sz w:val="20"/>
                <w:szCs w:val="20"/>
              </w:rPr>
              <w:t>151,2</w:t>
            </w:r>
          </w:p>
        </w:tc>
        <w:tc>
          <w:tcPr>
            <w:tcW w:w="969" w:type="dxa"/>
            <w:tcBorders>
              <w:top w:val="single" w:sz="4" w:space="0" w:color="auto"/>
              <w:left w:val="single" w:sz="4" w:space="0" w:color="auto"/>
              <w:bottom w:val="single" w:sz="4" w:space="0" w:color="auto"/>
              <w:right w:val="single" w:sz="4" w:space="0" w:color="auto"/>
            </w:tcBorders>
          </w:tcPr>
          <w:p w:rsidR="004019A2" w:rsidRDefault="004019A2" w:rsidP="00E3495A">
            <w:pPr>
              <w:jc w:val="center"/>
            </w:pPr>
            <w:r w:rsidRPr="005D00B8">
              <w:rPr>
                <w:sz w:val="20"/>
                <w:szCs w:val="20"/>
              </w:rPr>
              <w:t>151,2</w:t>
            </w:r>
          </w:p>
        </w:tc>
        <w:tc>
          <w:tcPr>
            <w:tcW w:w="1032" w:type="dxa"/>
            <w:tcBorders>
              <w:top w:val="single" w:sz="4" w:space="0" w:color="auto"/>
              <w:left w:val="single" w:sz="4" w:space="0" w:color="auto"/>
              <w:bottom w:val="single" w:sz="4" w:space="0" w:color="auto"/>
              <w:right w:val="single" w:sz="4" w:space="0" w:color="auto"/>
            </w:tcBorders>
          </w:tcPr>
          <w:p w:rsidR="004019A2" w:rsidRDefault="004019A2" w:rsidP="00E3495A">
            <w:pPr>
              <w:jc w:val="center"/>
            </w:pPr>
            <w:r w:rsidRPr="005D00B8">
              <w:rPr>
                <w:sz w:val="20"/>
                <w:szCs w:val="20"/>
              </w:rPr>
              <w:t>151,2</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E3495A">
            <w:pPr>
              <w:pStyle w:val="afb"/>
              <w:jc w:val="center"/>
              <w:rPr>
                <w:rFonts w:ascii="Times New Roman" w:hAnsi="Times New Roman" w:cs="Times New Roman"/>
                <w:sz w:val="20"/>
                <w:szCs w:val="20"/>
              </w:rPr>
            </w:pPr>
            <w:r>
              <w:rPr>
                <w:rFonts w:ascii="Times New Roman" w:hAnsi="Times New Roman" w:cs="Times New Roman"/>
                <w:sz w:val="20"/>
                <w:szCs w:val="20"/>
              </w:rPr>
              <w:t>756</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4019A2" w:rsidRPr="00BA204B" w:rsidRDefault="004019A2" w:rsidP="00E3495A">
            <w:pPr>
              <w:pStyle w:val="afb"/>
              <w:jc w:val="center"/>
              <w:rPr>
                <w:rFonts w:ascii="Times New Roman" w:hAnsi="Times New Roman" w:cs="Times New Roman"/>
                <w:sz w:val="20"/>
                <w:szCs w:val="20"/>
              </w:rPr>
            </w:pPr>
            <w:r>
              <w:rPr>
                <w:rFonts w:ascii="Times New Roman" w:hAnsi="Times New Roman" w:cs="Times New Roman"/>
                <w:sz w:val="20"/>
                <w:szCs w:val="20"/>
              </w:rPr>
              <w:t>756</w:t>
            </w:r>
            <w:r w:rsidRPr="00BA204B">
              <w:rPr>
                <w:rFonts w:ascii="Times New Roman" w:hAnsi="Times New Roman" w:cs="Times New Roman"/>
                <w:sz w:val="20"/>
                <w:szCs w:val="20"/>
              </w:rPr>
              <w:t>,0</w:t>
            </w:r>
          </w:p>
        </w:tc>
      </w:tr>
      <w:tr w:rsidR="004019A2">
        <w:tc>
          <w:tcPr>
            <w:tcW w:w="1560" w:type="dxa"/>
            <w:vMerge/>
            <w:tcBorders>
              <w:right w:val="single" w:sz="4" w:space="0" w:color="auto"/>
            </w:tcBorders>
          </w:tcPr>
          <w:p w:rsidR="004019A2" w:rsidRPr="00BA204B" w:rsidRDefault="004019A2" w:rsidP="00BA204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4019A2" w:rsidRPr="00BA204B" w:rsidRDefault="004019A2" w:rsidP="00653BD3">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019A2" w:rsidRPr="00BA204B" w:rsidRDefault="004019A2" w:rsidP="00EB763A">
            <w:pPr>
              <w:pStyle w:val="afa"/>
              <w:rPr>
                <w:rFonts w:ascii="Times New Roman" w:hAnsi="Times New Roman" w:cs="Times New Roman"/>
                <w:sz w:val="20"/>
                <w:szCs w:val="20"/>
              </w:rPr>
            </w:pPr>
          </w:p>
        </w:tc>
        <w:tc>
          <w:tcPr>
            <w:tcW w:w="587" w:type="dxa"/>
            <w:vMerge/>
            <w:tcBorders>
              <w:left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E3495A">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E3495A">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E3495A">
        <w:tc>
          <w:tcPr>
            <w:tcW w:w="1560" w:type="dxa"/>
            <w:vMerge/>
            <w:tcBorders>
              <w:right w:val="single" w:sz="4" w:space="0" w:color="auto"/>
            </w:tcBorders>
          </w:tcPr>
          <w:p w:rsidR="00E3495A" w:rsidRPr="00BA204B" w:rsidRDefault="00E3495A"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E3495A" w:rsidRPr="00BA204B" w:rsidRDefault="00E3495A"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E3495A" w:rsidRPr="00BA204B" w:rsidRDefault="00E3495A"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E3495A" w:rsidRPr="00BA204B" w:rsidRDefault="00E3495A"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3495A" w:rsidRDefault="00E3495A" w:rsidP="004019A2">
            <w:pPr>
              <w:pStyle w:val="afb"/>
              <w:jc w:val="center"/>
              <w:rPr>
                <w:rFonts w:ascii="Times New Roman" w:hAnsi="Times New Roman" w:cs="Times New Roman"/>
                <w:sz w:val="20"/>
                <w:szCs w:val="20"/>
              </w:rPr>
            </w:pPr>
            <w:r>
              <w:rPr>
                <w:rFonts w:ascii="Times New Roman" w:hAnsi="Times New Roman" w:cs="Times New Roman"/>
                <w:sz w:val="20"/>
                <w:szCs w:val="20"/>
              </w:rPr>
              <w:t>974</w:t>
            </w:r>
          </w:p>
          <w:p w:rsidR="00E3495A" w:rsidRPr="00BA204B" w:rsidRDefault="00E3495A" w:rsidP="00BA204B">
            <w:pPr>
              <w:pStyle w:val="afb"/>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3495A" w:rsidRDefault="00E3495A" w:rsidP="004019A2">
            <w:pPr>
              <w:pStyle w:val="afb"/>
              <w:jc w:val="center"/>
              <w:rPr>
                <w:rFonts w:ascii="Times New Roman" w:hAnsi="Times New Roman" w:cs="Times New Roman"/>
                <w:sz w:val="20"/>
                <w:szCs w:val="20"/>
              </w:rPr>
            </w:pPr>
            <w:r>
              <w:rPr>
                <w:rFonts w:ascii="Times New Roman" w:hAnsi="Times New Roman" w:cs="Times New Roman"/>
                <w:sz w:val="20"/>
                <w:szCs w:val="20"/>
              </w:rPr>
              <w:t>0701</w:t>
            </w:r>
          </w:p>
          <w:p w:rsidR="00E3495A" w:rsidRPr="00BA204B" w:rsidRDefault="00E3495A" w:rsidP="00BA204B">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E3495A" w:rsidRDefault="00E3495A" w:rsidP="004019A2">
            <w:pPr>
              <w:pStyle w:val="afb"/>
              <w:jc w:val="center"/>
              <w:rPr>
                <w:rFonts w:ascii="Times New Roman" w:hAnsi="Times New Roman" w:cs="Times New Roman"/>
                <w:sz w:val="20"/>
                <w:szCs w:val="20"/>
              </w:rPr>
            </w:pPr>
            <w:r>
              <w:rPr>
                <w:rFonts w:ascii="Times New Roman" w:hAnsi="Times New Roman" w:cs="Times New Roman"/>
                <w:sz w:val="20"/>
                <w:szCs w:val="20"/>
              </w:rPr>
              <w:t>Ц711071880</w:t>
            </w:r>
          </w:p>
          <w:p w:rsidR="00E3495A" w:rsidRPr="00BA204B" w:rsidRDefault="00E3495A" w:rsidP="00BA204B">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E3495A" w:rsidRPr="000B3CE2" w:rsidRDefault="00E3495A" w:rsidP="004019A2">
            <w:pPr>
              <w:pStyle w:val="afb"/>
              <w:jc w:val="center"/>
              <w:rPr>
                <w:rFonts w:ascii="Times New Roman" w:hAnsi="Times New Roman" w:cs="Times New Roman"/>
                <w:sz w:val="20"/>
                <w:szCs w:val="20"/>
              </w:rPr>
            </w:pPr>
            <w:r w:rsidRPr="000B3CE2">
              <w:rPr>
                <w:rFonts w:ascii="Times New Roman" w:hAnsi="Times New Roman" w:cs="Times New Roman"/>
                <w:sz w:val="20"/>
                <w:szCs w:val="20"/>
              </w:rPr>
              <w:t>600</w:t>
            </w:r>
          </w:p>
          <w:p w:rsidR="00E3495A" w:rsidRPr="00BA204B" w:rsidRDefault="00E3495A" w:rsidP="00BA204B">
            <w:pPr>
              <w:pStyle w:val="afb"/>
              <w:jc w:val="center"/>
              <w:rPr>
                <w:rFonts w:ascii="Times New Roman" w:hAnsi="Times New Roman" w:cs="Times New Roman"/>
                <w:sz w:val="20"/>
                <w:szCs w:val="20"/>
              </w:rPr>
            </w:pPr>
          </w:p>
        </w:tc>
        <w:tc>
          <w:tcPr>
            <w:tcW w:w="748" w:type="dxa"/>
            <w:vMerge w:val="restart"/>
            <w:tcBorders>
              <w:top w:val="single" w:sz="4" w:space="0" w:color="auto"/>
              <w:left w:val="single" w:sz="4" w:space="0" w:color="auto"/>
              <w:right w:val="single" w:sz="4" w:space="0" w:color="auto"/>
            </w:tcBorders>
          </w:tcPr>
          <w:p w:rsidR="00E3495A"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 xml:space="preserve">бюджет </w:t>
            </w:r>
          </w:p>
        </w:tc>
        <w:tc>
          <w:tcPr>
            <w:tcW w:w="1015" w:type="dxa"/>
            <w:gridSpan w:val="2"/>
            <w:tcBorders>
              <w:top w:val="single" w:sz="4" w:space="0" w:color="auto"/>
              <w:left w:val="single" w:sz="4" w:space="0" w:color="auto"/>
              <w:bottom w:val="single" w:sz="4" w:space="0" w:color="auto"/>
              <w:right w:val="single" w:sz="4" w:space="0" w:color="auto"/>
            </w:tcBorders>
          </w:tcPr>
          <w:p w:rsidR="00E3495A" w:rsidRPr="00E3495A" w:rsidRDefault="00E3495A" w:rsidP="00BA204B">
            <w:pPr>
              <w:pStyle w:val="afb"/>
              <w:jc w:val="center"/>
              <w:rPr>
                <w:rFonts w:ascii="Times New Roman" w:hAnsi="Times New Roman" w:cs="Times New Roman"/>
                <w:sz w:val="20"/>
                <w:szCs w:val="20"/>
              </w:rPr>
            </w:pPr>
            <w:r w:rsidRPr="00E3495A">
              <w:rPr>
                <w:rFonts w:ascii="Times New Roman" w:hAnsi="Times New Roman" w:cs="Times New Roman"/>
                <w:sz w:val="20"/>
                <w:szCs w:val="20"/>
              </w:rPr>
              <w:t>151,2</w:t>
            </w:r>
          </w:p>
        </w:tc>
        <w:tc>
          <w:tcPr>
            <w:tcW w:w="993" w:type="dxa"/>
            <w:tcBorders>
              <w:top w:val="single" w:sz="4" w:space="0" w:color="auto"/>
              <w:left w:val="single" w:sz="4" w:space="0" w:color="auto"/>
              <w:bottom w:val="single" w:sz="4" w:space="0" w:color="auto"/>
              <w:right w:val="single" w:sz="4" w:space="0" w:color="auto"/>
            </w:tcBorders>
          </w:tcPr>
          <w:p w:rsidR="00E3495A" w:rsidRDefault="00E3495A" w:rsidP="00E3495A">
            <w:pPr>
              <w:jc w:val="center"/>
            </w:pPr>
            <w:r w:rsidRPr="005D00B8">
              <w:rPr>
                <w:sz w:val="20"/>
                <w:szCs w:val="20"/>
              </w:rPr>
              <w:t>151,2</w:t>
            </w:r>
          </w:p>
        </w:tc>
        <w:tc>
          <w:tcPr>
            <w:tcW w:w="992" w:type="dxa"/>
            <w:tcBorders>
              <w:top w:val="single" w:sz="4" w:space="0" w:color="auto"/>
              <w:left w:val="single" w:sz="4" w:space="0" w:color="auto"/>
              <w:bottom w:val="single" w:sz="4" w:space="0" w:color="auto"/>
              <w:right w:val="single" w:sz="4" w:space="0" w:color="auto"/>
            </w:tcBorders>
          </w:tcPr>
          <w:p w:rsidR="00E3495A" w:rsidRDefault="00E3495A" w:rsidP="00E3495A">
            <w:pPr>
              <w:jc w:val="center"/>
            </w:pPr>
            <w:r w:rsidRPr="005D00B8">
              <w:rPr>
                <w:sz w:val="20"/>
                <w:szCs w:val="20"/>
              </w:rPr>
              <w:t>151,2</w:t>
            </w:r>
          </w:p>
        </w:tc>
        <w:tc>
          <w:tcPr>
            <w:tcW w:w="992" w:type="dxa"/>
            <w:tcBorders>
              <w:top w:val="single" w:sz="4" w:space="0" w:color="auto"/>
              <w:left w:val="single" w:sz="4" w:space="0" w:color="auto"/>
              <w:bottom w:val="single" w:sz="4" w:space="0" w:color="auto"/>
              <w:right w:val="single" w:sz="4" w:space="0" w:color="auto"/>
            </w:tcBorders>
          </w:tcPr>
          <w:p w:rsidR="00E3495A" w:rsidRDefault="00E3495A" w:rsidP="00E3495A">
            <w:pPr>
              <w:jc w:val="center"/>
            </w:pPr>
            <w:r w:rsidRPr="005D00B8">
              <w:rPr>
                <w:sz w:val="20"/>
                <w:szCs w:val="20"/>
              </w:rPr>
              <w:t>151,2</w:t>
            </w:r>
          </w:p>
        </w:tc>
        <w:tc>
          <w:tcPr>
            <w:tcW w:w="992" w:type="dxa"/>
            <w:tcBorders>
              <w:top w:val="single" w:sz="4" w:space="0" w:color="auto"/>
              <w:left w:val="single" w:sz="4" w:space="0" w:color="auto"/>
              <w:bottom w:val="single" w:sz="4" w:space="0" w:color="auto"/>
              <w:right w:val="single" w:sz="4" w:space="0" w:color="auto"/>
            </w:tcBorders>
          </w:tcPr>
          <w:p w:rsidR="00E3495A" w:rsidRDefault="00E3495A" w:rsidP="00E3495A">
            <w:pPr>
              <w:jc w:val="center"/>
            </w:pPr>
            <w:r w:rsidRPr="005D00B8">
              <w:rPr>
                <w:sz w:val="20"/>
                <w:szCs w:val="20"/>
              </w:rPr>
              <w:t>151,2</w:t>
            </w:r>
          </w:p>
        </w:tc>
        <w:tc>
          <w:tcPr>
            <w:tcW w:w="969" w:type="dxa"/>
            <w:tcBorders>
              <w:top w:val="single" w:sz="4" w:space="0" w:color="auto"/>
              <w:left w:val="single" w:sz="4" w:space="0" w:color="auto"/>
              <w:bottom w:val="single" w:sz="4" w:space="0" w:color="auto"/>
              <w:right w:val="single" w:sz="4" w:space="0" w:color="auto"/>
            </w:tcBorders>
          </w:tcPr>
          <w:p w:rsidR="00E3495A" w:rsidRDefault="00E3495A" w:rsidP="00E3495A">
            <w:pPr>
              <w:jc w:val="center"/>
            </w:pPr>
            <w:r w:rsidRPr="005D00B8">
              <w:rPr>
                <w:sz w:val="20"/>
                <w:szCs w:val="20"/>
              </w:rPr>
              <w:t>151,2</w:t>
            </w:r>
          </w:p>
        </w:tc>
        <w:tc>
          <w:tcPr>
            <w:tcW w:w="1032" w:type="dxa"/>
            <w:tcBorders>
              <w:top w:val="single" w:sz="4" w:space="0" w:color="auto"/>
              <w:left w:val="single" w:sz="4" w:space="0" w:color="auto"/>
              <w:bottom w:val="single" w:sz="4" w:space="0" w:color="auto"/>
              <w:right w:val="single" w:sz="4" w:space="0" w:color="auto"/>
            </w:tcBorders>
          </w:tcPr>
          <w:p w:rsidR="00E3495A" w:rsidRDefault="00E3495A" w:rsidP="00E3495A">
            <w:pPr>
              <w:jc w:val="center"/>
            </w:pPr>
            <w:r w:rsidRPr="005D00B8">
              <w:rPr>
                <w:sz w:val="20"/>
                <w:szCs w:val="20"/>
              </w:rPr>
              <w:t>151,2</w:t>
            </w:r>
          </w:p>
        </w:tc>
        <w:tc>
          <w:tcPr>
            <w:tcW w:w="1085" w:type="dxa"/>
            <w:tcBorders>
              <w:top w:val="single" w:sz="4" w:space="0" w:color="auto"/>
              <w:left w:val="single" w:sz="4" w:space="0" w:color="auto"/>
              <w:bottom w:val="single" w:sz="4" w:space="0" w:color="auto"/>
              <w:right w:val="single" w:sz="4" w:space="0" w:color="auto"/>
            </w:tcBorders>
          </w:tcPr>
          <w:p w:rsidR="00E3495A" w:rsidRPr="00BA204B" w:rsidRDefault="00E3495A" w:rsidP="00E3495A">
            <w:pPr>
              <w:pStyle w:val="afb"/>
              <w:jc w:val="center"/>
              <w:rPr>
                <w:rFonts w:ascii="Times New Roman" w:hAnsi="Times New Roman" w:cs="Times New Roman"/>
                <w:sz w:val="20"/>
                <w:szCs w:val="20"/>
              </w:rPr>
            </w:pPr>
            <w:r>
              <w:rPr>
                <w:rFonts w:ascii="Times New Roman" w:hAnsi="Times New Roman" w:cs="Times New Roman"/>
                <w:sz w:val="20"/>
                <w:szCs w:val="20"/>
              </w:rPr>
              <w:t>756</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E3495A" w:rsidRPr="00BA204B" w:rsidRDefault="00E3495A" w:rsidP="00E3495A">
            <w:pPr>
              <w:pStyle w:val="afb"/>
              <w:jc w:val="center"/>
              <w:rPr>
                <w:rFonts w:ascii="Times New Roman" w:hAnsi="Times New Roman" w:cs="Times New Roman"/>
                <w:sz w:val="20"/>
                <w:szCs w:val="20"/>
              </w:rPr>
            </w:pPr>
            <w:r>
              <w:rPr>
                <w:rFonts w:ascii="Times New Roman" w:hAnsi="Times New Roman" w:cs="Times New Roman"/>
                <w:sz w:val="20"/>
                <w:szCs w:val="20"/>
              </w:rPr>
              <w:t>756</w:t>
            </w:r>
            <w:r w:rsidRPr="00BA204B">
              <w:rPr>
                <w:rFonts w:ascii="Times New Roman" w:hAnsi="Times New Roman" w:cs="Times New Roman"/>
                <w:sz w:val="20"/>
                <w:szCs w:val="20"/>
              </w:rPr>
              <w:t>,0</w:t>
            </w:r>
          </w:p>
        </w:tc>
      </w:tr>
      <w:tr w:rsidR="00E3495A">
        <w:tc>
          <w:tcPr>
            <w:tcW w:w="1560" w:type="dxa"/>
            <w:vMerge/>
            <w:tcBorders>
              <w:right w:val="single" w:sz="4" w:space="0" w:color="auto"/>
            </w:tcBorders>
          </w:tcPr>
          <w:p w:rsidR="00E3495A" w:rsidRPr="00BA204B" w:rsidRDefault="00E3495A"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E3495A" w:rsidRPr="00BA204B" w:rsidRDefault="00E3495A"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E3495A" w:rsidRPr="00BA204B" w:rsidRDefault="00E3495A"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E3495A" w:rsidRPr="00BA204B" w:rsidRDefault="00E3495A"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3495A" w:rsidRDefault="00E3495A" w:rsidP="00BA204B">
            <w:pPr>
              <w:pStyle w:val="afb"/>
              <w:jc w:val="center"/>
              <w:rPr>
                <w:rFonts w:ascii="Times New Roman" w:hAnsi="Times New Roman" w:cs="Times New Roman"/>
                <w:sz w:val="20"/>
                <w:szCs w:val="20"/>
              </w:rPr>
            </w:pPr>
            <w:r>
              <w:rPr>
                <w:rFonts w:ascii="Times New Roman" w:hAnsi="Times New Roman" w:cs="Times New Roman"/>
                <w:sz w:val="20"/>
                <w:szCs w:val="20"/>
              </w:rPr>
              <w:t>974</w:t>
            </w:r>
          </w:p>
          <w:p w:rsidR="00E3495A" w:rsidRDefault="00E3495A" w:rsidP="0029463D"/>
          <w:p w:rsidR="00E3495A" w:rsidRDefault="00E3495A" w:rsidP="0029463D"/>
          <w:p w:rsidR="00E3495A" w:rsidRDefault="00E3495A" w:rsidP="0029463D"/>
          <w:p w:rsidR="00E3495A" w:rsidRPr="0029463D" w:rsidRDefault="00E3495A" w:rsidP="0029463D">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3495A" w:rsidRDefault="00E3495A" w:rsidP="00BA204B">
            <w:pPr>
              <w:pStyle w:val="afb"/>
              <w:jc w:val="center"/>
              <w:rPr>
                <w:rFonts w:ascii="Times New Roman" w:hAnsi="Times New Roman" w:cs="Times New Roman"/>
                <w:sz w:val="20"/>
                <w:szCs w:val="20"/>
              </w:rPr>
            </w:pPr>
            <w:r>
              <w:rPr>
                <w:rFonts w:ascii="Times New Roman" w:hAnsi="Times New Roman" w:cs="Times New Roman"/>
                <w:sz w:val="20"/>
                <w:szCs w:val="20"/>
              </w:rPr>
              <w:t>0702</w:t>
            </w:r>
          </w:p>
          <w:p w:rsidR="00E3495A" w:rsidRDefault="00E3495A" w:rsidP="0029463D"/>
          <w:p w:rsidR="00E3495A" w:rsidRDefault="00E3495A" w:rsidP="0029463D"/>
          <w:p w:rsidR="00E3495A" w:rsidRDefault="00E3495A" w:rsidP="0029463D"/>
          <w:p w:rsidR="00E3495A" w:rsidRPr="0029463D" w:rsidRDefault="00E3495A" w:rsidP="0029463D">
            <w:pPr>
              <w:rPr>
                <w:sz w:val="20"/>
                <w:szCs w:val="20"/>
              </w:rPr>
            </w:pPr>
          </w:p>
        </w:tc>
        <w:tc>
          <w:tcPr>
            <w:tcW w:w="689" w:type="dxa"/>
            <w:tcBorders>
              <w:top w:val="single" w:sz="4" w:space="0" w:color="auto"/>
              <w:left w:val="single" w:sz="4" w:space="0" w:color="auto"/>
              <w:bottom w:val="single" w:sz="4" w:space="0" w:color="auto"/>
              <w:right w:val="single" w:sz="4" w:space="0" w:color="auto"/>
            </w:tcBorders>
          </w:tcPr>
          <w:p w:rsidR="00E3495A" w:rsidRDefault="00E3495A" w:rsidP="00BA204B">
            <w:pPr>
              <w:pStyle w:val="afb"/>
              <w:jc w:val="center"/>
              <w:rPr>
                <w:rFonts w:ascii="Times New Roman" w:hAnsi="Times New Roman" w:cs="Times New Roman"/>
                <w:sz w:val="20"/>
                <w:szCs w:val="20"/>
              </w:rPr>
            </w:pPr>
            <w:r>
              <w:rPr>
                <w:rFonts w:ascii="Times New Roman" w:hAnsi="Times New Roman" w:cs="Times New Roman"/>
                <w:sz w:val="20"/>
                <w:szCs w:val="20"/>
              </w:rPr>
              <w:t>Ц711071880</w:t>
            </w:r>
          </w:p>
          <w:p w:rsidR="00E3495A" w:rsidRDefault="00E3495A" w:rsidP="0029463D"/>
          <w:p w:rsidR="00E3495A" w:rsidRPr="0029463D" w:rsidRDefault="00E3495A" w:rsidP="0029463D">
            <w:pPr>
              <w:rPr>
                <w:sz w:val="20"/>
                <w:szCs w:val="20"/>
              </w:rPr>
            </w:pPr>
          </w:p>
        </w:tc>
        <w:tc>
          <w:tcPr>
            <w:tcW w:w="689" w:type="dxa"/>
            <w:tcBorders>
              <w:top w:val="single" w:sz="4" w:space="0" w:color="auto"/>
              <w:left w:val="single" w:sz="4" w:space="0" w:color="auto"/>
              <w:bottom w:val="single" w:sz="4" w:space="0" w:color="auto"/>
              <w:right w:val="single" w:sz="4" w:space="0" w:color="auto"/>
            </w:tcBorders>
          </w:tcPr>
          <w:p w:rsidR="00E3495A" w:rsidRPr="000B3CE2" w:rsidRDefault="00E3495A" w:rsidP="0029463D">
            <w:pPr>
              <w:pStyle w:val="afb"/>
              <w:jc w:val="center"/>
              <w:rPr>
                <w:rFonts w:ascii="Times New Roman" w:hAnsi="Times New Roman" w:cs="Times New Roman"/>
                <w:sz w:val="20"/>
                <w:szCs w:val="20"/>
              </w:rPr>
            </w:pPr>
            <w:r w:rsidRPr="000B3CE2">
              <w:rPr>
                <w:rFonts w:ascii="Times New Roman" w:hAnsi="Times New Roman" w:cs="Times New Roman"/>
                <w:sz w:val="20"/>
                <w:szCs w:val="20"/>
              </w:rPr>
              <w:t>600</w:t>
            </w:r>
          </w:p>
          <w:p w:rsidR="00E3495A" w:rsidRDefault="00E3495A" w:rsidP="0029463D"/>
          <w:p w:rsidR="00E3495A" w:rsidRDefault="00E3495A" w:rsidP="0029463D"/>
          <w:p w:rsidR="00E3495A" w:rsidRPr="0029463D" w:rsidRDefault="00E3495A" w:rsidP="0029463D"/>
        </w:tc>
        <w:tc>
          <w:tcPr>
            <w:tcW w:w="748" w:type="dxa"/>
            <w:vMerge/>
            <w:tcBorders>
              <w:left w:val="single" w:sz="4" w:space="0" w:color="auto"/>
              <w:bottom w:val="single" w:sz="4" w:space="0" w:color="auto"/>
              <w:right w:val="single" w:sz="4" w:space="0" w:color="auto"/>
            </w:tcBorders>
          </w:tcPr>
          <w:p w:rsidR="00E3495A" w:rsidRPr="00BA204B" w:rsidRDefault="00E3495A" w:rsidP="00BA204B">
            <w:pPr>
              <w:pStyle w:val="afa"/>
              <w:rPr>
                <w:rFonts w:ascii="Times New Roman" w:hAnsi="Times New Roman" w:cs="Times New Roman"/>
                <w:sz w:val="20"/>
                <w:szCs w:val="20"/>
              </w:rPr>
            </w:pPr>
          </w:p>
        </w:tc>
        <w:tc>
          <w:tcPr>
            <w:tcW w:w="1015" w:type="dxa"/>
            <w:gridSpan w:val="2"/>
            <w:tcBorders>
              <w:top w:val="single" w:sz="4" w:space="0" w:color="auto"/>
              <w:left w:val="single" w:sz="4" w:space="0" w:color="auto"/>
              <w:bottom w:val="single" w:sz="4" w:space="0" w:color="auto"/>
              <w:right w:val="single" w:sz="4" w:space="0" w:color="auto"/>
            </w:tcBorders>
          </w:tcPr>
          <w:p w:rsidR="00E3495A" w:rsidRDefault="00E3495A" w:rsidP="00E3495A">
            <w:pPr>
              <w:jc w:val="center"/>
            </w:pPr>
            <w:r w:rsidRPr="0029463D">
              <w:rPr>
                <w:sz w:val="20"/>
                <w:szCs w:val="20"/>
              </w:rPr>
              <w:t>787,0</w:t>
            </w:r>
          </w:p>
          <w:p w:rsidR="00E3495A" w:rsidRDefault="00E3495A" w:rsidP="0029463D"/>
          <w:p w:rsidR="00E3495A" w:rsidRPr="0029463D" w:rsidRDefault="00E3495A" w:rsidP="00E3495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3495A" w:rsidRPr="00BA204B" w:rsidRDefault="00E3495A"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3495A" w:rsidRPr="00BA204B" w:rsidRDefault="00E3495A"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3495A" w:rsidRPr="00BA204B" w:rsidRDefault="00E3495A"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3495A" w:rsidRPr="00BA204B" w:rsidRDefault="00E3495A"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E3495A" w:rsidRPr="00BA204B" w:rsidRDefault="00E3495A"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E3495A" w:rsidRPr="00BA204B" w:rsidRDefault="00E3495A"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E3495A" w:rsidRPr="00BA204B" w:rsidRDefault="00E3495A"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E3495A" w:rsidRPr="00BA204B" w:rsidRDefault="00E3495A"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tcBorders>
              <w:top w:val="single" w:sz="4" w:space="0" w:color="auto"/>
              <w:bottom w:val="single" w:sz="4" w:space="0" w:color="auto"/>
              <w:right w:val="single" w:sz="4" w:space="0" w:color="auto"/>
            </w:tcBorders>
          </w:tcPr>
          <w:p w:rsidR="004019A2" w:rsidRPr="006F292F" w:rsidRDefault="004019A2" w:rsidP="00BA204B">
            <w:pPr>
              <w:pStyle w:val="afa"/>
              <w:rPr>
                <w:rFonts w:ascii="Times New Roman" w:hAnsi="Times New Roman" w:cs="Times New Roman"/>
                <w:sz w:val="20"/>
                <w:szCs w:val="20"/>
                <w:highlight w:val="green"/>
              </w:rPr>
            </w:pPr>
            <w:r w:rsidRPr="001202D4">
              <w:rPr>
                <w:rFonts w:ascii="Times New Roman" w:hAnsi="Times New Roman" w:cs="Times New Roman"/>
                <w:sz w:val="20"/>
                <w:szCs w:val="20"/>
              </w:rPr>
              <w:t>Целевые индикаторы и показатели</w:t>
            </w:r>
            <w:r w:rsidRPr="001202D4">
              <w:rPr>
                <w:rFonts w:ascii="Times New Roman" w:hAnsi="Times New Roman" w:cs="Times New Roman"/>
                <w:sz w:val="26"/>
                <w:szCs w:val="26"/>
              </w:rPr>
              <w:t xml:space="preserve"> </w:t>
            </w:r>
            <w:r w:rsidRPr="001202D4">
              <w:rPr>
                <w:rFonts w:ascii="Times New Roman" w:hAnsi="Times New Roman" w:cs="Times New Roman"/>
                <w:sz w:val="20"/>
                <w:szCs w:val="20"/>
              </w:rPr>
              <w:t>муниципальной программы, увязанный с основным мероприятием 10</w:t>
            </w:r>
          </w:p>
        </w:tc>
        <w:tc>
          <w:tcPr>
            <w:tcW w:w="5386" w:type="dxa"/>
            <w:gridSpan w:val="9"/>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4019A2">
        <w:tc>
          <w:tcPr>
            <w:tcW w:w="16200" w:type="dxa"/>
            <w:gridSpan w:val="20"/>
            <w:tcBorders>
              <w:top w:val="single" w:sz="4" w:space="0" w:color="auto"/>
              <w:bottom w:val="single" w:sz="4" w:space="0" w:color="auto"/>
            </w:tcBorders>
          </w:tcPr>
          <w:p w:rsidR="004019A2" w:rsidRPr="00BA204B" w:rsidRDefault="004019A2"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11</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Стипендии, гранты, премии и денежные поощрения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EB763A" w:rsidRDefault="004019A2" w:rsidP="00A92ADC">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4019A2" w:rsidRPr="00BA204B" w:rsidRDefault="004019A2" w:rsidP="00A92AD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108,0</w:t>
            </w:r>
          </w:p>
        </w:tc>
        <w:tc>
          <w:tcPr>
            <w:tcW w:w="993" w:type="dxa"/>
            <w:tcBorders>
              <w:top w:val="single" w:sz="4" w:space="0" w:color="auto"/>
              <w:left w:val="single" w:sz="4" w:space="0" w:color="auto"/>
              <w:bottom w:val="single" w:sz="4" w:space="0" w:color="auto"/>
              <w:right w:val="single" w:sz="4" w:space="0" w:color="auto"/>
            </w:tcBorders>
          </w:tcPr>
          <w:p w:rsidR="004019A2" w:rsidRDefault="004019A2" w:rsidP="0029463D">
            <w:pPr>
              <w:jc w:val="center"/>
            </w:pPr>
            <w:r w:rsidRPr="006276C6">
              <w:rPr>
                <w:sz w:val="20"/>
                <w:szCs w:val="20"/>
              </w:rPr>
              <w:t>108,0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29463D">
            <w:pPr>
              <w:jc w:val="center"/>
            </w:pPr>
            <w:r w:rsidRPr="006276C6">
              <w:rPr>
                <w:sz w:val="20"/>
                <w:szCs w:val="20"/>
              </w:rPr>
              <w:t>108,0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29463D">
            <w:pPr>
              <w:jc w:val="center"/>
            </w:pPr>
            <w:r w:rsidRPr="006276C6">
              <w:rPr>
                <w:sz w:val="20"/>
                <w:szCs w:val="20"/>
              </w:rPr>
              <w:t>108,0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29463D">
            <w:pPr>
              <w:jc w:val="center"/>
            </w:pPr>
            <w:r w:rsidRPr="006276C6">
              <w:rPr>
                <w:sz w:val="20"/>
                <w:szCs w:val="20"/>
              </w:rPr>
              <w:t>108,0</w:t>
            </w:r>
          </w:p>
        </w:tc>
        <w:tc>
          <w:tcPr>
            <w:tcW w:w="969" w:type="dxa"/>
            <w:tcBorders>
              <w:top w:val="single" w:sz="4" w:space="0" w:color="auto"/>
              <w:left w:val="single" w:sz="4" w:space="0" w:color="auto"/>
              <w:bottom w:val="single" w:sz="4" w:space="0" w:color="auto"/>
              <w:right w:val="single" w:sz="4" w:space="0" w:color="auto"/>
            </w:tcBorders>
          </w:tcPr>
          <w:p w:rsidR="004019A2" w:rsidRDefault="004019A2" w:rsidP="0029463D">
            <w:pPr>
              <w:jc w:val="center"/>
            </w:pPr>
            <w:r w:rsidRPr="006276C6">
              <w:rPr>
                <w:sz w:val="20"/>
                <w:szCs w:val="20"/>
              </w:rPr>
              <w:t>108,0</w:t>
            </w:r>
          </w:p>
        </w:tc>
        <w:tc>
          <w:tcPr>
            <w:tcW w:w="1032" w:type="dxa"/>
            <w:tcBorders>
              <w:top w:val="single" w:sz="4" w:space="0" w:color="auto"/>
              <w:left w:val="single" w:sz="4" w:space="0" w:color="auto"/>
              <w:bottom w:val="single" w:sz="4" w:space="0" w:color="auto"/>
              <w:right w:val="single" w:sz="4" w:space="0" w:color="auto"/>
            </w:tcBorders>
          </w:tcPr>
          <w:p w:rsidR="004019A2" w:rsidRDefault="004019A2" w:rsidP="0029463D">
            <w:pPr>
              <w:jc w:val="center"/>
            </w:pPr>
            <w:r w:rsidRPr="006276C6">
              <w:rPr>
                <w:sz w:val="20"/>
                <w:szCs w:val="20"/>
              </w:rPr>
              <w:t>108,0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540</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540</w:t>
            </w:r>
            <w:r w:rsidRPr="00BA204B">
              <w:rPr>
                <w:rFonts w:ascii="Times New Roman" w:hAnsi="Times New Roman" w:cs="Times New Roman"/>
                <w:sz w:val="20"/>
                <w:szCs w:val="20"/>
              </w:rPr>
              <w:t>,0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Default="004019A2">
            <w:r w:rsidRPr="00992FE3">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Default="004019A2">
            <w:r w:rsidRPr="00992FE3">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Default="004019A2">
            <w:r w:rsidRPr="00992FE3">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Default="004019A2">
            <w:r w:rsidRPr="00992FE3">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Ц711100000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Pr>
                <w:rFonts w:ascii="Times New Roman" w:hAnsi="Times New Roman" w:cs="Times New Roman"/>
                <w:sz w:val="20"/>
                <w:szCs w:val="20"/>
              </w:rPr>
              <w:t>108,0</w:t>
            </w:r>
          </w:p>
        </w:tc>
        <w:tc>
          <w:tcPr>
            <w:tcW w:w="993"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6276C6">
              <w:rPr>
                <w:sz w:val="20"/>
                <w:szCs w:val="20"/>
              </w:rPr>
              <w:t>108,0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6276C6">
              <w:rPr>
                <w:sz w:val="20"/>
                <w:szCs w:val="20"/>
              </w:rPr>
              <w:t>108,0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6276C6">
              <w:rPr>
                <w:sz w:val="20"/>
                <w:szCs w:val="20"/>
              </w:rPr>
              <w:t>108,0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6276C6">
              <w:rPr>
                <w:sz w:val="20"/>
                <w:szCs w:val="20"/>
              </w:rPr>
              <w:t>108,0</w:t>
            </w:r>
          </w:p>
        </w:tc>
        <w:tc>
          <w:tcPr>
            <w:tcW w:w="969"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6276C6">
              <w:rPr>
                <w:sz w:val="20"/>
                <w:szCs w:val="20"/>
              </w:rPr>
              <w:t>108,0</w:t>
            </w:r>
          </w:p>
        </w:tc>
        <w:tc>
          <w:tcPr>
            <w:tcW w:w="103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6276C6">
              <w:rPr>
                <w:sz w:val="20"/>
                <w:szCs w:val="20"/>
              </w:rPr>
              <w:t>108,0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Pr>
                <w:rFonts w:ascii="Times New Roman" w:hAnsi="Times New Roman" w:cs="Times New Roman"/>
                <w:sz w:val="20"/>
                <w:szCs w:val="20"/>
              </w:rPr>
              <w:t>540</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4019A2" w:rsidRPr="00BA204B" w:rsidRDefault="004019A2" w:rsidP="00E1105D">
            <w:pPr>
              <w:pStyle w:val="afb"/>
              <w:jc w:val="center"/>
              <w:rPr>
                <w:rFonts w:ascii="Times New Roman" w:hAnsi="Times New Roman" w:cs="Times New Roman"/>
                <w:sz w:val="20"/>
                <w:szCs w:val="20"/>
              </w:rPr>
            </w:pPr>
            <w:r>
              <w:rPr>
                <w:rFonts w:ascii="Times New Roman" w:hAnsi="Times New Roman" w:cs="Times New Roman"/>
                <w:sz w:val="20"/>
                <w:szCs w:val="20"/>
              </w:rPr>
              <w:t>540</w:t>
            </w:r>
            <w:r w:rsidRPr="00BA204B">
              <w:rPr>
                <w:rFonts w:ascii="Times New Roman" w:hAnsi="Times New Roman" w:cs="Times New Roman"/>
                <w:sz w:val="20"/>
                <w:szCs w:val="20"/>
              </w:rPr>
              <w:t>,0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До</w:t>
            </w:r>
            <w:r>
              <w:rPr>
                <w:rFonts w:ascii="Times New Roman" w:hAnsi="Times New Roman" w:cs="Times New Roman"/>
                <w:sz w:val="20"/>
                <w:szCs w:val="20"/>
              </w:rPr>
              <w:t xml:space="preserve">ля выпускников </w:t>
            </w:r>
            <w:r w:rsidRPr="00BA204B">
              <w:rPr>
                <w:rFonts w:ascii="Times New Roman" w:hAnsi="Times New Roman" w:cs="Times New Roman"/>
                <w:sz w:val="20"/>
                <w:szCs w:val="20"/>
              </w:rPr>
              <w:t>муниципальных общеобразовательных организаций, не получивших аттестат о среднем общем образовании, %</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4019A2" w:rsidRDefault="004019A2" w:rsidP="0029463D">
            <w:pPr>
              <w:jc w:val="center"/>
            </w:pPr>
            <w:r w:rsidRPr="00A87C99">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29463D">
            <w:pPr>
              <w:jc w:val="center"/>
            </w:pPr>
            <w:r w:rsidRPr="00A87C99">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29463D">
            <w:pPr>
              <w:jc w:val="center"/>
            </w:pPr>
            <w:r w:rsidRPr="00A87C99">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29463D">
            <w:pPr>
              <w:jc w:val="center"/>
            </w:pPr>
            <w:r w:rsidRPr="00A87C99">
              <w:rPr>
                <w:sz w:val="20"/>
                <w:szCs w:val="20"/>
              </w:rPr>
              <w:t>1,5</w:t>
            </w:r>
          </w:p>
        </w:tc>
        <w:tc>
          <w:tcPr>
            <w:tcW w:w="969" w:type="dxa"/>
            <w:tcBorders>
              <w:top w:val="single" w:sz="4" w:space="0" w:color="auto"/>
              <w:left w:val="single" w:sz="4" w:space="0" w:color="auto"/>
              <w:bottom w:val="single" w:sz="4" w:space="0" w:color="auto"/>
              <w:right w:val="single" w:sz="4" w:space="0" w:color="auto"/>
            </w:tcBorders>
          </w:tcPr>
          <w:p w:rsidR="004019A2" w:rsidRDefault="004019A2" w:rsidP="0029463D">
            <w:pPr>
              <w:jc w:val="center"/>
            </w:pPr>
            <w:r w:rsidRPr="00A87C99">
              <w:rPr>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1</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До</w:t>
            </w:r>
            <w:r>
              <w:rPr>
                <w:rFonts w:ascii="Times New Roman" w:hAnsi="Times New Roman" w:cs="Times New Roman"/>
                <w:sz w:val="20"/>
                <w:szCs w:val="20"/>
              </w:rPr>
              <w:t xml:space="preserve">ля выпускников </w:t>
            </w:r>
            <w:r w:rsidRPr="00BA204B">
              <w:rPr>
                <w:rFonts w:ascii="Times New Roman" w:hAnsi="Times New Roman" w:cs="Times New Roman"/>
                <w:sz w:val="20"/>
                <w:szCs w:val="20"/>
              </w:rPr>
              <w:t>муниципальных общеобразовательных организаций, не сдавших единый государственный экзамен (русский язык, математика), в общей численнос</w:t>
            </w:r>
            <w:r>
              <w:rPr>
                <w:rFonts w:ascii="Times New Roman" w:hAnsi="Times New Roman" w:cs="Times New Roman"/>
                <w:sz w:val="20"/>
                <w:szCs w:val="20"/>
              </w:rPr>
              <w:t>ти выпускников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A87C99">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A87C99">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A87C99">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A87C99">
              <w:rPr>
                <w:sz w:val="20"/>
                <w:szCs w:val="20"/>
              </w:rPr>
              <w:t>1,5</w:t>
            </w:r>
          </w:p>
        </w:tc>
        <w:tc>
          <w:tcPr>
            <w:tcW w:w="969"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A87C99">
              <w:rPr>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Borders>
              <w:top w:val="single" w:sz="4" w:space="0" w:color="auto"/>
              <w:left w:val="single" w:sz="4" w:space="0" w:color="auto"/>
              <w:bottom w:val="single" w:sz="4" w:space="0" w:color="auto"/>
            </w:tcBorders>
          </w:tcPr>
          <w:p w:rsidR="004019A2" w:rsidRPr="00BA204B" w:rsidRDefault="004019A2" w:rsidP="00E1105D">
            <w:pPr>
              <w:pStyle w:val="afb"/>
              <w:jc w:val="center"/>
              <w:rPr>
                <w:rFonts w:ascii="Times New Roman" w:hAnsi="Times New Roman" w:cs="Times New Roman"/>
                <w:sz w:val="20"/>
                <w:szCs w:val="20"/>
              </w:rPr>
            </w:pPr>
            <w:r>
              <w:rPr>
                <w:rFonts w:ascii="Times New Roman" w:hAnsi="Times New Roman" w:cs="Times New Roman"/>
                <w:sz w:val="20"/>
                <w:szCs w:val="20"/>
              </w:rPr>
              <w:t>1</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11.1</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Pr>
                <w:rFonts w:ascii="Times New Roman" w:hAnsi="Times New Roman" w:cs="Times New Roman"/>
                <w:sz w:val="20"/>
                <w:szCs w:val="20"/>
              </w:rPr>
              <w:t>Денежные поощрения и гранты муниципальных образований для поддержки инноваций в сфере образования (ежемесячная стипендия главы администрации Комсомольского района Чувашской Республики молодым учителям 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682776">
            <w:pPr>
              <w:pStyle w:val="afb"/>
              <w:jc w:val="center"/>
              <w:rPr>
                <w:rFonts w:ascii="Times New Roman" w:hAnsi="Times New Roman" w:cs="Times New Roman"/>
                <w:sz w:val="20"/>
                <w:szCs w:val="20"/>
              </w:rPr>
            </w:pPr>
            <w:r>
              <w:rPr>
                <w:rFonts w:ascii="Times New Roman" w:hAnsi="Times New Roman" w:cs="Times New Roman"/>
                <w:sz w:val="20"/>
                <w:szCs w:val="20"/>
              </w:rPr>
              <w:t>72</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4019A2" w:rsidRDefault="004019A2" w:rsidP="00682776">
            <w:pPr>
              <w:jc w:val="center"/>
            </w:pPr>
            <w:r w:rsidRPr="00D425FA">
              <w:rPr>
                <w:sz w:val="20"/>
                <w:szCs w:val="20"/>
              </w:rPr>
              <w:t>72,0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682776">
            <w:pPr>
              <w:jc w:val="center"/>
            </w:pPr>
            <w:r w:rsidRPr="00D425FA">
              <w:rPr>
                <w:sz w:val="20"/>
                <w:szCs w:val="20"/>
              </w:rPr>
              <w:t>72,0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682776">
            <w:pPr>
              <w:jc w:val="center"/>
            </w:pPr>
            <w:r w:rsidRPr="00D425FA">
              <w:rPr>
                <w:sz w:val="20"/>
                <w:szCs w:val="20"/>
              </w:rPr>
              <w:t>72,0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682776">
            <w:pPr>
              <w:jc w:val="center"/>
            </w:pPr>
            <w:r w:rsidRPr="00D425FA">
              <w:rPr>
                <w:sz w:val="20"/>
                <w:szCs w:val="20"/>
              </w:rPr>
              <w:t>72,0</w:t>
            </w:r>
          </w:p>
        </w:tc>
        <w:tc>
          <w:tcPr>
            <w:tcW w:w="969" w:type="dxa"/>
            <w:tcBorders>
              <w:top w:val="single" w:sz="4" w:space="0" w:color="auto"/>
              <w:left w:val="single" w:sz="4" w:space="0" w:color="auto"/>
              <w:bottom w:val="single" w:sz="4" w:space="0" w:color="auto"/>
              <w:right w:val="single" w:sz="4" w:space="0" w:color="auto"/>
            </w:tcBorders>
          </w:tcPr>
          <w:p w:rsidR="004019A2" w:rsidRDefault="004019A2" w:rsidP="00682776">
            <w:pPr>
              <w:jc w:val="center"/>
            </w:pPr>
            <w:r w:rsidRPr="00D425FA">
              <w:rPr>
                <w:sz w:val="20"/>
                <w:szCs w:val="20"/>
              </w:rPr>
              <w:t>72,0</w:t>
            </w:r>
          </w:p>
        </w:tc>
        <w:tc>
          <w:tcPr>
            <w:tcW w:w="1032" w:type="dxa"/>
            <w:tcBorders>
              <w:top w:val="single" w:sz="4" w:space="0" w:color="auto"/>
              <w:left w:val="single" w:sz="4" w:space="0" w:color="auto"/>
              <w:bottom w:val="single" w:sz="4" w:space="0" w:color="auto"/>
              <w:right w:val="single" w:sz="4" w:space="0" w:color="auto"/>
            </w:tcBorders>
          </w:tcPr>
          <w:p w:rsidR="004019A2" w:rsidRDefault="004019A2" w:rsidP="00682776">
            <w:pPr>
              <w:jc w:val="center"/>
            </w:pPr>
            <w:r w:rsidRPr="00D425FA">
              <w:rPr>
                <w:sz w:val="20"/>
                <w:szCs w:val="20"/>
              </w:rPr>
              <w:t>72,0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682776">
            <w:pPr>
              <w:pStyle w:val="afb"/>
              <w:jc w:val="center"/>
              <w:rPr>
                <w:rFonts w:ascii="Times New Roman" w:hAnsi="Times New Roman" w:cs="Times New Roman"/>
                <w:sz w:val="20"/>
                <w:szCs w:val="20"/>
              </w:rPr>
            </w:pPr>
            <w:r>
              <w:rPr>
                <w:rFonts w:ascii="Times New Roman" w:hAnsi="Times New Roman" w:cs="Times New Roman"/>
                <w:sz w:val="20"/>
                <w:szCs w:val="20"/>
              </w:rPr>
              <w:t>360,0</w:t>
            </w:r>
          </w:p>
        </w:tc>
        <w:tc>
          <w:tcPr>
            <w:tcW w:w="1184" w:type="dxa"/>
            <w:tcBorders>
              <w:top w:val="single" w:sz="4" w:space="0" w:color="auto"/>
              <w:left w:val="single" w:sz="4" w:space="0" w:color="auto"/>
              <w:bottom w:val="single" w:sz="4" w:space="0" w:color="auto"/>
            </w:tcBorders>
          </w:tcPr>
          <w:p w:rsidR="004019A2" w:rsidRPr="00BA204B" w:rsidRDefault="004019A2" w:rsidP="00682776">
            <w:pPr>
              <w:pStyle w:val="afb"/>
              <w:jc w:val="center"/>
              <w:rPr>
                <w:rFonts w:ascii="Times New Roman" w:hAnsi="Times New Roman" w:cs="Times New Roman"/>
                <w:sz w:val="20"/>
                <w:szCs w:val="20"/>
              </w:rPr>
            </w:pPr>
            <w:r>
              <w:rPr>
                <w:rFonts w:ascii="Times New Roman" w:hAnsi="Times New Roman" w:cs="Times New Roman"/>
                <w:sz w:val="20"/>
                <w:szCs w:val="20"/>
              </w:rPr>
              <w:t>360,0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0709</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Ц7111</w:t>
            </w:r>
            <w:r>
              <w:rPr>
                <w:rFonts w:ascii="Times New Roman" w:hAnsi="Times New Roman" w:cs="Times New Roman"/>
                <w:sz w:val="20"/>
                <w:szCs w:val="20"/>
              </w:rPr>
              <w:t>70240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300</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72</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4019A2" w:rsidRDefault="004019A2" w:rsidP="00776E1C">
            <w:pPr>
              <w:jc w:val="center"/>
            </w:pPr>
            <w:r w:rsidRPr="00D425FA">
              <w:rPr>
                <w:sz w:val="20"/>
                <w:szCs w:val="20"/>
              </w:rPr>
              <w:t>72,0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776E1C">
            <w:pPr>
              <w:jc w:val="center"/>
            </w:pPr>
            <w:r w:rsidRPr="00D425FA">
              <w:rPr>
                <w:sz w:val="20"/>
                <w:szCs w:val="20"/>
              </w:rPr>
              <w:t>72,0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776E1C">
            <w:pPr>
              <w:jc w:val="center"/>
            </w:pPr>
            <w:r w:rsidRPr="00D425FA">
              <w:rPr>
                <w:sz w:val="20"/>
                <w:szCs w:val="20"/>
              </w:rPr>
              <w:t>72,0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776E1C">
            <w:pPr>
              <w:jc w:val="center"/>
            </w:pPr>
            <w:r w:rsidRPr="00D425FA">
              <w:rPr>
                <w:sz w:val="20"/>
                <w:szCs w:val="20"/>
              </w:rPr>
              <w:t>72,0</w:t>
            </w:r>
          </w:p>
        </w:tc>
        <w:tc>
          <w:tcPr>
            <w:tcW w:w="969" w:type="dxa"/>
            <w:tcBorders>
              <w:top w:val="single" w:sz="4" w:space="0" w:color="auto"/>
              <w:left w:val="single" w:sz="4" w:space="0" w:color="auto"/>
              <w:bottom w:val="single" w:sz="4" w:space="0" w:color="auto"/>
              <w:right w:val="single" w:sz="4" w:space="0" w:color="auto"/>
            </w:tcBorders>
          </w:tcPr>
          <w:p w:rsidR="004019A2" w:rsidRDefault="004019A2" w:rsidP="00776E1C">
            <w:pPr>
              <w:jc w:val="center"/>
            </w:pPr>
            <w:r w:rsidRPr="00D425FA">
              <w:rPr>
                <w:sz w:val="20"/>
                <w:szCs w:val="20"/>
              </w:rPr>
              <w:t>72,0</w:t>
            </w:r>
          </w:p>
        </w:tc>
        <w:tc>
          <w:tcPr>
            <w:tcW w:w="1032" w:type="dxa"/>
            <w:tcBorders>
              <w:top w:val="single" w:sz="4" w:space="0" w:color="auto"/>
              <w:left w:val="single" w:sz="4" w:space="0" w:color="auto"/>
              <w:bottom w:val="single" w:sz="4" w:space="0" w:color="auto"/>
              <w:right w:val="single" w:sz="4" w:space="0" w:color="auto"/>
            </w:tcBorders>
          </w:tcPr>
          <w:p w:rsidR="004019A2" w:rsidRDefault="004019A2" w:rsidP="00776E1C">
            <w:pPr>
              <w:jc w:val="center"/>
            </w:pPr>
            <w:r w:rsidRPr="00D425FA">
              <w:rPr>
                <w:sz w:val="20"/>
                <w:szCs w:val="20"/>
              </w:rPr>
              <w:t>72,0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360,0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360,0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11.2</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Pr>
                <w:rFonts w:ascii="Times New Roman" w:hAnsi="Times New Roman" w:cs="Times New Roman"/>
                <w:sz w:val="20"/>
                <w:szCs w:val="20"/>
              </w:rPr>
              <w:t>Поддержка талантливой и одаренной молодежи (ежемесячная стипендия главы Комсомольского районаЧувашской Республики)</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Pr>
                <w:rFonts w:ascii="Times New Roman" w:hAnsi="Times New Roman" w:cs="Times New Roman"/>
                <w:sz w:val="20"/>
                <w:szCs w:val="20"/>
              </w:rPr>
              <w:t>36</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701FF2">
              <w:rPr>
                <w:sz w:val="20"/>
                <w:szCs w:val="20"/>
              </w:rPr>
              <w:t>36,0</w:t>
            </w:r>
          </w:p>
        </w:tc>
        <w:tc>
          <w:tcPr>
            <w:tcW w:w="969"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701FF2">
              <w:rPr>
                <w:sz w:val="20"/>
                <w:szCs w:val="20"/>
              </w:rPr>
              <w:t>36,0</w:t>
            </w:r>
          </w:p>
        </w:tc>
        <w:tc>
          <w:tcPr>
            <w:tcW w:w="103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701FF2">
              <w:rPr>
                <w:sz w:val="20"/>
                <w:szCs w:val="20"/>
              </w:rPr>
              <w:t>36,0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Pr>
                <w:rFonts w:ascii="Times New Roman" w:hAnsi="Times New Roman" w:cs="Times New Roman"/>
                <w:sz w:val="20"/>
                <w:szCs w:val="20"/>
              </w:rPr>
              <w:t>18</w:t>
            </w: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E1105D">
            <w:pPr>
              <w:pStyle w:val="afb"/>
              <w:jc w:val="center"/>
              <w:rPr>
                <w:rFonts w:ascii="Times New Roman" w:hAnsi="Times New Roman" w:cs="Times New Roman"/>
                <w:sz w:val="20"/>
                <w:szCs w:val="20"/>
              </w:rPr>
            </w:pPr>
            <w:r>
              <w:rPr>
                <w:rFonts w:ascii="Times New Roman" w:hAnsi="Times New Roman" w:cs="Times New Roman"/>
                <w:sz w:val="20"/>
                <w:szCs w:val="20"/>
              </w:rPr>
              <w:t>18</w:t>
            </w: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0709</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Ц711172130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300</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776E1C">
            <w:pPr>
              <w:pStyle w:val="afb"/>
              <w:jc w:val="center"/>
              <w:rPr>
                <w:rFonts w:ascii="Times New Roman" w:hAnsi="Times New Roman" w:cs="Times New Roman"/>
                <w:sz w:val="20"/>
                <w:szCs w:val="20"/>
              </w:rPr>
            </w:pPr>
            <w:r>
              <w:rPr>
                <w:rFonts w:ascii="Times New Roman" w:hAnsi="Times New Roman" w:cs="Times New Roman"/>
                <w:sz w:val="20"/>
                <w:szCs w:val="20"/>
              </w:rPr>
              <w:t>36</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4019A2" w:rsidRDefault="004019A2" w:rsidP="00776E1C">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776E1C">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776E1C">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776E1C">
            <w:pPr>
              <w:jc w:val="center"/>
            </w:pPr>
            <w:r w:rsidRPr="00701FF2">
              <w:rPr>
                <w:sz w:val="20"/>
                <w:szCs w:val="20"/>
              </w:rPr>
              <w:t>36,0</w:t>
            </w:r>
          </w:p>
        </w:tc>
        <w:tc>
          <w:tcPr>
            <w:tcW w:w="969" w:type="dxa"/>
            <w:tcBorders>
              <w:top w:val="single" w:sz="4" w:space="0" w:color="auto"/>
              <w:left w:val="single" w:sz="4" w:space="0" w:color="auto"/>
              <w:bottom w:val="single" w:sz="4" w:space="0" w:color="auto"/>
              <w:right w:val="single" w:sz="4" w:space="0" w:color="auto"/>
            </w:tcBorders>
          </w:tcPr>
          <w:p w:rsidR="004019A2" w:rsidRDefault="004019A2" w:rsidP="00776E1C">
            <w:pPr>
              <w:jc w:val="center"/>
            </w:pPr>
            <w:r w:rsidRPr="00701FF2">
              <w:rPr>
                <w:sz w:val="20"/>
                <w:szCs w:val="20"/>
              </w:rPr>
              <w:t>36,0</w:t>
            </w:r>
          </w:p>
        </w:tc>
        <w:tc>
          <w:tcPr>
            <w:tcW w:w="1032" w:type="dxa"/>
            <w:tcBorders>
              <w:top w:val="single" w:sz="4" w:space="0" w:color="auto"/>
              <w:left w:val="single" w:sz="4" w:space="0" w:color="auto"/>
              <w:bottom w:val="single" w:sz="4" w:space="0" w:color="auto"/>
              <w:right w:val="single" w:sz="4" w:space="0" w:color="auto"/>
            </w:tcBorders>
          </w:tcPr>
          <w:p w:rsidR="004019A2" w:rsidRDefault="004019A2" w:rsidP="00776E1C">
            <w:pPr>
              <w:jc w:val="center"/>
            </w:pPr>
            <w:r w:rsidRPr="00701FF2">
              <w:rPr>
                <w:sz w:val="20"/>
                <w:szCs w:val="20"/>
              </w:rPr>
              <w:t>36,0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18</w:t>
            </w: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18</w:t>
            </w: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776E1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11.3</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Pr>
                <w:rFonts w:ascii="Times New Roman" w:hAnsi="Times New Roman" w:cs="Times New Roman"/>
                <w:sz w:val="20"/>
                <w:szCs w:val="20"/>
              </w:rPr>
              <w:t>Ежегодные денежные поощрения и гранты Главы Чувашской Республики победителям республиканских конкурсов</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776E1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11.4</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Поощрение лучших учителей за счет субсидии, предоставляемой из федерального бюджета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11.5</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627A55">
            <w:pPr>
              <w:pStyle w:val="afa"/>
              <w:rPr>
                <w:rFonts w:ascii="Times New Roman" w:hAnsi="Times New Roman" w:cs="Times New Roman"/>
                <w:sz w:val="20"/>
                <w:szCs w:val="20"/>
              </w:rPr>
            </w:pPr>
            <w:r w:rsidRPr="00BA204B">
              <w:rPr>
                <w:rFonts w:ascii="Times New Roman" w:hAnsi="Times New Roman" w:cs="Times New Roman"/>
                <w:sz w:val="20"/>
                <w:szCs w:val="20"/>
              </w:rPr>
              <w:t xml:space="preserve">Гранты Главы Чувашской Республики для поддержки поисковых отрядов при образовательных организациях, молодежных поисковых отрядов и объединений </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6200" w:type="dxa"/>
            <w:gridSpan w:val="20"/>
            <w:tcBorders>
              <w:top w:val="single" w:sz="4" w:space="0" w:color="auto"/>
              <w:bottom w:val="single" w:sz="4" w:space="0" w:color="auto"/>
            </w:tcBorders>
          </w:tcPr>
          <w:p w:rsidR="004019A2" w:rsidRPr="00BA204B" w:rsidRDefault="004019A2"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12</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627A55">
            <w:pPr>
              <w:pStyle w:val="afa"/>
              <w:rPr>
                <w:rFonts w:ascii="Times New Roman" w:hAnsi="Times New Roman" w:cs="Times New Roman"/>
                <w:sz w:val="20"/>
                <w:szCs w:val="20"/>
              </w:rPr>
            </w:pPr>
            <w:r w:rsidRPr="00BA204B">
              <w:rPr>
                <w:rFonts w:ascii="Times New Roman" w:hAnsi="Times New Roman" w:cs="Times New Roman"/>
                <w:sz w:val="20"/>
                <w:szCs w:val="20"/>
              </w:rPr>
              <w:t xml:space="preserve">Модернизация системы воспитания детей и молодежи в </w:t>
            </w:r>
            <w:r>
              <w:rPr>
                <w:rFonts w:ascii="Times New Roman" w:hAnsi="Times New Roman" w:cs="Times New Roman"/>
                <w:sz w:val="20"/>
                <w:szCs w:val="20"/>
              </w:rPr>
              <w:t>районе</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C23487" w:rsidRDefault="004019A2" w:rsidP="0013768E">
            <w:pPr>
              <w:autoSpaceDE w:val="0"/>
              <w:autoSpaceDN w:val="0"/>
              <w:adjustRightInd w:val="0"/>
              <w:jc w:val="both"/>
              <w:rPr>
                <w:sz w:val="20"/>
                <w:szCs w:val="20"/>
                <w:lang w:eastAsia="en-US"/>
              </w:rPr>
            </w:pPr>
            <w:r w:rsidRPr="00C23487">
              <w:rPr>
                <w:sz w:val="20"/>
                <w:szCs w:val="20"/>
                <w:lang w:eastAsia="en-US"/>
              </w:rPr>
              <w:t>развитие системы воспитания и дополнительного образования детей в Комсомольском районе;</w:t>
            </w:r>
          </w:p>
          <w:p w:rsidR="004019A2" w:rsidRPr="00BA204B" w:rsidRDefault="004019A2" w:rsidP="00BA204B">
            <w:pPr>
              <w:pStyle w:val="afa"/>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Ц711200000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tcBorders>
              <w:top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984D11">
              <w:rPr>
                <w:rFonts w:ascii="Times New Roman" w:hAnsi="Times New Roman" w:cs="Times New Roman"/>
                <w:sz w:val="20"/>
                <w:szCs w:val="20"/>
              </w:rPr>
              <w:t>Целевые индикаторы и показатели</w:t>
            </w:r>
            <w:r w:rsidRPr="0034330B">
              <w:rPr>
                <w:rFonts w:ascii="Times New Roman" w:hAnsi="Times New Roman" w:cs="Times New Roman"/>
                <w:sz w:val="26"/>
                <w:szCs w:val="26"/>
              </w:rPr>
              <w:t xml:space="preserve"> </w:t>
            </w:r>
            <w:r>
              <w:rPr>
                <w:rFonts w:ascii="Times New Roman" w:hAnsi="Times New Roman" w:cs="Times New Roman"/>
                <w:sz w:val="20"/>
                <w:szCs w:val="20"/>
              </w:rPr>
              <w:t xml:space="preserve">муниципальной </w:t>
            </w:r>
            <w:r w:rsidRPr="00BA204B">
              <w:rPr>
                <w:rFonts w:ascii="Times New Roman" w:hAnsi="Times New Roman" w:cs="Times New Roman"/>
                <w:sz w:val="20"/>
                <w:szCs w:val="20"/>
              </w:rPr>
              <w:t>программы, увязанный с основным мероприятием 12</w:t>
            </w:r>
          </w:p>
        </w:tc>
        <w:tc>
          <w:tcPr>
            <w:tcW w:w="5386" w:type="dxa"/>
            <w:gridSpan w:val="9"/>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и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12.1</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627A55">
            <w:pPr>
              <w:pStyle w:val="afa"/>
              <w:rPr>
                <w:rFonts w:ascii="Times New Roman" w:hAnsi="Times New Roman" w:cs="Times New Roman"/>
                <w:sz w:val="20"/>
                <w:szCs w:val="20"/>
              </w:rPr>
            </w:pPr>
            <w:r w:rsidRPr="00BA204B">
              <w:rPr>
                <w:rFonts w:ascii="Times New Roman" w:hAnsi="Times New Roman" w:cs="Times New Roman"/>
                <w:sz w:val="20"/>
                <w:szCs w:val="20"/>
              </w:rPr>
              <w:t>Совершенствование нормативно-правовой базы, регулирующей организацию воспитания и дополнительного образования детей в образовательных о</w:t>
            </w:r>
            <w:r>
              <w:rPr>
                <w:rFonts w:ascii="Times New Roman" w:hAnsi="Times New Roman" w:cs="Times New Roman"/>
                <w:sz w:val="20"/>
                <w:szCs w:val="20"/>
              </w:rPr>
              <w:t>рганизациях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r w:rsidRPr="00BA204B">
              <w:rPr>
                <w:rFonts w:ascii="Times New Roman" w:hAnsi="Times New Roman" w:cs="Times New Roman"/>
                <w:sz w:val="20"/>
                <w:szCs w:val="20"/>
              </w:rPr>
              <w:t xml:space="preserve"> и</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12.2</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627A55">
            <w:pPr>
              <w:pStyle w:val="afa"/>
              <w:rPr>
                <w:rFonts w:ascii="Times New Roman" w:hAnsi="Times New Roman" w:cs="Times New Roman"/>
                <w:sz w:val="20"/>
                <w:szCs w:val="20"/>
              </w:rPr>
            </w:pPr>
            <w:r w:rsidRPr="00BA204B">
              <w:rPr>
                <w:rFonts w:ascii="Times New Roman" w:hAnsi="Times New Roman" w:cs="Times New Roman"/>
                <w:sz w:val="20"/>
                <w:szCs w:val="20"/>
              </w:rPr>
              <w:t>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12.3</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Повышение уровня профессиональной компетентности кадров, осуществляющих воспитательную деятельность</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rPr>
          <w:trHeight w:val="1363"/>
        </w:trPr>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12.4</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627A55">
            <w:pPr>
              <w:pStyle w:val="afa"/>
              <w:rPr>
                <w:rFonts w:ascii="Times New Roman" w:hAnsi="Times New Roman" w:cs="Times New Roman"/>
                <w:sz w:val="20"/>
                <w:szCs w:val="20"/>
              </w:rPr>
            </w:pPr>
            <w:r w:rsidRPr="00BA204B">
              <w:rPr>
                <w:rFonts w:ascii="Times New Roman" w:hAnsi="Times New Roman" w:cs="Times New Roman"/>
                <w:sz w:val="20"/>
                <w:szCs w:val="20"/>
              </w:rPr>
              <w:t xml:space="preserve">Проведение новогодних праздничных представлений, участие в </w:t>
            </w:r>
            <w:r>
              <w:rPr>
                <w:rFonts w:ascii="Times New Roman" w:hAnsi="Times New Roman" w:cs="Times New Roman"/>
                <w:sz w:val="20"/>
                <w:szCs w:val="20"/>
              </w:rPr>
              <w:t xml:space="preserve">республикаской </w:t>
            </w:r>
            <w:r w:rsidRPr="00BA204B">
              <w:rPr>
                <w:rFonts w:ascii="Times New Roman" w:hAnsi="Times New Roman" w:cs="Times New Roman"/>
                <w:sz w:val="20"/>
                <w:szCs w:val="20"/>
              </w:rPr>
              <w:t>новогодней елке</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админстрации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6200" w:type="dxa"/>
            <w:gridSpan w:val="20"/>
            <w:tcBorders>
              <w:top w:val="single" w:sz="4" w:space="0" w:color="auto"/>
              <w:bottom w:val="single" w:sz="4" w:space="0" w:color="auto"/>
            </w:tcBorders>
          </w:tcPr>
          <w:p w:rsidR="004019A2" w:rsidRPr="00BA204B" w:rsidRDefault="004019A2"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13</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EB763A" w:rsidRDefault="004019A2" w:rsidP="00A92ADC">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4019A2" w:rsidRPr="00BA204B" w:rsidRDefault="004019A2" w:rsidP="00A92AD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Ц711300000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6F292F">
            <w:pPr>
              <w:pStyle w:val="afa"/>
              <w:rPr>
                <w:rFonts w:ascii="Times New Roman" w:hAnsi="Times New Roman" w:cs="Times New Roman"/>
                <w:sz w:val="20"/>
                <w:szCs w:val="20"/>
              </w:rPr>
            </w:pPr>
            <w:r w:rsidRPr="00984D11">
              <w:rPr>
                <w:rFonts w:ascii="Times New Roman" w:hAnsi="Times New Roman" w:cs="Times New Roman"/>
                <w:sz w:val="20"/>
                <w:szCs w:val="20"/>
              </w:rPr>
              <w:t>Целевые индикаторы и показатели</w:t>
            </w:r>
            <w:r w:rsidRPr="0034330B">
              <w:rPr>
                <w:rFonts w:ascii="Times New Roman" w:hAnsi="Times New Roman" w:cs="Times New Roman"/>
                <w:sz w:val="26"/>
                <w:szCs w:val="26"/>
              </w:rPr>
              <w:t xml:space="preserve"> </w:t>
            </w:r>
            <w:r w:rsidRPr="00BA204B">
              <w:rPr>
                <w:rFonts w:ascii="Times New Roman" w:hAnsi="Times New Roman" w:cs="Times New Roman"/>
                <w:sz w:val="20"/>
                <w:szCs w:val="20"/>
              </w:rPr>
              <w:t>подпрограммы, увязанные с основным мероприятием 13</w:t>
            </w:r>
          </w:p>
        </w:tc>
        <w:tc>
          <w:tcPr>
            <w:tcW w:w="5386" w:type="dxa"/>
            <w:gridSpan w:val="9"/>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w:t>
            </w:r>
            <w:r>
              <w:rPr>
                <w:rFonts w:ascii="Times New Roman" w:hAnsi="Times New Roman" w:cs="Times New Roman"/>
                <w:sz w:val="20"/>
                <w:szCs w:val="20"/>
              </w:rPr>
              <w:t xml:space="preserve"> находящихся </w:t>
            </w:r>
            <w:r w:rsidRPr="00BA204B">
              <w:rPr>
                <w:rFonts w:ascii="Times New Roman" w:hAnsi="Times New Roman" w:cs="Times New Roman"/>
                <w:sz w:val="20"/>
                <w:szCs w:val="20"/>
              </w:rPr>
              <w:t>муниципальных организациях всех типов, %</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4019A2" w:rsidRDefault="004019A2" w:rsidP="004B0606">
            <w:pPr>
              <w:jc w:val="center"/>
            </w:pPr>
            <w:r w:rsidRPr="009706BD">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4B0606">
            <w:pPr>
              <w:jc w:val="center"/>
            </w:pPr>
            <w:r w:rsidRPr="009706BD">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4B0606">
            <w:pPr>
              <w:jc w:val="center"/>
            </w:pPr>
            <w:r w:rsidRPr="009706BD">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4B0606">
            <w:pPr>
              <w:jc w:val="center"/>
            </w:pPr>
            <w:r w:rsidRPr="009706BD">
              <w:rPr>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4019A2" w:rsidRDefault="004019A2" w:rsidP="004B0606">
            <w:pPr>
              <w:jc w:val="center"/>
            </w:pPr>
            <w:r w:rsidRPr="009706BD">
              <w:rPr>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4019A2" w:rsidRDefault="004019A2" w:rsidP="004B0606">
            <w:pPr>
              <w:jc w:val="center"/>
            </w:pPr>
            <w:r w:rsidRPr="009706BD">
              <w:rPr>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4019A2" w:rsidRDefault="004019A2" w:rsidP="004B0606">
            <w:pPr>
              <w:jc w:val="center"/>
            </w:pPr>
            <w:r w:rsidRPr="009706BD">
              <w:rPr>
                <w:sz w:val="20"/>
                <w:szCs w:val="20"/>
              </w:rPr>
              <w:t>100</w:t>
            </w:r>
          </w:p>
        </w:tc>
        <w:tc>
          <w:tcPr>
            <w:tcW w:w="1184" w:type="dxa"/>
            <w:tcBorders>
              <w:top w:val="single" w:sz="4" w:space="0" w:color="auto"/>
              <w:left w:val="single" w:sz="4" w:space="0" w:color="auto"/>
              <w:bottom w:val="single" w:sz="4" w:space="0" w:color="auto"/>
            </w:tcBorders>
          </w:tcPr>
          <w:p w:rsidR="004019A2" w:rsidRDefault="004019A2" w:rsidP="004B0606">
            <w:pPr>
              <w:jc w:val="center"/>
            </w:pPr>
            <w:r w:rsidRPr="009706BD">
              <w:rPr>
                <w:sz w:val="20"/>
                <w:szCs w:val="20"/>
              </w:rPr>
              <w:t>100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w:t>
            </w:r>
            <w:r>
              <w:rPr>
                <w:rFonts w:ascii="Times New Roman" w:hAnsi="Times New Roman" w:cs="Times New Roman"/>
                <w:sz w:val="20"/>
                <w:szCs w:val="20"/>
              </w:rPr>
              <w:t xml:space="preserve">бщего, среднего общего </w:t>
            </w:r>
            <w:r w:rsidRPr="00BA204B">
              <w:rPr>
                <w:rFonts w:ascii="Times New Roman" w:hAnsi="Times New Roman" w:cs="Times New Roman"/>
                <w:sz w:val="20"/>
                <w:szCs w:val="20"/>
              </w:rPr>
              <w:t>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2C76B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13.</w:t>
            </w:r>
            <w:r>
              <w:rPr>
                <w:rFonts w:ascii="Times New Roman" w:hAnsi="Times New Roman" w:cs="Times New Roman"/>
                <w:sz w:val="20"/>
                <w:szCs w:val="20"/>
              </w:rPr>
              <w:t>1</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Развитие инфраструктуры комплексного сопровождения детей-сирот и детей, оставшихся без попечения родителей, организация республиканских конференций, семинаров, круглых столов, форумов и др.</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13.2</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13.</w:t>
            </w:r>
            <w:r>
              <w:rPr>
                <w:rFonts w:ascii="Times New Roman" w:hAnsi="Times New Roman" w:cs="Times New Roman"/>
                <w:sz w:val="20"/>
                <w:szCs w:val="20"/>
              </w:rPr>
              <w:t>3</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6200" w:type="dxa"/>
            <w:gridSpan w:val="20"/>
            <w:tcBorders>
              <w:top w:val="single" w:sz="4" w:space="0" w:color="auto"/>
              <w:bottom w:val="single" w:sz="4" w:space="0" w:color="auto"/>
            </w:tcBorders>
          </w:tcPr>
          <w:p w:rsidR="004019A2" w:rsidRPr="00BA204B" w:rsidRDefault="004019A2"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14</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Меры социальной поддержки</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EB763A" w:rsidRDefault="004019A2" w:rsidP="00A92ADC">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4019A2" w:rsidRPr="00BA204B" w:rsidRDefault="004019A2" w:rsidP="00A92AD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661,7</w:t>
            </w:r>
          </w:p>
        </w:tc>
        <w:tc>
          <w:tcPr>
            <w:tcW w:w="993"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23597E">
              <w:rPr>
                <w:sz w:val="20"/>
                <w:szCs w:val="20"/>
              </w:rPr>
              <w:t>661,7</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23597E">
              <w:rPr>
                <w:sz w:val="20"/>
                <w:szCs w:val="20"/>
              </w:rPr>
              <w:t>661,7</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23597E">
              <w:rPr>
                <w:sz w:val="20"/>
                <w:szCs w:val="20"/>
              </w:rPr>
              <w:t>661,7</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23597E">
              <w:rPr>
                <w:sz w:val="20"/>
                <w:szCs w:val="20"/>
              </w:rPr>
              <w:t>661,7</w:t>
            </w:r>
          </w:p>
        </w:tc>
        <w:tc>
          <w:tcPr>
            <w:tcW w:w="969"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23597E">
              <w:rPr>
                <w:sz w:val="20"/>
                <w:szCs w:val="20"/>
              </w:rPr>
              <w:t>661,7</w:t>
            </w:r>
          </w:p>
        </w:tc>
        <w:tc>
          <w:tcPr>
            <w:tcW w:w="103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23597E">
              <w:rPr>
                <w:sz w:val="20"/>
                <w:szCs w:val="20"/>
              </w:rPr>
              <w:t>661,7</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3308,5</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3308,5</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Ц711400000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249,1</w:t>
            </w:r>
          </w:p>
        </w:tc>
        <w:tc>
          <w:tcPr>
            <w:tcW w:w="993"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6E2080">
              <w:rPr>
                <w:sz w:val="20"/>
                <w:szCs w:val="20"/>
              </w:rPr>
              <w:t>249,1</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6E2080">
              <w:rPr>
                <w:sz w:val="20"/>
                <w:szCs w:val="20"/>
              </w:rPr>
              <w:t>249,1</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6E2080">
              <w:rPr>
                <w:sz w:val="20"/>
                <w:szCs w:val="20"/>
              </w:rPr>
              <w:t>249,1</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6E2080">
              <w:rPr>
                <w:sz w:val="20"/>
                <w:szCs w:val="20"/>
              </w:rPr>
              <w:t>249,1</w:t>
            </w:r>
          </w:p>
        </w:tc>
        <w:tc>
          <w:tcPr>
            <w:tcW w:w="969"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6E2080">
              <w:rPr>
                <w:sz w:val="20"/>
                <w:szCs w:val="20"/>
              </w:rPr>
              <w:t>249,1</w:t>
            </w:r>
          </w:p>
        </w:tc>
        <w:tc>
          <w:tcPr>
            <w:tcW w:w="103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6E2080">
              <w:rPr>
                <w:sz w:val="20"/>
                <w:szCs w:val="20"/>
              </w:rPr>
              <w:t>249,1</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1245,5</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1245,5</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Ц711400000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412,6</w:t>
            </w:r>
          </w:p>
        </w:tc>
        <w:tc>
          <w:tcPr>
            <w:tcW w:w="993"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DC4236">
              <w:rPr>
                <w:sz w:val="20"/>
                <w:szCs w:val="20"/>
              </w:rPr>
              <w:t>412,6</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DC4236">
              <w:rPr>
                <w:sz w:val="20"/>
                <w:szCs w:val="20"/>
              </w:rPr>
              <w:t>412,6</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DC4236">
              <w:rPr>
                <w:sz w:val="20"/>
                <w:szCs w:val="20"/>
              </w:rPr>
              <w:t>412,6</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DC4236">
              <w:rPr>
                <w:sz w:val="20"/>
                <w:szCs w:val="20"/>
              </w:rPr>
              <w:t>412,6</w:t>
            </w:r>
          </w:p>
        </w:tc>
        <w:tc>
          <w:tcPr>
            <w:tcW w:w="969"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DC4236">
              <w:rPr>
                <w:sz w:val="20"/>
                <w:szCs w:val="20"/>
              </w:rPr>
              <w:t>412,6</w:t>
            </w:r>
          </w:p>
        </w:tc>
        <w:tc>
          <w:tcPr>
            <w:tcW w:w="103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DC4236">
              <w:rPr>
                <w:sz w:val="20"/>
                <w:szCs w:val="20"/>
              </w:rPr>
              <w:t>412,6</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2063,0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2063,0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val="restart"/>
            <w:tcBorders>
              <w:top w:val="single" w:sz="4" w:space="0" w:color="auto"/>
              <w:right w:val="single" w:sz="4" w:space="0" w:color="auto"/>
            </w:tcBorders>
          </w:tcPr>
          <w:p w:rsidR="004019A2" w:rsidRPr="00984D11" w:rsidRDefault="004019A2" w:rsidP="00BA204B">
            <w:pPr>
              <w:pStyle w:val="afa"/>
              <w:rPr>
                <w:rFonts w:ascii="Times New Roman" w:hAnsi="Times New Roman" w:cs="Times New Roman"/>
                <w:sz w:val="20"/>
                <w:szCs w:val="20"/>
              </w:rPr>
            </w:pPr>
            <w:r w:rsidRPr="00984D11">
              <w:rPr>
                <w:rFonts w:ascii="Times New Roman" w:hAnsi="Times New Roman" w:cs="Times New Roman"/>
                <w:sz w:val="20"/>
                <w:szCs w:val="20"/>
              </w:rPr>
              <w:t>Целевые индикаторы и показатели</w:t>
            </w:r>
            <w:r w:rsidRPr="0034330B">
              <w:rPr>
                <w:rFonts w:ascii="Times New Roman" w:hAnsi="Times New Roman" w:cs="Times New Roman"/>
                <w:sz w:val="26"/>
                <w:szCs w:val="26"/>
              </w:rPr>
              <w:t xml:space="preserve"> </w:t>
            </w:r>
            <w:r>
              <w:rPr>
                <w:rFonts w:ascii="Times New Roman" w:hAnsi="Times New Roman" w:cs="Times New Roman"/>
                <w:sz w:val="20"/>
                <w:szCs w:val="20"/>
              </w:rPr>
              <w:t>подп</w:t>
            </w:r>
            <w:r w:rsidRPr="00BA204B">
              <w:rPr>
                <w:rFonts w:ascii="Times New Roman" w:hAnsi="Times New Roman" w:cs="Times New Roman"/>
                <w:sz w:val="20"/>
                <w:szCs w:val="20"/>
              </w:rPr>
              <w:t>рограммы, увязанный с основным мероприятием 14</w:t>
            </w:r>
          </w:p>
        </w:tc>
        <w:tc>
          <w:tcPr>
            <w:tcW w:w="5386" w:type="dxa"/>
            <w:gridSpan w:val="9"/>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Pr>
                <w:rFonts w:ascii="Times New Roman" w:hAnsi="Times New Roman" w:cs="Times New Roman"/>
                <w:sz w:val="20"/>
                <w:szCs w:val="20"/>
              </w:rPr>
              <w:t>Доля учащихся муниципальныхобщеобразовательных организаций, обеспеченных горячим питанием, %</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081DA9">
            <w:pPr>
              <w:pStyle w:val="afb"/>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4019A2" w:rsidRDefault="004019A2" w:rsidP="00081DA9">
            <w:pPr>
              <w:jc w:val="center"/>
            </w:pPr>
            <w:r w:rsidRPr="009025A4">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081DA9">
            <w:pPr>
              <w:jc w:val="center"/>
            </w:pPr>
            <w:r w:rsidRPr="009025A4">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081DA9">
            <w:pPr>
              <w:jc w:val="center"/>
            </w:pPr>
            <w:r w:rsidRPr="009025A4">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081DA9">
            <w:pPr>
              <w:jc w:val="center"/>
            </w:pPr>
            <w:r w:rsidRPr="009025A4">
              <w:rPr>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4019A2" w:rsidRDefault="004019A2" w:rsidP="00081DA9">
            <w:pPr>
              <w:jc w:val="center"/>
            </w:pPr>
            <w:r w:rsidRPr="009025A4">
              <w:rPr>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4019A2" w:rsidRDefault="004019A2" w:rsidP="00081DA9">
            <w:pPr>
              <w:jc w:val="center"/>
            </w:pPr>
            <w:r w:rsidRPr="009025A4">
              <w:rPr>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4019A2" w:rsidRDefault="004019A2" w:rsidP="00081DA9">
            <w:pPr>
              <w:jc w:val="center"/>
            </w:pPr>
            <w:r w:rsidRPr="009025A4">
              <w:rPr>
                <w:sz w:val="20"/>
                <w:szCs w:val="20"/>
              </w:rPr>
              <w:t>100</w:t>
            </w:r>
          </w:p>
        </w:tc>
        <w:tc>
          <w:tcPr>
            <w:tcW w:w="1184" w:type="dxa"/>
            <w:tcBorders>
              <w:top w:val="single" w:sz="4" w:space="0" w:color="auto"/>
              <w:left w:val="single" w:sz="4" w:space="0" w:color="auto"/>
              <w:bottom w:val="single" w:sz="4" w:space="0" w:color="auto"/>
            </w:tcBorders>
          </w:tcPr>
          <w:p w:rsidR="004019A2" w:rsidRDefault="004019A2" w:rsidP="00081DA9">
            <w:pPr>
              <w:jc w:val="center"/>
            </w:pPr>
            <w:r w:rsidRPr="009025A4">
              <w:rPr>
                <w:sz w:val="20"/>
                <w:szCs w:val="20"/>
              </w:rPr>
              <w:t>100</w:t>
            </w:r>
          </w:p>
        </w:tc>
      </w:tr>
      <w:tr w:rsidR="004019A2">
        <w:tc>
          <w:tcPr>
            <w:tcW w:w="1560" w:type="dxa"/>
            <w:vMerge/>
            <w:tcBorders>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14.1</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C10DCC" w:rsidRDefault="004019A2" w:rsidP="00BA204B">
            <w:pPr>
              <w:pStyle w:val="afa"/>
              <w:rPr>
                <w:rFonts w:ascii="Times New Roman" w:hAnsi="Times New Roman" w:cs="Times New Roman"/>
                <w:sz w:val="20"/>
                <w:szCs w:val="20"/>
              </w:rPr>
            </w:pPr>
            <w:r w:rsidRPr="00C10DCC">
              <w:rPr>
                <w:rFonts w:ascii="Times New Roman" w:hAnsi="Times New Roman" w:cs="Times New Roman"/>
                <w:sz w:val="20"/>
                <w:szCs w:val="20"/>
              </w:rPr>
              <w:t xml:space="preserve">Выплата социальных пособий обучающимся общеобразовательных организаций из малоимущих семей, нуждающимся в приобретении проездных билетов для проезда между пунктами проживания и обучения на транспорте городского и (или) пригородного сообщения на территории </w:t>
            </w:r>
            <w:r>
              <w:rPr>
                <w:rFonts w:ascii="Times New Roman" w:hAnsi="Times New Roman" w:cs="Times New Roman"/>
                <w:sz w:val="20"/>
                <w:szCs w:val="20"/>
              </w:rPr>
              <w:t xml:space="preserve">Комсомольского </w:t>
            </w:r>
            <w:r w:rsidRPr="00C10DCC">
              <w:rPr>
                <w:rFonts w:ascii="Times New Roman" w:hAnsi="Times New Roman" w:cs="Times New Roman"/>
                <w:sz w:val="20"/>
                <w:szCs w:val="20"/>
              </w:rPr>
              <w:t>Чувашской</w:t>
            </w:r>
            <w:r w:rsidRPr="00C10DCC">
              <w:rPr>
                <w:rFonts w:ascii="Times New Roman" w:hAnsi="Times New Roman" w:cs="Times New Roman"/>
              </w:rPr>
              <w:t xml:space="preserve"> </w:t>
            </w:r>
            <w:r w:rsidRPr="00C10DCC">
              <w:rPr>
                <w:rFonts w:ascii="Times New Roman" w:hAnsi="Times New Roman" w:cs="Times New Roman"/>
                <w:sz w:val="20"/>
                <w:szCs w:val="20"/>
              </w:rPr>
              <w:t>Республики</w:t>
            </w:r>
          </w:p>
        </w:tc>
        <w:tc>
          <w:tcPr>
            <w:tcW w:w="612"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14.2</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612"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Pr>
                <w:rFonts w:ascii="Times New Roman" w:hAnsi="Times New Roman" w:cs="Times New Roman"/>
                <w:sz w:val="20"/>
                <w:szCs w:val="20"/>
              </w:rPr>
              <w:t>254,1</w:t>
            </w:r>
          </w:p>
        </w:tc>
        <w:tc>
          <w:tcPr>
            <w:tcW w:w="993"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31168D">
              <w:rPr>
                <w:sz w:val="20"/>
                <w:szCs w:val="20"/>
              </w:rPr>
              <w:t>254,1</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31168D">
              <w:rPr>
                <w:sz w:val="20"/>
                <w:szCs w:val="20"/>
              </w:rPr>
              <w:t>254,1</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31168D">
              <w:rPr>
                <w:sz w:val="20"/>
                <w:szCs w:val="20"/>
              </w:rPr>
              <w:t>254,1</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31168D">
              <w:rPr>
                <w:sz w:val="20"/>
                <w:szCs w:val="20"/>
              </w:rPr>
              <w:t>254,1</w:t>
            </w:r>
          </w:p>
        </w:tc>
        <w:tc>
          <w:tcPr>
            <w:tcW w:w="969"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31168D">
              <w:rPr>
                <w:sz w:val="20"/>
                <w:szCs w:val="20"/>
              </w:rPr>
              <w:t>254,1</w:t>
            </w:r>
          </w:p>
        </w:tc>
        <w:tc>
          <w:tcPr>
            <w:tcW w:w="103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31168D">
              <w:rPr>
                <w:sz w:val="20"/>
                <w:szCs w:val="20"/>
              </w:rPr>
              <w:t>254,1</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Pr>
                <w:rFonts w:ascii="Times New Roman" w:hAnsi="Times New Roman" w:cs="Times New Roman"/>
                <w:sz w:val="20"/>
                <w:szCs w:val="20"/>
              </w:rPr>
              <w:t>1270,5</w:t>
            </w:r>
          </w:p>
        </w:tc>
        <w:tc>
          <w:tcPr>
            <w:tcW w:w="1184" w:type="dxa"/>
            <w:tcBorders>
              <w:top w:val="single" w:sz="4" w:space="0" w:color="auto"/>
              <w:left w:val="single" w:sz="4" w:space="0" w:color="auto"/>
              <w:bottom w:val="single" w:sz="4" w:space="0" w:color="auto"/>
            </w:tcBorders>
          </w:tcPr>
          <w:p w:rsidR="004019A2" w:rsidRPr="00BA204B" w:rsidRDefault="004019A2" w:rsidP="00E1105D">
            <w:pPr>
              <w:pStyle w:val="afb"/>
              <w:jc w:val="center"/>
              <w:rPr>
                <w:rFonts w:ascii="Times New Roman" w:hAnsi="Times New Roman" w:cs="Times New Roman"/>
                <w:sz w:val="20"/>
                <w:szCs w:val="20"/>
              </w:rPr>
            </w:pPr>
            <w:r>
              <w:rPr>
                <w:rFonts w:ascii="Times New Roman" w:hAnsi="Times New Roman" w:cs="Times New Roman"/>
                <w:sz w:val="20"/>
                <w:szCs w:val="20"/>
              </w:rPr>
              <w:t>1270,5</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1004</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Ц711412040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3</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Pr>
                <w:rFonts w:ascii="Times New Roman" w:hAnsi="Times New Roman" w:cs="Times New Roman"/>
                <w:sz w:val="20"/>
                <w:szCs w:val="20"/>
              </w:rPr>
              <w:t>249,1</w:t>
            </w:r>
          </w:p>
        </w:tc>
        <w:tc>
          <w:tcPr>
            <w:tcW w:w="993"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6E2080">
              <w:rPr>
                <w:sz w:val="20"/>
                <w:szCs w:val="20"/>
              </w:rPr>
              <w:t>249,1</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6E2080">
              <w:rPr>
                <w:sz w:val="20"/>
                <w:szCs w:val="20"/>
              </w:rPr>
              <w:t>249,1</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6E2080">
              <w:rPr>
                <w:sz w:val="20"/>
                <w:szCs w:val="20"/>
              </w:rPr>
              <w:t>249,1</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6E2080">
              <w:rPr>
                <w:sz w:val="20"/>
                <w:szCs w:val="20"/>
              </w:rPr>
              <w:t>249,1</w:t>
            </w:r>
          </w:p>
        </w:tc>
        <w:tc>
          <w:tcPr>
            <w:tcW w:w="969"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6E2080">
              <w:rPr>
                <w:sz w:val="20"/>
                <w:szCs w:val="20"/>
              </w:rPr>
              <w:t>249,1</w:t>
            </w:r>
          </w:p>
        </w:tc>
        <w:tc>
          <w:tcPr>
            <w:tcW w:w="103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6E2080">
              <w:rPr>
                <w:sz w:val="20"/>
                <w:szCs w:val="20"/>
              </w:rPr>
              <w:t>249,1</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Pr>
                <w:rFonts w:ascii="Times New Roman" w:hAnsi="Times New Roman" w:cs="Times New Roman"/>
                <w:sz w:val="20"/>
                <w:szCs w:val="20"/>
              </w:rPr>
              <w:t>1245,5</w:t>
            </w:r>
          </w:p>
        </w:tc>
        <w:tc>
          <w:tcPr>
            <w:tcW w:w="1184" w:type="dxa"/>
            <w:tcBorders>
              <w:top w:val="single" w:sz="4" w:space="0" w:color="auto"/>
              <w:left w:val="single" w:sz="4" w:space="0" w:color="auto"/>
              <w:bottom w:val="single" w:sz="4" w:space="0" w:color="auto"/>
            </w:tcBorders>
          </w:tcPr>
          <w:p w:rsidR="004019A2" w:rsidRPr="00BA204B" w:rsidRDefault="004019A2" w:rsidP="00E1105D">
            <w:pPr>
              <w:pStyle w:val="afb"/>
              <w:jc w:val="center"/>
              <w:rPr>
                <w:rFonts w:ascii="Times New Roman" w:hAnsi="Times New Roman" w:cs="Times New Roman"/>
                <w:sz w:val="20"/>
                <w:szCs w:val="20"/>
              </w:rPr>
            </w:pPr>
            <w:r>
              <w:rPr>
                <w:rFonts w:ascii="Times New Roman" w:hAnsi="Times New Roman" w:cs="Times New Roman"/>
                <w:sz w:val="20"/>
                <w:szCs w:val="20"/>
              </w:rPr>
              <w:t>1245,5</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1004</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Ц7114</w:t>
            </w:r>
            <w:r>
              <w:rPr>
                <w:rFonts w:ascii="Times New Roman" w:hAnsi="Times New Roman" w:cs="Times New Roman"/>
                <w:sz w:val="20"/>
                <w:szCs w:val="20"/>
              </w:rPr>
              <w:t>7</w:t>
            </w:r>
            <w:r w:rsidRPr="00BA204B">
              <w:rPr>
                <w:rFonts w:ascii="Times New Roman" w:hAnsi="Times New Roman" w:cs="Times New Roman"/>
                <w:sz w:val="20"/>
                <w:szCs w:val="20"/>
              </w:rPr>
              <w:t>2040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E1105D">
            <w:pPr>
              <w:pStyle w:val="afb"/>
              <w:jc w:val="center"/>
              <w:rPr>
                <w:rFonts w:ascii="Times New Roman" w:hAnsi="Times New Roman" w:cs="Times New Roman"/>
                <w:sz w:val="20"/>
                <w:szCs w:val="20"/>
              </w:rPr>
            </w:pPr>
            <w:r>
              <w:rPr>
                <w:rFonts w:ascii="Times New Roman" w:hAnsi="Times New Roman" w:cs="Times New Roman"/>
                <w:sz w:val="20"/>
                <w:szCs w:val="20"/>
              </w:rPr>
              <w:t>2</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5</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2A214F">
              <w:rPr>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2A214F">
              <w:rPr>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2A214F">
              <w:rPr>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2A214F">
              <w:rPr>
                <w:sz w:val="20"/>
                <w:szCs w:val="20"/>
              </w:rPr>
              <w:t>5,0</w:t>
            </w:r>
          </w:p>
        </w:tc>
        <w:tc>
          <w:tcPr>
            <w:tcW w:w="969"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2A214F">
              <w:rPr>
                <w:sz w:val="20"/>
                <w:szCs w:val="20"/>
              </w:rPr>
              <w:t>5,0</w:t>
            </w:r>
          </w:p>
        </w:tc>
        <w:tc>
          <w:tcPr>
            <w:tcW w:w="1032" w:type="dxa"/>
            <w:tcBorders>
              <w:top w:val="single" w:sz="4" w:space="0" w:color="auto"/>
              <w:left w:val="single" w:sz="4" w:space="0" w:color="auto"/>
              <w:bottom w:val="single" w:sz="4" w:space="0" w:color="auto"/>
              <w:right w:val="single" w:sz="4" w:space="0" w:color="auto"/>
            </w:tcBorders>
          </w:tcPr>
          <w:p w:rsidR="004019A2" w:rsidRDefault="004019A2" w:rsidP="00E1105D">
            <w:pPr>
              <w:jc w:val="center"/>
            </w:pPr>
            <w:r w:rsidRPr="002A214F">
              <w:rPr>
                <w:sz w:val="20"/>
                <w:szCs w:val="20"/>
              </w:rPr>
              <w:t>5,0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25</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Pr>
                <w:rFonts w:ascii="Times New Roman" w:hAnsi="Times New Roman" w:cs="Times New Roman"/>
                <w:sz w:val="20"/>
                <w:szCs w:val="20"/>
              </w:rPr>
              <w:t>25</w:t>
            </w:r>
            <w:r w:rsidRPr="00BA204B">
              <w:rPr>
                <w:rFonts w:ascii="Times New Roman" w:hAnsi="Times New Roman" w:cs="Times New Roman"/>
                <w:sz w:val="20"/>
                <w:szCs w:val="20"/>
              </w:rPr>
              <w:t>,0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14.3</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Возмещение части затрат в связи с предоставлением учителям общеобразовательных организаций ипотечного кредита</w:t>
            </w:r>
          </w:p>
        </w:tc>
        <w:tc>
          <w:tcPr>
            <w:tcW w:w="612"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val="restart"/>
            <w:tcBorders>
              <w:top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14.5</w:t>
            </w:r>
          </w:p>
        </w:tc>
        <w:tc>
          <w:tcPr>
            <w:tcW w:w="708" w:type="dxa"/>
            <w:vMerge w:val="restart"/>
            <w:tcBorders>
              <w:top w:val="single" w:sz="4" w:space="0" w:color="auto"/>
              <w:left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Pr>
                <w:rFonts w:ascii="Times New Roman" w:hAnsi="Times New Roman" w:cs="Times New Roman"/>
                <w:sz w:val="20"/>
                <w:szCs w:val="20"/>
              </w:rPr>
              <w:t>Назначение и выплата единовременного денежного пособия гражданам, усыновивишим (удочерившим) ребенка (детей) на территории Чувашской Республики</w:t>
            </w:r>
          </w:p>
        </w:tc>
        <w:tc>
          <w:tcPr>
            <w:tcW w:w="612" w:type="dxa"/>
            <w:vMerge w:val="restart"/>
            <w:tcBorders>
              <w:top w:val="single" w:sz="4" w:space="0" w:color="auto"/>
              <w:left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right w:val="single" w:sz="4" w:space="0" w:color="auto"/>
            </w:tcBorders>
          </w:tcPr>
          <w:p w:rsidR="004019A2" w:rsidRPr="00BA204B" w:rsidRDefault="004019A2"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p>
        </w:tc>
        <w:tc>
          <w:tcPr>
            <w:tcW w:w="612" w:type="dxa"/>
            <w:vMerge/>
            <w:tcBorders>
              <w:left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right w:val="single" w:sz="4" w:space="0" w:color="auto"/>
            </w:tcBorders>
          </w:tcPr>
          <w:p w:rsidR="004019A2" w:rsidRPr="00BA204B" w:rsidRDefault="004019A2"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p>
        </w:tc>
        <w:tc>
          <w:tcPr>
            <w:tcW w:w="612" w:type="dxa"/>
            <w:vMerge/>
            <w:tcBorders>
              <w:left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right w:val="single" w:sz="4" w:space="0" w:color="auto"/>
            </w:tcBorders>
          </w:tcPr>
          <w:p w:rsidR="004019A2" w:rsidRPr="00BA204B" w:rsidRDefault="004019A2"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p>
        </w:tc>
        <w:tc>
          <w:tcPr>
            <w:tcW w:w="612" w:type="dxa"/>
            <w:vMerge/>
            <w:tcBorders>
              <w:left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p>
        </w:tc>
        <w:tc>
          <w:tcPr>
            <w:tcW w:w="612" w:type="dxa"/>
            <w:vMerge/>
            <w:tcBorders>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64" w:type="dxa"/>
            <w:gridSpan w:val="2"/>
            <w:vMerge/>
            <w:tcBorders>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val="restart"/>
            <w:tcBorders>
              <w:top w:val="single" w:sz="4" w:space="0" w:color="auto"/>
              <w:right w:val="single" w:sz="4" w:space="0" w:color="auto"/>
            </w:tcBorders>
          </w:tcPr>
          <w:p w:rsidR="004019A2" w:rsidRPr="00BA204B" w:rsidRDefault="004019A2" w:rsidP="00004D63">
            <w:pPr>
              <w:pStyle w:val="afa"/>
              <w:rPr>
                <w:rFonts w:ascii="Times New Roman" w:hAnsi="Times New Roman" w:cs="Times New Roman"/>
                <w:sz w:val="20"/>
                <w:szCs w:val="20"/>
              </w:rPr>
            </w:pPr>
            <w:r>
              <w:rPr>
                <w:rFonts w:ascii="Times New Roman" w:hAnsi="Times New Roman" w:cs="Times New Roman"/>
                <w:sz w:val="20"/>
                <w:szCs w:val="20"/>
              </w:rPr>
              <w:t>Мероприятие 14.6</w:t>
            </w:r>
          </w:p>
        </w:tc>
        <w:tc>
          <w:tcPr>
            <w:tcW w:w="708" w:type="dxa"/>
            <w:vMerge w:val="restart"/>
            <w:tcBorders>
              <w:top w:val="single" w:sz="4" w:space="0" w:color="auto"/>
              <w:left w:val="single" w:sz="4" w:space="0" w:color="auto"/>
              <w:right w:val="single" w:sz="4" w:space="0" w:color="auto"/>
            </w:tcBorders>
          </w:tcPr>
          <w:p w:rsidR="004019A2" w:rsidRPr="00BA204B" w:rsidRDefault="004019A2" w:rsidP="00004D63">
            <w:pPr>
              <w:pStyle w:val="afa"/>
              <w:rPr>
                <w:rFonts w:ascii="Times New Roman" w:hAnsi="Times New Roman" w:cs="Times New Roman"/>
                <w:sz w:val="20"/>
                <w:szCs w:val="20"/>
              </w:rPr>
            </w:pPr>
            <w:r>
              <w:rPr>
                <w:rFonts w:ascii="Times New Roman" w:hAnsi="Times New Roman" w:cs="Times New Roman"/>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612" w:type="dxa"/>
            <w:vMerge w:val="restart"/>
            <w:tcBorders>
              <w:top w:val="single" w:sz="4" w:space="0" w:color="auto"/>
              <w:left w:val="single" w:sz="4" w:space="0" w:color="auto"/>
              <w:right w:val="single" w:sz="4" w:space="0" w:color="auto"/>
            </w:tcBorders>
          </w:tcPr>
          <w:p w:rsidR="004019A2" w:rsidRPr="00BA204B" w:rsidRDefault="004019A2" w:rsidP="00004D63">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right w:val="single" w:sz="4" w:space="0" w:color="auto"/>
            </w:tcBorders>
          </w:tcPr>
          <w:p w:rsidR="004019A2" w:rsidRPr="00BA204B" w:rsidRDefault="004019A2" w:rsidP="00004D63">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right w:val="single" w:sz="4" w:space="0" w:color="auto"/>
            </w:tcBorders>
          </w:tcPr>
          <w:p w:rsidR="004019A2" w:rsidRPr="00BA204B" w:rsidRDefault="004019A2" w:rsidP="00004D63">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4019A2" w:rsidRPr="00BA204B" w:rsidRDefault="004019A2" w:rsidP="00004D63">
            <w:pPr>
              <w:pStyle w:val="afb"/>
              <w:rPr>
                <w:rFonts w:ascii="Times New Roman" w:hAnsi="Times New Roman" w:cs="Times New Roman"/>
                <w:sz w:val="20"/>
                <w:szCs w:val="20"/>
              </w:rPr>
            </w:pPr>
          </w:p>
        </w:tc>
        <w:tc>
          <w:tcPr>
            <w:tcW w:w="612" w:type="dxa"/>
            <w:vMerge/>
            <w:tcBorders>
              <w:left w:val="single" w:sz="4" w:space="0" w:color="auto"/>
              <w:right w:val="single" w:sz="4" w:space="0" w:color="auto"/>
            </w:tcBorders>
          </w:tcPr>
          <w:p w:rsidR="004019A2" w:rsidRPr="00BA204B" w:rsidRDefault="004019A2" w:rsidP="00004D63">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4019A2" w:rsidRPr="00BA204B" w:rsidRDefault="004019A2" w:rsidP="00004D63">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right w:val="single" w:sz="4" w:space="0" w:color="auto"/>
            </w:tcBorders>
          </w:tcPr>
          <w:p w:rsidR="004019A2" w:rsidRPr="00BA204B" w:rsidRDefault="004019A2" w:rsidP="00004D63">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4019A2" w:rsidRPr="00BA204B" w:rsidRDefault="004019A2" w:rsidP="00004D63">
            <w:pPr>
              <w:pStyle w:val="afb"/>
              <w:rPr>
                <w:rFonts w:ascii="Times New Roman" w:hAnsi="Times New Roman" w:cs="Times New Roman"/>
                <w:sz w:val="20"/>
                <w:szCs w:val="20"/>
              </w:rPr>
            </w:pPr>
          </w:p>
        </w:tc>
        <w:tc>
          <w:tcPr>
            <w:tcW w:w="612" w:type="dxa"/>
            <w:vMerge/>
            <w:tcBorders>
              <w:left w:val="single" w:sz="4" w:space="0" w:color="auto"/>
              <w:right w:val="single" w:sz="4" w:space="0" w:color="auto"/>
            </w:tcBorders>
          </w:tcPr>
          <w:p w:rsidR="004019A2" w:rsidRPr="00BA204B" w:rsidRDefault="004019A2" w:rsidP="00004D63">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4019A2" w:rsidRPr="00BA204B" w:rsidRDefault="004019A2" w:rsidP="00004D63">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right w:val="single" w:sz="4" w:space="0" w:color="auto"/>
            </w:tcBorders>
          </w:tcPr>
          <w:p w:rsidR="004019A2" w:rsidRPr="00BA204B" w:rsidRDefault="004019A2" w:rsidP="00004D63">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4019A2" w:rsidRPr="00BA204B" w:rsidRDefault="004019A2" w:rsidP="00004D63">
            <w:pPr>
              <w:pStyle w:val="afb"/>
              <w:rPr>
                <w:rFonts w:ascii="Times New Roman" w:hAnsi="Times New Roman" w:cs="Times New Roman"/>
                <w:sz w:val="20"/>
                <w:szCs w:val="20"/>
              </w:rPr>
            </w:pPr>
          </w:p>
        </w:tc>
        <w:tc>
          <w:tcPr>
            <w:tcW w:w="612" w:type="dxa"/>
            <w:vMerge/>
            <w:tcBorders>
              <w:left w:val="single" w:sz="4" w:space="0" w:color="auto"/>
              <w:right w:val="single" w:sz="4" w:space="0" w:color="auto"/>
            </w:tcBorders>
          </w:tcPr>
          <w:p w:rsidR="004019A2" w:rsidRPr="00BA204B" w:rsidRDefault="004019A2" w:rsidP="00004D63">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4019A2" w:rsidRPr="00BA204B" w:rsidRDefault="004019A2" w:rsidP="00004D63">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004D63">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bottom w:val="single" w:sz="4" w:space="0" w:color="auto"/>
              <w:right w:val="single" w:sz="4" w:space="0" w:color="auto"/>
            </w:tcBorders>
          </w:tcPr>
          <w:p w:rsidR="004019A2" w:rsidRPr="00BA204B" w:rsidRDefault="004019A2" w:rsidP="00004D63">
            <w:pPr>
              <w:pStyle w:val="afb"/>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4019A2" w:rsidRPr="00BA204B" w:rsidRDefault="004019A2" w:rsidP="00004D63">
            <w:pPr>
              <w:pStyle w:val="afb"/>
              <w:rPr>
                <w:rFonts w:ascii="Times New Roman" w:hAnsi="Times New Roman" w:cs="Times New Roman"/>
                <w:sz w:val="20"/>
                <w:szCs w:val="20"/>
              </w:rPr>
            </w:pPr>
          </w:p>
        </w:tc>
        <w:tc>
          <w:tcPr>
            <w:tcW w:w="612" w:type="dxa"/>
            <w:vMerge/>
            <w:tcBorders>
              <w:left w:val="single" w:sz="4" w:space="0" w:color="auto"/>
              <w:bottom w:val="single" w:sz="4" w:space="0" w:color="auto"/>
              <w:right w:val="single" w:sz="4" w:space="0" w:color="auto"/>
            </w:tcBorders>
          </w:tcPr>
          <w:p w:rsidR="004019A2" w:rsidRPr="00BA204B" w:rsidRDefault="004019A2" w:rsidP="00004D63">
            <w:pPr>
              <w:pStyle w:val="afb"/>
              <w:rPr>
                <w:rFonts w:ascii="Times New Roman" w:hAnsi="Times New Roman" w:cs="Times New Roman"/>
                <w:sz w:val="20"/>
                <w:szCs w:val="20"/>
              </w:rPr>
            </w:pPr>
          </w:p>
        </w:tc>
        <w:tc>
          <w:tcPr>
            <w:tcW w:w="664" w:type="dxa"/>
            <w:gridSpan w:val="2"/>
            <w:vMerge/>
            <w:tcBorders>
              <w:left w:val="single" w:sz="4" w:space="0" w:color="auto"/>
              <w:bottom w:val="single" w:sz="4" w:space="0" w:color="auto"/>
              <w:right w:val="single" w:sz="4" w:space="0" w:color="auto"/>
            </w:tcBorders>
          </w:tcPr>
          <w:p w:rsidR="004019A2" w:rsidRPr="00BA204B" w:rsidRDefault="004019A2" w:rsidP="00004D63">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val="restart"/>
            <w:tcBorders>
              <w:top w:val="single" w:sz="4" w:space="0" w:color="auto"/>
              <w:right w:val="single" w:sz="4" w:space="0" w:color="auto"/>
            </w:tcBorders>
          </w:tcPr>
          <w:p w:rsidR="004019A2" w:rsidRDefault="004019A2" w:rsidP="00170B0C">
            <w:pPr>
              <w:pStyle w:val="afa"/>
              <w:rPr>
                <w:rFonts w:ascii="Times New Roman" w:hAnsi="Times New Roman" w:cs="Times New Roman"/>
                <w:sz w:val="20"/>
                <w:szCs w:val="20"/>
              </w:rPr>
            </w:pPr>
            <w:r>
              <w:rPr>
                <w:rFonts w:ascii="Times New Roman" w:hAnsi="Times New Roman" w:cs="Times New Roman"/>
                <w:sz w:val="20"/>
                <w:szCs w:val="20"/>
              </w:rPr>
              <w:t>Мероприятие 14.7</w:t>
            </w:r>
          </w:p>
        </w:tc>
        <w:tc>
          <w:tcPr>
            <w:tcW w:w="708" w:type="dxa"/>
            <w:vMerge w:val="restart"/>
            <w:tcBorders>
              <w:top w:val="single" w:sz="4" w:space="0" w:color="auto"/>
              <w:left w:val="single" w:sz="4" w:space="0" w:color="auto"/>
              <w:right w:val="single" w:sz="4" w:space="0" w:color="auto"/>
            </w:tcBorders>
          </w:tcPr>
          <w:p w:rsidR="004019A2" w:rsidRDefault="004019A2" w:rsidP="00170B0C">
            <w:pPr>
              <w:pStyle w:val="afa"/>
              <w:rPr>
                <w:rFonts w:ascii="Times New Roman" w:hAnsi="Times New Roman" w:cs="Times New Roman"/>
                <w:sz w:val="20"/>
                <w:szCs w:val="20"/>
              </w:rPr>
            </w:pPr>
            <w:r>
              <w:rPr>
                <w:rFonts w:ascii="Times New Roman" w:hAnsi="Times New Roman" w:cs="Times New Roman"/>
                <w:sz w:val="20"/>
                <w:szCs w:val="20"/>
              </w:rPr>
              <w:t>Организация  льготного питания для отдельных категорий учащихся в муниципальных общеобразовательных органзациях</w:t>
            </w:r>
          </w:p>
        </w:tc>
        <w:tc>
          <w:tcPr>
            <w:tcW w:w="612" w:type="dxa"/>
            <w:vMerge w:val="restart"/>
            <w:tcBorders>
              <w:top w:val="single" w:sz="4" w:space="0" w:color="auto"/>
              <w:left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Pr>
                <w:rFonts w:ascii="Times New Roman" w:hAnsi="Times New Roman" w:cs="Times New Roman"/>
                <w:sz w:val="20"/>
                <w:szCs w:val="20"/>
              </w:rPr>
              <w:t>271,1</w:t>
            </w:r>
          </w:p>
        </w:tc>
        <w:tc>
          <w:tcPr>
            <w:tcW w:w="993" w:type="dxa"/>
            <w:tcBorders>
              <w:top w:val="single" w:sz="4" w:space="0" w:color="auto"/>
              <w:left w:val="single" w:sz="4" w:space="0" w:color="auto"/>
              <w:bottom w:val="single" w:sz="4" w:space="0" w:color="auto"/>
              <w:right w:val="single" w:sz="4" w:space="0" w:color="auto"/>
            </w:tcBorders>
          </w:tcPr>
          <w:p w:rsidR="004019A2" w:rsidRDefault="004019A2" w:rsidP="00A145E8">
            <w:pPr>
              <w:jc w:val="center"/>
            </w:pPr>
            <w:r w:rsidRPr="00E33AE7">
              <w:rPr>
                <w:sz w:val="20"/>
                <w:szCs w:val="20"/>
              </w:rPr>
              <w:t>271,1</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A145E8">
            <w:pPr>
              <w:jc w:val="center"/>
            </w:pPr>
            <w:r w:rsidRPr="00E33AE7">
              <w:rPr>
                <w:sz w:val="20"/>
                <w:szCs w:val="20"/>
              </w:rPr>
              <w:t>271,1</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A145E8">
            <w:pPr>
              <w:jc w:val="center"/>
            </w:pPr>
            <w:r w:rsidRPr="00E33AE7">
              <w:rPr>
                <w:sz w:val="20"/>
                <w:szCs w:val="20"/>
              </w:rPr>
              <w:t>271,1</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A145E8">
            <w:pPr>
              <w:jc w:val="center"/>
            </w:pPr>
            <w:r w:rsidRPr="00E33AE7">
              <w:rPr>
                <w:sz w:val="20"/>
                <w:szCs w:val="20"/>
              </w:rPr>
              <w:t>271,1</w:t>
            </w:r>
          </w:p>
        </w:tc>
        <w:tc>
          <w:tcPr>
            <w:tcW w:w="969" w:type="dxa"/>
            <w:tcBorders>
              <w:top w:val="single" w:sz="4" w:space="0" w:color="auto"/>
              <w:left w:val="single" w:sz="4" w:space="0" w:color="auto"/>
              <w:bottom w:val="single" w:sz="4" w:space="0" w:color="auto"/>
              <w:right w:val="single" w:sz="4" w:space="0" w:color="auto"/>
            </w:tcBorders>
          </w:tcPr>
          <w:p w:rsidR="004019A2" w:rsidRDefault="004019A2" w:rsidP="00A145E8">
            <w:pPr>
              <w:jc w:val="center"/>
            </w:pPr>
            <w:r w:rsidRPr="00E33AE7">
              <w:rPr>
                <w:sz w:val="20"/>
                <w:szCs w:val="20"/>
              </w:rPr>
              <w:t>271,1</w:t>
            </w:r>
          </w:p>
        </w:tc>
        <w:tc>
          <w:tcPr>
            <w:tcW w:w="1032" w:type="dxa"/>
            <w:tcBorders>
              <w:top w:val="single" w:sz="4" w:space="0" w:color="auto"/>
              <w:left w:val="single" w:sz="4" w:space="0" w:color="auto"/>
              <w:bottom w:val="single" w:sz="4" w:space="0" w:color="auto"/>
              <w:right w:val="single" w:sz="4" w:space="0" w:color="auto"/>
            </w:tcBorders>
          </w:tcPr>
          <w:p w:rsidR="004019A2" w:rsidRDefault="004019A2" w:rsidP="00A145E8">
            <w:pPr>
              <w:jc w:val="center"/>
            </w:pPr>
            <w:r w:rsidRPr="00E33AE7">
              <w:rPr>
                <w:sz w:val="20"/>
                <w:szCs w:val="20"/>
              </w:rPr>
              <w:t>271,1</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Pr>
                <w:rFonts w:ascii="Times New Roman" w:hAnsi="Times New Roman" w:cs="Times New Roman"/>
                <w:sz w:val="20"/>
                <w:szCs w:val="20"/>
              </w:rPr>
              <w:t>1355,5</w:t>
            </w:r>
          </w:p>
        </w:tc>
        <w:tc>
          <w:tcPr>
            <w:tcW w:w="1184" w:type="dxa"/>
            <w:tcBorders>
              <w:top w:val="single" w:sz="4" w:space="0" w:color="auto"/>
              <w:left w:val="single" w:sz="4" w:space="0" w:color="auto"/>
              <w:bottom w:val="single" w:sz="4" w:space="0" w:color="auto"/>
            </w:tcBorders>
          </w:tcPr>
          <w:p w:rsidR="004019A2" w:rsidRPr="00BA204B" w:rsidRDefault="004019A2" w:rsidP="00A145E8">
            <w:pPr>
              <w:pStyle w:val="afb"/>
              <w:jc w:val="center"/>
              <w:rPr>
                <w:rFonts w:ascii="Times New Roman" w:hAnsi="Times New Roman" w:cs="Times New Roman"/>
                <w:sz w:val="20"/>
                <w:szCs w:val="20"/>
              </w:rPr>
            </w:pPr>
            <w:r>
              <w:rPr>
                <w:rFonts w:ascii="Times New Roman" w:hAnsi="Times New Roman" w:cs="Times New Roman"/>
                <w:sz w:val="20"/>
                <w:szCs w:val="20"/>
              </w:rPr>
              <w:t>1355,5</w:t>
            </w:r>
          </w:p>
        </w:tc>
      </w:tr>
      <w:tr w:rsidR="004019A2">
        <w:tc>
          <w:tcPr>
            <w:tcW w:w="1560" w:type="dxa"/>
            <w:vMerge/>
            <w:tcBorders>
              <w:right w:val="single" w:sz="4" w:space="0" w:color="auto"/>
            </w:tcBorders>
          </w:tcPr>
          <w:p w:rsidR="004019A2" w:rsidRDefault="004019A2"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4019A2" w:rsidRDefault="004019A2" w:rsidP="00170B0C">
            <w:pPr>
              <w:pStyle w:val="afa"/>
              <w:rPr>
                <w:rFonts w:ascii="Times New Roman" w:hAnsi="Times New Roman" w:cs="Times New Roman"/>
                <w:sz w:val="20"/>
                <w:szCs w:val="20"/>
              </w:rPr>
            </w:pPr>
          </w:p>
        </w:tc>
        <w:tc>
          <w:tcPr>
            <w:tcW w:w="612" w:type="dxa"/>
            <w:vMerge/>
            <w:tcBorders>
              <w:left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right w:val="single" w:sz="4" w:space="0" w:color="auto"/>
            </w:tcBorders>
          </w:tcPr>
          <w:p w:rsidR="004019A2" w:rsidRDefault="004019A2"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4019A2" w:rsidRDefault="004019A2" w:rsidP="00170B0C">
            <w:pPr>
              <w:pStyle w:val="afa"/>
              <w:rPr>
                <w:rFonts w:ascii="Times New Roman" w:hAnsi="Times New Roman" w:cs="Times New Roman"/>
                <w:sz w:val="20"/>
                <w:szCs w:val="20"/>
              </w:rPr>
            </w:pPr>
          </w:p>
        </w:tc>
        <w:tc>
          <w:tcPr>
            <w:tcW w:w="612" w:type="dxa"/>
            <w:vMerge/>
            <w:tcBorders>
              <w:left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right w:val="single" w:sz="4" w:space="0" w:color="auto"/>
            </w:tcBorders>
          </w:tcPr>
          <w:p w:rsidR="004019A2" w:rsidRDefault="004019A2"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4019A2" w:rsidRDefault="004019A2" w:rsidP="00170B0C">
            <w:pPr>
              <w:pStyle w:val="afa"/>
              <w:rPr>
                <w:rFonts w:ascii="Times New Roman" w:hAnsi="Times New Roman" w:cs="Times New Roman"/>
                <w:sz w:val="20"/>
                <w:szCs w:val="20"/>
              </w:rPr>
            </w:pPr>
          </w:p>
        </w:tc>
        <w:tc>
          <w:tcPr>
            <w:tcW w:w="612" w:type="dxa"/>
            <w:vMerge/>
            <w:tcBorders>
              <w:left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Pr>
                <w:rFonts w:ascii="Times New Roman" w:hAnsi="Times New Roman" w:cs="Times New Roman"/>
                <w:sz w:val="20"/>
                <w:szCs w:val="20"/>
              </w:rPr>
              <w:t>Ц711474540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A145E8">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Default="004019A2" w:rsidP="00A145E8">
            <w:pPr>
              <w:jc w:val="center"/>
            </w:pPr>
            <w:r w:rsidRPr="003F356F">
              <w:rPr>
                <w:sz w:val="20"/>
                <w:szCs w:val="20"/>
              </w:rPr>
              <w:t>271,1</w:t>
            </w:r>
          </w:p>
        </w:tc>
        <w:tc>
          <w:tcPr>
            <w:tcW w:w="993" w:type="dxa"/>
            <w:tcBorders>
              <w:top w:val="single" w:sz="4" w:space="0" w:color="auto"/>
              <w:left w:val="single" w:sz="4" w:space="0" w:color="auto"/>
              <w:bottom w:val="single" w:sz="4" w:space="0" w:color="auto"/>
              <w:right w:val="single" w:sz="4" w:space="0" w:color="auto"/>
            </w:tcBorders>
          </w:tcPr>
          <w:p w:rsidR="004019A2" w:rsidRDefault="004019A2" w:rsidP="00A145E8">
            <w:pPr>
              <w:jc w:val="center"/>
            </w:pPr>
            <w:r w:rsidRPr="003F356F">
              <w:rPr>
                <w:sz w:val="20"/>
                <w:szCs w:val="20"/>
              </w:rPr>
              <w:t>271,1</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A145E8">
            <w:pPr>
              <w:jc w:val="center"/>
            </w:pPr>
            <w:r w:rsidRPr="003F356F">
              <w:rPr>
                <w:sz w:val="20"/>
                <w:szCs w:val="20"/>
              </w:rPr>
              <w:t>271,1</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A145E8">
            <w:pPr>
              <w:jc w:val="center"/>
            </w:pPr>
            <w:r w:rsidRPr="003F356F">
              <w:rPr>
                <w:sz w:val="20"/>
                <w:szCs w:val="20"/>
              </w:rPr>
              <w:t>271,1</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A145E8">
            <w:pPr>
              <w:jc w:val="center"/>
            </w:pPr>
            <w:r w:rsidRPr="003F356F">
              <w:rPr>
                <w:sz w:val="20"/>
                <w:szCs w:val="20"/>
              </w:rPr>
              <w:t>271,1</w:t>
            </w:r>
          </w:p>
        </w:tc>
        <w:tc>
          <w:tcPr>
            <w:tcW w:w="969" w:type="dxa"/>
            <w:tcBorders>
              <w:top w:val="single" w:sz="4" w:space="0" w:color="auto"/>
              <w:left w:val="single" w:sz="4" w:space="0" w:color="auto"/>
              <w:bottom w:val="single" w:sz="4" w:space="0" w:color="auto"/>
              <w:right w:val="single" w:sz="4" w:space="0" w:color="auto"/>
            </w:tcBorders>
          </w:tcPr>
          <w:p w:rsidR="004019A2" w:rsidRDefault="004019A2" w:rsidP="00A145E8">
            <w:pPr>
              <w:jc w:val="center"/>
            </w:pPr>
            <w:r w:rsidRPr="003F356F">
              <w:rPr>
                <w:sz w:val="20"/>
                <w:szCs w:val="20"/>
              </w:rPr>
              <w:t>271,1</w:t>
            </w:r>
          </w:p>
        </w:tc>
        <w:tc>
          <w:tcPr>
            <w:tcW w:w="1032" w:type="dxa"/>
            <w:tcBorders>
              <w:top w:val="single" w:sz="4" w:space="0" w:color="auto"/>
              <w:left w:val="single" w:sz="4" w:space="0" w:color="auto"/>
              <w:bottom w:val="single" w:sz="4" w:space="0" w:color="auto"/>
              <w:right w:val="single" w:sz="4" w:space="0" w:color="auto"/>
            </w:tcBorders>
          </w:tcPr>
          <w:p w:rsidR="004019A2" w:rsidRDefault="004019A2" w:rsidP="00A145E8">
            <w:pPr>
              <w:jc w:val="center"/>
            </w:pPr>
            <w:r w:rsidRPr="003F356F">
              <w:rPr>
                <w:sz w:val="20"/>
                <w:szCs w:val="20"/>
              </w:rPr>
              <w:t>271,1</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Pr>
                <w:rFonts w:ascii="Times New Roman" w:hAnsi="Times New Roman" w:cs="Times New Roman"/>
                <w:sz w:val="20"/>
                <w:szCs w:val="20"/>
              </w:rPr>
              <w:t>1355,5</w:t>
            </w:r>
          </w:p>
        </w:tc>
        <w:tc>
          <w:tcPr>
            <w:tcW w:w="1184" w:type="dxa"/>
            <w:tcBorders>
              <w:top w:val="single" w:sz="4" w:space="0" w:color="auto"/>
              <w:left w:val="single" w:sz="4" w:space="0" w:color="auto"/>
              <w:bottom w:val="single" w:sz="4" w:space="0" w:color="auto"/>
            </w:tcBorders>
          </w:tcPr>
          <w:p w:rsidR="004019A2" w:rsidRPr="00BA204B" w:rsidRDefault="004019A2" w:rsidP="00A145E8">
            <w:pPr>
              <w:pStyle w:val="afb"/>
              <w:jc w:val="center"/>
              <w:rPr>
                <w:rFonts w:ascii="Times New Roman" w:hAnsi="Times New Roman" w:cs="Times New Roman"/>
                <w:sz w:val="20"/>
                <w:szCs w:val="20"/>
              </w:rPr>
            </w:pPr>
            <w:r>
              <w:rPr>
                <w:rFonts w:ascii="Times New Roman" w:hAnsi="Times New Roman" w:cs="Times New Roman"/>
                <w:sz w:val="20"/>
                <w:szCs w:val="20"/>
              </w:rPr>
              <w:t>1355,5</w:t>
            </w:r>
          </w:p>
        </w:tc>
      </w:tr>
      <w:tr w:rsidR="004019A2">
        <w:tc>
          <w:tcPr>
            <w:tcW w:w="1560" w:type="dxa"/>
            <w:vMerge/>
            <w:tcBorders>
              <w:bottom w:val="single" w:sz="4" w:space="0" w:color="auto"/>
              <w:right w:val="single" w:sz="4" w:space="0" w:color="auto"/>
            </w:tcBorders>
          </w:tcPr>
          <w:p w:rsidR="004019A2" w:rsidRDefault="004019A2" w:rsidP="00170B0C">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4019A2" w:rsidRDefault="004019A2" w:rsidP="00170B0C">
            <w:pPr>
              <w:pStyle w:val="afa"/>
              <w:rPr>
                <w:rFonts w:ascii="Times New Roman" w:hAnsi="Times New Roman" w:cs="Times New Roman"/>
                <w:sz w:val="20"/>
                <w:szCs w:val="20"/>
              </w:rPr>
            </w:pPr>
          </w:p>
        </w:tc>
        <w:tc>
          <w:tcPr>
            <w:tcW w:w="612" w:type="dxa"/>
            <w:vMerge/>
            <w:tcBorders>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64" w:type="dxa"/>
            <w:gridSpan w:val="2"/>
            <w:vMerge/>
            <w:tcBorders>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3768E">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Default="004019A2" w:rsidP="00081DA9">
            <w:pPr>
              <w:jc w:val="center"/>
            </w:pPr>
            <w:r w:rsidRPr="00721FA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081DA9">
            <w:pPr>
              <w:jc w:val="center"/>
            </w:pPr>
            <w:r w:rsidRPr="00721FA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081DA9">
            <w:pPr>
              <w:jc w:val="center"/>
            </w:pPr>
            <w:r w:rsidRPr="00721FA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081DA9">
            <w:pPr>
              <w:jc w:val="center"/>
            </w:pPr>
            <w:r w:rsidRPr="00721FA1">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Default="004019A2" w:rsidP="00081DA9">
            <w:pPr>
              <w:jc w:val="center"/>
            </w:pPr>
            <w:r w:rsidRPr="00721FA1">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Default="004019A2" w:rsidP="00081DA9">
            <w:pPr>
              <w:jc w:val="center"/>
            </w:pPr>
            <w:r w:rsidRPr="00721FA1">
              <w:rPr>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Default="004019A2" w:rsidP="00081DA9">
            <w:pPr>
              <w:jc w:val="center"/>
            </w:pPr>
            <w:r w:rsidRPr="00721FA1">
              <w:rPr>
                <w:sz w:val="20"/>
                <w:szCs w:val="20"/>
              </w:rPr>
              <w:t>0,0</w:t>
            </w:r>
          </w:p>
        </w:tc>
        <w:tc>
          <w:tcPr>
            <w:tcW w:w="1184" w:type="dxa"/>
            <w:tcBorders>
              <w:top w:val="single" w:sz="4" w:space="0" w:color="auto"/>
              <w:left w:val="single" w:sz="4" w:space="0" w:color="auto"/>
              <w:bottom w:val="single" w:sz="4" w:space="0" w:color="auto"/>
            </w:tcBorders>
          </w:tcPr>
          <w:p w:rsidR="004019A2" w:rsidRDefault="004019A2" w:rsidP="00081DA9">
            <w:pPr>
              <w:jc w:val="center"/>
            </w:pPr>
            <w:r w:rsidRPr="00721FA1">
              <w:rPr>
                <w:sz w:val="20"/>
                <w:szCs w:val="20"/>
              </w:rPr>
              <w:t>0,0</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Pr>
                <w:rFonts w:ascii="Times New Roman" w:hAnsi="Times New Roman" w:cs="Times New Roman"/>
                <w:sz w:val="20"/>
                <w:szCs w:val="20"/>
              </w:rPr>
              <w:t>Мероприятие 14.8</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Pr>
                <w:rFonts w:ascii="Times New Roman" w:hAnsi="Times New Roman" w:cs="Times New Roman"/>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612"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3768E">
            <w:pPr>
              <w:pStyle w:val="afb"/>
              <w:jc w:val="center"/>
              <w:rPr>
                <w:rFonts w:ascii="Times New Roman" w:hAnsi="Times New Roman" w:cs="Times New Roman"/>
                <w:sz w:val="20"/>
                <w:szCs w:val="20"/>
              </w:rPr>
            </w:pPr>
            <w:r>
              <w:rPr>
                <w:rFonts w:ascii="Times New Roman" w:hAnsi="Times New Roman" w:cs="Times New Roman"/>
                <w:sz w:val="20"/>
                <w:szCs w:val="20"/>
              </w:rPr>
              <w:t>136,5</w:t>
            </w:r>
          </w:p>
        </w:tc>
        <w:tc>
          <w:tcPr>
            <w:tcW w:w="993" w:type="dxa"/>
            <w:tcBorders>
              <w:top w:val="single" w:sz="4" w:space="0" w:color="auto"/>
              <w:left w:val="single" w:sz="4" w:space="0" w:color="auto"/>
              <w:bottom w:val="single" w:sz="4" w:space="0" w:color="auto"/>
              <w:right w:val="single" w:sz="4" w:space="0" w:color="auto"/>
            </w:tcBorders>
          </w:tcPr>
          <w:p w:rsidR="004019A2" w:rsidRDefault="004019A2" w:rsidP="0013768E">
            <w:pPr>
              <w:jc w:val="center"/>
            </w:pPr>
            <w:r w:rsidRPr="00372EF4">
              <w:rPr>
                <w:sz w:val="20"/>
                <w:szCs w:val="20"/>
              </w:rPr>
              <w:t>136,5</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13768E">
            <w:pPr>
              <w:jc w:val="center"/>
            </w:pPr>
            <w:r w:rsidRPr="00372EF4">
              <w:rPr>
                <w:sz w:val="20"/>
                <w:szCs w:val="20"/>
              </w:rPr>
              <w:t>136,5</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13768E">
            <w:pPr>
              <w:jc w:val="center"/>
            </w:pPr>
            <w:r w:rsidRPr="00372EF4">
              <w:rPr>
                <w:sz w:val="20"/>
                <w:szCs w:val="20"/>
              </w:rPr>
              <w:t>136,5</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13768E">
            <w:pPr>
              <w:jc w:val="center"/>
            </w:pPr>
            <w:r w:rsidRPr="00372EF4">
              <w:rPr>
                <w:sz w:val="20"/>
                <w:szCs w:val="20"/>
              </w:rPr>
              <w:t>136,5</w:t>
            </w:r>
          </w:p>
        </w:tc>
        <w:tc>
          <w:tcPr>
            <w:tcW w:w="969" w:type="dxa"/>
            <w:tcBorders>
              <w:top w:val="single" w:sz="4" w:space="0" w:color="auto"/>
              <w:left w:val="single" w:sz="4" w:space="0" w:color="auto"/>
              <w:bottom w:val="single" w:sz="4" w:space="0" w:color="auto"/>
              <w:right w:val="single" w:sz="4" w:space="0" w:color="auto"/>
            </w:tcBorders>
          </w:tcPr>
          <w:p w:rsidR="004019A2" w:rsidRDefault="004019A2" w:rsidP="0013768E">
            <w:pPr>
              <w:jc w:val="center"/>
            </w:pPr>
            <w:r w:rsidRPr="00372EF4">
              <w:rPr>
                <w:sz w:val="20"/>
                <w:szCs w:val="20"/>
              </w:rPr>
              <w:t>136,5</w:t>
            </w:r>
          </w:p>
        </w:tc>
        <w:tc>
          <w:tcPr>
            <w:tcW w:w="1032" w:type="dxa"/>
            <w:tcBorders>
              <w:top w:val="single" w:sz="4" w:space="0" w:color="auto"/>
              <w:left w:val="single" w:sz="4" w:space="0" w:color="auto"/>
              <w:bottom w:val="single" w:sz="4" w:space="0" w:color="auto"/>
              <w:right w:val="single" w:sz="4" w:space="0" w:color="auto"/>
            </w:tcBorders>
          </w:tcPr>
          <w:p w:rsidR="004019A2" w:rsidRDefault="004019A2" w:rsidP="0013768E">
            <w:pPr>
              <w:jc w:val="center"/>
            </w:pPr>
            <w:r w:rsidRPr="00372EF4">
              <w:rPr>
                <w:sz w:val="20"/>
                <w:szCs w:val="20"/>
              </w:rPr>
              <w:t>136,5</w:t>
            </w:r>
          </w:p>
        </w:tc>
        <w:tc>
          <w:tcPr>
            <w:tcW w:w="1085" w:type="dxa"/>
            <w:tcBorders>
              <w:top w:val="single" w:sz="4" w:space="0" w:color="auto"/>
              <w:left w:val="single" w:sz="4" w:space="0" w:color="auto"/>
              <w:bottom w:val="single" w:sz="4" w:space="0" w:color="auto"/>
              <w:right w:val="single" w:sz="4" w:space="0" w:color="auto"/>
            </w:tcBorders>
          </w:tcPr>
          <w:p w:rsidR="004019A2" w:rsidRDefault="004019A2" w:rsidP="00081DA9">
            <w:pPr>
              <w:jc w:val="center"/>
            </w:pPr>
            <w:r w:rsidRPr="00AA0CC1">
              <w:rPr>
                <w:sz w:val="20"/>
                <w:szCs w:val="20"/>
              </w:rPr>
              <w:t>682,5</w:t>
            </w:r>
          </w:p>
        </w:tc>
        <w:tc>
          <w:tcPr>
            <w:tcW w:w="1184" w:type="dxa"/>
            <w:tcBorders>
              <w:top w:val="single" w:sz="4" w:space="0" w:color="auto"/>
              <w:left w:val="single" w:sz="4" w:space="0" w:color="auto"/>
              <w:bottom w:val="single" w:sz="4" w:space="0" w:color="auto"/>
            </w:tcBorders>
          </w:tcPr>
          <w:p w:rsidR="004019A2" w:rsidRDefault="004019A2" w:rsidP="00081DA9">
            <w:pPr>
              <w:jc w:val="center"/>
            </w:pPr>
            <w:r w:rsidRPr="00AA0CC1">
              <w:rPr>
                <w:sz w:val="20"/>
                <w:szCs w:val="20"/>
              </w:rPr>
              <w:t>682,5</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Ц711474550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136,5</w:t>
            </w:r>
          </w:p>
        </w:tc>
        <w:tc>
          <w:tcPr>
            <w:tcW w:w="993" w:type="dxa"/>
            <w:tcBorders>
              <w:top w:val="single" w:sz="4" w:space="0" w:color="auto"/>
              <w:left w:val="single" w:sz="4" w:space="0" w:color="auto"/>
              <w:bottom w:val="single" w:sz="4" w:space="0" w:color="auto"/>
              <w:right w:val="single" w:sz="4" w:space="0" w:color="auto"/>
            </w:tcBorders>
          </w:tcPr>
          <w:p w:rsidR="004019A2" w:rsidRDefault="004019A2" w:rsidP="00A145E8">
            <w:pPr>
              <w:jc w:val="center"/>
            </w:pPr>
            <w:r w:rsidRPr="00372EF4">
              <w:rPr>
                <w:sz w:val="20"/>
                <w:szCs w:val="20"/>
              </w:rPr>
              <w:t>136,5</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A145E8">
            <w:pPr>
              <w:jc w:val="center"/>
            </w:pPr>
            <w:r w:rsidRPr="00372EF4">
              <w:rPr>
                <w:sz w:val="20"/>
                <w:szCs w:val="20"/>
              </w:rPr>
              <w:t>136,5</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A145E8">
            <w:pPr>
              <w:jc w:val="center"/>
            </w:pPr>
            <w:r w:rsidRPr="00372EF4">
              <w:rPr>
                <w:sz w:val="20"/>
                <w:szCs w:val="20"/>
              </w:rPr>
              <w:t>136,5</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A145E8">
            <w:pPr>
              <w:jc w:val="center"/>
            </w:pPr>
            <w:r w:rsidRPr="00372EF4">
              <w:rPr>
                <w:sz w:val="20"/>
                <w:szCs w:val="20"/>
              </w:rPr>
              <w:t>136,5</w:t>
            </w:r>
          </w:p>
        </w:tc>
        <w:tc>
          <w:tcPr>
            <w:tcW w:w="969" w:type="dxa"/>
            <w:tcBorders>
              <w:top w:val="single" w:sz="4" w:space="0" w:color="auto"/>
              <w:left w:val="single" w:sz="4" w:space="0" w:color="auto"/>
              <w:bottom w:val="single" w:sz="4" w:space="0" w:color="auto"/>
              <w:right w:val="single" w:sz="4" w:space="0" w:color="auto"/>
            </w:tcBorders>
          </w:tcPr>
          <w:p w:rsidR="004019A2" w:rsidRDefault="004019A2" w:rsidP="00A145E8">
            <w:pPr>
              <w:jc w:val="center"/>
            </w:pPr>
            <w:r w:rsidRPr="00372EF4">
              <w:rPr>
                <w:sz w:val="20"/>
                <w:szCs w:val="20"/>
              </w:rPr>
              <w:t>136,5</w:t>
            </w:r>
          </w:p>
        </w:tc>
        <w:tc>
          <w:tcPr>
            <w:tcW w:w="1032" w:type="dxa"/>
            <w:tcBorders>
              <w:top w:val="single" w:sz="4" w:space="0" w:color="auto"/>
              <w:left w:val="single" w:sz="4" w:space="0" w:color="auto"/>
              <w:bottom w:val="single" w:sz="4" w:space="0" w:color="auto"/>
              <w:right w:val="single" w:sz="4" w:space="0" w:color="auto"/>
            </w:tcBorders>
          </w:tcPr>
          <w:p w:rsidR="004019A2" w:rsidRDefault="004019A2" w:rsidP="00A145E8">
            <w:pPr>
              <w:jc w:val="center"/>
            </w:pPr>
            <w:r w:rsidRPr="00372EF4">
              <w:rPr>
                <w:sz w:val="20"/>
                <w:szCs w:val="20"/>
              </w:rPr>
              <w:t>136,5</w:t>
            </w:r>
          </w:p>
        </w:tc>
        <w:tc>
          <w:tcPr>
            <w:tcW w:w="1085" w:type="dxa"/>
            <w:tcBorders>
              <w:top w:val="single" w:sz="4" w:space="0" w:color="auto"/>
              <w:left w:val="single" w:sz="4" w:space="0" w:color="auto"/>
              <w:bottom w:val="single" w:sz="4" w:space="0" w:color="auto"/>
              <w:right w:val="single" w:sz="4" w:space="0" w:color="auto"/>
            </w:tcBorders>
          </w:tcPr>
          <w:p w:rsidR="004019A2" w:rsidRDefault="004019A2" w:rsidP="00A145E8">
            <w:pPr>
              <w:jc w:val="center"/>
            </w:pPr>
            <w:r>
              <w:rPr>
                <w:sz w:val="20"/>
                <w:szCs w:val="20"/>
              </w:rPr>
              <w:t>682,5</w:t>
            </w:r>
          </w:p>
        </w:tc>
        <w:tc>
          <w:tcPr>
            <w:tcW w:w="1184" w:type="dxa"/>
            <w:tcBorders>
              <w:top w:val="single" w:sz="4" w:space="0" w:color="auto"/>
              <w:left w:val="single" w:sz="4" w:space="0" w:color="auto"/>
              <w:bottom w:val="single" w:sz="4" w:space="0" w:color="auto"/>
            </w:tcBorders>
          </w:tcPr>
          <w:p w:rsidR="004019A2" w:rsidRDefault="004019A2" w:rsidP="00A145E8">
            <w:pPr>
              <w:jc w:val="center"/>
            </w:pPr>
            <w:r>
              <w:rPr>
                <w:sz w:val="20"/>
                <w:szCs w:val="20"/>
              </w:rPr>
              <w:t>682,5</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6200" w:type="dxa"/>
            <w:gridSpan w:val="20"/>
            <w:tcBorders>
              <w:top w:val="single" w:sz="4" w:space="0" w:color="auto"/>
              <w:bottom w:val="single" w:sz="4" w:space="0" w:color="auto"/>
            </w:tcBorders>
          </w:tcPr>
          <w:p w:rsidR="004019A2" w:rsidRPr="00BA204B" w:rsidRDefault="004019A2" w:rsidP="00170B0C">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15</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Капитальный ремонт объектов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EB763A" w:rsidRDefault="004019A2" w:rsidP="00A92ADC">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4019A2" w:rsidRPr="00BA204B" w:rsidRDefault="004019A2" w:rsidP="00A92AD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Ц711500000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984D11">
              <w:rPr>
                <w:rFonts w:ascii="Times New Roman" w:hAnsi="Times New Roman" w:cs="Times New Roman"/>
                <w:sz w:val="20"/>
                <w:szCs w:val="20"/>
              </w:rPr>
              <w:t>Целевые индикаторы и показатели</w:t>
            </w:r>
            <w:r w:rsidRPr="0034330B">
              <w:rPr>
                <w:rFonts w:ascii="Times New Roman" w:hAnsi="Times New Roman" w:cs="Times New Roman"/>
                <w:sz w:val="26"/>
                <w:szCs w:val="26"/>
              </w:rPr>
              <w:t xml:space="preserve"> </w:t>
            </w:r>
            <w:r>
              <w:rPr>
                <w:rFonts w:ascii="Times New Roman" w:hAnsi="Times New Roman" w:cs="Times New Roman"/>
                <w:sz w:val="20"/>
                <w:szCs w:val="20"/>
              </w:rPr>
              <w:t>муниципальной программы</w:t>
            </w:r>
            <w:r w:rsidRPr="00BA204B">
              <w:rPr>
                <w:rFonts w:ascii="Times New Roman" w:hAnsi="Times New Roman" w:cs="Times New Roman"/>
                <w:sz w:val="20"/>
                <w:szCs w:val="20"/>
              </w:rPr>
              <w:t>, увязанные с основным мероприятием 15</w:t>
            </w:r>
          </w:p>
        </w:tc>
        <w:tc>
          <w:tcPr>
            <w:tcW w:w="5386" w:type="dxa"/>
            <w:gridSpan w:val="9"/>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Pr>
                <w:rFonts w:ascii="Times New Roman" w:hAnsi="Times New Roman" w:cs="Times New Roman"/>
                <w:sz w:val="20"/>
                <w:szCs w:val="20"/>
              </w:rPr>
              <w:t>Доля муниципальных</w:t>
            </w:r>
            <w:r w:rsidRPr="00BA204B">
              <w:rPr>
                <w:rFonts w:ascii="Times New Roman" w:hAnsi="Times New Roman" w:cs="Times New Roman"/>
                <w:sz w:val="20"/>
                <w:szCs w:val="20"/>
              </w:rPr>
              <w:t xml:space="preserve"> общеобразовательных организаций, соответствующих современным требованиям обучени</w:t>
            </w:r>
            <w:r>
              <w:rPr>
                <w:rFonts w:ascii="Times New Roman" w:hAnsi="Times New Roman" w:cs="Times New Roman"/>
                <w:sz w:val="20"/>
                <w:szCs w:val="20"/>
              </w:rPr>
              <w:t>я, в общем количестве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и среднего профессионального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15.1</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Капитальный ремонт </w:t>
            </w:r>
            <w:r>
              <w:rPr>
                <w:rFonts w:ascii="Times New Roman" w:hAnsi="Times New Roman" w:cs="Times New Roman"/>
                <w:sz w:val="20"/>
                <w:szCs w:val="20"/>
              </w:rPr>
              <w:t>муниципальных общеобразовательных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15.2</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Капитальный ремонт </w:t>
            </w:r>
            <w:r>
              <w:rPr>
                <w:rFonts w:ascii="Times New Roman" w:hAnsi="Times New Roman" w:cs="Times New Roman"/>
                <w:sz w:val="20"/>
                <w:szCs w:val="20"/>
              </w:rPr>
              <w:t>муниципальных дошкольных 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Pr>
                <w:rFonts w:ascii="Times New Roman" w:hAnsi="Times New Roman" w:cs="Times New Roman"/>
                <w:sz w:val="20"/>
                <w:szCs w:val="20"/>
              </w:rPr>
              <w:t>Мероприятие 15.3</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Pr>
                <w:rFonts w:ascii="Times New Roman" w:hAnsi="Times New Roman" w:cs="Times New Roman"/>
                <w:sz w:val="20"/>
                <w:szCs w:val="20"/>
              </w:rPr>
              <w:t>Мероприятие 15.4</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91546">
            <w:pPr>
              <w:pStyle w:val="afa"/>
              <w:rPr>
                <w:rFonts w:ascii="Times New Roman" w:hAnsi="Times New Roman" w:cs="Times New Roman"/>
                <w:sz w:val="20"/>
                <w:szCs w:val="20"/>
              </w:rPr>
            </w:pPr>
            <w:r w:rsidRPr="00BA204B">
              <w:rPr>
                <w:rFonts w:ascii="Times New Roman" w:hAnsi="Times New Roman" w:cs="Times New Roman"/>
                <w:sz w:val="20"/>
                <w:szCs w:val="20"/>
              </w:rPr>
              <w:t>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Pr>
                <w:rFonts w:ascii="Times New Roman" w:hAnsi="Times New Roman" w:cs="Times New Roman"/>
                <w:sz w:val="20"/>
                <w:szCs w:val="20"/>
              </w:rPr>
              <w:t>Мероприятие 15.5</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Создание в муниципальных дошкольных образовательных организациях мест для детей от 2 месяцев до 3 лет</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rPr>
          <w:trHeight w:val="987"/>
        </w:trPr>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6200" w:type="dxa"/>
            <w:gridSpan w:val="20"/>
            <w:tcBorders>
              <w:top w:val="single" w:sz="4" w:space="0" w:color="auto"/>
              <w:bottom w:val="single" w:sz="4" w:space="0" w:color="auto"/>
            </w:tcBorders>
          </w:tcPr>
          <w:p w:rsidR="004019A2" w:rsidRPr="00BA204B" w:rsidRDefault="004019A2" w:rsidP="00170B0C">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16</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EB763A" w:rsidRDefault="004019A2" w:rsidP="00A92ADC">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4019A2" w:rsidRPr="00BA204B" w:rsidRDefault="004019A2" w:rsidP="00A92AD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4019A2" w:rsidRPr="008474FB" w:rsidRDefault="004019A2" w:rsidP="00A145E8">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35252,1</w:t>
            </w:r>
          </w:p>
        </w:tc>
        <w:tc>
          <w:tcPr>
            <w:tcW w:w="1034"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8474FB" w:rsidRDefault="004019A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Ц71P200000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4019A2" w:rsidRPr="008474FB" w:rsidRDefault="004019A2" w:rsidP="00A145E8">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29803,9</w:t>
            </w:r>
          </w:p>
        </w:tc>
        <w:tc>
          <w:tcPr>
            <w:tcW w:w="1034"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8474FB" w:rsidRDefault="004019A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Ц71P200000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rPr>
                <w:rFonts w:ascii="Times New Roman" w:hAnsi="Times New Roman" w:cs="Times New Roman"/>
                <w:sz w:val="20"/>
                <w:szCs w:val="20"/>
              </w:rPr>
            </w:pPr>
            <w:r>
              <w:rPr>
                <w:rFonts w:ascii="Times New Roman" w:hAnsi="Times New Roman" w:cs="Times New Roman"/>
                <w:sz w:val="20"/>
                <w:szCs w:val="20"/>
                <w:lang w:val="en-US"/>
              </w:rPr>
              <w:t>5353,1</w:t>
            </w:r>
          </w:p>
        </w:tc>
        <w:tc>
          <w:tcPr>
            <w:tcW w:w="1034"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8474FB" w:rsidRDefault="004019A2" w:rsidP="00A145E8">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Ц71P200000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974" w:type="dxa"/>
            <w:tcBorders>
              <w:top w:val="single" w:sz="4" w:space="0" w:color="auto"/>
              <w:left w:val="single" w:sz="4" w:space="0" w:color="auto"/>
              <w:bottom w:val="single" w:sz="4" w:space="0" w:color="auto"/>
              <w:right w:val="single" w:sz="4" w:space="0" w:color="auto"/>
            </w:tcBorders>
          </w:tcPr>
          <w:p w:rsidR="004019A2" w:rsidRPr="008474FB" w:rsidRDefault="004019A2" w:rsidP="00A145E8">
            <w:pPr>
              <w:pStyle w:val="afb"/>
              <w:jc w:val="center"/>
              <w:rPr>
                <w:rFonts w:ascii="Times New Roman" w:hAnsi="Times New Roman" w:cs="Times New Roman"/>
                <w:sz w:val="20"/>
                <w:szCs w:val="20"/>
                <w:lang w:val="en-US"/>
              </w:rPr>
            </w:pPr>
            <w:r w:rsidRPr="008474FB">
              <w:rPr>
                <w:rFonts w:ascii="Times New Roman" w:hAnsi="Times New Roman" w:cs="Times New Roman"/>
                <w:sz w:val="20"/>
                <w:szCs w:val="20"/>
              </w:rPr>
              <w:t>9</w:t>
            </w:r>
            <w:r>
              <w:rPr>
                <w:rFonts w:ascii="Times New Roman" w:hAnsi="Times New Roman" w:cs="Times New Roman"/>
                <w:sz w:val="20"/>
                <w:szCs w:val="20"/>
                <w:lang w:val="en-US"/>
              </w:rPr>
              <w:t>1,5</w:t>
            </w:r>
          </w:p>
        </w:tc>
        <w:tc>
          <w:tcPr>
            <w:tcW w:w="1034"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6F292F">
            <w:pPr>
              <w:pStyle w:val="afa"/>
              <w:rPr>
                <w:rFonts w:ascii="Times New Roman" w:hAnsi="Times New Roman" w:cs="Times New Roman"/>
                <w:sz w:val="20"/>
                <w:szCs w:val="20"/>
              </w:rPr>
            </w:pPr>
            <w:r w:rsidRPr="00984D11">
              <w:rPr>
                <w:rFonts w:ascii="Times New Roman" w:hAnsi="Times New Roman" w:cs="Times New Roman"/>
                <w:sz w:val="20"/>
                <w:szCs w:val="20"/>
              </w:rPr>
              <w:t>Целевые индикаторы и показатели</w:t>
            </w:r>
            <w:r w:rsidRPr="0034330B">
              <w:rPr>
                <w:rFonts w:ascii="Times New Roman" w:hAnsi="Times New Roman" w:cs="Times New Roman"/>
                <w:sz w:val="26"/>
                <w:szCs w:val="26"/>
              </w:rPr>
              <w:t xml:space="preserve"> </w:t>
            </w:r>
            <w:r w:rsidRPr="00BA204B">
              <w:rPr>
                <w:rFonts w:ascii="Times New Roman" w:hAnsi="Times New Roman" w:cs="Times New Roman"/>
                <w:sz w:val="20"/>
                <w:szCs w:val="20"/>
              </w:rPr>
              <w:t>подпрограммы, увязанные с основным мероприятием 16</w:t>
            </w:r>
          </w:p>
        </w:tc>
        <w:tc>
          <w:tcPr>
            <w:tcW w:w="5386" w:type="dxa"/>
            <w:gridSpan w:val="9"/>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Охват детей дошкольного возраста образовательными программами дошкольного образования, %</w:t>
            </w:r>
          </w:p>
        </w:tc>
        <w:tc>
          <w:tcPr>
            <w:tcW w:w="974" w:type="dxa"/>
            <w:tcBorders>
              <w:top w:val="single" w:sz="4" w:space="0" w:color="auto"/>
              <w:left w:val="single" w:sz="4" w:space="0" w:color="auto"/>
              <w:bottom w:val="single" w:sz="4" w:space="0" w:color="auto"/>
              <w:right w:val="single" w:sz="4" w:space="0" w:color="auto"/>
            </w:tcBorders>
          </w:tcPr>
          <w:p w:rsidR="004019A2" w:rsidRPr="008474FB" w:rsidRDefault="004019A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51</w:t>
            </w:r>
          </w:p>
        </w:tc>
        <w:tc>
          <w:tcPr>
            <w:tcW w:w="1034" w:type="dxa"/>
            <w:gridSpan w:val="2"/>
            <w:tcBorders>
              <w:top w:val="single" w:sz="4" w:space="0" w:color="auto"/>
              <w:left w:val="single" w:sz="4" w:space="0" w:color="auto"/>
              <w:bottom w:val="single" w:sz="4" w:space="0" w:color="auto"/>
              <w:right w:val="single" w:sz="4" w:space="0" w:color="auto"/>
            </w:tcBorders>
          </w:tcPr>
          <w:p w:rsidR="004019A2" w:rsidRPr="008474FB" w:rsidRDefault="004019A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52</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53</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55</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5</w:t>
            </w:r>
            <w:r w:rsidRPr="00BA204B">
              <w:rPr>
                <w:rFonts w:ascii="Times New Roman" w:hAnsi="Times New Roman" w:cs="Times New Roman"/>
                <w:sz w:val="20"/>
                <w:szCs w:val="20"/>
              </w:rPr>
              <w:t>5</w:t>
            </w:r>
          </w:p>
        </w:tc>
        <w:tc>
          <w:tcPr>
            <w:tcW w:w="969" w:type="dxa"/>
            <w:tcBorders>
              <w:top w:val="single" w:sz="4" w:space="0" w:color="auto"/>
              <w:left w:val="single" w:sz="4" w:space="0" w:color="auto"/>
              <w:bottom w:val="single" w:sz="4" w:space="0" w:color="auto"/>
              <w:right w:val="single" w:sz="4" w:space="0" w:color="auto"/>
            </w:tcBorders>
          </w:tcPr>
          <w:p w:rsidR="004019A2" w:rsidRPr="008474FB" w:rsidRDefault="004019A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56</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56</w:t>
            </w:r>
            <w:r w:rsidRPr="00BA204B">
              <w:rPr>
                <w:rFonts w:ascii="Times New Roman" w:hAnsi="Times New Roman" w:cs="Times New Roman"/>
                <w:sz w:val="20"/>
                <w:szCs w:val="20"/>
              </w:rPr>
              <w:t>,0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7</w:t>
            </w:r>
            <w:r w:rsidRPr="00BA204B">
              <w:rPr>
                <w:rFonts w:ascii="Times New Roman" w:hAnsi="Times New Roman" w:cs="Times New Roman"/>
                <w:sz w:val="20"/>
                <w:szCs w:val="20"/>
              </w:rPr>
              <w:t>5,0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80</w:t>
            </w:r>
            <w:r w:rsidRPr="00BA204B">
              <w:rPr>
                <w:rFonts w:ascii="Times New Roman" w:hAnsi="Times New Roman" w:cs="Times New Roman"/>
                <w:sz w:val="20"/>
                <w:szCs w:val="20"/>
              </w:rPr>
              <w:t>,0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Обеспеченность детей дошкольного возраста местами в дошкольных образовательных организациях, количество мест на 1000 детей</w:t>
            </w:r>
          </w:p>
        </w:tc>
        <w:tc>
          <w:tcPr>
            <w:tcW w:w="974" w:type="dxa"/>
            <w:tcBorders>
              <w:top w:val="single" w:sz="4" w:space="0" w:color="auto"/>
              <w:left w:val="single" w:sz="4" w:space="0" w:color="auto"/>
              <w:bottom w:val="single" w:sz="4" w:space="0" w:color="auto"/>
              <w:right w:val="single" w:sz="4" w:space="0" w:color="auto"/>
            </w:tcBorders>
          </w:tcPr>
          <w:p w:rsidR="004019A2" w:rsidRPr="008474FB" w:rsidRDefault="004019A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880</w:t>
            </w:r>
          </w:p>
        </w:tc>
        <w:tc>
          <w:tcPr>
            <w:tcW w:w="1034"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88</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019A2" w:rsidRPr="008474FB" w:rsidRDefault="004019A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890</w:t>
            </w:r>
          </w:p>
        </w:tc>
        <w:tc>
          <w:tcPr>
            <w:tcW w:w="992" w:type="dxa"/>
            <w:tcBorders>
              <w:top w:val="single" w:sz="4" w:space="0" w:color="auto"/>
              <w:left w:val="single" w:sz="4" w:space="0" w:color="auto"/>
              <w:bottom w:val="single" w:sz="4" w:space="0" w:color="auto"/>
              <w:right w:val="single" w:sz="4" w:space="0" w:color="auto"/>
            </w:tcBorders>
          </w:tcPr>
          <w:p w:rsidR="004019A2" w:rsidRPr="008474FB" w:rsidRDefault="004019A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890</w:t>
            </w:r>
          </w:p>
        </w:tc>
        <w:tc>
          <w:tcPr>
            <w:tcW w:w="992" w:type="dxa"/>
            <w:tcBorders>
              <w:top w:val="single" w:sz="4" w:space="0" w:color="auto"/>
              <w:left w:val="single" w:sz="4" w:space="0" w:color="auto"/>
              <w:bottom w:val="single" w:sz="4" w:space="0" w:color="auto"/>
              <w:right w:val="single" w:sz="4" w:space="0" w:color="auto"/>
            </w:tcBorders>
          </w:tcPr>
          <w:p w:rsidR="004019A2" w:rsidRPr="008474FB" w:rsidRDefault="004019A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89</w:t>
            </w:r>
            <w:r w:rsidRPr="00BA204B">
              <w:rPr>
                <w:rFonts w:ascii="Times New Roman" w:hAnsi="Times New Roman" w:cs="Times New Roman"/>
                <w:sz w:val="20"/>
                <w:szCs w:val="20"/>
              </w:rPr>
              <w:t>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974" w:type="dxa"/>
            <w:tcBorders>
              <w:top w:val="single" w:sz="4" w:space="0" w:color="auto"/>
              <w:left w:val="single" w:sz="4" w:space="0" w:color="auto"/>
              <w:bottom w:val="single" w:sz="4" w:space="0" w:color="auto"/>
              <w:right w:val="single" w:sz="4" w:space="0" w:color="auto"/>
            </w:tcBorders>
          </w:tcPr>
          <w:p w:rsidR="004019A2" w:rsidRPr="008474FB" w:rsidRDefault="004019A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88</w:t>
            </w:r>
          </w:p>
        </w:tc>
        <w:tc>
          <w:tcPr>
            <w:tcW w:w="1034" w:type="dxa"/>
            <w:gridSpan w:val="2"/>
            <w:tcBorders>
              <w:top w:val="single" w:sz="4" w:space="0" w:color="auto"/>
              <w:left w:val="single" w:sz="4" w:space="0" w:color="auto"/>
              <w:bottom w:val="single" w:sz="4" w:space="0" w:color="auto"/>
              <w:right w:val="single" w:sz="4" w:space="0" w:color="auto"/>
            </w:tcBorders>
          </w:tcPr>
          <w:p w:rsidR="004019A2" w:rsidRPr="008474FB" w:rsidRDefault="004019A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88</w:t>
            </w:r>
          </w:p>
        </w:tc>
        <w:tc>
          <w:tcPr>
            <w:tcW w:w="992" w:type="dxa"/>
            <w:tcBorders>
              <w:top w:val="single" w:sz="4" w:space="0" w:color="auto"/>
              <w:left w:val="single" w:sz="4" w:space="0" w:color="auto"/>
              <w:bottom w:val="single" w:sz="4" w:space="0" w:color="auto"/>
              <w:right w:val="single" w:sz="4" w:space="0" w:color="auto"/>
            </w:tcBorders>
          </w:tcPr>
          <w:p w:rsidR="004019A2" w:rsidRPr="008474FB" w:rsidRDefault="004019A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992" w:type="dxa"/>
            <w:tcBorders>
              <w:top w:val="single" w:sz="4" w:space="0" w:color="auto"/>
              <w:left w:val="single" w:sz="4" w:space="0" w:color="auto"/>
              <w:bottom w:val="single" w:sz="4" w:space="0" w:color="auto"/>
              <w:right w:val="single" w:sz="4" w:space="0" w:color="auto"/>
            </w:tcBorders>
          </w:tcPr>
          <w:p w:rsidR="004019A2" w:rsidRPr="008474FB" w:rsidRDefault="004019A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992" w:type="dxa"/>
            <w:tcBorders>
              <w:top w:val="single" w:sz="4" w:space="0" w:color="auto"/>
              <w:left w:val="single" w:sz="4" w:space="0" w:color="auto"/>
              <w:bottom w:val="single" w:sz="4" w:space="0" w:color="auto"/>
              <w:right w:val="single" w:sz="4" w:space="0" w:color="auto"/>
            </w:tcBorders>
          </w:tcPr>
          <w:p w:rsidR="004019A2" w:rsidRPr="008474FB" w:rsidRDefault="004019A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969" w:type="dxa"/>
            <w:tcBorders>
              <w:top w:val="single" w:sz="4" w:space="0" w:color="auto"/>
              <w:left w:val="single" w:sz="4" w:space="0" w:color="auto"/>
              <w:bottom w:val="single" w:sz="4" w:space="0" w:color="auto"/>
              <w:right w:val="single" w:sz="4" w:space="0" w:color="auto"/>
            </w:tcBorders>
          </w:tcPr>
          <w:p w:rsidR="004019A2" w:rsidRPr="008474FB" w:rsidRDefault="004019A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Pr>
                <w:rFonts w:ascii="Times New Roman" w:hAnsi="Times New Roman" w:cs="Times New Roman"/>
                <w:sz w:val="20"/>
                <w:szCs w:val="20"/>
              </w:rPr>
              <w:t xml:space="preserve">Доля </w:t>
            </w:r>
            <w:r w:rsidRPr="00BA204B">
              <w:rPr>
                <w:rFonts w:ascii="Times New Roman" w:hAnsi="Times New Roman" w:cs="Times New Roman"/>
                <w:sz w:val="20"/>
                <w:szCs w:val="20"/>
              </w:rPr>
              <w:t>муниципальных общеобразовательных организаций, соответствующих современным требованиям обучения, в об</w:t>
            </w:r>
            <w:r>
              <w:rPr>
                <w:rFonts w:ascii="Times New Roman" w:hAnsi="Times New Roman" w:cs="Times New Roman"/>
                <w:sz w:val="20"/>
                <w:szCs w:val="20"/>
              </w:rPr>
              <w:t>щем количестве муниципальных</w:t>
            </w:r>
            <w:r w:rsidRPr="00BA204B">
              <w:rPr>
                <w:rFonts w:ascii="Times New Roman" w:hAnsi="Times New Roman" w:cs="Times New Roman"/>
                <w:sz w:val="20"/>
                <w:szCs w:val="20"/>
              </w:rPr>
              <w:t xml:space="preserve"> общеобразовательных организаций, %</w:t>
            </w:r>
          </w:p>
        </w:tc>
        <w:tc>
          <w:tcPr>
            <w:tcW w:w="974" w:type="dxa"/>
            <w:tcBorders>
              <w:top w:val="single" w:sz="4" w:space="0" w:color="auto"/>
              <w:left w:val="single" w:sz="4" w:space="0" w:color="auto"/>
              <w:bottom w:val="single" w:sz="4" w:space="0" w:color="auto"/>
              <w:right w:val="single" w:sz="4" w:space="0" w:color="auto"/>
            </w:tcBorders>
          </w:tcPr>
          <w:p w:rsidR="004019A2" w:rsidRPr="008474FB" w:rsidRDefault="004019A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95</w:t>
            </w:r>
          </w:p>
        </w:tc>
        <w:tc>
          <w:tcPr>
            <w:tcW w:w="1034" w:type="dxa"/>
            <w:gridSpan w:val="2"/>
            <w:tcBorders>
              <w:top w:val="single" w:sz="4" w:space="0" w:color="auto"/>
              <w:left w:val="single" w:sz="4" w:space="0" w:color="auto"/>
              <w:bottom w:val="single" w:sz="4" w:space="0" w:color="auto"/>
              <w:right w:val="single" w:sz="4" w:space="0" w:color="auto"/>
            </w:tcBorders>
          </w:tcPr>
          <w:p w:rsidR="004019A2" w:rsidRPr="008474FB" w:rsidRDefault="004019A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95</w:t>
            </w:r>
          </w:p>
        </w:tc>
        <w:tc>
          <w:tcPr>
            <w:tcW w:w="992" w:type="dxa"/>
            <w:tcBorders>
              <w:top w:val="single" w:sz="4" w:space="0" w:color="auto"/>
              <w:left w:val="single" w:sz="4" w:space="0" w:color="auto"/>
              <w:bottom w:val="single" w:sz="4" w:space="0" w:color="auto"/>
              <w:right w:val="single" w:sz="4" w:space="0" w:color="auto"/>
            </w:tcBorders>
          </w:tcPr>
          <w:p w:rsidR="004019A2" w:rsidRPr="008474FB" w:rsidRDefault="004019A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974"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1034"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16.1</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Строительство (приобретение), реконструкция объектов капитального строительства муниципальных дошкольных 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 админстрация Комсомольского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4019A2" w:rsidRPr="008474FB" w:rsidRDefault="004019A2" w:rsidP="00A145E8">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35252,1</w:t>
            </w:r>
          </w:p>
        </w:tc>
        <w:tc>
          <w:tcPr>
            <w:tcW w:w="1034"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Ц71P200000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4</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4019A2" w:rsidRPr="008474FB" w:rsidRDefault="004019A2" w:rsidP="00A145E8">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29803,9</w:t>
            </w:r>
          </w:p>
        </w:tc>
        <w:tc>
          <w:tcPr>
            <w:tcW w:w="1034"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Ц71P200000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4</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rPr>
                <w:rFonts w:ascii="Times New Roman" w:hAnsi="Times New Roman" w:cs="Times New Roman"/>
                <w:sz w:val="20"/>
                <w:szCs w:val="20"/>
              </w:rPr>
            </w:pPr>
            <w:r>
              <w:rPr>
                <w:rFonts w:ascii="Times New Roman" w:hAnsi="Times New Roman" w:cs="Times New Roman"/>
                <w:sz w:val="20"/>
                <w:szCs w:val="20"/>
                <w:lang w:val="en-US"/>
              </w:rPr>
              <w:t>5353,1</w:t>
            </w:r>
          </w:p>
        </w:tc>
        <w:tc>
          <w:tcPr>
            <w:tcW w:w="1034"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8474FB" w:rsidRDefault="004019A2" w:rsidP="00A145E8">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Ц71P200000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Pr>
                <w:rFonts w:ascii="Times New Roman" w:hAnsi="Times New Roman" w:cs="Times New Roman"/>
                <w:sz w:val="20"/>
                <w:szCs w:val="20"/>
                <w:lang w:val="en-US"/>
              </w:rPr>
              <w:t>4</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974" w:type="dxa"/>
            <w:tcBorders>
              <w:top w:val="single" w:sz="4" w:space="0" w:color="auto"/>
              <w:left w:val="single" w:sz="4" w:space="0" w:color="auto"/>
              <w:bottom w:val="single" w:sz="4" w:space="0" w:color="auto"/>
              <w:right w:val="single" w:sz="4" w:space="0" w:color="auto"/>
            </w:tcBorders>
          </w:tcPr>
          <w:p w:rsidR="004019A2" w:rsidRPr="008474FB" w:rsidRDefault="004019A2" w:rsidP="00A145E8">
            <w:pPr>
              <w:pStyle w:val="afb"/>
              <w:jc w:val="center"/>
              <w:rPr>
                <w:rFonts w:ascii="Times New Roman" w:hAnsi="Times New Roman" w:cs="Times New Roman"/>
                <w:sz w:val="20"/>
                <w:szCs w:val="20"/>
                <w:lang w:val="en-US"/>
              </w:rPr>
            </w:pPr>
            <w:r w:rsidRPr="008474FB">
              <w:rPr>
                <w:rFonts w:ascii="Times New Roman" w:hAnsi="Times New Roman" w:cs="Times New Roman"/>
                <w:sz w:val="20"/>
                <w:szCs w:val="20"/>
              </w:rPr>
              <w:t>9</w:t>
            </w:r>
            <w:r>
              <w:rPr>
                <w:rFonts w:ascii="Times New Roman" w:hAnsi="Times New Roman" w:cs="Times New Roman"/>
                <w:sz w:val="20"/>
                <w:szCs w:val="20"/>
                <w:lang w:val="en-US"/>
              </w:rPr>
              <w:t>1,5</w:t>
            </w:r>
          </w:p>
        </w:tc>
        <w:tc>
          <w:tcPr>
            <w:tcW w:w="1034"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rPr>
          <w:trHeight w:val="354"/>
        </w:trPr>
        <w:tc>
          <w:tcPr>
            <w:tcW w:w="1560" w:type="dxa"/>
            <w:vMerge w:val="restart"/>
            <w:tcBorders>
              <w:top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Pr>
                <w:rFonts w:ascii="Times New Roman" w:hAnsi="Times New Roman" w:cs="Times New Roman"/>
                <w:sz w:val="20"/>
                <w:szCs w:val="20"/>
              </w:rPr>
              <w:t>Мероприятие 16.1.1</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Строительство детского сада на 110 мест в с. Урмаево Комсомольского района Чувашской Республики</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 администрация Комсомольского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4019A2" w:rsidRPr="008474FB" w:rsidRDefault="004019A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35252,1</w:t>
            </w:r>
          </w:p>
        </w:tc>
        <w:tc>
          <w:tcPr>
            <w:tcW w:w="1034"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rPr>
          <w:trHeight w:val="1150"/>
        </w:trPr>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Ц71P2</w:t>
            </w:r>
            <w:r>
              <w:rPr>
                <w:rFonts w:ascii="Times New Roman" w:hAnsi="Times New Roman" w:cs="Times New Roman"/>
                <w:sz w:val="20"/>
                <w:szCs w:val="20"/>
                <w:lang w:val="en-US"/>
              </w:rPr>
              <w:t>L</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4</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4019A2" w:rsidRPr="008474FB" w:rsidRDefault="004019A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29803,9</w:t>
            </w:r>
          </w:p>
        </w:tc>
        <w:tc>
          <w:tcPr>
            <w:tcW w:w="1034"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cPr>
          <w:p w:rsidR="004019A2" w:rsidRPr="008474FB" w:rsidRDefault="004019A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Ц71P2</w:t>
            </w:r>
            <w:r>
              <w:rPr>
                <w:rFonts w:ascii="Times New Roman" w:hAnsi="Times New Roman" w:cs="Times New Roman"/>
                <w:sz w:val="20"/>
                <w:szCs w:val="20"/>
                <w:lang w:val="en-US"/>
              </w:rPr>
              <w:t>L</w:t>
            </w:r>
            <w:r w:rsidRPr="00BA204B">
              <w:rPr>
                <w:rFonts w:ascii="Times New Roman" w:hAnsi="Times New Roman" w:cs="Times New Roman"/>
                <w:sz w:val="20"/>
                <w:szCs w:val="20"/>
              </w:rPr>
              <w:t>1592</w:t>
            </w:r>
          </w:p>
        </w:tc>
        <w:tc>
          <w:tcPr>
            <w:tcW w:w="689" w:type="dxa"/>
            <w:vMerge w:val="restart"/>
            <w:tcBorders>
              <w:top w:val="single" w:sz="4" w:space="0" w:color="auto"/>
              <w:left w:val="single" w:sz="4" w:space="0" w:color="auto"/>
              <w:bottom w:val="single" w:sz="4" w:space="0" w:color="auto"/>
              <w:right w:val="single" w:sz="4" w:space="0" w:color="auto"/>
            </w:tcBorders>
          </w:tcPr>
          <w:p w:rsidR="004019A2" w:rsidRPr="008474FB" w:rsidRDefault="004019A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74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vMerge w:val="restart"/>
            <w:tcBorders>
              <w:top w:val="single" w:sz="4" w:space="0" w:color="auto"/>
              <w:left w:val="single" w:sz="4" w:space="0" w:color="auto"/>
              <w:bottom w:val="single" w:sz="4" w:space="0" w:color="auto"/>
              <w:right w:val="single" w:sz="4" w:space="0" w:color="auto"/>
            </w:tcBorders>
          </w:tcPr>
          <w:p w:rsidR="004019A2" w:rsidRPr="008474FB" w:rsidRDefault="004019A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5353,1</w:t>
            </w:r>
          </w:p>
        </w:tc>
        <w:tc>
          <w:tcPr>
            <w:tcW w:w="1034"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vMerge w:val="restart"/>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Ц71P2</w:t>
            </w:r>
            <w:r>
              <w:rPr>
                <w:rFonts w:ascii="Times New Roman" w:hAnsi="Times New Roman" w:cs="Times New Roman"/>
                <w:sz w:val="20"/>
                <w:szCs w:val="20"/>
                <w:lang w:val="en-US"/>
              </w:rPr>
              <w:t>S</w:t>
            </w:r>
            <w:r w:rsidRPr="00BA204B">
              <w:rPr>
                <w:rFonts w:ascii="Times New Roman" w:hAnsi="Times New Roman" w:cs="Times New Roman"/>
                <w:sz w:val="20"/>
                <w:szCs w:val="20"/>
              </w:rPr>
              <w:t>1592</w:t>
            </w:r>
          </w:p>
        </w:tc>
        <w:tc>
          <w:tcPr>
            <w:tcW w:w="689"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4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974"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1034"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969"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1032"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1085"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1184" w:type="dxa"/>
            <w:vMerge/>
            <w:tcBorders>
              <w:top w:val="single" w:sz="4" w:space="0" w:color="auto"/>
              <w:left w:val="single" w:sz="4" w:space="0" w:color="auto"/>
              <w:bottom w:val="single" w:sz="4" w:space="0" w:color="auto"/>
            </w:tcBorders>
          </w:tcPr>
          <w:p w:rsidR="004019A2" w:rsidRPr="00BA204B" w:rsidRDefault="004019A2" w:rsidP="00170B0C">
            <w:pPr>
              <w:pStyle w:val="afb"/>
              <w:rPr>
                <w:rFonts w:ascii="Times New Roman" w:hAnsi="Times New Roman" w:cs="Times New Roman"/>
                <w:sz w:val="20"/>
                <w:szCs w:val="20"/>
              </w:rPr>
            </w:pP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4019A2" w:rsidRPr="008474FB" w:rsidRDefault="004019A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rPr>
              <w:t>Ц71Р2</w:t>
            </w:r>
            <w:r>
              <w:rPr>
                <w:rFonts w:ascii="Times New Roman" w:hAnsi="Times New Roman" w:cs="Times New Roman"/>
                <w:sz w:val="20"/>
                <w:szCs w:val="20"/>
                <w:lang w:val="en-US"/>
              </w:rPr>
              <w:t>S1592</w:t>
            </w:r>
          </w:p>
        </w:tc>
        <w:tc>
          <w:tcPr>
            <w:tcW w:w="689" w:type="dxa"/>
            <w:tcBorders>
              <w:top w:val="single" w:sz="4" w:space="0" w:color="auto"/>
              <w:left w:val="single" w:sz="4" w:space="0" w:color="auto"/>
              <w:bottom w:val="single" w:sz="4" w:space="0" w:color="auto"/>
              <w:right w:val="single" w:sz="4" w:space="0" w:color="auto"/>
            </w:tcBorders>
          </w:tcPr>
          <w:p w:rsidR="004019A2" w:rsidRPr="008474FB" w:rsidRDefault="004019A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974" w:type="dxa"/>
            <w:tcBorders>
              <w:top w:val="single" w:sz="4" w:space="0" w:color="auto"/>
              <w:left w:val="single" w:sz="4" w:space="0" w:color="auto"/>
              <w:bottom w:val="single" w:sz="4" w:space="0" w:color="auto"/>
              <w:right w:val="single" w:sz="4" w:space="0" w:color="auto"/>
            </w:tcBorders>
          </w:tcPr>
          <w:p w:rsidR="004019A2" w:rsidRPr="008474FB" w:rsidRDefault="004019A2" w:rsidP="00170B0C">
            <w:pPr>
              <w:pStyle w:val="afb"/>
              <w:jc w:val="center"/>
              <w:rPr>
                <w:rFonts w:ascii="Times New Roman" w:hAnsi="Times New Roman" w:cs="Times New Roman"/>
                <w:sz w:val="20"/>
                <w:szCs w:val="20"/>
                <w:lang w:val="en-US"/>
              </w:rPr>
            </w:pPr>
            <w:r w:rsidRPr="008474FB">
              <w:rPr>
                <w:rFonts w:ascii="Times New Roman" w:hAnsi="Times New Roman" w:cs="Times New Roman"/>
                <w:sz w:val="20"/>
                <w:szCs w:val="20"/>
              </w:rPr>
              <w:t>9</w:t>
            </w:r>
            <w:r>
              <w:rPr>
                <w:rFonts w:ascii="Times New Roman" w:hAnsi="Times New Roman" w:cs="Times New Roman"/>
                <w:sz w:val="20"/>
                <w:szCs w:val="20"/>
              </w:rPr>
              <w:t>1</w:t>
            </w:r>
            <w:r>
              <w:rPr>
                <w:rFonts w:ascii="Times New Roman" w:hAnsi="Times New Roman" w:cs="Times New Roman"/>
                <w:sz w:val="20"/>
                <w:szCs w:val="20"/>
                <w:lang w:val="en-US"/>
              </w:rPr>
              <w:t>,5</w:t>
            </w:r>
          </w:p>
        </w:tc>
        <w:tc>
          <w:tcPr>
            <w:tcW w:w="1034"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16.2</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B91546">
            <w:pPr>
              <w:pStyle w:val="afa"/>
              <w:rPr>
                <w:rFonts w:ascii="Times New Roman" w:hAnsi="Times New Roman" w:cs="Times New Roman"/>
                <w:sz w:val="20"/>
                <w:szCs w:val="20"/>
              </w:rPr>
            </w:pPr>
            <w:r w:rsidRPr="00BA204B">
              <w:rPr>
                <w:rFonts w:ascii="Times New Roman" w:hAnsi="Times New Roman" w:cs="Times New Roman"/>
                <w:sz w:val="20"/>
                <w:szCs w:val="20"/>
              </w:rPr>
              <w:t>Модернизация и развитие</w:t>
            </w:r>
            <w:r>
              <w:rPr>
                <w:rFonts w:ascii="Times New Roman" w:hAnsi="Times New Roman" w:cs="Times New Roman"/>
                <w:sz w:val="20"/>
                <w:szCs w:val="20"/>
              </w:rPr>
              <w:t xml:space="preserve"> инфраструктуры </w:t>
            </w:r>
            <w:r w:rsidRPr="00BA204B">
              <w:rPr>
                <w:rFonts w:ascii="Times New Roman" w:hAnsi="Times New Roman" w:cs="Times New Roman"/>
                <w:sz w:val="20"/>
                <w:szCs w:val="20"/>
              </w:rPr>
              <w:t>муници</w:t>
            </w:r>
            <w:r>
              <w:rPr>
                <w:rFonts w:ascii="Times New Roman" w:hAnsi="Times New Roman" w:cs="Times New Roman"/>
                <w:sz w:val="20"/>
                <w:szCs w:val="20"/>
              </w:rPr>
              <w:t xml:space="preserve">пальных </w:t>
            </w:r>
            <w:r w:rsidRPr="00BA204B">
              <w:rPr>
                <w:rFonts w:ascii="Times New Roman" w:hAnsi="Times New Roman" w:cs="Times New Roman"/>
                <w:sz w:val="20"/>
                <w:szCs w:val="20"/>
              </w:rPr>
              <w:t>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974"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6200" w:type="dxa"/>
            <w:gridSpan w:val="20"/>
            <w:tcBorders>
              <w:top w:val="single" w:sz="4" w:space="0" w:color="auto"/>
              <w:bottom w:val="single" w:sz="4" w:space="0" w:color="auto"/>
            </w:tcBorders>
          </w:tcPr>
          <w:p w:rsidR="004019A2" w:rsidRPr="00BA204B" w:rsidRDefault="004019A2" w:rsidP="00170B0C">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17</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Модернизация технологий и содержания обучения в соответствии с новым федеральным </w:t>
            </w:r>
            <w:r w:rsidRPr="00C93B10">
              <w:rPr>
                <w:rFonts w:ascii="Times New Roman" w:hAnsi="Times New Roman" w:cs="Times New Roman"/>
                <w:sz w:val="20"/>
                <w:szCs w:val="20"/>
              </w:rPr>
              <w:t>государственны</w:t>
            </w:r>
            <w:r w:rsidRPr="00BA204B">
              <w:rPr>
                <w:rFonts w:ascii="Times New Roman" w:hAnsi="Times New Roman" w:cs="Times New Roman"/>
                <w:sz w:val="20"/>
                <w:szCs w:val="20"/>
              </w:rPr>
              <w:t>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EB763A" w:rsidRDefault="004019A2" w:rsidP="00A92ADC">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4019A2" w:rsidRPr="00BA204B" w:rsidRDefault="004019A2" w:rsidP="00A92AD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Ц711700000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6F292F">
            <w:pPr>
              <w:pStyle w:val="afa"/>
              <w:rPr>
                <w:rFonts w:ascii="Times New Roman" w:hAnsi="Times New Roman" w:cs="Times New Roman"/>
                <w:sz w:val="20"/>
                <w:szCs w:val="20"/>
              </w:rPr>
            </w:pPr>
            <w:r w:rsidRPr="00984D11">
              <w:rPr>
                <w:rFonts w:ascii="Times New Roman" w:hAnsi="Times New Roman" w:cs="Times New Roman"/>
                <w:sz w:val="20"/>
                <w:szCs w:val="20"/>
              </w:rPr>
              <w:t>Целевые индикаторы и показатели</w:t>
            </w:r>
            <w:r w:rsidRPr="0034330B">
              <w:rPr>
                <w:rFonts w:ascii="Times New Roman" w:hAnsi="Times New Roman" w:cs="Times New Roman"/>
                <w:sz w:val="26"/>
                <w:szCs w:val="26"/>
              </w:rPr>
              <w:t xml:space="preserve"> </w:t>
            </w:r>
            <w:r w:rsidRPr="00BA204B">
              <w:rPr>
                <w:rFonts w:ascii="Times New Roman" w:hAnsi="Times New Roman" w:cs="Times New Roman"/>
                <w:sz w:val="20"/>
                <w:szCs w:val="20"/>
              </w:rPr>
              <w:t>подпрограммы, увязанные с основным мероприятием 17</w:t>
            </w:r>
          </w:p>
        </w:tc>
        <w:tc>
          <w:tcPr>
            <w:tcW w:w="5386" w:type="dxa"/>
            <w:gridSpan w:val="9"/>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и среднего профессионального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 %</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92</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5</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w:t>
            </w:r>
            <w:r>
              <w:rPr>
                <w:rFonts w:ascii="Times New Roman" w:hAnsi="Times New Roman" w:cs="Times New Roman"/>
                <w:sz w:val="20"/>
                <w:szCs w:val="20"/>
              </w:rPr>
              <w:t xml:space="preserve">ти выпускников </w:t>
            </w:r>
            <w:r w:rsidRPr="00BA204B">
              <w:rPr>
                <w:rFonts w:ascii="Times New Roman" w:hAnsi="Times New Roman" w:cs="Times New Roman"/>
                <w:sz w:val="20"/>
                <w:szCs w:val="20"/>
              </w:rPr>
              <w:t>муниципальных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r>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A145E8">
            <w:pPr>
              <w:jc w:val="center"/>
            </w:pPr>
            <w:r w:rsidRPr="003D7994">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A145E8">
            <w:pPr>
              <w:jc w:val="center"/>
            </w:pPr>
            <w:r w:rsidRPr="003D7994">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A145E8">
            <w:pPr>
              <w:jc w:val="center"/>
            </w:pPr>
            <w:r w:rsidRPr="003D7994">
              <w:rPr>
                <w:sz w:val="20"/>
                <w:szCs w:val="20"/>
              </w:rPr>
              <w:t>1,5</w:t>
            </w:r>
          </w:p>
        </w:tc>
        <w:tc>
          <w:tcPr>
            <w:tcW w:w="969" w:type="dxa"/>
            <w:tcBorders>
              <w:top w:val="single" w:sz="4" w:space="0" w:color="auto"/>
              <w:left w:val="single" w:sz="4" w:space="0" w:color="auto"/>
              <w:bottom w:val="single" w:sz="4" w:space="0" w:color="auto"/>
              <w:right w:val="single" w:sz="4" w:space="0" w:color="auto"/>
            </w:tcBorders>
          </w:tcPr>
          <w:p w:rsidR="004019A2" w:rsidRDefault="004019A2" w:rsidP="00A145E8">
            <w:pPr>
              <w:jc w:val="center"/>
            </w:pPr>
            <w:r w:rsidRPr="003D7994">
              <w:rPr>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A145E8">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Borders>
              <w:top w:val="single" w:sz="4" w:space="0" w:color="auto"/>
              <w:left w:val="single" w:sz="4" w:space="0" w:color="auto"/>
              <w:bottom w:val="single" w:sz="4" w:space="0" w:color="auto"/>
            </w:tcBorders>
          </w:tcPr>
          <w:p w:rsidR="004019A2" w:rsidRPr="00BA204B" w:rsidRDefault="004019A2"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Pr>
                <w:rFonts w:ascii="Times New Roman" w:hAnsi="Times New Roman" w:cs="Times New Roman"/>
                <w:sz w:val="20"/>
                <w:szCs w:val="20"/>
              </w:rPr>
              <w:t>Мероприятие 17.1</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Модернизация организационно-технологической инфраструктуры и обновление фондов школьных библиотек</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Pr>
                <w:rFonts w:ascii="Times New Roman" w:hAnsi="Times New Roman" w:cs="Times New Roman"/>
                <w:sz w:val="20"/>
                <w:szCs w:val="20"/>
              </w:rPr>
              <w:t>Мероприятие 17.2</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Повышение квалификации учителей по метапредметным компетенциям</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Pr>
                <w:rFonts w:ascii="Times New Roman" w:hAnsi="Times New Roman" w:cs="Times New Roman"/>
                <w:sz w:val="20"/>
                <w:szCs w:val="20"/>
              </w:rPr>
              <w:t>Мероприятие 17.3</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Создание и поддержка сетевых сообществ педагогов по учебным предметам (предметным областям)</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6200" w:type="dxa"/>
            <w:gridSpan w:val="20"/>
            <w:tcBorders>
              <w:top w:val="single" w:sz="4" w:space="0" w:color="auto"/>
              <w:bottom w:val="single" w:sz="4" w:space="0" w:color="auto"/>
            </w:tcBorders>
          </w:tcPr>
          <w:p w:rsidR="004019A2" w:rsidRPr="00BA204B" w:rsidRDefault="004019A2" w:rsidP="00170B0C">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18</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Развитие национально-региональной системы независимой оценки качества образования через реализацию пилотных региональных проектов и создание национальных механизмов оценки качества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EB763A" w:rsidRDefault="004019A2" w:rsidP="00A92ADC">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4019A2" w:rsidRPr="00BA204B" w:rsidRDefault="004019A2" w:rsidP="00A92AD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Pr>
                <w:rFonts w:ascii="Times New Roman" w:hAnsi="Times New Roman" w:cs="Times New Roman"/>
                <w:sz w:val="20"/>
                <w:szCs w:val="20"/>
              </w:rPr>
              <w:t>Ц711800000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9F6558">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6F292F">
            <w:pPr>
              <w:pStyle w:val="afa"/>
              <w:rPr>
                <w:rFonts w:ascii="Times New Roman" w:hAnsi="Times New Roman" w:cs="Times New Roman"/>
                <w:sz w:val="20"/>
                <w:szCs w:val="20"/>
              </w:rPr>
            </w:pPr>
            <w:r w:rsidRPr="00984D11">
              <w:rPr>
                <w:rFonts w:ascii="Times New Roman" w:hAnsi="Times New Roman" w:cs="Times New Roman"/>
                <w:sz w:val="20"/>
                <w:szCs w:val="20"/>
              </w:rPr>
              <w:t>Целевые индикаторы и показатели</w:t>
            </w:r>
            <w:r w:rsidRPr="0034330B">
              <w:rPr>
                <w:rFonts w:ascii="Times New Roman" w:hAnsi="Times New Roman" w:cs="Times New Roman"/>
                <w:sz w:val="26"/>
                <w:szCs w:val="26"/>
              </w:rPr>
              <w:t xml:space="preserve"> </w:t>
            </w:r>
            <w:r w:rsidRPr="00BA204B">
              <w:rPr>
                <w:rFonts w:ascii="Times New Roman" w:hAnsi="Times New Roman" w:cs="Times New Roman"/>
                <w:sz w:val="20"/>
                <w:szCs w:val="20"/>
              </w:rPr>
              <w:t>подпрограммы, увязанные с основным мероприятием 18</w:t>
            </w:r>
          </w:p>
        </w:tc>
        <w:tc>
          <w:tcPr>
            <w:tcW w:w="5386" w:type="dxa"/>
            <w:gridSpan w:val="9"/>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Доля выпускников </w:t>
            </w:r>
            <w:r>
              <w:rPr>
                <w:rFonts w:ascii="Times New Roman" w:hAnsi="Times New Roman" w:cs="Times New Roman"/>
                <w:sz w:val="20"/>
                <w:szCs w:val="20"/>
              </w:rPr>
              <w:t>муниципальных</w:t>
            </w:r>
            <w:r w:rsidRPr="00BA204B">
              <w:rPr>
                <w:rFonts w:ascii="Times New Roman" w:hAnsi="Times New Roman" w:cs="Times New Roman"/>
                <w:sz w:val="20"/>
                <w:szCs w:val="20"/>
              </w:rPr>
              <w:t xml:space="preserve"> общеобразовательных организаций, не сдавших единый государственный экзамен (русский язык, математика), в общей численнос</w:t>
            </w:r>
            <w:r>
              <w:rPr>
                <w:rFonts w:ascii="Times New Roman" w:hAnsi="Times New Roman" w:cs="Times New Roman"/>
                <w:sz w:val="20"/>
                <w:szCs w:val="20"/>
              </w:rPr>
              <w:t>ти выпускников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r>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004D63">
            <w:pPr>
              <w:jc w:val="center"/>
            </w:pPr>
            <w:r w:rsidRPr="003D7994">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004D63">
            <w:pPr>
              <w:jc w:val="center"/>
            </w:pPr>
            <w:r w:rsidRPr="003D7994">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004D63">
            <w:pPr>
              <w:jc w:val="center"/>
            </w:pPr>
            <w:r w:rsidRPr="003D7994">
              <w:rPr>
                <w:sz w:val="20"/>
                <w:szCs w:val="20"/>
              </w:rPr>
              <w:t>1,5</w:t>
            </w:r>
          </w:p>
        </w:tc>
        <w:tc>
          <w:tcPr>
            <w:tcW w:w="969" w:type="dxa"/>
            <w:tcBorders>
              <w:top w:val="single" w:sz="4" w:space="0" w:color="auto"/>
              <w:left w:val="single" w:sz="4" w:space="0" w:color="auto"/>
              <w:bottom w:val="single" w:sz="4" w:space="0" w:color="auto"/>
              <w:right w:val="single" w:sz="4" w:space="0" w:color="auto"/>
            </w:tcBorders>
          </w:tcPr>
          <w:p w:rsidR="004019A2" w:rsidRDefault="004019A2" w:rsidP="00004D63">
            <w:pPr>
              <w:jc w:val="center"/>
            </w:pPr>
            <w:r w:rsidRPr="003D7994">
              <w:rPr>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p>
        </w:tc>
      </w:tr>
      <w:tr w:rsidR="004019A2">
        <w:tc>
          <w:tcPr>
            <w:tcW w:w="16200" w:type="dxa"/>
            <w:gridSpan w:val="20"/>
            <w:tcBorders>
              <w:top w:val="single" w:sz="4" w:space="0" w:color="auto"/>
              <w:bottom w:val="single" w:sz="4" w:space="0" w:color="auto"/>
            </w:tcBorders>
          </w:tcPr>
          <w:p w:rsidR="004019A2" w:rsidRPr="00BA204B" w:rsidRDefault="004019A2" w:rsidP="00170B0C">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19</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0E288E">
            <w:pPr>
              <w:pStyle w:val="afa"/>
              <w:rPr>
                <w:rFonts w:ascii="Times New Roman" w:hAnsi="Times New Roman" w:cs="Times New Roman"/>
                <w:sz w:val="20"/>
                <w:szCs w:val="20"/>
              </w:rPr>
            </w:pPr>
            <w:r w:rsidRPr="00BA204B">
              <w:rPr>
                <w:rFonts w:ascii="Times New Roman" w:hAnsi="Times New Roman" w:cs="Times New Roman"/>
                <w:sz w:val="20"/>
                <w:szCs w:val="20"/>
              </w:rPr>
              <w:t>Развитие научно-образовательной и творческой среды в образовательных организациях, развитие системы дополнительного образования детей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C23487" w:rsidRDefault="004019A2" w:rsidP="0013768E">
            <w:pPr>
              <w:autoSpaceDE w:val="0"/>
              <w:autoSpaceDN w:val="0"/>
              <w:adjustRightInd w:val="0"/>
              <w:jc w:val="both"/>
              <w:rPr>
                <w:sz w:val="20"/>
                <w:szCs w:val="20"/>
                <w:lang w:eastAsia="en-US"/>
              </w:rPr>
            </w:pPr>
            <w:r w:rsidRPr="00C23487">
              <w:rPr>
                <w:sz w:val="20"/>
                <w:szCs w:val="20"/>
                <w:lang w:eastAsia="en-US"/>
              </w:rPr>
              <w:t>развитие системы воспитания и дополнительного образования детей в Комсомольском районе;</w:t>
            </w:r>
          </w:p>
          <w:p w:rsidR="004019A2" w:rsidRPr="00BA204B" w:rsidRDefault="004019A2" w:rsidP="00170B0C">
            <w:pPr>
              <w:pStyle w:val="afa"/>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Pr>
                <w:rFonts w:ascii="Times New Roman" w:hAnsi="Times New Roman" w:cs="Times New Roman"/>
                <w:sz w:val="20"/>
                <w:szCs w:val="20"/>
              </w:rPr>
              <w:t>Ц711900000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6200" w:type="dxa"/>
            <w:gridSpan w:val="20"/>
            <w:tcBorders>
              <w:top w:val="single" w:sz="4" w:space="0" w:color="auto"/>
              <w:bottom w:val="single" w:sz="4" w:space="0" w:color="auto"/>
            </w:tcBorders>
          </w:tcPr>
          <w:p w:rsidR="004019A2" w:rsidRPr="00BA204B" w:rsidRDefault="004019A2" w:rsidP="00170B0C">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20</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C23487" w:rsidRDefault="004019A2" w:rsidP="00A92ADC">
            <w:pPr>
              <w:autoSpaceDE w:val="0"/>
              <w:autoSpaceDN w:val="0"/>
              <w:adjustRightInd w:val="0"/>
              <w:jc w:val="both"/>
              <w:rPr>
                <w:sz w:val="20"/>
                <w:szCs w:val="20"/>
                <w:lang w:eastAsia="en-US"/>
              </w:rPr>
            </w:pPr>
            <w:r w:rsidRPr="00C23487">
              <w:rPr>
                <w:sz w:val="20"/>
                <w:szCs w:val="20"/>
                <w:lang w:eastAsia="en-US"/>
              </w:rPr>
              <w:t>обеспечение населения услугами дошкольного образования;</w:t>
            </w:r>
          </w:p>
          <w:p w:rsidR="004019A2" w:rsidRPr="00BA204B" w:rsidRDefault="004019A2" w:rsidP="00A92ADC">
            <w:pPr>
              <w:pStyle w:val="afa"/>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Ц712000000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170B0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6200" w:type="dxa"/>
            <w:gridSpan w:val="20"/>
            <w:tcBorders>
              <w:top w:val="single" w:sz="4" w:space="0" w:color="auto"/>
              <w:bottom w:val="single" w:sz="4" w:space="0" w:color="auto"/>
            </w:tcBorders>
          </w:tcPr>
          <w:p w:rsidR="004019A2" w:rsidRPr="00BA204B" w:rsidRDefault="004019A2" w:rsidP="00170B0C">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21</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регионального проекта "Успех каждого ребенка"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A92ADC" w:rsidRDefault="004019A2" w:rsidP="00A92ADC">
            <w:pPr>
              <w:autoSpaceDE w:val="0"/>
              <w:autoSpaceDN w:val="0"/>
              <w:adjustRightInd w:val="0"/>
              <w:jc w:val="both"/>
              <w:rPr>
                <w:sz w:val="20"/>
                <w:szCs w:val="20"/>
                <w:lang w:eastAsia="en-US"/>
              </w:rPr>
            </w:pPr>
            <w:r w:rsidRPr="00A92ADC">
              <w:rPr>
                <w:sz w:val="20"/>
                <w:szCs w:val="20"/>
                <w:lang w:eastAsia="en-US"/>
              </w:rPr>
              <w:t>повышение доступности качественного начального общего, основного общего и среднего общего образования;</w:t>
            </w:r>
          </w:p>
          <w:p w:rsidR="004019A2" w:rsidRPr="00A92ADC" w:rsidRDefault="004019A2" w:rsidP="00A92ADC">
            <w:pPr>
              <w:autoSpaceDE w:val="0"/>
              <w:autoSpaceDN w:val="0"/>
              <w:adjustRightInd w:val="0"/>
              <w:jc w:val="both"/>
              <w:rPr>
                <w:sz w:val="20"/>
                <w:szCs w:val="20"/>
                <w:lang w:eastAsia="en-US"/>
              </w:rPr>
            </w:pPr>
            <w:r w:rsidRPr="00A92ADC">
              <w:rPr>
                <w:sz w:val="20"/>
                <w:szCs w:val="20"/>
                <w:lang w:eastAsia="en-US"/>
              </w:rPr>
              <w:t>развитие системы воспитания и дополнительного образования детей в Комсомольском районе;</w:t>
            </w:r>
          </w:p>
          <w:p w:rsidR="004019A2" w:rsidRPr="00BA204B" w:rsidRDefault="004019A2" w:rsidP="00170B0C">
            <w:pPr>
              <w:pStyle w:val="afa"/>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31,0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Ц71Е200000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Ц71Е200000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Ц71Е200000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170B0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303C8D" w:rsidRDefault="004019A2" w:rsidP="00170B0C">
            <w:pPr>
              <w:pStyle w:val="afb"/>
              <w:jc w:val="center"/>
              <w:rPr>
                <w:rFonts w:ascii="Times New Roman" w:hAnsi="Times New Roman" w:cs="Times New Roman"/>
                <w:sz w:val="20"/>
                <w:szCs w:val="20"/>
                <w:lang w:val="en-US"/>
              </w:rPr>
            </w:pPr>
            <w:r w:rsidRPr="00303C8D">
              <w:rPr>
                <w:rFonts w:ascii="Times New Roman" w:hAnsi="Times New Roman" w:cs="Times New Roman"/>
                <w:sz w:val="20"/>
                <w:szCs w:val="20"/>
              </w:rPr>
              <w:t>3</w:t>
            </w:r>
            <w:r>
              <w:rPr>
                <w:rFonts w:ascii="Times New Roman" w:hAnsi="Times New Roman" w:cs="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Доля детей с инвалидностью и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303C8D" w:rsidRDefault="004019A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66</w:t>
            </w:r>
          </w:p>
        </w:tc>
        <w:tc>
          <w:tcPr>
            <w:tcW w:w="993" w:type="dxa"/>
            <w:tcBorders>
              <w:top w:val="single" w:sz="4" w:space="0" w:color="auto"/>
              <w:left w:val="single" w:sz="4" w:space="0" w:color="auto"/>
              <w:bottom w:val="single" w:sz="4" w:space="0" w:color="auto"/>
              <w:right w:val="single" w:sz="4" w:space="0" w:color="auto"/>
            </w:tcBorders>
          </w:tcPr>
          <w:p w:rsidR="004019A2" w:rsidRPr="00303C8D" w:rsidRDefault="004019A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70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7</w:t>
            </w:r>
            <w:r w:rsidRPr="00BA204B">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4019A2" w:rsidRPr="00303C8D" w:rsidRDefault="004019A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74</w:t>
            </w:r>
          </w:p>
        </w:tc>
        <w:tc>
          <w:tcPr>
            <w:tcW w:w="992" w:type="dxa"/>
            <w:tcBorders>
              <w:top w:val="single" w:sz="4" w:space="0" w:color="auto"/>
              <w:left w:val="single" w:sz="4" w:space="0" w:color="auto"/>
              <w:bottom w:val="single" w:sz="4" w:space="0" w:color="auto"/>
              <w:right w:val="single" w:sz="4" w:space="0" w:color="auto"/>
            </w:tcBorders>
          </w:tcPr>
          <w:p w:rsidR="004019A2" w:rsidRPr="00303C8D" w:rsidRDefault="004019A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75</w:t>
            </w:r>
          </w:p>
        </w:tc>
        <w:tc>
          <w:tcPr>
            <w:tcW w:w="969" w:type="dxa"/>
            <w:tcBorders>
              <w:top w:val="single" w:sz="4" w:space="0" w:color="auto"/>
              <w:left w:val="single" w:sz="4" w:space="0" w:color="auto"/>
              <w:bottom w:val="single" w:sz="4" w:space="0" w:color="auto"/>
              <w:right w:val="single" w:sz="4" w:space="0" w:color="auto"/>
            </w:tcBorders>
          </w:tcPr>
          <w:p w:rsidR="004019A2" w:rsidRPr="00303C8D" w:rsidRDefault="004019A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75</w:t>
            </w:r>
          </w:p>
        </w:tc>
        <w:tc>
          <w:tcPr>
            <w:tcW w:w="1032" w:type="dxa"/>
            <w:tcBorders>
              <w:top w:val="single" w:sz="4" w:space="0" w:color="auto"/>
              <w:left w:val="single" w:sz="4" w:space="0" w:color="auto"/>
              <w:bottom w:val="single" w:sz="4" w:space="0" w:color="auto"/>
              <w:right w:val="single" w:sz="4" w:space="0" w:color="auto"/>
            </w:tcBorders>
          </w:tcPr>
          <w:p w:rsidR="004019A2" w:rsidRPr="00303C8D" w:rsidRDefault="004019A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rPr>
              <w:t>7</w:t>
            </w:r>
            <w:r>
              <w:rPr>
                <w:rFonts w:ascii="Times New Roman" w:hAnsi="Times New Roman" w:cs="Times New Roman"/>
                <w:sz w:val="20"/>
                <w:szCs w:val="20"/>
                <w:lang w:val="en-US"/>
              </w:rPr>
              <w:t>6</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Соотношение средней заработной платы педагогичес</w:t>
            </w:r>
            <w:r>
              <w:rPr>
                <w:rFonts w:ascii="Times New Roman" w:hAnsi="Times New Roman" w:cs="Times New Roman"/>
                <w:sz w:val="20"/>
                <w:szCs w:val="20"/>
              </w:rPr>
              <w:t>ких работников муниципальных</w:t>
            </w:r>
            <w:r w:rsidRPr="00BA204B">
              <w:rPr>
                <w:rFonts w:ascii="Times New Roman" w:hAnsi="Times New Roman" w:cs="Times New Roman"/>
                <w:sz w:val="20"/>
                <w:szCs w:val="20"/>
              </w:rPr>
              <w:t xml:space="preserve">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0E288E">
            <w:pPr>
              <w:pStyle w:val="afa"/>
              <w:rPr>
                <w:rFonts w:ascii="Times New Roman" w:hAnsi="Times New Roman" w:cs="Times New Roman"/>
                <w:sz w:val="20"/>
                <w:szCs w:val="20"/>
              </w:rPr>
            </w:pPr>
            <w:r>
              <w:rPr>
                <w:rFonts w:ascii="Times New Roman" w:hAnsi="Times New Roman" w:cs="Times New Roman"/>
                <w:sz w:val="20"/>
                <w:szCs w:val="20"/>
              </w:rPr>
              <w:t>Мероприятие 21.1</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Pr>
                <w:rFonts w:ascii="Times New Roman" w:hAnsi="Times New Roman" w:cs="Times New Roman"/>
                <w:sz w:val="20"/>
                <w:szCs w:val="20"/>
                <w:lang w:val="en-US"/>
              </w:rPr>
              <w:t>31</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019A2" w:rsidRPr="00D77CA6" w:rsidRDefault="004019A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rPr>
              <w:t>Ц71Е2</w:t>
            </w:r>
            <w:r>
              <w:rPr>
                <w:rFonts w:ascii="Times New Roman" w:hAnsi="Times New Roman" w:cs="Times New Roman"/>
                <w:sz w:val="20"/>
                <w:szCs w:val="20"/>
                <w:lang w:val="en-US"/>
              </w:rPr>
              <w:t>L0970</w:t>
            </w:r>
          </w:p>
        </w:tc>
        <w:tc>
          <w:tcPr>
            <w:tcW w:w="689" w:type="dxa"/>
            <w:tcBorders>
              <w:top w:val="single" w:sz="4" w:space="0" w:color="auto"/>
              <w:left w:val="single" w:sz="4" w:space="0" w:color="auto"/>
              <w:bottom w:val="single" w:sz="4" w:space="0" w:color="auto"/>
              <w:right w:val="single" w:sz="4" w:space="0" w:color="auto"/>
            </w:tcBorders>
          </w:tcPr>
          <w:p w:rsidR="004019A2" w:rsidRPr="00D77CA6" w:rsidRDefault="004019A2"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170B0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Pr>
                <w:rFonts w:ascii="Times New Roman" w:hAnsi="Times New Roman" w:cs="Times New Roman"/>
                <w:sz w:val="20"/>
                <w:szCs w:val="20"/>
                <w:lang w:val="en-US"/>
              </w:rPr>
              <w:t>31</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0E288E">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21.</w:t>
            </w:r>
            <w:r>
              <w:rPr>
                <w:rFonts w:ascii="Times New Roman" w:hAnsi="Times New Roman" w:cs="Times New Roman"/>
                <w:sz w:val="20"/>
                <w:szCs w:val="20"/>
              </w:rPr>
              <w:t>2</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C93B10" w:rsidP="00170B0C">
            <w:pPr>
              <w:pStyle w:val="afa"/>
              <w:rPr>
                <w:rFonts w:ascii="Times New Roman" w:hAnsi="Times New Roman" w:cs="Times New Roman"/>
                <w:sz w:val="20"/>
                <w:szCs w:val="20"/>
              </w:rPr>
            </w:pPr>
            <w:r>
              <w:rPr>
                <w:rFonts w:ascii="Times New Roman" w:hAnsi="Times New Roman" w:cs="Times New Roman"/>
                <w:sz w:val="20"/>
                <w:szCs w:val="20"/>
              </w:rPr>
              <w:t>П</w:t>
            </w:r>
            <w:r w:rsidR="004019A2" w:rsidRPr="00BA204B">
              <w:rPr>
                <w:rFonts w:ascii="Times New Roman" w:hAnsi="Times New Roman" w:cs="Times New Roman"/>
                <w:sz w:val="20"/>
                <w:szCs w:val="20"/>
              </w:rPr>
              <w:t>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информационно-телекоммуникационной сети "Интернет"</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170B0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6200" w:type="dxa"/>
            <w:gridSpan w:val="20"/>
            <w:tcBorders>
              <w:top w:val="single" w:sz="4" w:space="0" w:color="auto"/>
              <w:bottom w:val="single" w:sz="4" w:space="0" w:color="auto"/>
            </w:tcBorders>
          </w:tcPr>
          <w:p w:rsidR="004019A2" w:rsidRPr="00BA204B" w:rsidRDefault="004019A2" w:rsidP="00170B0C">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22</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регионального проекта "Цифровая образовательная среда"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3627,4</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Ц71E400000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3264,7</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Ц71E400000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170B0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362,7</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984D11">
              <w:rPr>
                <w:rFonts w:ascii="Times New Roman" w:hAnsi="Times New Roman" w:cs="Times New Roman"/>
                <w:sz w:val="20"/>
                <w:szCs w:val="20"/>
              </w:rPr>
              <w:t>Целевые индикаторы и показатели</w:t>
            </w:r>
            <w:r w:rsidRPr="0034330B">
              <w:rPr>
                <w:rFonts w:ascii="Times New Roman" w:hAnsi="Times New Roman" w:cs="Times New Roman"/>
                <w:sz w:val="26"/>
                <w:szCs w:val="26"/>
              </w:rPr>
              <w:t xml:space="preserve"> </w:t>
            </w:r>
            <w:r w:rsidRPr="00BA204B">
              <w:rPr>
                <w:rFonts w:ascii="Times New Roman" w:hAnsi="Times New Roman" w:cs="Times New Roman"/>
                <w:sz w:val="20"/>
                <w:szCs w:val="20"/>
              </w:rPr>
              <w:t>подпрограммы, увязанные с основным мероприятием 22</w:t>
            </w:r>
          </w:p>
        </w:tc>
        <w:tc>
          <w:tcPr>
            <w:tcW w:w="5386" w:type="dxa"/>
            <w:gridSpan w:val="9"/>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и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Pr>
                <w:rFonts w:ascii="Times New Roman" w:hAnsi="Times New Roman" w:cs="Times New Roman"/>
                <w:sz w:val="20"/>
                <w:szCs w:val="20"/>
              </w:rPr>
              <w:t xml:space="preserve">Доля </w:t>
            </w:r>
            <w:r w:rsidRPr="00BA204B">
              <w:rPr>
                <w:rFonts w:ascii="Times New Roman" w:hAnsi="Times New Roman" w:cs="Times New Roman"/>
                <w:sz w:val="20"/>
                <w:szCs w:val="20"/>
              </w:rPr>
              <w:t>муниципальных общеобразовательных организаций, соответствующих современным требованиям обучения, в об</w:t>
            </w:r>
            <w:r>
              <w:rPr>
                <w:rFonts w:ascii="Times New Roman" w:hAnsi="Times New Roman" w:cs="Times New Roman"/>
                <w:sz w:val="20"/>
                <w:szCs w:val="20"/>
              </w:rPr>
              <w:t>щем количестве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Удельный вес образовательных организаций, в которых внедрены информационно-коммуникационные технологии в управлении, %</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Pr>
                <w:rFonts w:ascii="Times New Roman" w:hAnsi="Times New Roman" w:cs="Times New Roman"/>
                <w:sz w:val="20"/>
                <w:szCs w:val="20"/>
              </w:rPr>
              <w:t>Мероприятие 22.1</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Укрепление материально-технической базы муниципальных 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3627,4</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Ц71Е4</w:t>
            </w:r>
            <w:r>
              <w:rPr>
                <w:rFonts w:ascii="Times New Roman" w:hAnsi="Times New Roman" w:cs="Times New Roman"/>
                <w:sz w:val="20"/>
                <w:szCs w:val="20"/>
                <w:lang w:val="en-US"/>
              </w:rPr>
              <w:t>S</w:t>
            </w:r>
            <w:r w:rsidRPr="00BA204B">
              <w:rPr>
                <w:rFonts w:ascii="Times New Roman" w:hAnsi="Times New Roman" w:cs="Times New Roman"/>
                <w:sz w:val="20"/>
                <w:szCs w:val="20"/>
              </w:rPr>
              <w:t>1660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3264,7</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Ц71Е4</w:t>
            </w:r>
            <w:r>
              <w:rPr>
                <w:rFonts w:ascii="Times New Roman" w:hAnsi="Times New Roman" w:cs="Times New Roman"/>
                <w:sz w:val="20"/>
                <w:szCs w:val="20"/>
                <w:lang w:val="en-US"/>
              </w:rPr>
              <w:t>S</w:t>
            </w:r>
            <w:r w:rsidRPr="00BA204B">
              <w:rPr>
                <w:rFonts w:ascii="Times New Roman" w:hAnsi="Times New Roman" w:cs="Times New Roman"/>
                <w:sz w:val="20"/>
                <w:szCs w:val="20"/>
              </w:rPr>
              <w:t>1660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170B0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D77CA6" w:rsidRDefault="004019A2" w:rsidP="00170B0C">
            <w:pPr>
              <w:pStyle w:val="afb"/>
              <w:jc w:val="center"/>
              <w:rPr>
                <w:rFonts w:ascii="Times New Roman" w:hAnsi="Times New Roman" w:cs="Times New Roman"/>
                <w:sz w:val="20"/>
                <w:szCs w:val="20"/>
                <w:lang w:val="en-US"/>
              </w:rPr>
            </w:pPr>
            <w:r w:rsidRPr="00D77CA6">
              <w:rPr>
                <w:rFonts w:ascii="Times New Roman" w:hAnsi="Times New Roman" w:cs="Times New Roman"/>
                <w:sz w:val="20"/>
                <w:szCs w:val="20"/>
              </w:rPr>
              <w:t>3</w:t>
            </w:r>
            <w:r>
              <w:rPr>
                <w:rFonts w:ascii="Times New Roman" w:hAnsi="Times New Roman" w:cs="Times New Roman"/>
                <w:sz w:val="20"/>
                <w:szCs w:val="20"/>
              </w:rPr>
              <w:t>62,7</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6200" w:type="dxa"/>
            <w:gridSpan w:val="20"/>
            <w:tcBorders>
              <w:top w:val="single" w:sz="4" w:space="0" w:color="auto"/>
              <w:bottom w:val="single" w:sz="4" w:space="0" w:color="auto"/>
            </w:tcBorders>
          </w:tcPr>
          <w:p w:rsidR="004019A2" w:rsidRPr="00BA204B" w:rsidRDefault="004019A2" w:rsidP="00170B0C">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23</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регионального проекта "Социальные лифты для каждого"</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формирование системы профессиональных конкурсов в целях предоставления гражданам возможностей для профессионального и карьерного роста</w:t>
            </w: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Ц71ЕА00000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170B0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tcBorders>
              <w:top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984D11">
              <w:rPr>
                <w:rFonts w:ascii="Times New Roman" w:hAnsi="Times New Roman" w:cs="Times New Roman"/>
                <w:sz w:val="20"/>
                <w:szCs w:val="20"/>
              </w:rPr>
              <w:t>Целевые индикаторы и показатели</w:t>
            </w:r>
            <w:r w:rsidRPr="0034330B">
              <w:rPr>
                <w:rFonts w:ascii="Times New Roman" w:hAnsi="Times New Roman" w:cs="Times New Roman"/>
                <w:sz w:val="26"/>
                <w:szCs w:val="26"/>
              </w:rPr>
              <w:t xml:space="preserve"> </w:t>
            </w:r>
            <w:r w:rsidRPr="00D77CA6">
              <w:rPr>
                <w:rFonts w:ascii="Times New Roman" w:hAnsi="Times New Roman" w:cs="Times New Roman"/>
                <w:sz w:val="20"/>
                <w:szCs w:val="20"/>
              </w:rPr>
              <w:t>муниципальной программы</w:t>
            </w:r>
            <w:r w:rsidRPr="00BA204B">
              <w:rPr>
                <w:rFonts w:ascii="Times New Roman" w:hAnsi="Times New Roman" w:cs="Times New Roman"/>
                <w:sz w:val="20"/>
                <w:szCs w:val="20"/>
              </w:rPr>
              <w:t>, увязанный с основным мероприятием 23</w:t>
            </w:r>
          </w:p>
        </w:tc>
        <w:tc>
          <w:tcPr>
            <w:tcW w:w="5386" w:type="dxa"/>
            <w:gridSpan w:val="9"/>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23.1</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Ежегодные денежные поощрения и гранты Главы Чувашской Республики для поддержки инноваций в сфере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170B0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6200" w:type="dxa"/>
            <w:gridSpan w:val="20"/>
            <w:tcBorders>
              <w:top w:val="single" w:sz="4" w:space="0" w:color="auto"/>
              <w:bottom w:val="single" w:sz="4" w:space="0" w:color="auto"/>
            </w:tcBorders>
          </w:tcPr>
          <w:p w:rsidR="004019A2" w:rsidRPr="00BA204B" w:rsidRDefault="004019A2" w:rsidP="00170B0C">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24</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регионального проекта "Поддержка семей, имеющих детей"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EB763A" w:rsidRDefault="004019A2" w:rsidP="00A92ADC">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4019A2" w:rsidRPr="00BA204B" w:rsidRDefault="004019A2" w:rsidP="00A92AD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687,4</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466488">
            <w:pPr>
              <w:pStyle w:val="afb"/>
              <w:jc w:val="center"/>
              <w:rPr>
                <w:rFonts w:ascii="Times New Roman" w:hAnsi="Times New Roman" w:cs="Times New Roman"/>
                <w:sz w:val="20"/>
                <w:szCs w:val="20"/>
              </w:rPr>
            </w:pPr>
            <w:r>
              <w:rPr>
                <w:rFonts w:ascii="Times New Roman" w:hAnsi="Times New Roman" w:cs="Times New Roman"/>
                <w:sz w:val="20"/>
                <w:szCs w:val="20"/>
              </w:rPr>
              <w:t>390,7</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694,3</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694,3</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466488">
            <w:pPr>
              <w:jc w:val="center"/>
            </w:pPr>
            <w:r w:rsidRPr="00F210D6">
              <w:rPr>
                <w:sz w:val="20"/>
                <w:szCs w:val="20"/>
              </w:rPr>
              <w:t>694,3</w:t>
            </w:r>
          </w:p>
        </w:tc>
        <w:tc>
          <w:tcPr>
            <w:tcW w:w="969" w:type="dxa"/>
            <w:tcBorders>
              <w:top w:val="single" w:sz="4" w:space="0" w:color="auto"/>
              <w:left w:val="single" w:sz="4" w:space="0" w:color="auto"/>
              <w:bottom w:val="single" w:sz="4" w:space="0" w:color="auto"/>
              <w:right w:val="single" w:sz="4" w:space="0" w:color="auto"/>
            </w:tcBorders>
          </w:tcPr>
          <w:p w:rsidR="004019A2" w:rsidRDefault="004019A2" w:rsidP="00466488">
            <w:pPr>
              <w:jc w:val="center"/>
            </w:pPr>
            <w:r w:rsidRPr="00F210D6">
              <w:rPr>
                <w:sz w:val="20"/>
                <w:szCs w:val="20"/>
              </w:rPr>
              <w:t>694,3</w:t>
            </w:r>
          </w:p>
        </w:tc>
        <w:tc>
          <w:tcPr>
            <w:tcW w:w="1032" w:type="dxa"/>
            <w:tcBorders>
              <w:top w:val="single" w:sz="4" w:space="0" w:color="auto"/>
              <w:left w:val="single" w:sz="4" w:space="0" w:color="auto"/>
              <w:bottom w:val="single" w:sz="4" w:space="0" w:color="auto"/>
              <w:right w:val="single" w:sz="4" w:space="0" w:color="auto"/>
            </w:tcBorders>
          </w:tcPr>
          <w:p w:rsidR="004019A2" w:rsidRDefault="004019A2" w:rsidP="00466488">
            <w:pPr>
              <w:jc w:val="center"/>
            </w:pPr>
            <w:r w:rsidRPr="00F210D6">
              <w:rPr>
                <w:sz w:val="20"/>
                <w:szCs w:val="20"/>
              </w:rPr>
              <w:t>694,3</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3471,5</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3471,5</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Ц71Е300000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682776">
            <w:pPr>
              <w:pStyle w:val="afb"/>
              <w:jc w:val="center"/>
              <w:rPr>
                <w:rFonts w:ascii="Times New Roman" w:hAnsi="Times New Roman" w:cs="Times New Roman"/>
                <w:sz w:val="20"/>
                <w:szCs w:val="20"/>
              </w:rPr>
            </w:pPr>
            <w:r>
              <w:rPr>
                <w:rFonts w:ascii="Times New Roman" w:hAnsi="Times New Roman" w:cs="Times New Roman"/>
                <w:sz w:val="20"/>
                <w:szCs w:val="20"/>
              </w:rPr>
              <w:t>87,4</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682776">
            <w:pPr>
              <w:pStyle w:val="afb"/>
              <w:jc w:val="center"/>
              <w:rPr>
                <w:rFonts w:ascii="Times New Roman" w:hAnsi="Times New Roman" w:cs="Times New Roman"/>
                <w:sz w:val="20"/>
                <w:szCs w:val="20"/>
              </w:rPr>
            </w:pPr>
            <w:r>
              <w:rPr>
                <w:rFonts w:ascii="Times New Roman" w:hAnsi="Times New Roman" w:cs="Times New Roman"/>
                <w:sz w:val="20"/>
                <w:szCs w:val="20"/>
              </w:rPr>
              <w:t>90,7</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466488">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466488">
            <w:pPr>
              <w:jc w:val="center"/>
            </w:pPr>
            <w:r w:rsidRPr="00166DD5">
              <w:rPr>
                <w:sz w:val="20"/>
                <w:szCs w:val="20"/>
              </w:rPr>
              <w:t>94,3</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466488">
            <w:pPr>
              <w:jc w:val="center"/>
            </w:pPr>
            <w:r w:rsidRPr="00166DD5">
              <w:rPr>
                <w:sz w:val="20"/>
                <w:szCs w:val="20"/>
              </w:rPr>
              <w:t>94,3</w:t>
            </w:r>
          </w:p>
        </w:tc>
        <w:tc>
          <w:tcPr>
            <w:tcW w:w="969" w:type="dxa"/>
            <w:tcBorders>
              <w:top w:val="single" w:sz="4" w:space="0" w:color="auto"/>
              <w:left w:val="single" w:sz="4" w:space="0" w:color="auto"/>
              <w:bottom w:val="single" w:sz="4" w:space="0" w:color="auto"/>
              <w:right w:val="single" w:sz="4" w:space="0" w:color="auto"/>
            </w:tcBorders>
          </w:tcPr>
          <w:p w:rsidR="004019A2" w:rsidRDefault="004019A2" w:rsidP="00466488">
            <w:pPr>
              <w:jc w:val="center"/>
            </w:pPr>
            <w:r w:rsidRPr="00166DD5">
              <w:rPr>
                <w:sz w:val="20"/>
                <w:szCs w:val="20"/>
              </w:rPr>
              <w:t>94,3</w:t>
            </w:r>
          </w:p>
        </w:tc>
        <w:tc>
          <w:tcPr>
            <w:tcW w:w="1032" w:type="dxa"/>
            <w:tcBorders>
              <w:top w:val="single" w:sz="4" w:space="0" w:color="auto"/>
              <w:left w:val="single" w:sz="4" w:space="0" w:color="auto"/>
              <w:bottom w:val="single" w:sz="4" w:space="0" w:color="auto"/>
              <w:right w:val="single" w:sz="4" w:space="0" w:color="auto"/>
            </w:tcBorders>
          </w:tcPr>
          <w:p w:rsidR="004019A2" w:rsidRDefault="004019A2" w:rsidP="00466488">
            <w:pPr>
              <w:jc w:val="center"/>
            </w:pPr>
            <w:r w:rsidRPr="00166DD5">
              <w:rPr>
                <w:sz w:val="20"/>
                <w:szCs w:val="20"/>
              </w:rPr>
              <w:t>94,3</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466488">
            <w:pPr>
              <w:pStyle w:val="afb"/>
              <w:jc w:val="center"/>
              <w:rPr>
                <w:rFonts w:ascii="Times New Roman" w:hAnsi="Times New Roman" w:cs="Times New Roman"/>
                <w:sz w:val="20"/>
                <w:szCs w:val="20"/>
              </w:rPr>
            </w:pPr>
            <w:r>
              <w:rPr>
                <w:rFonts w:ascii="Times New Roman" w:hAnsi="Times New Roman" w:cs="Times New Roman"/>
                <w:sz w:val="20"/>
                <w:szCs w:val="20"/>
              </w:rPr>
              <w:t>471,5</w:t>
            </w:r>
          </w:p>
        </w:tc>
        <w:tc>
          <w:tcPr>
            <w:tcW w:w="1184" w:type="dxa"/>
            <w:tcBorders>
              <w:top w:val="single" w:sz="4" w:space="0" w:color="auto"/>
              <w:left w:val="single" w:sz="4" w:space="0" w:color="auto"/>
              <w:bottom w:val="single" w:sz="4" w:space="0" w:color="auto"/>
            </w:tcBorders>
          </w:tcPr>
          <w:p w:rsidR="004019A2" w:rsidRPr="00BA204B" w:rsidRDefault="004019A2" w:rsidP="00682776">
            <w:pPr>
              <w:pStyle w:val="afb"/>
              <w:jc w:val="center"/>
              <w:rPr>
                <w:rFonts w:ascii="Times New Roman" w:hAnsi="Times New Roman" w:cs="Times New Roman"/>
                <w:sz w:val="20"/>
                <w:szCs w:val="20"/>
              </w:rPr>
            </w:pPr>
            <w:r>
              <w:rPr>
                <w:rFonts w:ascii="Times New Roman" w:hAnsi="Times New Roman" w:cs="Times New Roman"/>
                <w:sz w:val="20"/>
                <w:szCs w:val="20"/>
              </w:rPr>
              <w:t>471,5</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Ц71Е300000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682776">
            <w:pPr>
              <w:pStyle w:val="afb"/>
              <w:jc w:val="center"/>
              <w:rPr>
                <w:rFonts w:ascii="Times New Roman" w:hAnsi="Times New Roman" w:cs="Times New Roman"/>
                <w:sz w:val="20"/>
                <w:szCs w:val="20"/>
              </w:rPr>
            </w:pPr>
            <w:r>
              <w:rPr>
                <w:rFonts w:ascii="Times New Roman" w:hAnsi="Times New Roman" w:cs="Times New Roman"/>
                <w:sz w:val="20"/>
                <w:szCs w:val="20"/>
              </w:rPr>
              <w:t>600,0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682776">
            <w:pPr>
              <w:pStyle w:val="afb"/>
              <w:jc w:val="center"/>
              <w:rPr>
                <w:rFonts w:ascii="Times New Roman" w:hAnsi="Times New Roman" w:cs="Times New Roman"/>
                <w:sz w:val="20"/>
                <w:szCs w:val="20"/>
              </w:rPr>
            </w:pPr>
            <w:r>
              <w:rPr>
                <w:rFonts w:ascii="Times New Roman" w:hAnsi="Times New Roman" w:cs="Times New Roman"/>
                <w:sz w:val="20"/>
                <w:szCs w:val="20"/>
              </w:rPr>
              <w:t>300,0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682776">
            <w:r w:rsidRPr="008F7317">
              <w:rPr>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682776">
            <w:r w:rsidRPr="008F7317">
              <w:rPr>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682776">
            <w:r w:rsidRPr="008F7317">
              <w:rPr>
                <w:sz w:val="20"/>
                <w:szCs w:val="20"/>
              </w:rPr>
              <w:t>600,0</w:t>
            </w:r>
          </w:p>
        </w:tc>
        <w:tc>
          <w:tcPr>
            <w:tcW w:w="969" w:type="dxa"/>
            <w:tcBorders>
              <w:top w:val="single" w:sz="4" w:space="0" w:color="auto"/>
              <w:left w:val="single" w:sz="4" w:space="0" w:color="auto"/>
              <w:bottom w:val="single" w:sz="4" w:space="0" w:color="auto"/>
              <w:right w:val="single" w:sz="4" w:space="0" w:color="auto"/>
            </w:tcBorders>
          </w:tcPr>
          <w:p w:rsidR="004019A2" w:rsidRDefault="004019A2" w:rsidP="00682776">
            <w:r w:rsidRPr="008F7317">
              <w:rPr>
                <w:sz w:val="20"/>
                <w:szCs w:val="20"/>
              </w:rPr>
              <w:t>600,0</w:t>
            </w:r>
          </w:p>
        </w:tc>
        <w:tc>
          <w:tcPr>
            <w:tcW w:w="1032" w:type="dxa"/>
            <w:tcBorders>
              <w:top w:val="single" w:sz="4" w:space="0" w:color="auto"/>
              <w:left w:val="single" w:sz="4" w:space="0" w:color="auto"/>
              <w:bottom w:val="single" w:sz="4" w:space="0" w:color="auto"/>
              <w:right w:val="single" w:sz="4" w:space="0" w:color="auto"/>
            </w:tcBorders>
          </w:tcPr>
          <w:p w:rsidR="004019A2" w:rsidRDefault="004019A2" w:rsidP="00682776">
            <w:r w:rsidRPr="008F7317">
              <w:rPr>
                <w:sz w:val="20"/>
                <w:szCs w:val="20"/>
              </w:rPr>
              <w:t>600,0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682776">
            <w:pPr>
              <w:pStyle w:val="afb"/>
              <w:jc w:val="center"/>
              <w:rPr>
                <w:rFonts w:ascii="Times New Roman" w:hAnsi="Times New Roman" w:cs="Times New Roman"/>
                <w:sz w:val="20"/>
                <w:szCs w:val="20"/>
              </w:rPr>
            </w:pPr>
            <w:r>
              <w:rPr>
                <w:rFonts w:ascii="Times New Roman" w:hAnsi="Times New Roman" w:cs="Times New Roman"/>
                <w:sz w:val="20"/>
                <w:szCs w:val="20"/>
              </w:rPr>
              <w:t>3000,0</w:t>
            </w:r>
          </w:p>
        </w:tc>
        <w:tc>
          <w:tcPr>
            <w:tcW w:w="1184" w:type="dxa"/>
            <w:tcBorders>
              <w:top w:val="single" w:sz="4" w:space="0" w:color="auto"/>
              <w:left w:val="single" w:sz="4" w:space="0" w:color="auto"/>
              <w:bottom w:val="single" w:sz="4" w:space="0" w:color="auto"/>
            </w:tcBorders>
          </w:tcPr>
          <w:p w:rsidR="004019A2" w:rsidRPr="00BA204B" w:rsidRDefault="004019A2" w:rsidP="00682776">
            <w:pPr>
              <w:pStyle w:val="afb"/>
              <w:jc w:val="center"/>
              <w:rPr>
                <w:rFonts w:ascii="Times New Roman" w:hAnsi="Times New Roman" w:cs="Times New Roman"/>
                <w:sz w:val="20"/>
                <w:szCs w:val="20"/>
              </w:rPr>
            </w:pPr>
            <w:r>
              <w:rPr>
                <w:rFonts w:ascii="Times New Roman" w:hAnsi="Times New Roman" w:cs="Times New Roman"/>
                <w:sz w:val="20"/>
                <w:szCs w:val="20"/>
              </w:rPr>
              <w:t>3000,0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170B0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tcBorders>
              <w:top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984D11">
              <w:rPr>
                <w:rFonts w:ascii="Times New Roman" w:hAnsi="Times New Roman" w:cs="Times New Roman"/>
                <w:sz w:val="20"/>
                <w:szCs w:val="20"/>
              </w:rPr>
              <w:t>Целевые индикаторы и показатели</w:t>
            </w:r>
            <w:r w:rsidRPr="0034330B">
              <w:rPr>
                <w:rFonts w:ascii="Times New Roman" w:hAnsi="Times New Roman" w:cs="Times New Roman"/>
                <w:sz w:val="26"/>
                <w:szCs w:val="26"/>
              </w:rPr>
              <w:t xml:space="preserve"> </w:t>
            </w:r>
            <w:r w:rsidRPr="00BA204B">
              <w:rPr>
                <w:rFonts w:ascii="Times New Roman" w:hAnsi="Times New Roman" w:cs="Times New Roman"/>
                <w:sz w:val="20"/>
                <w:szCs w:val="20"/>
              </w:rPr>
              <w:t>подпрограммы, увязанный с основным мероприятием 24</w:t>
            </w:r>
          </w:p>
        </w:tc>
        <w:tc>
          <w:tcPr>
            <w:tcW w:w="5386" w:type="dxa"/>
            <w:gridSpan w:val="9"/>
            <w:tcBorders>
              <w:top w:val="single" w:sz="4" w:space="0" w:color="auto"/>
              <w:left w:val="single" w:sz="4" w:space="0" w:color="auto"/>
              <w:bottom w:val="single" w:sz="4" w:space="0" w:color="auto"/>
              <w:right w:val="single" w:sz="4" w:space="0" w:color="auto"/>
            </w:tcBorders>
          </w:tcPr>
          <w:p w:rsidR="004019A2" w:rsidRPr="00BA204B" w:rsidRDefault="004019A2" w:rsidP="00C93B10">
            <w:pPr>
              <w:pStyle w:val="afa"/>
              <w:rPr>
                <w:rFonts w:ascii="Times New Roman" w:hAnsi="Times New Roman" w:cs="Times New Roman"/>
                <w:sz w:val="20"/>
                <w:szCs w:val="20"/>
              </w:rPr>
            </w:pPr>
            <w:r w:rsidRPr="00BA204B">
              <w:rPr>
                <w:rFonts w:ascii="Times New Roman" w:hAnsi="Times New Roman" w:cs="Times New Roman"/>
                <w:sz w:val="20"/>
                <w:szCs w:val="20"/>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w:t>
            </w:r>
            <w:r w:rsidR="00C93B10">
              <w:rPr>
                <w:rFonts w:ascii="Times New Roman" w:hAnsi="Times New Roman" w:cs="Times New Roman"/>
                <w:sz w:val="20"/>
                <w:szCs w:val="20"/>
              </w:rPr>
              <w:t xml:space="preserve">емьи), находящихся в </w:t>
            </w:r>
            <w:r w:rsidRPr="00BA204B">
              <w:rPr>
                <w:rFonts w:ascii="Times New Roman" w:hAnsi="Times New Roman" w:cs="Times New Roman"/>
                <w:sz w:val="20"/>
                <w:szCs w:val="20"/>
              </w:rPr>
              <w:t>муниципальных организациях всех типов, %</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98,93</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98,97</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98,97</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98,97</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98,97</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98,98</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98,98</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98,98</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98,98</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984D11">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24.1</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a"/>
              <w:rPr>
                <w:rFonts w:ascii="Times New Roman" w:hAnsi="Times New Roman" w:cs="Times New Roman"/>
                <w:sz w:val="20"/>
                <w:szCs w:val="20"/>
              </w:rPr>
            </w:pPr>
            <w:r w:rsidRPr="00BA204B">
              <w:rPr>
                <w:rFonts w:ascii="Times New Roman" w:hAnsi="Times New Roman" w:cs="Times New Roman"/>
                <w:sz w:val="20"/>
                <w:szCs w:val="20"/>
              </w:rPr>
              <w:t>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jc w:val="center"/>
              <w:rPr>
                <w:rFonts w:ascii="Times New Roman" w:hAnsi="Times New Roman" w:cs="Times New Roman"/>
                <w:sz w:val="20"/>
                <w:szCs w:val="20"/>
              </w:rPr>
            </w:pPr>
            <w:r>
              <w:rPr>
                <w:rFonts w:ascii="Times New Roman" w:hAnsi="Times New Roman" w:cs="Times New Roman"/>
                <w:sz w:val="20"/>
                <w:szCs w:val="20"/>
              </w:rPr>
              <w:t>600,0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jc w:val="center"/>
              <w:rPr>
                <w:rFonts w:ascii="Times New Roman" w:hAnsi="Times New Roman" w:cs="Times New Roman"/>
                <w:sz w:val="20"/>
                <w:szCs w:val="20"/>
              </w:rPr>
            </w:pPr>
            <w:r>
              <w:rPr>
                <w:rFonts w:ascii="Times New Roman" w:hAnsi="Times New Roman" w:cs="Times New Roman"/>
                <w:sz w:val="20"/>
                <w:szCs w:val="20"/>
              </w:rPr>
              <w:t>300,0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984D11">
            <w:r w:rsidRPr="008F7317">
              <w:rPr>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984D11">
            <w:r w:rsidRPr="008F7317">
              <w:rPr>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984D11">
            <w:r w:rsidRPr="008F7317">
              <w:rPr>
                <w:sz w:val="20"/>
                <w:szCs w:val="20"/>
              </w:rPr>
              <w:t>600,0</w:t>
            </w:r>
          </w:p>
        </w:tc>
        <w:tc>
          <w:tcPr>
            <w:tcW w:w="969" w:type="dxa"/>
            <w:tcBorders>
              <w:top w:val="single" w:sz="4" w:space="0" w:color="auto"/>
              <w:left w:val="single" w:sz="4" w:space="0" w:color="auto"/>
              <w:bottom w:val="single" w:sz="4" w:space="0" w:color="auto"/>
              <w:right w:val="single" w:sz="4" w:space="0" w:color="auto"/>
            </w:tcBorders>
          </w:tcPr>
          <w:p w:rsidR="004019A2" w:rsidRDefault="004019A2" w:rsidP="00984D11">
            <w:r w:rsidRPr="008F7317">
              <w:rPr>
                <w:sz w:val="20"/>
                <w:szCs w:val="20"/>
              </w:rPr>
              <w:t>600,0</w:t>
            </w:r>
          </w:p>
        </w:tc>
        <w:tc>
          <w:tcPr>
            <w:tcW w:w="1032" w:type="dxa"/>
            <w:tcBorders>
              <w:top w:val="single" w:sz="4" w:space="0" w:color="auto"/>
              <w:left w:val="single" w:sz="4" w:space="0" w:color="auto"/>
              <w:bottom w:val="single" w:sz="4" w:space="0" w:color="auto"/>
              <w:right w:val="single" w:sz="4" w:space="0" w:color="auto"/>
            </w:tcBorders>
          </w:tcPr>
          <w:p w:rsidR="004019A2" w:rsidRDefault="004019A2" w:rsidP="00984D11">
            <w:r w:rsidRPr="008F7317">
              <w:rPr>
                <w:sz w:val="20"/>
                <w:szCs w:val="20"/>
              </w:rPr>
              <w:t>600,0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jc w:val="center"/>
              <w:rPr>
                <w:rFonts w:ascii="Times New Roman" w:hAnsi="Times New Roman" w:cs="Times New Roman"/>
                <w:sz w:val="20"/>
                <w:szCs w:val="20"/>
              </w:rPr>
            </w:pPr>
            <w:r>
              <w:rPr>
                <w:rFonts w:ascii="Times New Roman" w:hAnsi="Times New Roman" w:cs="Times New Roman"/>
                <w:sz w:val="20"/>
                <w:szCs w:val="20"/>
              </w:rPr>
              <w:t>3000,0</w:t>
            </w:r>
          </w:p>
        </w:tc>
        <w:tc>
          <w:tcPr>
            <w:tcW w:w="1184" w:type="dxa"/>
            <w:tcBorders>
              <w:top w:val="single" w:sz="4" w:space="0" w:color="auto"/>
              <w:left w:val="single" w:sz="4" w:space="0" w:color="auto"/>
              <w:bottom w:val="single" w:sz="4" w:space="0" w:color="auto"/>
            </w:tcBorders>
          </w:tcPr>
          <w:p w:rsidR="004019A2" w:rsidRPr="00BA204B" w:rsidRDefault="004019A2" w:rsidP="00984D11">
            <w:pPr>
              <w:pStyle w:val="afb"/>
              <w:jc w:val="center"/>
              <w:rPr>
                <w:rFonts w:ascii="Times New Roman" w:hAnsi="Times New Roman" w:cs="Times New Roman"/>
                <w:sz w:val="20"/>
                <w:szCs w:val="20"/>
              </w:rPr>
            </w:pPr>
            <w:r>
              <w:rPr>
                <w:rFonts w:ascii="Times New Roman" w:hAnsi="Times New Roman" w:cs="Times New Roman"/>
                <w:sz w:val="20"/>
                <w:szCs w:val="20"/>
              </w:rPr>
              <w:t>3000,0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984D11">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jc w:val="center"/>
              <w:rPr>
                <w:rFonts w:ascii="Times New Roman" w:hAnsi="Times New Roman" w:cs="Times New Roman"/>
                <w:sz w:val="20"/>
                <w:szCs w:val="20"/>
              </w:rPr>
            </w:pPr>
            <w:r w:rsidRPr="00BA204B">
              <w:rPr>
                <w:rFonts w:ascii="Times New Roman" w:hAnsi="Times New Roman" w:cs="Times New Roman"/>
                <w:sz w:val="20"/>
                <w:szCs w:val="20"/>
              </w:rPr>
              <w:t>1003</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Ц71Е312060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jc w:val="center"/>
              <w:rPr>
                <w:rFonts w:ascii="Times New Roman" w:hAnsi="Times New Roman" w:cs="Times New Roman"/>
                <w:sz w:val="20"/>
                <w:szCs w:val="20"/>
              </w:rPr>
            </w:pPr>
            <w:r>
              <w:rPr>
                <w:rFonts w:ascii="Times New Roman" w:hAnsi="Times New Roman" w:cs="Times New Roman"/>
                <w:sz w:val="20"/>
                <w:szCs w:val="20"/>
              </w:rPr>
              <w:t>3</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jc w:val="center"/>
              <w:rPr>
                <w:rFonts w:ascii="Times New Roman" w:hAnsi="Times New Roman" w:cs="Times New Roman"/>
                <w:sz w:val="20"/>
                <w:szCs w:val="20"/>
              </w:rPr>
            </w:pPr>
            <w:r>
              <w:rPr>
                <w:rFonts w:ascii="Times New Roman" w:hAnsi="Times New Roman" w:cs="Times New Roman"/>
                <w:sz w:val="20"/>
                <w:szCs w:val="20"/>
              </w:rPr>
              <w:t>600,0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jc w:val="center"/>
              <w:rPr>
                <w:rFonts w:ascii="Times New Roman" w:hAnsi="Times New Roman" w:cs="Times New Roman"/>
                <w:sz w:val="20"/>
                <w:szCs w:val="20"/>
              </w:rPr>
            </w:pPr>
            <w:r>
              <w:rPr>
                <w:rFonts w:ascii="Times New Roman" w:hAnsi="Times New Roman" w:cs="Times New Roman"/>
                <w:sz w:val="20"/>
                <w:szCs w:val="20"/>
              </w:rPr>
              <w:t>300,0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984D11">
            <w:r w:rsidRPr="008F7317">
              <w:rPr>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984D11">
            <w:r w:rsidRPr="008F7317">
              <w:rPr>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984D11">
            <w:r w:rsidRPr="008F7317">
              <w:rPr>
                <w:sz w:val="20"/>
                <w:szCs w:val="20"/>
              </w:rPr>
              <w:t>600,0</w:t>
            </w:r>
          </w:p>
        </w:tc>
        <w:tc>
          <w:tcPr>
            <w:tcW w:w="969" w:type="dxa"/>
            <w:tcBorders>
              <w:top w:val="single" w:sz="4" w:space="0" w:color="auto"/>
              <w:left w:val="single" w:sz="4" w:space="0" w:color="auto"/>
              <w:bottom w:val="single" w:sz="4" w:space="0" w:color="auto"/>
              <w:right w:val="single" w:sz="4" w:space="0" w:color="auto"/>
            </w:tcBorders>
          </w:tcPr>
          <w:p w:rsidR="004019A2" w:rsidRDefault="004019A2" w:rsidP="00984D11">
            <w:r w:rsidRPr="008F7317">
              <w:rPr>
                <w:sz w:val="20"/>
                <w:szCs w:val="20"/>
              </w:rPr>
              <w:t>600,0</w:t>
            </w:r>
          </w:p>
        </w:tc>
        <w:tc>
          <w:tcPr>
            <w:tcW w:w="1032" w:type="dxa"/>
            <w:tcBorders>
              <w:top w:val="single" w:sz="4" w:space="0" w:color="auto"/>
              <w:left w:val="single" w:sz="4" w:space="0" w:color="auto"/>
              <w:bottom w:val="single" w:sz="4" w:space="0" w:color="auto"/>
              <w:right w:val="single" w:sz="4" w:space="0" w:color="auto"/>
            </w:tcBorders>
          </w:tcPr>
          <w:p w:rsidR="004019A2" w:rsidRDefault="004019A2" w:rsidP="00984D11">
            <w:r w:rsidRPr="008F7317">
              <w:rPr>
                <w:sz w:val="20"/>
                <w:szCs w:val="20"/>
              </w:rPr>
              <w:t>600,0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jc w:val="center"/>
              <w:rPr>
                <w:rFonts w:ascii="Times New Roman" w:hAnsi="Times New Roman" w:cs="Times New Roman"/>
                <w:sz w:val="20"/>
                <w:szCs w:val="20"/>
              </w:rPr>
            </w:pPr>
            <w:r>
              <w:rPr>
                <w:rFonts w:ascii="Times New Roman" w:hAnsi="Times New Roman" w:cs="Times New Roman"/>
                <w:sz w:val="20"/>
                <w:szCs w:val="20"/>
              </w:rPr>
              <w:t>3000,0</w:t>
            </w:r>
          </w:p>
        </w:tc>
        <w:tc>
          <w:tcPr>
            <w:tcW w:w="1184" w:type="dxa"/>
            <w:tcBorders>
              <w:top w:val="single" w:sz="4" w:space="0" w:color="auto"/>
              <w:left w:val="single" w:sz="4" w:space="0" w:color="auto"/>
              <w:bottom w:val="single" w:sz="4" w:space="0" w:color="auto"/>
            </w:tcBorders>
          </w:tcPr>
          <w:p w:rsidR="004019A2" w:rsidRPr="00BA204B" w:rsidRDefault="004019A2" w:rsidP="00984D11">
            <w:pPr>
              <w:pStyle w:val="afb"/>
              <w:jc w:val="center"/>
              <w:rPr>
                <w:rFonts w:ascii="Times New Roman" w:hAnsi="Times New Roman" w:cs="Times New Roman"/>
                <w:sz w:val="20"/>
                <w:szCs w:val="20"/>
              </w:rPr>
            </w:pPr>
            <w:r>
              <w:rPr>
                <w:rFonts w:ascii="Times New Roman" w:hAnsi="Times New Roman" w:cs="Times New Roman"/>
                <w:sz w:val="20"/>
                <w:szCs w:val="20"/>
              </w:rPr>
              <w:t>3000,0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170B0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val="restart"/>
            <w:tcBorders>
              <w:top w:val="single" w:sz="4" w:space="0" w:color="auto"/>
              <w:bottom w:val="single" w:sz="4" w:space="0" w:color="auto"/>
              <w:right w:val="single" w:sz="4" w:space="0" w:color="auto"/>
            </w:tcBorders>
          </w:tcPr>
          <w:p w:rsidR="004019A2" w:rsidRPr="00BA204B" w:rsidRDefault="004019A2" w:rsidP="00984D11">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24.2</w:t>
            </w:r>
          </w:p>
        </w:tc>
        <w:tc>
          <w:tcPr>
            <w:tcW w:w="708"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a"/>
              <w:rPr>
                <w:rFonts w:ascii="Times New Roman" w:hAnsi="Times New Roman" w:cs="Times New Roman"/>
                <w:sz w:val="20"/>
                <w:szCs w:val="20"/>
              </w:rPr>
            </w:pPr>
            <w:r w:rsidRPr="00BA204B">
              <w:rPr>
                <w:rFonts w:ascii="Times New Roman" w:hAnsi="Times New Roman" w:cs="Times New Roman"/>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jc w:val="center"/>
              <w:rPr>
                <w:rFonts w:ascii="Times New Roman" w:hAnsi="Times New Roman" w:cs="Times New Roman"/>
                <w:sz w:val="20"/>
                <w:szCs w:val="20"/>
              </w:rPr>
            </w:pPr>
            <w:r>
              <w:rPr>
                <w:rFonts w:ascii="Times New Roman" w:hAnsi="Times New Roman" w:cs="Times New Roman"/>
                <w:sz w:val="20"/>
                <w:szCs w:val="20"/>
              </w:rPr>
              <w:t>87,4</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jc w:val="center"/>
              <w:rPr>
                <w:rFonts w:ascii="Times New Roman" w:hAnsi="Times New Roman" w:cs="Times New Roman"/>
                <w:sz w:val="20"/>
                <w:szCs w:val="20"/>
              </w:rPr>
            </w:pPr>
            <w:r>
              <w:rPr>
                <w:rFonts w:ascii="Times New Roman" w:hAnsi="Times New Roman" w:cs="Times New Roman"/>
                <w:sz w:val="20"/>
                <w:szCs w:val="20"/>
              </w:rPr>
              <w:t>90,7</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984D11">
            <w:r w:rsidRPr="00166DD5">
              <w:rPr>
                <w:sz w:val="20"/>
                <w:szCs w:val="20"/>
              </w:rPr>
              <w:t>94,3</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984D11">
            <w:r w:rsidRPr="00166DD5">
              <w:rPr>
                <w:sz w:val="20"/>
                <w:szCs w:val="20"/>
              </w:rPr>
              <w:t>94,3</w:t>
            </w:r>
          </w:p>
        </w:tc>
        <w:tc>
          <w:tcPr>
            <w:tcW w:w="969" w:type="dxa"/>
            <w:tcBorders>
              <w:top w:val="single" w:sz="4" w:space="0" w:color="auto"/>
              <w:left w:val="single" w:sz="4" w:space="0" w:color="auto"/>
              <w:bottom w:val="single" w:sz="4" w:space="0" w:color="auto"/>
              <w:right w:val="single" w:sz="4" w:space="0" w:color="auto"/>
            </w:tcBorders>
          </w:tcPr>
          <w:p w:rsidR="004019A2" w:rsidRDefault="004019A2" w:rsidP="00984D11">
            <w:r w:rsidRPr="00166DD5">
              <w:rPr>
                <w:sz w:val="20"/>
                <w:szCs w:val="20"/>
              </w:rPr>
              <w:t>94,3</w:t>
            </w:r>
          </w:p>
        </w:tc>
        <w:tc>
          <w:tcPr>
            <w:tcW w:w="1032" w:type="dxa"/>
            <w:tcBorders>
              <w:top w:val="single" w:sz="4" w:space="0" w:color="auto"/>
              <w:left w:val="single" w:sz="4" w:space="0" w:color="auto"/>
              <w:bottom w:val="single" w:sz="4" w:space="0" w:color="auto"/>
              <w:right w:val="single" w:sz="4" w:space="0" w:color="auto"/>
            </w:tcBorders>
          </w:tcPr>
          <w:p w:rsidR="004019A2" w:rsidRDefault="004019A2" w:rsidP="00984D11">
            <w:r w:rsidRPr="00166DD5">
              <w:rPr>
                <w:sz w:val="20"/>
                <w:szCs w:val="20"/>
              </w:rPr>
              <w:t>94,3</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jc w:val="center"/>
              <w:rPr>
                <w:rFonts w:ascii="Times New Roman" w:hAnsi="Times New Roman" w:cs="Times New Roman"/>
                <w:sz w:val="20"/>
                <w:szCs w:val="20"/>
              </w:rPr>
            </w:pPr>
            <w:r>
              <w:rPr>
                <w:rFonts w:ascii="Times New Roman" w:hAnsi="Times New Roman" w:cs="Times New Roman"/>
                <w:sz w:val="20"/>
                <w:szCs w:val="20"/>
              </w:rPr>
              <w:t>471,5</w:t>
            </w:r>
          </w:p>
        </w:tc>
        <w:tc>
          <w:tcPr>
            <w:tcW w:w="1184" w:type="dxa"/>
            <w:tcBorders>
              <w:top w:val="single" w:sz="4" w:space="0" w:color="auto"/>
              <w:left w:val="single" w:sz="4" w:space="0" w:color="auto"/>
              <w:bottom w:val="single" w:sz="4" w:space="0" w:color="auto"/>
            </w:tcBorders>
          </w:tcPr>
          <w:p w:rsidR="004019A2" w:rsidRPr="00BA204B" w:rsidRDefault="004019A2" w:rsidP="00984D11">
            <w:pPr>
              <w:pStyle w:val="afb"/>
              <w:jc w:val="center"/>
              <w:rPr>
                <w:rFonts w:ascii="Times New Roman" w:hAnsi="Times New Roman" w:cs="Times New Roman"/>
                <w:sz w:val="20"/>
                <w:szCs w:val="20"/>
              </w:rPr>
            </w:pPr>
            <w:r>
              <w:rPr>
                <w:rFonts w:ascii="Times New Roman" w:hAnsi="Times New Roman" w:cs="Times New Roman"/>
                <w:sz w:val="20"/>
                <w:szCs w:val="20"/>
              </w:rPr>
              <w:t>471,5</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984D11">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jc w:val="center"/>
              <w:rPr>
                <w:rFonts w:ascii="Times New Roman" w:hAnsi="Times New Roman" w:cs="Times New Roman"/>
                <w:sz w:val="20"/>
                <w:szCs w:val="20"/>
              </w:rPr>
            </w:pPr>
            <w:r w:rsidRPr="00BA204B">
              <w:rPr>
                <w:rFonts w:ascii="Times New Roman" w:hAnsi="Times New Roman" w:cs="Times New Roman"/>
                <w:sz w:val="20"/>
                <w:szCs w:val="20"/>
              </w:rPr>
              <w:t>1004</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Ц71Е352600</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rPr>
                <w:rFonts w:ascii="Times New Roman" w:hAnsi="Times New Roman" w:cs="Times New Roman"/>
                <w:sz w:val="20"/>
                <w:szCs w:val="20"/>
              </w:rPr>
            </w:pPr>
            <w:r>
              <w:rPr>
                <w:rFonts w:ascii="Times New Roman" w:hAnsi="Times New Roman" w:cs="Times New Roman"/>
                <w:sz w:val="20"/>
                <w:szCs w:val="20"/>
              </w:rPr>
              <w:t>300</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jc w:val="center"/>
              <w:rPr>
                <w:rFonts w:ascii="Times New Roman" w:hAnsi="Times New Roman" w:cs="Times New Roman"/>
                <w:sz w:val="20"/>
                <w:szCs w:val="20"/>
              </w:rPr>
            </w:pPr>
            <w:r>
              <w:rPr>
                <w:rFonts w:ascii="Times New Roman" w:hAnsi="Times New Roman" w:cs="Times New Roman"/>
                <w:sz w:val="20"/>
                <w:szCs w:val="20"/>
              </w:rPr>
              <w:t>87,4</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jc w:val="center"/>
              <w:rPr>
                <w:rFonts w:ascii="Times New Roman" w:hAnsi="Times New Roman" w:cs="Times New Roman"/>
                <w:sz w:val="20"/>
                <w:szCs w:val="20"/>
              </w:rPr>
            </w:pPr>
            <w:r>
              <w:rPr>
                <w:rFonts w:ascii="Times New Roman" w:hAnsi="Times New Roman" w:cs="Times New Roman"/>
                <w:sz w:val="20"/>
                <w:szCs w:val="20"/>
              </w:rPr>
              <w:t>90,7</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984D11">
            <w:r w:rsidRPr="00166DD5">
              <w:rPr>
                <w:sz w:val="20"/>
                <w:szCs w:val="20"/>
              </w:rPr>
              <w:t>94,3</w:t>
            </w:r>
          </w:p>
        </w:tc>
        <w:tc>
          <w:tcPr>
            <w:tcW w:w="992" w:type="dxa"/>
            <w:tcBorders>
              <w:top w:val="single" w:sz="4" w:space="0" w:color="auto"/>
              <w:left w:val="single" w:sz="4" w:space="0" w:color="auto"/>
              <w:bottom w:val="single" w:sz="4" w:space="0" w:color="auto"/>
              <w:right w:val="single" w:sz="4" w:space="0" w:color="auto"/>
            </w:tcBorders>
          </w:tcPr>
          <w:p w:rsidR="004019A2" w:rsidRDefault="004019A2" w:rsidP="00984D11">
            <w:r w:rsidRPr="00166DD5">
              <w:rPr>
                <w:sz w:val="20"/>
                <w:szCs w:val="20"/>
              </w:rPr>
              <w:t>94,3</w:t>
            </w:r>
          </w:p>
        </w:tc>
        <w:tc>
          <w:tcPr>
            <w:tcW w:w="969" w:type="dxa"/>
            <w:tcBorders>
              <w:top w:val="single" w:sz="4" w:space="0" w:color="auto"/>
              <w:left w:val="single" w:sz="4" w:space="0" w:color="auto"/>
              <w:bottom w:val="single" w:sz="4" w:space="0" w:color="auto"/>
              <w:right w:val="single" w:sz="4" w:space="0" w:color="auto"/>
            </w:tcBorders>
          </w:tcPr>
          <w:p w:rsidR="004019A2" w:rsidRDefault="004019A2" w:rsidP="00984D11">
            <w:r w:rsidRPr="00166DD5">
              <w:rPr>
                <w:sz w:val="20"/>
                <w:szCs w:val="20"/>
              </w:rPr>
              <w:t>94,3</w:t>
            </w:r>
          </w:p>
        </w:tc>
        <w:tc>
          <w:tcPr>
            <w:tcW w:w="1032" w:type="dxa"/>
            <w:tcBorders>
              <w:top w:val="single" w:sz="4" w:space="0" w:color="auto"/>
              <w:left w:val="single" w:sz="4" w:space="0" w:color="auto"/>
              <w:bottom w:val="single" w:sz="4" w:space="0" w:color="auto"/>
              <w:right w:val="single" w:sz="4" w:space="0" w:color="auto"/>
            </w:tcBorders>
          </w:tcPr>
          <w:p w:rsidR="004019A2" w:rsidRDefault="004019A2" w:rsidP="00984D11">
            <w:r w:rsidRPr="00166DD5">
              <w:rPr>
                <w:sz w:val="20"/>
                <w:szCs w:val="20"/>
              </w:rPr>
              <w:t>94,3</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984D11">
            <w:pPr>
              <w:pStyle w:val="afb"/>
              <w:jc w:val="center"/>
              <w:rPr>
                <w:rFonts w:ascii="Times New Roman" w:hAnsi="Times New Roman" w:cs="Times New Roman"/>
                <w:sz w:val="20"/>
                <w:szCs w:val="20"/>
              </w:rPr>
            </w:pPr>
            <w:r>
              <w:rPr>
                <w:rFonts w:ascii="Times New Roman" w:hAnsi="Times New Roman" w:cs="Times New Roman"/>
                <w:sz w:val="20"/>
                <w:szCs w:val="20"/>
              </w:rPr>
              <w:t>471,5</w:t>
            </w:r>
          </w:p>
        </w:tc>
        <w:tc>
          <w:tcPr>
            <w:tcW w:w="1184" w:type="dxa"/>
            <w:tcBorders>
              <w:top w:val="single" w:sz="4" w:space="0" w:color="auto"/>
              <w:left w:val="single" w:sz="4" w:space="0" w:color="auto"/>
              <w:bottom w:val="single" w:sz="4" w:space="0" w:color="auto"/>
            </w:tcBorders>
          </w:tcPr>
          <w:p w:rsidR="004019A2" w:rsidRPr="00BA204B" w:rsidRDefault="004019A2" w:rsidP="00984D11">
            <w:pPr>
              <w:pStyle w:val="afb"/>
              <w:jc w:val="center"/>
              <w:rPr>
                <w:rFonts w:ascii="Times New Roman" w:hAnsi="Times New Roman" w:cs="Times New Roman"/>
                <w:sz w:val="20"/>
                <w:szCs w:val="20"/>
              </w:rPr>
            </w:pPr>
            <w:r>
              <w:rPr>
                <w:rFonts w:ascii="Times New Roman" w:hAnsi="Times New Roman" w:cs="Times New Roman"/>
                <w:sz w:val="20"/>
                <w:szCs w:val="20"/>
              </w:rPr>
              <w:t>471,5</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9F6558" w:rsidP="00170B0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019A2">
        <w:tc>
          <w:tcPr>
            <w:tcW w:w="1560" w:type="dxa"/>
            <w:vMerge/>
            <w:tcBorders>
              <w:top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019A2" w:rsidRPr="00BA204B" w:rsidRDefault="004019A2"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bl>
    <w:p w:rsidR="00BA204B" w:rsidRDefault="00BA204B" w:rsidP="00BA204B"/>
    <w:p w:rsidR="002F5E56" w:rsidRPr="00981A5A" w:rsidRDefault="002F5E56" w:rsidP="002F5E56">
      <w:pPr>
        <w:autoSpaceDE w:val="0"/>
        <w:autoSpaceDN w:val="0"/>
        <w:adjustRightInd w:val="0"/>
        <w:jc w:val="right"/>
        <w:outlineLvl w:val="0"/>
        <w:rPr>
          <w:sz w:val="20"/>
          <w:szCs w:val="20"/>
          <w:lang w:eastAsia="en-US"/>
        </w:rPr>
      </w:pPr>
    </w:p>
    <w:p w:rsidR="001950A2" w:rsidRDefault="001950A2" w:rsidP="00897B92">
      <w:pPr>
        <w:autoSpaceDE w:val="0"/>
        <w:autoSpaceDN w:val="0"/>
        <w:adjustRightInd w:val="0"/>
        <w:jc w:val="right"/>
        <w:outlineLvl w:val="0"/>
        <w:sectPr w:rsidR="001950A2" w:rsidSect="001950A2">
          <w:pgSz w:w="16838" w:h="11906" w:orient="landscape"/>
          <w:pgMar w:top="1418" w:right="709" w:bottom="851" w:left="567" w:header="709" w:footer="709" w:gutter="0"/>
          <w:cols w:space="708"/>
          <w:docGrid w:linePitch="360"/>
        </w:sectPr>
      </w:pPr>
    </w:p>
    <w:p w:rsidR="00897B92" w:rsidRPr="00981A5A" w:rsidRDefault="000B0919" w:rsidP="000B0919">
      <w:pPr>
        <w:autoSpaceDE w:val="0"/>
        <w:autoSpaceDN w:val="0"/>
        <w:adjustRightInd w:val="0"/>
        <w:jc w:val="center"/>
        <w:outlineLvl w:val="0"/>
        <w:rPr>
          <w:sz w:val="20"/>
          <w:szCs w:val="20"/>
          <w:lang w:eastAsia="en-US"/>
        </w:rPr>
      </w:pPr>
      <w:r>
        <w:rPr>
          <w:sz w:val="20"/>
          <w:szCs w:val="20"/>
          <w:lang w:eastAsia="en-US"/>
        </w:rPr>
        <w:t xml:space="preserve">                                                                          </w:t>
      </w:r>
      <w:r w:rsidR="00897B92" w:rsidRPr="00981A5A">
        <w:rPr>
          <w:sz w:val="20"/>
          <w:szCs w:val="20"/>
          <w:lang w:eastAsia="en-US"/>
        </w:rPr>
        <w:t>Приложение № 4</w:t>
      </w:r>
    </w:p>
    <w:p w:rsidR="00897B92" w:rsidRPr="00981A5A" w:rsidRDefault="00897B92" w:rsidP="00C77CFE">
      <w:pPr>
        <w:autoSpaceDE w:val="0"/>
        <w:autoSpaceDN w:val="0"/>
        <w:adjustRightInd w:val="0"/>
        <w:ind w:left="5954"/>
        <w:rPr>
          <w:sz w:val="20"/>
          <w:szCs w:val="20"/>
          <w:lang w:eastAsia="en-US"/>
        </w:rPr>
      </w:pPr>
      <w:r w:rsidRPr="00981A5A">
        <w:rPr>
          <w:sz w:val="20"/>
          <w:szCs w:val="20"/>
          <w:lang w:eastAsia="en-US"/>
        </w:rPr>
        <w:t xml:space="preserve">к </w:t>
      </w:r>
      <w:r>
        <w:rPr>
          <w:sz w:val="20"/>
          <w:szCs w:val="20"/>
          <w:lang w:eastAsia="en-US"/>
        </w:rPr>
        <w:t xml:space="preserve">муниципальной </w:t>
      </w:r>
      <w:r w:rsidRPr="00981A5A">
        <w:rPr>
          <w:sz w:val="20"/>
          <w:szCs w:val="20"/>
          <w:lang w:eastAsia="en-US"/>
        </w:rPr>
        <w:t>программе</w:t>
      </w:r>
      <w:r w:rsidR="00C77CFE">
        <w:rPr>
          <w:sz w:val="20"/>
          <w:szCs w:val="20"/>
          <w:lang w:eastAsia="en-US"/>
        </w:rPr>
        <w:t xml:space="preserve"> </w:t>
      </w:r>
      <w:r w:rsidR="00EE3C47">
        <w:rPr>
          <w:sz w:val="20"/>
          <w:szCs w:val="20"/>
          <w:lang w:eastAsia="en-US"/>
        </w:rPr>
        <w:t>Комсомольского</w:t>
      </w:r>
      <w:r w:rsidR="001950A2">
        <w:rPr>
          <w:sz w:val="20"/>
          <w:szCs w:val="20"/>
          <w:lang w:eastAsia="en-US"/>
        </w:rPr>
        <w:t xml:space="preserve"> района </w:t>
      </w:r>
      <w:r w:rsidRPr="00981A5A">
        <w:rPr>
          <w:sz w:val="20"/>
          <w:szCs w:val="20"/>
          <w:lang w:eastAsia="en-US"/>
        </w:rPr>
        <w:t>Чувашской Республики</w:t>
      </w:r>
      <w:r w:rsidR="00C77CFE">
        <w:rPr>
          <w:sz w:val="20"/>
          <w:szCs w:val="20"/>
          <w:lang w:eastAsia="en-US"/>
        </w:rPr>
        <w:t xml:space="preserve"> </w:t>
      </w:r>
      <w:r w:rsidRPr="00981A5A">
        <w:rPr>
          <w:sz w:val="20"/>
          <w:szCs w:val="20"/>
          <w:lang w:eastAsia="en-US"/>
        </w:rPr>
        <w:t xml:space="preserve">«Развитие образования» </w:t>
      </w:r>
    </w:p>
    <w:p w:rsidR="00897B92" w:rsidRPr="00981A5A" w:rsidRDefault="00897B92" w:rsidP="00897B92">
      <w:pPr>
        <w:ind w:firstLine="567"/>
        <w:jc w:val="both"/>
        <w:rPr>
          <w:sz w:val="18"/>
          <w:szCs w:val="18"/>
        </w:rPr>
      </w:pPr>
    </w:p>
    <w:p w:rsidR="00897B92" w:rsidRPr="00981A5A" w:rsidRDefault="00897B92" w:rsidP="00897B92">
      <w:pPr>
        <w:autoSpaceDE w:val="0"/>
        <w:autoSpaceDN w:val="0"/>
        <w:adjustRightInd w:val="0"/>
        <w:jc w:val="center"/>
        <w:rPr>
          <w:lang w:eastAsia="en-US"/>
        </w:rPr>
      </w:pPr>
    </w:p>
    <w:p w:rsidR="00897B92" w:rsidRPr="00981A5A" w:rsidRDefault="00897B92" w:rsidP="00897B92">
      <w:pPr>
        <w:autoSpaceDE w:val="0"/>
        <w:autoSpaceDN w:val="0"/>
        <w:adjustRightInd w:val="0"/>
        <w:jc w:val="center"/>
        <w:rPr>
          <w:lang w:eastAsia="en-US"/>
        </w:rPr>
      </w:pPr>
      <w:r w:rsidRPr="00981A5A">
        <w:rPr>
          <w:lang w:eastAsia="en-US"/>
        </w:rPr>
        <w:t xml:space="preserve">ПОДПРОГРАММА «МОЛОДЕЖЬ » </w:t>
      </w:r>
    </w:p>
    <w:p w:rsidR="00897B92" w:rsidRPr="00981A5A" w:rsidRDefault="00C77CFE" w:rsidP="00897B92">
      <w:pPr>
        <w:autoSpaceDE w:val="0"/>
        <w:autoSpaceDN w:val="0"/>
        <w:adjustRightInd w:val="0"/>
        <w:jc w:val="center"/>
        <w:rPr>
          <w:lang w:eastAsia="en-US"/>
        </w:rPr>
      </w:pPr>
      <w:r>
        <w:rPr>
          <w:lang w:eastAsia="en-US"/>
        </w:rPr>
        <w:t>МУНИЦИПАЛЬН</w:t>
      </w:r>
      <w:r w:rsidR="0005132A">
        <w:rPr>
          <w:lang w:eastAsia="en-US"/>
        </w:rPr>
        <w:t>О</w:t>
      </w:r>
      <w:r>
        <w:rPr>
          <w:lang w:eastAsia="en-US"/>
        </w:rPr>
        <w:t xml:space="preserve">Й </w:t>
      </w:r>
      <w:r w:rsidR="00897B92" w:rsidRPr="00981A5A">
        <w:rPr>
          <w:lang w:eastAsia="en-US"/>
        </w:rPr>
        <w:t xml:space="preserve">ПРОГРАММЫ </w:t>
      </w:r>
      <w:r w:rsidR="00B168FF">
        <w:rPr>
          <w:lang w:eastAsia="en-US"/>
        </w:rPr>
        <w:t xml:space="preserve">КОМСОМОЛЬСКОГО  </w:t>
      </w:r>
      <w:r>
        <w:rPr>
          <w:lang w:eastAsia="en-US"/>
        </w:rPr>
        <w:t xml:space="preserve">РАЙОНА </w:t>
      </w:r>
      <w:r w:rsidR="00897B92" w:rsidRPr="00981A5A">
        <w:rPr>
          <w:lang w:eastAsia="en-US"/>
        </w:rPr>
        <w:t>ЧУВАШСКОЙ РЕСПУБЛИКИ «</w:t>
      </w:r>
      <w:r w:rsidR="00897B92" w:rsidRPr="00315904">
        <w:rPr>
          <w:lang w:eastAsia="en-US"/>
        </w:rPr>
        <w:t>РАЗВИТИЕ ОБРАЗОВАНИЯ</w:t>
      </w:r>
      <w:r w:rsidR="00897B92" w:rsidRPr="00981A5A">
        <w:rPr>
          <w:lang w:eastAsia="en-US"/>
        </w:rPr>
        <w:t>»</w:t>
      </w:r>
    </w:p>
    <w:p w:rsidR="00897B92" w:rsidRPr="00981A5A" w:rsidRDefault="00897B92" w:rsidP="00897B92">
      <w:pPr>
        <w:autoSpaceDE w:val="0"/>
        <w:autoSpaceDN w:val="0"/>
        <w:adjustRightInd w:val="0"/>
        <w:jc w:val="center"/>
        <w:rPr>
          <w:lang w:eastAsia="en-US"/>
        </w:rPr>
      </w:pPr>
    </w:p>
    <w:p w:rsidR="00897B92" w:rsidRPr="00981A5A" w:rsidRDefault="00897B92" w:rsidP="00897B92">
      <w:pPr>
        <w:autoSpaceDE w:val="0"/>
        <w:autoSpaceDN w:val="0"/>
        <w:adjustRightInd w:val="0"/>
        <w:jc w:val="both"/>
        <w:outlineLvl w:val="0"/>
        <w:rPr>
          <w:lang w:eastAsia="en-US"/>
        </w:rPr>
      </w:pPr>
    </w:p>
    <w:tbl>
      <w:tblPr>
        <w:tblW w:w="9498" w:type="dxa"/>
        <w:tblInd w:w="62" w:type="dxa"/>
        <w:tblLayout w:type="fixed"/>
        <w:tblCellMar>
          <w:top w:w="102" w:type="dxa"/>
          <w:left w:w="62" w:type="dxa"/>
          <w:bottom w:w="102" w:type="dxa"/>
          <w:right w:w="62" w:type="dxa"/>
        </w:tblCellMar>
        <w:tblLook w:val="0000"/>
      </w:tblPr>
      <w:tblGrid>
        <w:gridCol w:w="3686"/>
        <w:gridCol w:w="709"/>
        <w:gridCol w:w="5103"/>
      </w:tblGrid>
      <w:tr w:rsidR="00897B92" w:rsidRPr="00981A5A">
        <w:tc>
          <w:tcPr>
            <w:tcW w:w="3686" w:type="dxa"/>
          </w:tcPr>
          <w:p w:rsidR="00897B92" w:rsidRPr="0034330B" w:rsidRDefault="00897B92" w:rsidP="00897B92">
            <w:pPr>
              <w:pStyle w:val="ConsPlusNormal"/>
              <w:ind w:firstLine="0"/>
              <w:rPr>
                <w:rFonts w:ascii="Times New Roman" w:hAnsi="Times New Roman" w:cs="Times New Roman"/>
                <w:sz w:val="26"/>
                <w:szCs w:val="26"/>
              </w:rPr>
            </w:pPr>
            <w:r w:rsidRPr="0034330B">
              <w:rPr>
                <w:rFonts w:ascii="Times New Roman" w:hAnsi="Times New Roman" w:cs="Times New Roman"/>
                <w:sz w:val="26"/>
                <w:szCs w:val="26"/>
              </w:rPr>
              <w:t xml:space="preserve">Ответственный исполнитель </w:t>
            </w:r>
            <w:r w:rsidRPr="00897B92">
              <w:rPr>
                <w:rFonts w:ascii="Times New Roman" w:hAnsi="Times New Roman" w:cs="Times New Roman"/>
                <w:sz w:val="26"/>
                <w:szCs w:val="26"/>
              </w:rPr>
              <w:t>подпрограммы</w:t>
            </w:r>
          </w:p>
        </w:tc>
        <w:tc>
          <w:tcPr>
            <w:tcW w:w="709" w:type="dxa"/>
          </w:tcPr>
          <w:p w:rsidR="00897B92" w:rsidRPr="00981A5A" w:rsidRDefault="00897B92" w:rsidP="00897B92">
            <w:pPr>
              <w:pStyle w:val="ConsPlusNormal"/>
              <w:jc w:val="center"/>
              <w:rPr>
                <w:sz w:val="26"/>
                <w:szCs w:val="26"/>
                <w:lang w:val="en-US"/>
              </w:rPr>
            </w:pPr>
            <w:r w:rsidRPr="00981A5A">
              <w:rPr>
                <w:sz w:val="26"/>
                <w:szCs w:val="26"/>
                <w:lang w:val="en-US"/>
              </w:rPr>
              <w:t>–</w:t>
            </w:r>
          </w:p>
        </w:tc>
        <w:tc>
          <w:tcPr>
            <w:tcW w:w="5103" w:type="dxa"/>
          </w:tcPr>
          <w:p w:rsidR="00897B92" w:rsidRPr="00981A5A" w:rsidRDefault="00897B92" w:rsidP="00897B92">
            <w:pPr>
              <w:autoSpaceDE w:val="0"/>
              <w:autoSpaceDN w:val="0"/>
              <w:adjustRightInd w:val="0"/>
              <w:jc w:val="both"/>
              <w:rPr>
                <w:sz w:val="26"/>
                <w:szCs w:val="26"/>
                <w:lang w:eastAsia="en-US"/>
              </w:rPr>
            </w:pPr>
            <w:r>
              <w:rPr>
                <w:sz w:val="26"/>
                <w:szCs w:val="26"/>
                <w:lang w:eastAsia="en-US"/>
              </w:rPr>
              <w:t xml:space="preserve">Отдел образования администрации </w:t>
            </w:r>
            <w:r w:rsidR="00B168FF">
              <w:rPr>
                <w:sz w:val="26"/>
                <w:szCs w:val="26"/>
                <w:lang w:eastAsia="en-US"/>
              </w:rPr>
              <w:t>Комсомольского</w:t>
            </w:r>
            <w:r>
              <w:rPr>
                <w:sz w:val="26"/>
                <w:szCs w:val="26"/>
                <w:lang w:eastAsia="en-US"/>
              </w:rPr>
              <w:t xml:space="preserve"> рай</w:t>
            </w:r>
            <w:r w:rsidR="00C207ED">
              <w:rPr>
                <w:sz w:val="26"/>
                <w:szCs w:val="26"/>
                <w:lang w:eastAsia="en-US"/>
              </w:rPr>
              <w:t>о</w:t>
            </w:r>
            <w:r>
              <w:rPr>
                <w:sz w:val="26"/>
                <w:szCs w:val="26"/>
                <w:lang w:eastAsia="en-US"/>
              </w:rPr>
              <w:t xml:space="preserve">на </w:t>
            </w:r>
            <w:r w:rsidRPr="00981A5A">
              <w:rPr>
                <w:sz w:val="26"/>
                <w:szCs w:val="26"/>
                <w:lang w:eastAsia="en-US"/>
              </w:rPr>
              <w:t xml:space="preserve">(далее </w:t>
            </w:r>
            <w:r>
              <w:rPr>
                <w:sz w:val="26"/>
                <w:szCs w:val="26"/>
                <w:lang w:eastAsia="en-US"/>
              </w:rPr>
              <w:t>–</w:t>
            </w:r>
            <w:r w:rsidRPr="00981A5A">
              <w:rPr>
                <w:sz w:val="26"/>
                <w:szCs w:val="26"/>
                <w:lang w:eastAsia="en-US"/>
              </w:rPr>
              <w:t xml:space="preserve"> </w:t>
            </w:r>
            <w:r>
              <w:rPr>
                <w:sz w:val="26"/>
                <w:szCs w:val="26"/>
                <w:lang w:eastAsia="en-US"/>
              </w:rPr>
              <w:t>отдел образования</w:t>
            </w:r>
            <w:r w:rsidRPr="00981A5A">
              <w:rPr>
                <w:sz w:val="26"/>
                <w:szCs w:val="26"/>
                <w:lang w:eastAsia="en-US"/>
              </w:rPr>
              <w:t>)</w:t>
            </w:r>
          </w:p>
          <w:p w:rsidR="00897B92" w:rsidRPr="00981A5A" w:rsidRDefault="00897B92" w:rsidP="00897B92">
            <w:pPr>
              <w:pStyle w:val="ConsPlusNormal"/>
              <w:jc w:val="both"/>
              <w:rPr>
                <w:sz w:val="26"/>
                <w:szCs w:val="26"/>
              </w:rPr>
            </w:pPr>
          </w:p>
        </w:tc>
      </w:tr>
      <w:tr w:rsidR="00897B92" w:rsidRPr="00981A5A">
        <w:tc>
          <w:tcPr>
            <w:tcW w:w="3686" w:type="dxa"/>
          </w:tcPr>
          <w:p w:rsidR="00897B92" w:rsidRPr="0034330B" w:rsidRDefault="00897B92" w:rsidP="00897B92">
            <w:pPr>
              <w:pStyle w:val="ConsPlusNormal"/>
              <w:ind w:firstLine="0"/>
              <w:rPr>
                <w:rFonts w:ascii="Times New Roman" w:hAnsi="Times New Roman" w:cs="Times New Roman"/>
                <w:sz w:val="26"/>
                <w:szCs w:val="26"/>
              </w:rPr>
            </w:pPr>
            <w:r w:rsidRPr="0034330B">
              <w:rPr>
                <w:rFonts w:ascii="Times New Roman" w:hAnsi="Times New Roman" w:cs="Times New Roman"/>
                <w:sz w:val="26"/>
                <w:szCs w:val="26"/>
              </w:rPr>
              <w:t xml:space="preserve">Соисполнители и участники </w:t>
            </w:r>
            <w:r w:rsidRPr="00897B92">
              <w:rPr>
                <w:rFonts w:ascii="Times New Roman" w:hAnsi="Times New Roman" w:cs="Times New Roman"/>
                <w:sz w:val="26"/>
                <w:szCs w:val="26"/>
              </w:rPr>
              <w:t>подпрограммы</w:t>
            </w:r>
          </w:p>
        </w:tc>
        <w:tc>
          <w:tcPr>
            <w:tcW w:w="709" w:type="dxa"/>
          </w:tcPr>
          <w:p w:rsidR="00897B92" w:rsidRPr="00981A5A" w:rsidRDefault="00897B92" w:rsidP="00897B92">
            <w:pPr>
              <w:pStyle w:val="ConsPlusNormal"/>
              <w:jc w:val="center"/>
              <w:rPr>
                <w:sz w:val="26"/>
                <w:szCs w:val="26"/>
              </w:rPr>
            </w:pPr>
            <w:r w:rsidRPr="00981A5A">
              <w:rPr>
                <w:sz w:val="26"/>
                <w:szCs w:val="26"/>
              </w:rPr>
              <w:t>–</w:t>
            </w:r>
          </w:p>
        </w:tc>
        <w:tc>
          <w:tcPr>
            <w:tcW w:w="5103" w:type="dxa"/>
          </w:tcPr>
          <w:p w:rsidR="00897B92" w:rsidRPr="00981A5A" w:rsidRDefault="00897B92" w:rsidP="00897B92">
            <w:pPr>
              <w:autoSpaceDE w:val="0"/>
              <w:autoSpaceDN w:val="0"/>
              <w:adjustRightInd w:val="0"/>
              <w:jc w:val="both"/>
              <w:rPr>
                <w:sz w:val="26"/>
                <w:szCs w:val="26"/>
                <w:lang w:eastAsia="en-US"/>
              </w:rPr>
            </w:pPr>
            <w:r>
              <w:rPr>
                <w:sz w:val="26"/>
                <w:szCs w:val="26"/>
                <w:lang w:eastAsia="en-US"/>
              </w:rPr>
              <w:t>Муниципальные образовательные</w:t>
            </w:r>
            <w:r w:rsidRPr="00981A5A">
              <w:rPr>
                <w:sz w:val="26"/>
                <w:szCs w:val="26"/>
                <w:lang w:eastAsia="en-US"/>
              </w:rPr>
              <w:t xml:space="preserve"> </w:t>
            </w:r>
            <w:r>
              <w:rPr>
                <w:sz w:val="26"/>
                <w:szCs w:val="26"/>
                <w:lang w:eastAsia="en-US"/>
              </w:rPr>
              <w:t>учреждения</w:t>
            </w:r>
            <w:r w:rsidRPr="00981A5A">
              <w:rPr>
                <w:sz w:val="26"/>
                <w:szCs w:val="26"/>
                <w:lang w:eastAsia="en-US"/>
              </w:rPr>
              <w:t xml:space="preserve"> </w:t>
            </w:r>
            <w:r w:rsidR="00B168FF">
              <w:rPr>
                <w:sz w:val="26"/>
                <w:szCs w:val="26"/>
                <w:lang w:eastAsia="en-US"/>
              </w:rPr>
              <w:t>Комсомольского</w:t>
            </w:r>
            <w:r>
              <w:rPr>
                <w:sz w:val="26"/>
                <w:szCs w:val="26"/>
                <w:lang w:eastAsia="en-US"/>
              </w:rPr>
              <w:t xml:space="preserve"> района </w:t>
            </w:r>
            <w:r w:rsidR="00105E89">
              <w:rPr>
                <w:sz w:val="26"/>
                <w:szCs w:val="26"/>
                <w:lang w:eastAsia="en-US"/>
              </w:rPr>
              <w:t>Чувашской Республики</w:t>
            </w:r>
          </w:p>
          <w:p w:rsidR="00897B92" w:rsidRPr="00981A5A" w:rsidRDefault="00897B92" w:rsidP="00897B92">
            <w:pPr>
              <w:pStyle w:val="ConsPlusNormal"/>
              <w:jc w:val="both"/>
              <w:rPr>
                <w:sz w:val="26"/>
                <w:szCs w:val="26"/>
              </w:rPr>
            </w:pPr>
          </w:p>
        </w:tc>
      </w:tr>
      <w:tr w:rsidR="00897B92" w:rsidRPr="00981A5A">
        <w:tc>
          <w:tcPr>
            <w:tcW w:w="3686" w:type="dxa"/>
          </w:tcPr>
          <w:p w:rsidR="00897B92" w:rsidRPr="00981A5A" w:rsidRDefault="00897B92" w:rsidP="008A1AAA">
            <w:pPr>
              <w:autoSpaceDE w:val="0"/>
              <w:autoSpaceDN w:val="0"/>
              <w:adjustRightInd w:val="0"/>
              <w:rPr>
                <w:sz w:val="26"/>
                <w:szCs w:val="26"/>
                <w:lang w:eastAsia="en-US"/>
              </w:rPr>
            </w:pPr>
            <w:r w:rsidRPr="00981A5A">
              <w:rPr>
                <w:sz w:val="26"/>
                <w:szCs w:val="26"/>
                <w:lang w:eastAsia="en-US"/>
              </w:rPr>
              <w:t xml:space="preserve">Цель подпрограммы </w:t>
            </w:r>
          </w:p>
        </w:tc>
        <w:tc>
          <w:tcPr>
            <w:tcW w:w="709" w:type="dxa"/>
          </w:tcPr>
          <w:p w:rsidR="00897B92" w:rsidRPr="00981A5A" w:rsidRDefault="00897B92" w:rsidP="008A1AAA">
            <w:pPr>
              <w:autoSpaceDE w:val="0"/>
              <w:autoSpaceDN w:val="0"/>
              <w:adjustRightInd w:val="0"/>
              <w:jc w:val="center"/>
              <w:rPr>
                <w:sz w:val="26"/>
                <w:szCs w:val="26"/>
              </w:rPr>
            </w:pPr>
            <w:r w:rsidRPr="00981A5A">
              <w:rPr>
                <w:sz w:val="26"/>
                <w:szCs w:val="26"/>
              </w:rPr>
              <w:t>–</w:t>
            </w:r>
          </w:p>
        </w:tc>
        <w:tc>
          <w:tcPr>
            <w:tcW w:w="5103" w:type="dxa"/>
          </w:tcPr>
          <w:p w:rsidR="00897B92" w:rsidRPr="00981A5A" w:rsidRDefault="00897B92" w:rsidP="00897B92">
            <w:pPr>
              <w:autoSpaceDE w:val="0"/>
              <w:autoSpaceDN w:val="0"/>
              <w:adjustRightInd w:val="0"/>
              <w:jc w:val="both"/>
              <w:rPr>
                <w:sz w:val="26"/>
                <w:szCs w:val="26"/>
                <w:lang w:eastAsia="en-US"/>
              </w:rPr>
            </w:pPr>
            <w:r w:rsidRPr="00981A5A">
              <w:rPr>
                <w:sz w:val="26"/>
                <w:szCs w:val="26"/>
                <w:lang w:eastAsia="en-US"/>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B168FF">
              <w:rPr>
                <w:sz w:val="26"/>
                <w:szCs w:val="26"/>
                <w:lang w:eastAsia="en-US"/>
              </w:rPr>
              <w:t>Комсомольского</w:t>
            </w:r>
            <w:r>
              <w:rPr>
                <w:sz w:val="26"/>
                <w:szCs w:val="26"/>
                <w:lang w:eastAsia="en-US"/>
              </w:rPr>
              <w:t xml:space="preserve"> района </w:t>
            </w:r>
            <w:r w:rsidRPr="00981A5A">
              <w:rPr>
                <w:sz w:val="26"/>
                <w:szCs w:val="26"/>
                <w:lang w:eastAsia="en-US"/>
              </w:rPr>
              <w:t>Чувашской Республики</w:t>
            </w:r>
          </w:p>
          <w:p w:rsidR="00897B92" w:rsidRPr="00981A5A" w:rsidRDefault="00897B92" w:rsidP="00897B92">
            <w:pPr>
              <w:autoSpaceDE w:val="0"/>
              <w:autoSpaceDN w:val="0"/>
              <w:adjustRightInd w:val="0"/>
              <w:jc w:val="both"/>
              <w:rPr>
                <w:sz w:val="26"/>
                <w:szCs w:val="26"/>
                <w:lang w:eastAsia="en-US"/>
              </w:rPr>
            </w:pPr>
          </w:p>
        </w:tc>
      </w:tr>
      <w:tr w:rsidR="00897B92" w:rsidRPr="00981A5A">
        <w:tc>
          <w:tcPr>
            <w:tcW w:w="3686" w:type="dxa"/>
          </w:tcPr>
          <w:p w:rsidR="00897B92" w:rsidRPr="00981A5A" w:rsidRDefault="00897B92" w:rsidP="008A1AAA">
            <w:pPr>
              <w:autoSpaceDE w:val="0"/>
              <w:autoSpaceDN w:val="0"/>
              <w:adjustRightInd w:val="0"/>
              <w:rPr>
                <w:sz w:val="26"/>
                <w:szCs w:val="26"/>
                <w:lang w:eastAsia="en-US"/>
              </w:rPr>
            </w:pPr>
            <w:r w:rsidRPr="00981A5A">
              <w:rPr>
                <w:sz w:val="26"/>
                <w:szCs w:val="26"/>
                <w:lang w:eastAsia="en-US"/>
              </w:rPr>
              <w:t>Задачи подпрограммы</w:t>
            </w:r>
          </w:p>
        </w:tc>
        <w:tc>
          <w:tcPr>
            <w:tcW w:w="709" w:type="dxa"/>
          </w:tcPr>
          <w:p w:rsidR="00897B92" w:rsidRPr="00981A5A" w:rsidRDefault="00897B92" w:rsidP="008A1AAA">
            <w:pPr>
              <w:pStyle w:val="ConsPlusNormal"/>
              <w:jc w:val="center"/>
              <w:rPr>
                <w:sz w:val="26"/>
                <w:szCs w:val="26"/>
              </w:rPr>
            </w:pPr>
            <w:r w:rsidRPr="00981A5A">
              <w:rPr>
                <w:sz w:val="26"/>
                <w:szCs w:val="26"/>
              </w:rPr>
              <w:t>–</w:t>
            </w:r>
          </w:p>
        </w:tc>
        <w:tc>
          <w:tcPr>
            <w:tcW w:w="5103" w:type="dxa"/>
          </w:tcPr>
          <w:p w:rsidR="00897B92" w:rsidRPr="00981A5A" w:rsidRDefault="00897B92" w:rsidP="00897B92">
            <w:pPr>
              <w:autoSpaceDE w:val="0"/>
              <w:autoSpaceDN w:val="0"/>
              <w:adjustRightInd w:val="0"/>
              <w:jc w:val="both"/>
              <w:rPr>
                <w:sz w:val="26"/>
                <w:szCs w:val="26"/>
                <w:lang w:eastAsia="en-US"/>
              </w:rPr>
            </w:pPr>
            <w:r w:rsidRPr="00981A5A">
              <w:rPr>
                <w:sz w:val="26"/>
                <w:szCs w:val="26"/>
                <w:lang w:eastAsia="en-US"/>
              </w:rPr>
              <w:t>повышение эффективности организации работы с детьми и молодежью;</w:t>
            </w:r>
          </w:p>
          <w:p w:rsidR="00897B92" w:rsidRPr="00981A5A" w:rsidRDefault="00897B92" w:rsidP="00897B92">
            <w:pPr>
              <w:autoSpaceDE w:val="0"/>
              <w:autoSpaceDN w:val="0"/>
              <w:adjustRightInd w:val="0"/>
              <w:jc w:val="both"/>
              <w:rPr>
                <w:sz w:val="26"/>
                <w:szCs w:val="26"/>
                <w:lang w:eastAsia="en-US"/>
              </w:rPr>
            </w:pPr>
            <w:r w:rsidRPr="00981A5A">
              <w:rPr>
                <w:sz w:val="26"/>
                <w:szCs w:val="26"/>
                <w:lang w:eastAsia="en-US"/>
              </w:rPr>
              <w:t>совершенствование системы общественно-</w:t>
            </w:r>
            <w:r w:rsidRPr="00C93B10">
              <w:rPr>
                <w:sz w:val="26"/>
                <w:szCs w:val="26"/>
                <w:lang w:eastAsia="en-US"/>
              </w:rPr>
              <w:t>государственного</w:t>
            </w:r>
            <w:r w:rsidRPr="00981A5A">
              <w:rPr>
                <w:sz w:val="26"/>
                <w:szCs w:val="26"/>
                <w:lang w:eastAsia="en-US"/>
              </w:rPr>
              <w:t xml:space="preserve"> партнерства</w:t>
            </w:r>
            <w:r w:rsidRPr="00897B92">
              <w:rPr>
                <w:sz w:val="26"/>
                <w:szCs w:val="26"/>
                <w:lang w:eastAsia="en-US"/>
              </w:rPr>
              <w:t xml:space="preserve"> </w:t>
            </w:r>
            <w:r w:rsidRPr="00981A5A">
              <w:rPr>
                <w:sz w:val="26"/>
                <w:szCs w:val="26"/>
                <w:lang w:eastAsia="en-US"/>
              </w:rPr>
              <w:t>в сфере реализации молодежной политики;</w:t>
            </w:r>
          </w:p>
          <w:p w:rsidR="00897B92" w:rsidRPr="00981A5A" w:rsidRDefault="00897B92" w:rsidP="00897B92">
            <w:pPr>
              <w:autoSpaceDE w:val="0"/>
              <w:autoSpaceDN w:val="0"/>
              <w:adjustRightInd w:val="0"/>
              <w:jc w:val="both"/>
              <w:rPr>
                <w:sz w:val="26"/>
                <w:szCs w:val="26"/>
                <w:lang w:eastAsia="en-US"/>
              </w:rPr>
            </w:pPr>
            <w:r w:rsidRPr="00981A5A">
              <w:rPr>
                <w:sz w:val="26"/>
                <w:szCs w:val="26"/>
                <w:lang w:eastAsia="en-US"/>
              </w:rPr>
              <w:t>развитие молодежного сотрудничества;</w:t>
            </w:r>
          </w:p>
          <w:p w:rsidR="00897B92" w:rsidRPr="00981A5A" w:rsidRDefault="00897B92" w:rsidP="00897B92">
            <w:pPr>
              <w:autoSpaceDE w:val="0"/>
              <w:autoSpaceDN w:val="0"/>
              <w:adjustRightInd w:val="0"/>
              <w:jc w:val="both"/>
              <w:rPr>
                <w:sz w:val="26"/>
                <w:szCs w:val="26"/>
                <w:lang w:eastAsia="en-US"/>
              </w:rPr>
            </w:pPr>
            <w:r w:rsidRPr="00981A5A">
              <w:rPr>
                <w:sz w:val="26"/>
                <w:szCs w:val="26"/>
                <w:lang w:eastAsia="en-US"/>
              </w:rPr>
              <w:t>поддержка талантливой и одаренной молодежи;</w:t>
            </w:r>
          </w:p>
          <w:p w:rsidR="00897B92" w:rsidRPr="00981A5A" w:rsidRDefault="00897B92" w:rsidP="00897B92">
            <w:pPr>
              <w:autoSpaceDE w:val="0"/>
              <w:autoSpaceDN w:val="0"/>
              <w:adjustRightInd w:val="0"/>
              <w:jc w:val="both"/>
              <w:rPr>
                <w:sz w:val="26"/>
                <w:szCs w:val="26"/>
                <w:lang w:eastAsia="en-US"/>
              </w:rPr>
            </w:pPr>
            <w:r w:rsidRPr="00981A5A">
              <w:rPr>
                <w:sz w:val="26"/>
                <w:szCs w:val="26"/>
                <w:lang w:eastAsia="en-US"/>
              </w:rPr>
              <w:t>поддержка молодых людей в трудной жизненной ситуации;</w:t>
            </w:r>
          </w:p>
          <w:p w:rsidR="00897B92" w:rsidRPr="00981A5A" w:rsidRDefault="00897B92" w:rsidP="00897B92">
            <w:pPr>
              <w:autoSpaceDE w:val="0"/>
              <w:autoSpaceDN w:val="0"/>
              <w:adjustRightInd w:val="0"/>
              <w:jc w:val="both"/>
              <w:rPr>
                <w:sz w:val="26"/>
                <w:szCs w:val="26"/>
                <w:lang w:eastAsia="en-US"/>
              </w:rPr>
            </w:pPr>
            <w:r w:rsidRPr="00981A5A">
              <w:rPr>
                <w:sz w:val="26"/>
                <w:szCs w:val="26"/>
                <w:lang w:eastAsia="en-US"/>
              </w:rPr>
              <w:t>поддержка развития молодежного предпринимательства;</w:t>
            </w:r>
          </w:p>
          <w:p w:rsidR="00897B92" w:rsidRPr="00981A5A" w:rsidRDefault="00897B92" w:rsidP="00897B92">
            <w:pPr>
              <w:autoSpaceDE w:val="0"/>
              <w:autoSpaceDN w:val="0"/>
              <w:adjustRightInd w:val="0"/>
              <w:jc w:val="both"/>
              <w:rPr>
                <w:sz w:val="26"/>
                <w:szCs w:val="26"/>
                <w:lang w:eastAsia="en-US"/>
              </w:rPr>
            </w:pPr>
            <w:r w:rsidRPr="00981A5A">
              <w:rPr>
                <w:sz w:val="26"/>
                <w:szCs w:val="26"/>
                <w:lang w:eastAsia="en-US"/>
              </w:rPr>
              <w:t>информационное обеспечение молодежной политики</w:t>
            </w:r>
          </w:p>
          <w:p w:rsidR="00897B92" w:rsidRPr="00981A5A" w:rsidRDefault="00897B92" w:rsidP="00897B92">
            <w:pPr>
              <w:autoSpaceDE w:val="0"/>
              <w:autoSpaceDN w:val="0"/>
              <w:adjustRightInd w:val="0"/>
              <w:jc w:val="both"/>
              <w:rPr>
                <w:sz w:val="26"/>
                <w:szCs w:val="26"/>
                <w:lang w:eastAsia="en-US"/>
              </w:rPr>
            </w:pPr>
          </w:p>
        </w:tc>
      </w:tr>
      <w:tr w:rsidR="00897B92" w:rsidRPr="00981A5A">
        <w:tc>
          <w:tcPr>
            <w:tcW w:w="3686" w:type="dxa"/>
          </w:tcPr>
          <w:p w:rsidR="00897B92" w:rsidRPr="00981A5A" w:rsidRDefault="00897B92" w:rsidP="008A1AAA">
            <w:pPr>
              <w:autoSpaceDE w:val="0"/>
              <w:autoSpaceDN w:val="0"/>
              <w:adjustRightInd w:val="0"/>
              <w:rPr>
                <w:sz w:val="26"/>
                <w:szCs w:val="26"/>
                <w:lang w:eastAsia="en-US"/>
              </w:rPr>
            </w:pPr>
            <w:r w:rsidRPr="00981A5A">
              <w:rPr>
                <w:sz w:val="26"/>
                <w:szCs w:val="26"/>
                <w:lang w:eastAsia="en-US"/>
              </w:rPr>
              <w:t>Целевые индикаторы и показатели подпрограммы</w:t>
            </w:r>
          </w:p>
        </w:tc>
        <w:tc>
          <w:tcPr>
            <w:tcW w:w="709" w:type="dxa"/>
          </w:tcPr>
          <w:p w:rsidR="00897B92" w:rsidRPr="00981A5A" w:rsidRDefault="00897B92" w:rsidP="008A1AAA">
            <w:pPr>
              <w:autoSpaceDE w:val="0"/>
              <w:autoSpaceDN w:val="0"/>
              <w:adjustRightInd w:val="0"/>
              <w:jc w:val="center"/>
              <w:rPr>
                <w:sz w:val="26"/>
                <w:szCs w:val="26"/>
              </w:rPr>
            </w:pPr>
            <w:r w:rsidRPr="00981A5A">
              <w:rPr>
                <w:sz w:val="26"/>
                <w:szCs w:val="26"/>
              </w:rPr>
              <w:t>–</w:t>
            </w:r>
          </w:p>
        </w:tc>
        <w:tc>
          <w:tcPr>
            <w:tcW w:w="5103" w:type="dxa"/>
          </w:tcPr>
          <w:p w:rsidR="00897B92" w:rsidRPr="00981A5A" w:rsidRDefault="00897B92" w:rsidP="006275DA">
            <w:pPr>
              <w:autoSpaceDE w:val="0"/>
              <w:autoSpaceDN w:val="0"/>
              <w:adjustRightInd w:val="0"/>
              <w:jc w:val="both"/>
              <w:rPr>
                <w:sz w:val="26"/>
                <w:szCs w:val="26"/>
                <w:lang w:eastAsia="en-US"/>
              </w:rPr>
            </w:pPr>
            <w:r w:rsidRPr="00981A5A">
              <w:rPr>
                <w:sz w:val="26"/>
                <w:szCs w:val="26"/>
                <w:lang w:eastAsia="en-US"/>
              </w:rPr>
              <w:t>к 2036 году предусматривается достижение следующих целевых индикаторов и показателей:</w:t>
            </w:r>
          </w:p>
          <w:p w:rsidR="00897B92" w:rsidRPr="006275DA" w:rsidRDefault="00897B92" w:rsidP="006275DA">
            <w:pPr>
              <w:pStyle w:val="ConsPlusNormal"/>
              <w:ind w:firstLine="0"/>
              <w:jc w:val="both"/>
              <w:rPr>
                <w:rFonts w:ascii="Times New Roman" w:hAnsi="Times New Roman" w:cs="Times New Roman"/>
                <w:sz w:val="26"/>
                <w:szCs w:val="26"/>
                <w:lang w:eastAsia="en-US"/>
              </w:rPr>
            </w:pPr>
            <w:r w:rsidRPr="006275DA">
              <w:rPr>
                <w:rFonts w:ascii="Times New Roman" w:hAnsi="Times New Roman" w:cs="Times New Roman"/>
                <w:sz w:val="26"/>
                <w:szCs w:val="26"/>
                <w:lang w:eastAsia="en-US"/>
              </w:rPr>
              <w:t xml:space="preserve">доля молодежи в возрасте от 14 до 30 лет, занимающейся добровольческой (волонтерской) деятельностью, в общей ее численности, – </w:t>
            </w:r>
            <w:r w:rsidR="009A6349">
              <w:rPr>
                <w:rFonts w:ascii="Times New Roman" w:hAnsi="Times New Roman" w:cs="Times New Roman"/>
                <w:sz w:val="26"/>
                <w:szCs w:val="26"/>
                <w:lang w:eastAsia="en-US"/>
              </w:rPr>
              <w:t>37</w:t>
            </w:r>
            <w:r w:rsidRPr="006275DA">
              <w:rPr>
                <w:rFonts w:ascii="Times New Roman" w:hAnsi="Times New Roman" w:cs="Times New Roman"/>
                <w:sz w:val="26"/>
                <w:szCs w:val="26"/>
                <w:lang w:eastAsia="en-US"/>
              </w:rPr>
              <w:t xml:space="preserve"> процентов;</w:t>
            </w:r>
          </w:p>
          <w:p w:rsidR="00897B92" w:rsidRPr="006275DA" w:rsidRDefault="00897B92" w:rsidP="006275DA">
            <w:pPr>
              <w:pStyle w:val="ConsPlusNormal"/>
              <w:ind w:firstLine="0"/>
              <w:jc w:val="both"/>
              <w:rPr>
                <w:rFonts w:ascii="Times New Roman" w:hAnsi="Times New Roman" w:cs="Times New Roman"/>
                <w:sz w:val="26"/>
                <w:szCs w:val="26"/>
                <w:lang w:eastAsia="en-US"/>
              </w:rPr>
            </w:pPr>
            <w:r w:rsidRPr="006275DA">
              <w:rPr>
                <w:rFonts w:ascii="Times New Roman" w:hAnsi="Times New Roman" w:cs="Times New Roman"/>
                <w:sz w:val="26"/>
                <w:szCs w:val="26"/>
                <w:lang w:eastAsia="en-US"/>
              </w:rPr>
              <w:t xml:space="preserve">количество добровольческих (волонтерских) объединений – </w:t>
            </w:r>
            <w:r w:rsidR="00466488">
              <w:rPr>
                <w:rFonts w:ascii="Times New Roman" w:hAnsi="Times New Roman" w:cs="Times New Roman"/>
                <w:sz w:val="26"/>
                <w:szCs w:val="26"/>
                <w:lang w:eastAsia="en-US"/>
              </w:rPr>
              <w:t xml:space="preserve"> 10 </w:t>
            </w:r>
            <w:r w:rsidRPr="006275DA">
              <w:rPr>
                <w:rFonts w:ascii="Times New Roman" w:hAnsi="Times New Roman" w:cs="Times New Roman"/>
                <w:sz w:val="26"/>
                <w:szCs w:val="26"/>
                <w:lang w:eastAsia="en-US"/>
              </w:rPr>
              <w:t>единиц;</w:t>
            </w:r>
          </w:p>
          <w:p w:rsidR="00897B92" w:rsidRDefault="00897B92" w:rsidP="009A6349">
            <w:pPr>
              <w:autoSpaceDE w:val="0"/>
              <w:autoSpaceDN w:val="0"/>
              <w:adjustRightInd w:val="0"/>
              <w:jc w:val="both"/>
              <w:rPr>
                <w:sz w:val="26"/>
                <w:szCs w:val="26"/>
                <w:lang w:eastAsia="en-US"/>
              </w:rPr>
            </w:pPr>
            <w:r w:rsidRPr="00981A5A">
              <w:rPr>
                <w:sz w:val="26"/>
                <w:szCs w:val="26"/>
                <w:lang w:eastAsia="en-US"/>
              </w:rPr>
              <w:t xml:space="preserve">доля молодежи в возрасте от 14 до 30 лет, охваченной деятельностью молодежных общественных объединений, в общей ее численности – </w:t>
            </w:r>
            <w:r w:rsidR="009A6349">
              <w:rPr>
                <w:sz w:val="26"/>
                <w:szCs w:val="26"/>
                <w:lang w:eastAsia="en-US"/>
              </w:rPr>
              <w:t>2</w:t>
            </w:r>
            <w:r w:rsidRPr="00981A5A">
              <w:rPr>
                <w:sz w:val="26"/>
                <w:szCs w:val="26"/>
                <w:lang w:eastAsia="en-US"/>
              </w:rPr>
              <w:t>8 процентов</w:t>
            </w:r>
            <w:r w:rsidR="009937FA">
              <w:rPr>
                <w:sz w:val="26"/>
                <w:szCs w:val="26"/>
                <w:lang w:eastAsia="en-US"/>
              </w:rPr>
              <w:t>;</w:t>
            </w:r>
          </w:p>
          <w:p w:rsidR="009937FA" w:rsidRDefault="009937FA" w:rsidP="009A6349">
            <w:pPr>
              <w:autoSpaceDE w:val="0"/>
              <w:autoSpaceDN w:val="0"/>
              <w:adjustRightInd w:val="0"/>
              <w:jc w:val="both"/>
              <w:rPr>
                <w:sz w:val="26"/>
                <w:szCs w:val="26"/>
                <w:lang w:eastAsia="en-US"/>
              </w:rPr>
            </w:pPr>
            <w:r>
              <w:rPr>
                <w:sz w:val="26"/>
                <w:szCs w:val="26"/>
                <w:lang w:eastAsia="en-US"/>
              </w:rPr>
              <w:t>количество субъектов малого и среднего предпринимательства, соз</w:t>
            </w:r>
            <w:r w:rsidR="00FA7FDE">
              <w:rPr>
                <w:sz w:val="26"/>
                <w:szCs w:val="26"/>
                <w:lang w:eastAsia="en-US"/>
              </w:rPr>
              <w:t>данных лицами в возрасте до 30 л</w:t>
            </w:r>
            <w:r>
              <w:rPr>
                <w:sz w:val="26"/>
                <w:szCs w:val="26"/>
                <w:lang w:eastAsia="en-US"/>
              </w:rPr>
              <w:t>ет (включительно) – 1 единица;</w:t>
            </w:r>
          </w:p>
          <w:p w:rsidR="009937FA" w:rsidRDefault="009937FA" w:rsidP="009A6349">
            <w:pPr>
              <w:autoSpaceDE w:val="0"/>
              <w:autoSpaceDN w:val="0"/>
              <w:adjustRightInd w:val="0"/>
              <w:jc w:val="both"/>
              <w:rPr>
                <w:sz w:val="26"/>
                <w:szCs w:val="26"/>
                <w:lang w:eastAsia="en-US"/>
              </w:rPr>
            </w:pPr>
            <w:r>
              <w:rPr>
                <w:sz w:val="26"/>
                <w:szCs w:val="26"/>
                <w:lang w:eastAsia="en-US"/>
              </w:rP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w:t>
            </w:r>
            <w:r w:rsidR="00FA7FDE">
              <w:rPr>
                <w:sz w:val="26"/>
                <w:szCs w:val="26"/>
                <w:lang w:eastAsia="en-US"/>
              </w:rPr>
              <w:t xml:space="preserve"> – 3 человека</w:t>
            </w:r>
            <w:r>
              <w:rPr>
                <w:sz w:val="26"/>
                <w:szCs w:val="26"/>
                <w:lang w:eastAsia="en-US"/>
              </w:rPr>
              <w:t>;</w:t>
            </w:r>
          </w:p>
          <w:p w:rsidR="009937FA" w:rsidRPr="00981A5A" w:rsidRDefault="009937FA" w:rsidP="009A6349">
            <w:pPr>
              <w:autoSpaceDE w:val="0"/>
              <w:autoSpaceDN w:val="0"/>
              <w:adjustRightInd w:val="0"/>
              <w:jc w:val="both"/>
              <w:rPr>
                <w:sz w:val="26"/>
                <w:szCs w:val="26"/>
                <w:lang w:eastAsia="en-US"/>
              </w:rPr>
            </w:pPr>
            <w:r>
              <w:rPr>
                <w:sz w:val="26"/>
                <w:szCs w:val="26"/>
                <w:lang w:eastAsia="en-US"/>
              </w:rPr>
              <w:t xml:space="preserve">количество человек </w:t>
            </w:r>
            <w:r w:rsidR="00FA7FDE">
              <w:rPr>
                <w:sz w:val="26"/>
                <w:szCs w:val="26"/>
                <w:lang w:eastAsia="en-US"/>
              </w:rPr>
              <w:t>в возрасте до 30 лет (включительно) вовлеченных в реализацию мероприятий по развитию молодежного предпринимательства – 10 человек</w:t>
            </w:r>
          </w:p>
        </w:tc>
      </w:tr>
      <w:tr w:rsidR="00897B92" w:rsidRPr="00981A5A">
        <w:tc>
          <w:tcPr>
            <w:tcW w:w="3686" w:type="dxa"/>
          </w:tcPr>
          <w:p w:rsidR="00897B92" w:rsidRPr="00981A5A" w:rsidRDefault="00897B92" w:rsidP="008A1AAA">
            <w:pPr>
              <w:autoSpaceDE w:val="0"/>
              <w:autoSpaceDN w:val="0"/>
              <w:adjustRightInd w:val="0"/>
              <w:rPr>
                <w:sz w:val="26"/>
                <w:szCs w:val="26"/>
                <w:lang w:eastAsia="en-US"/>
              </w:rPr>
            </w:pPr>
            <w:r w:rsidRPr="00981A5A">
              <w:rPr>
                <w:sz w:val="26"/>
                <w:szCs w:val="26"/>
                <w:lang w:eastAsia="en-US"/>
              </w:rPr>
              <w:t>Этапы и сроки реализации подпрограммы</w:t>
            </w:r>
          </w:p>
        </w:tc>
        <w:tc>
          <w:tcPr>
            <w:tcW w:w="709" w:type="dxa"/>
          </w:tcPr>
          <w:p w:rsidR="00897B92" w:rsidRPr="00981A5A" w:rsidRDefault="00897B92" w:rsidP="008A1AAA">
            <w:pPr>
              <w:pStyle w:val="ConsPlusNormal"/>
              <w:jc w:val="center"/>
              <w:rPr>
                <w:sz w:val="26"/>
                <w:szCs w:val="26"/>
              </w:rPr>
            </w:pPr>
            <w:r w:rsidRPr="00981A5A">
              <w:rPr>
                <w:sz w:val="26"/>
                <w:szCs w:val="26"/>
              </w:rPr>
              <w:t>–</w:t>
            </w:r>
          </w:p>
        </w:tc>
        <w:tc>
          <w:tcPr>
            <w:tcW w:w="5103" w:type="dxa"/>
          </w:tcPr>
          <w:p w:rsidR="00897B92" w:rsidRPr="00981A5A" w:rsidRDefault="00897B92" w:rsidP="008A1AAA">
            <w:pPr>
              <w:autoSpaceDE w:val="0"/>
              <w:autoSpaceDN w:val="0"/>
              <w:adjustRightInd w:val="0"/>
              <w:rPr>
                <w:sz w:val="26"/>
                <w:szCs w:val="26"/>
                <w:lang w:eastAsia="en-US"/>
              </w:rPr>
            </w:pPr>
            <w:r w:rsidRPr="00981A5A">
              <w:rPr>
                <w:sz w:val="26"/>
                <w:szCs w:val="26"/>
                <w:lang w:eastAsia="en-US"/>
              </w:rPr>
              <w:t>2019-2035 годы:</w:t>
            </w:r>
          </w:p>
          <w:p w:rsidR="00897B92" w:rsidRPr="00981A5A" w:rsidRDefault="00897B92" w:rsidP="008A1AAA">
            <w:pPr>
              <w:autoSpaceDE w:val="0"/>
              <w:autoSpaceDN w:val="0"/>
              <w:adjustRightInd w:val="0"/>
              <w:rPr>
                <w:sz w:val="26"/>
                <w:szCs w:val="26"/>
                <w:lang w:eastAsia="en-US"/>
              </w:rPr>
            </w:pPr>
            <w:r w:rsidRPr="00981A5A">
              <w:rPr>
                <w:sz w:val="26"/>
                <w:szCs w:val="26"/>
                <w:lang w:eastAsia="en-US"/>
              </w:rPr>
              <w:t>1 этап – 2019-2025 годы;</w:t>
            </w:r>
          </w:p>
          <w:p w:rsidR="00897B92" w:rsidRPr="00981A5A" w:rsidRDefault="00897B92" w:rsidP="008A1AAA">
            <w:pPr>
              <w:autoSpaceDE w:val="0"/>
              <w:autoSpaceDN w:val="0"/>
              <w:adjustRightInd w:val="0"/>
              <w:rPr>
                <w:sz w:val="26"/>
                <w:szCs w:val="26"/>
                <w:lang w:eastAsia="en-US"/>
              </w:rPr>
            </w:pPr>
            <w:r w:rsidRPr="00981A5A">
              <w:rPr>
                <w:sz w:val="26"/>
                <w:szCs w:val="26"/>
                <w:lang w:eastAsia="en-US"/>
              </w:rPr>
              <w:t>2 этап – 2026-2030 годы;</w:t>
            </w:r>
          </w:p>
          <w:p w:rsidR="00897B92" w:rsidRPr="00981A5A" w:rsidRDefault="00897B92" w:rsidP="008A1AAA">
            <w:pPr>
              <w:autoSpaceDE w:val="0"/>
              <w:autoSpaceDN w:val="0"/>
              <w:adjustRightInd w:val="0"/>
              <w:rPr>
                <w:sz w:val="26"/>
                <w:szCs w:val="26"/>
                <w:lang w:eastAsia="en-US"/>
              </w:rPr>
            </w:pPr>
            <w:r w:rsidRPr="00981A5A">
              <w:rPr>
                <w:sz w:val="26"/>
                <w:szCs w:val="26"/>
                <w:lang w:eastAsia="en-US"/>
              </w:rPr>
              <w:t>3 этап – 2031-2035 годы</w:t>
            </w:r>
          </w:p>
        </w:tc>
      </w:tr>
      <w:tr w:rsidR="00897B92" w:rsidRPr="00981A5A">
        <w:tc>
          <w:tcPr>
            <w:tcW w:w="3686" w:type="dxa"/>
          </w:tcPr>
          <w:p w:rsidR="00897B92" w:rsidRPr="00981A5A" w:rsidRDefault="00897B92" w:rsidP="008A1AAA">
            <w:pPr>
              <w:autoSpaceDE w:val="0"/>
              <w:autoSpaceDN w:val="0"/>
              <w:adjustRightInd w:val="0"/>
              <w:rPr>
                <w:sz w:val="26"/>
                <w:szCs w:val="26"/>
                <w:lang w:eastAsia="en-US"/>
              </w:rPr>
            </w:pPr>
            <w:r w:rsidRPr="00981A5A">
              <w:rPr>
                <w:sz w:val="26"/>
                <w:szCs w:val="26"/>
                <w:lang w:eastAsia="en-US"/>
              </w:rPr>
              <w:t>Объемы финансирования подпрограммы с разбивкой по годам реализации подпрограммы</w:t>
            </w:r>
          </w:p>
        </w:tc>
        <w:tc>
          <w:tcPr>
            <w:tcW w:w="709" w:type="dxa"/>
          </w:tcPr>
          <w:p w:rsidR="00897B92" w:rsidRPr="00981A5A" w:rsidRDefault="00897B92" w:rsidP="008A1AAA">
            <w:pPr>
              <w:autoSpaceDE w:val="0"/>
              <w:autoSpaceDN w:val="0"/>
              <w:adjustRightInd w:val="0"/>
              <w:jc w:val="center"/>
              <w:rPr>
                <w:sz w:val="26"/>
                <w:szCs w:val="26"/>
              </w:rPr>
            </w:pPr>
            <w:r w:rsidRPr="00981A5A">
              <w:rPr>
                <w:sz w:val="26"/>
                <w:szCs w:val="26"/>
              </w:rPr>
              <w:t>–</w:t>
            </w:r>
          </w:p>
        </w:tc>
        <w:tc>
          <w:tcPr>
            <w:tcW w:w="5103" w:type="dxa"/>
          </w:tcPr>
          <w:p w:rsidR="00897B92" w:rsidRPr="00981A5A" w:rsidRDefault="00897B92" w:rsidP="008A1AAA">
            <w:pPr>
              <w:autoSpaceDE w:val="0"/>
              <w:autoSpaceDN w:val="0"/>
              <w:adjustRightInd w:val="0"/>
              <w:jc w:val="both"/>
              <w:rPr>
                <w:sz w:val="26"/>
                <w:szCs w:val="26"/>
                <w:lang w:eastAsia="en-US"/>
              </w:rPr>
            </w:pPr>
            <w:r w:rsidRPr="00981A5A">
              <w:rPr>
                <w:sz w:val="26"/>
                <w:szCs w:val="26"/>
                <w:lang w:eastAsia="en-US"/>
              </w:rPr>
              <w:t xml:space="preserve">прогнозируемые объемы бюджетных ассигнований на реализацию мероприятий подпрограммы в 2019 - 2035 годах составляют </w:t>
            </w:r>
            <w:r w:rsidR="000B0919">
              <w:rPr>
                <w:sz w:val="26"/>
                <w:szCs w:val="26"/>
                <w:lang w:eastAsia="en-US"/>
              </w:rPr>
              <w:t>26686,3</w:t>
            </w:r>
            <w:r w:rsidR="00D07AE7">
              <w:rPr>
                <w:sz w:val="26"/>
                <w:szCs w:val="26"/>
                <w:lang w:eastAsia="en-US"/>
              </w:rPr>
              <w:t xml:space="preserve"> т</w:t>
            </w:r>
            <w:r w:rsidRPr="00981A5A">
              <w:rPr>
                <w:sz w:val="26"/>
                <w:szCs w:val="26"/>
                <w:lang w:eastAsia="en-US"/>
              </w:rPr>
              <w:t>ыс. рублей, в том числе:</w:t>
            </w:r>
          </w:p>
          <w:p w:rsidR="00897B92" w:rsidRPr="00981A5A" w:rsidRDefault="00897B92" w:rsidP="008A1AAA">
            <w:pPr>
              <w:autoSpaceDE w:val="0"/>
              <w:autoSpaceDN w:val="0"/>
              <w:adjustRightInd w:val="0"/>
              <w:jc w:val="both"/>
              <w:rPr>
                <w:sz w:val="26"/>
                <w:szCs w:val="26"/>
                <w:lang w:eastAsia="en-US"/>
              </w:rPr>
            </w:pPr>
            <w:r w:rsidRPr="00981A5A">
              <w:rPr>
                <w:sz w:val="26"/>
                <w:szCs w:val="26"/>
                <w:lang w:eastAsia="en-US"/>
              </w:rPr>
              <w:t xml:space="preserve">в 2019 году – </w:t>
            </w:r>
            <w:r w:rsidR="000B0919">
              <w:rPr>
                <w:sz w:val="26"/>
                <w:szCs w:val="26"/>
                <w:lang w:eastAsia="en-US"/>
              </w:rPr>
              <w:t>2263,9</w:t>
            </w:r>
            <w:r w:rsidRPr="00981A5A">
              <w:rPr>
                <w:sz w:val="26"/>
                <w:szCs w:val="26"/>
                <w:lang w:eastAsia="en-US"/>
              </w:rPr>
              <w:t xml:space="preserve"> тыс. рублей;</w:t>
            </w:r>
          </w:p>
          <w:p w:rsidR="00D07AE7" w:rsidRPr="00981A5A" w:rsidRDefault="00D07AE7" w:rsidP="00D07AE7">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20</w:t>
            </w:r>
            <w:r w:rsidRPr="00981A5A">
              <w:rPr>
                <w:sz w:val="26"/>
                <w:szCs w:val="26"/>
                <w:lang w:eastAsia="en-US"/>
              </w:rPr>
              <w:t xml:space="preserve"> году – </w:t>
            </w:r>
            <w:r w:rsidR="000B0919">
              <w:rPr>
                <w:sz w:val="26"/>
                <w:szCs w:val="26"/>
                <w:lang w:eastAsia="en-US"/>
              </w:rPr>
              <w:t>1526,4</w:t>
            </w:r>
            <w:r w:rsidRPr="00981A5A">
              <w:rPr>
                <w:sz w:val="26"/>
                <w:szCs w:val="26"/>
                <w:lang w:eastAsia="en-US"/>
              </w:rPr>
              <w:t xml:space="preserve"> тыс. рублей;</w:t>
            </w:r>
          </w:p>
          <w:p w:rsidR="00D07AE7" w:rsidRPr="00981A5A" w:rsidRDefault="00D07AE7" w:rsidP="00D07AE7">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21</w:t>
            </w:r>
            <w:r w:rsidRPr="00981A5A">
              <w:rPr>
                <w:sz w:val="26"/>
                <w:szCs w:val="26"/>
                <w:lang w:eastAsia="en-US"/>
              </w:rPr>
              <w:t xml:space="preserve"> году – </w:t>
            </w:r>
            <w:r w:rsidR="000B0919">
              <w:rPr>
                <w:sz w:val="26"/>
                <w:szCs w:val="26"/>
                <w:lang w:eastAsia="en-US"/>
              </w:rPr>
              <w:t>1526,4</w:t>
            </w:r>
            <w:r w:rsidR="000B0919" w:rsidRPr="00981A5A">
              <w:rPr>
                <w:sz w:val="26"/>
                <w:szCs w:val="26"/>
                <w:lang w:eastAsia="en-US"/>
              </w:rPr>
              <w:t xml:space="preserve"> </w:t>
            </w:r>
            <w:r w:rsidRPr="00981A5A">
              <w:rPr>
                <w:sz w:val="26"/>
                <w:szCs w:val="26"/>
                <w:lang w:eastAsia="en-US"/>
              </w:rPr>
              <w:t>тыс. рублей;</w:t>
            </w:r>
          </w:p>
          <w:p w:rsidR="00D07AE7" w:rsidRPr="00981A5A" w:rsidRDefault="00D07AE7" w:rsidP="00D07AE7">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22</w:t>
            </w:r>
            <w:r w:rsidRPr="00981A5A">
              <w:rPr>
                <w:sz w:val="26"/>
                <w:szCs w:val="26"/>
                <w:lang w:eastAsia="en-US"/>
              </w:rPr>
              <w:t xml:space="preserve"> году – </w:t>
            </w:r>
            <w:r w:rsidR="000B0919">
              <w:rPr>
                <w:sz w:val="26"/>
                <w:szCs w:val="26"/>
                <w:lang w:eastAsia="en-US"/>
              </w:rPr>
              <w:t>1526,4</w:t>
            </w:r>
            <w:r w:rsidR="000B0919" w:rsidRPr="00981A5A">
              <w:rPr>
                <w:sz w:val="26"/>
                <w:szCs w:val="26"/>
                <w:lang w:eastAsia="en-US"/>
              </w:rPr>
              <w:t xml:space="preserve"> </w:t>
            </w:r>
            <w:r w:rsidRPr="00981A5A">
              <w:rPr>
                <w:sz w:val="26"/>
                <w:szCs w:val="26"/>
                <w:lang w:eastAsia="en-US"/>
              </w:rPr>
              <w:t>тыс. рублей;</w:t>
            </w:r>
          </w:p>
          <w:p w:rsidR="00D07AE7" w:rsidRPr="00981A5A" w:rsidRDefault="00D07AE7" w:rsidP="00D07AE7">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23</w:t>
            </w:r>
            <w:r w:rsidRPr="00981A5A">
              <w:rPr>
                <w:sz w:val="26"/>
                <w:szCs w:val="26"/>
                <w:lang w:eastAsia="en-US"/>
              </w:rPr>
              <w:t xml:space="preserve"> году – </w:t>
            </w:r>
            <w:r w:rsidR="000B0919">
              <w:rPr>
                <w:sz w:val="26"/>
                <w:szCs w:val="26"/>
                <w:lang w:eastAsia="en-US"/>
              </w:rPr>
              <w:t>1526,4</w:t>
            </w:r>
            <w:r w:rsidR="000B0919" w:rsidRPr="00981A5A">
              <w:rPr>
                <w:sz w:val="26"/>
                <w:szCs w:val="26"/>
                <w:lang w:eastAsia="en-US"/>
              </w:rPr>
              <w:t xml:space="preserve"> </w:t>
            </w:r>
            <w:r w:rsidRPr="00981A5A">
              <w:rPr>
                <w:sz w:val="26"/>
                <w:szCs w:val="26"/>
                <w:lang w:eastAsia="en-US"/>
              </w:rPr>
              <w:t>тыс. рублей;</w:t>
            </w:r>
          </w:p>
          <w:p w:rsidR="00D07AE7" w:rsidRPr="00981A5A" w:rsidRDefault="00D07AE7" w:rsidP="00D07AE7">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24</w:t>
            </w:r>
            <w:r w:rsidRPr="00981A5A">
              <w:rPr>
                <w:sz w:val="26"/>
                <w:szCs w:val="26"/>
                <w:lang w:eastAsia="en-US"/>
              </w:rPr>
              <w:t xml:space="preserve"> году – </w:t>
            </w:r>
            <w:r w:rsidR="000B0919">
              <w:rPr>
                <w:sz w:val="26"/>
                <w:szCs w:val="26"/>
                <w:lang w:eastAsia="en-US"/>
              </w:rPr>
              <w:t>1526,4</w:t>
            </w:r>
            <w:r w:rsidR="000B0919" w:rsidRPr="00981A5A">
              <w:rPr>
                <w:sz w:val="26"/>
                <w:szCs w:val="26"/>
                <w:lang w:eastAsia="en-US"/>
              </w:rPr>
              <w:t xml:space="preserve"> </w:t>
            </w:r>
            <w:r w:rsidRPr="00981A5A">
              <w:rPr>
                <w:sz w:val="26"/>
                <w:szCs w:val="26"/>
                <w:lang w:eastAsia="en-US"/>
              </w:rPr>
              <w:t>тыс. рублей;</w:t>
            </w:r>
          </w:p>
          <w:p w:rsidR="00D07AE7" w:rsidRPr="00981A5A" w:rsidRDefault="00D07AE7" w:rsidP="00D07AE7">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25</w:t>
            </w:r>
            <w:r w:rsidRPr="00981A5A">
              <w:rPr>
                <w:sz w:val="26"/>
                <w:szCs w:val="26"/>
                <w:lang w:eastAsia="en-US"/>
              </w:rPr>
              <w:t xml:space="preserve"> году – </w:t>
            </w:r>
            <w:r w:rsidR="000B0919">
              <w:rPr>
                <w:sz w:val="26"/>
                <w:szCs w:val="26"/>
                <w:lang w:eastAsia="en-US"/>
              </w:rPr>
              <w:t>1526,4</w:t>
            </w:r>
            <w:r w:rsidR="000B0919" w:rsidRPr="00981A5A">
              <w:rPr>
                <w:sz w:val="26"/>
                <w:szCs w:val="26"/>
                <w:lang w:eastAsia="en-US"/>
              </w:rPr>
              <w:t xml:space="preserve"> </w:t>
            </w:r>
            <w:r w:rsidRPr="00981A5A">
              <w:rPr>
                <w:sz w:val="26"/>
                <w:szCs w:val="26"/>
                <w:lang w:eastAsia="en-US"/>
              </w:rPr>
              <w:t>тыс. рублей;</w:t>
            </w:r>
          </w:p>
          <w:p w:rsidR="00897B92" w:rsidRPr="00981A5A" w:rsidRDefault="00897B92" w:rsidP="008A1AAA">
            <w:pPr>
              <w:autoSpaceDE w:val="0"/>
              <w:autoSpaceDN w:val="0"/>
              <w:adjustRightInd w:val="0"/>
              <w:jc w:val="both"/>
              <w:rPr>
                <w:sz w:val="26"/>
                <w:szCs w:val="26"/>
                <w:lang w:eastAsia="en-US"/>
              </w:rPr>
            </w:pPr>
            <w:r w:rsidRPr="00981A5A">
              <w:rPr>
                <w:sz w:val="26"/>
                <w:szCs w:val="26"/>
                <w:lang w:eastAsia="en-US"/>
              </w:rPr>
              <w:t xml:space="preserve">в 2026 – 2030 годах – </w:t>
            </w:r>
            <w:r w:rsidR="000B0919">
              <w:rPr>
                <w:sz w:val="26"/>
                <w:szCs w:val="26"/>
                <w:lang w:eastAsia="en-US"/>
              </w:rPr>
              <w:t>7632,0</w:t>
            </w:r>
            <w:r w:rsidRPr="00981A5A">
              <w:rPr>
                <w:sz w:val="26"/>
                <w:szCs w:val="26"/>
                <w:lang w:eastAsia="en-US"/>
              </w:rPr>
              <w:t xml:space="preserve"> тыс. рублей;</w:t>
            </w:r>
          </w:p>
          <w:p w:rsidR="00897B92" w:rsidRPr="00981A5A" w:rsidRDefault="00897B92" w:rsidP="008A1AAA">
            <w:pPr>
              <w:autoSpaceDE w:val="0"/>
              <w:autoSpaceDN w:val="0"/>
              <w:adjustRightInd w:val="0"/>
              <w:jc w:val="both"/>
              <w:rPr>
                <w:sz w:val="26"/>
                <w:szCs w:val="26"/>
                <w:lang w:eastAsia="en-US"/>
              </w:rPr>
            </w:pPr>
            <w:r w:rsidRPr="00981A5A">
              <w:rPr>
                <w:sz w:val="26"/>
                <w:szCs w:val="26"/>
                <w:lang w:eastAsia="en-US"/>
              </w:rPr>
              <w:t xml:space="preserve">в 2031 – 2035 годах – </w:t>
            </w:r>
            <w:r w:rsidR="000B0919">
              <w:rPr>
                <w:sz w:val="26"/>
                <w:szCs w:val="26"/>
                <w:lang w:eastAsia="en-US"/>
              </w:rPr>
              <w:t>7632,0</w:t>
            </w:r>
            <w:r w:rsidRPr="00981A5A">
              <w:rPr>
                <w:sz w:val="26"/>
                <w:szCs w:val="26"/>
                <w:lang w:eastAsia="en-US"/>
              </w:rPr>
              <w:t xml:space="preserve"> тыс. рублей;</w:t>
            </w:r>
          </w:p>
          <w:p w:rsidR="00897B92" w:rsidRPr="00981A5A" w:rsidRDefault="00897B92" w:rsidP="008A1AAA">
            <w:pPr>
              <w:autoSpaceDE w:val="0"/>
              <w:autoSpaceDN w:val="0"/>
              <w:adjustRightInd w:val="0"/>
              <w:jc w:val="both"/>
              <w:rPr>
                <w:sz w:val="26"/>
                <w:szCs w:val="26"/>
                <w:lang w:eastAsia="en-US"/>
              </w:rPr>
            </w:pPr>
            <w:r w:rsidRPr="00981A5A">
              <w:rPr>
                <w:sz w:val="26"/>
                <w:szCs w:val="26"/>
                <w:lang w:eastAsia="en-US"/>
              </w:rPr>
              <w:t>из них средства:</w:t>
            </w:r>
          </w:p>
          <w:p w:rsidR="00897B92" w:rsidRPr="00981A5A" w:rsidRDefault="00897B92" w:rsidP="008A1AAA">
            <w:pPr>
              <w:autoSpaceDE w:val="0"/>
              <w:autoSpaceDN w:val="0"/>
              <w:adjustRightInd w:val="0"/>
              <w:jc w:val="both"/>
              <w:rPr>
                <w:sz w:val="26"/>
                <w:szCs w:val="26"/>
                <w:lang w:eastAsia="en-US"/>
              </w:rPr>
            </w:pPr>
            <w:r w:rsidRPr="00981A5A">
              <w:rPr>
                <w:sz w:val="26"/>
                <w:szCs w:val="26"/>
                <w:lang w:eastAsia="en-US"/>
              </w:rPr>
              <w:t>бюджета</w:t>
            </w:r>
            <w:r w:rsidR="009E7118">
              <w:rPr>
                <w:sz w:val="26"/>
                <w:szCs w:val="26"/>
                <w:lang w:eastAsia="en-US"/>
              </w:rPr>
              <w:t xml:space="preserve"> Комсомольского района</w:t>
            </w:r>
            <w:r w:rsidRPr="00981A5A">
              <w:rPr>
                <w:sz w:val="26"/>
                <w:szCs w:val="26"/>
                <w:lang w:eastAsia="en-US"/>
              </w:rPr>
              <w:t xml:space="preserve"> – </w:t>
            </w:r>
            <w:r w:rsidR="000B0919">
              <w:rPr>
                <w:sz w:val="26"/>
                <w:szCs w:val="26"/>
                <w:lang w:eastAsia="en-US"/>
              </w:rPr>
              <w:t>26686,3</w:t>
            </w:r>
            <w:r w:rsidRPr="00981A5A">
              <w:rPr>
                <w:sz w:val="26"/>
                <w:szCs w:val="26"/>
                <w:lang w:eastAsia="en-US"/>
              </w:rPr>
              <w:t xml:space="preserve"> тыс. рублей (</w:t>
            </w:r>
            <w:r w:rsidR="00D07AE7">
              <w:rPr>
                <w:sz w:val="26"/>
                <w:szCs w:val="26"/>
                <w:lang w:eastAsia="en-US"/>
              </w:rPr>
              <w:t>100</w:t>
            </w:r>
            <w:r w:rsidRPr="00981A5A">
              <w:rPr>
                <w:sz w:val="26"/>
                <w:szCs w:val="26"/>
                <w:lang w:eastAsia="en-US"/>
              </w:rPr>
              <w:t xml:space="preserve"> процент</w:t>
            </w:r>
            <w:r w:rsidR="00D07AE7">
              <w:rPr>
                <w:sz w:val="26"/>
                <w:szCs w:val="26"/>
                <w:lang w:eastAsia="en-US"/>
              </w:rPr>
              <w:t>ов</w:t>
            </w:r>
            <w:r w:rsidRPr="00981A5A">
              <w:rPr>
                <w:sz w:val="26"/>
                <w:szCs w:val="26"/>
                <w:lang w:eastAsia="en-US"/>
              </w:rPr>
              <w:t>), в том числе:</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 xml:space="preserve">в 2019 году – </w:t>
            </w:r>
            <w:r>
              <w:rPr>
                <w:sz w:val="26"/>
                <w:szCs w:val="26"/>
                <w:lang w:eastAsia="en-US"/>
              </w:rPr>
              <w:t>2263,9</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20</w:t>
            </w:r>
            <w:r w:rsidRPr="00981A5A">
              <w:rPr>
                <w:sz w:val="26"/>
                <w:szCs w:val="26"/>
                <w:lang w:eastAsia="en-US"/>
              </w:rPr>
              <w:t xml:space="preserve"> году – </w:t>
            </w:r>
            <w:r>
              <w:rPr>
                <w:sz w:val="26"/>
                <w:szCs w:val="26"/>
                <w:lang w:eastAsia="en-US"/>
              </w:rPr>
              <w:t>1526,4</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21</w:t>
            </w:r>
            <w:r w:rsidRPr="00981A5A">
              <w:rPr>
                <w:sz w:val="26"/>
                <w:szCs w:val="26"/>
                <w:lang w:eastAsia="en-US"/>
              </w:rPr>
              <w:t xml:space="preserve"> году – </w:t>
            </w:r>
            <w:r>
              <w:rPr>
                <w:sz w:val="26"/>
                <w:szCs w:val="26"/>
                <w:lang w:eastAsia="en-US"/>
              </w:rPr>
              <w:t>1526,4</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22</w:t>
            </w:r>
            <w:r w:rsidRPr="00981A5A">
              <w:rPr>
                <w:sz w:val="26"/>
                <w:szCs w:val="26"/>
                <w:lang w:eastAsia="en-US"/>
              </w:rPr>
              <w:t xml:space="preserve"> году – </w:t>
            </w:r>
            <w:r>
              <w:rPr>
                <w:sz w:val="26"/>
                <w:szCs w:val="26"/>
                <w:lang w:eastAsia="en-US"/>
              </w:rPr>
              <w:t>1526,4</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23</w:t>
            </w:r>
            <w:r w:rsidRPr="00981A5A">
              <w:rPr>
                <w:sz w:val="26"/>
                <w:szCs w:val="26"/>
                <w:lang w:eastAsia="en-US"/>
              </w:rPr>
              <w:t xml:space="preserve"> году – </w:t>
            </w:r>
            <w:r>
              <w:rPr>
                <w:sz w:val="26"/>
                <w:szCs w:val="26"/>
                <w:lang w:eastAsia="en-US"/>
              </w:rPr>
              <w:t>1526,4</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24</w:t>
            </w:r>
            <w:r w:rsidRPr="00981A5A">
              <w:rPr>
                <w:sz w:val="26"/>
                <w:szCs w:val="26"/>
                <w:lang w:eastAsia="en-US"/>
              </w:rPr>
              <w:t xml:space="preserve"> году – </w:t>
            </w:r>
            <w:r>
              <w:rPr>
                <w:sz w:val="26"/>
                <w:szCs w:val="26"/>
                <w:lang w:eastAsia="en-US"/>
              </w:rPr>
              <w:t>1526,4</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25</w:t>
            </w:r>
            <w:r w:rsidRPr="00981A5A">
              <w:rPr>
                <w:sz w:val="26"/>
                <w:szCs w:val="26"/>
                <w:lang w:eastAsia="en-US"/>
              </w:rPr>
              <w:t xml:space="preserve"> году – </w:t>
            </w:r>
            <w:r>
              <w:rPr>
                <w:sz w:val="26"/>
                <w:szCs w:val="26"/>
                <w:lang w:eastAsia="en-US"/>
              </w:rPr>
              <w:t>1526,4</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 xml:space="preserve">в 2026 – 2030 годах – </w:t>
            </w:r>
            <w:r>
              <w:rPr>
                <w:sz w:val="26"/>
                <w:szCs w:val="26"/>
                <w:lang w:eastAsia="en-US"/>
              </w:rPr>
              <w:t>7632,0</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 xml:space="preserve">в 2031 – 2035 годах – </w:t>
            </w:r>
            <w:r>
              <w:rPr>
                <w:sz w:val="26"/>
                <w:szCs w:val="26"/>
                <w:lang w:eastAsia="en-US"/>
              </w:rPr>
              <w:t>7632,0 тыс. рублей.</w:t>
            </w:r>
          </w:p>
          <w:p w:rsidR="00897B92" w:rsidRPr="00981A5A" w:rsidRDefault="00897B92" w:rsidP="008A1AAA">
            <w:pPr>
              <w:autoSpaceDE w:val="0"/>
              <w:autoSpaceDN w:val="0"/>
              <w:adjustRightInd w:val="0"/>
              <w:jc w:val="both"/>
              <w:rPr>
                <w:sz w:val="26"/>
                <w:szCs w:val="26"/>
                <w:lang w:eastAsia="en-US"/>
              </w:rPr>
            </w:pPr>
            <w:r w:rsidRPr="00981A5A">
              <w:rPr>
                <w:sz w:val="26"/>
                <w:szCs w:val="26"/>
                <w:lang w:eastAsia="en-US"/>
              </w:rPr>
              <w:t xml:space="preserve">Объемы финансирования подпрограммы уточняются ежегодно при формировании бюджета </w:t>
            </w:r>
            <w:r w:rsidR="00EE3C47">
              <w:rPr>
                <w:sz w:val="26"/>
                <w:szCs w:val="26"/>
                <w:lang w:eastAsia="en-US"/>
              </w:rPr>
              <w:t>Комсомольского</w:t>
            </w:r>
            <w:r w:rsidR="003001A5">
              <w:rPr>
                <w:sz w:val="26"/>
                <w:szCs w:val="26"/>
                <w:lang w:eastAsia="en-US"/>
              </w:rPr>
              <w:t xml:space="preserve"> района</w:t>
            </w:r>
            <w:r w:rsidRPr="00981A5A">
              <w:rPr>
                <w:sz w:val="26"/>
                <w:szCs w:val="26"/>
                <w:lang w:eastAsia="en-US"/>
              </w:rPr>
              <w:t xml:space="preserve"> на очередной финансовый год и плановый период</w:t>
            </w:r>
          </w:p>
          <w:p w:rsidR="00897B92" w:rsidRPr="00981A5A" w:rsidRDefault="00897B92" w:rsidP="008A1AAA">
            <w:pPr>
              <w:autoSpaceDE w:val="0"/>
              <w:autoSpaceDN w:val="0"/>
              <w:adjustRightInd w:val="0"/>
              <w:jc w:val="both"/>
              <w:rPr>
                <w:sz w:val="26"/>
                <w:szCs w:val="26"/>
                <w:lang w:eastAsia="en-US"/>
              </w:rPr>
            </w:pPr>
          </w:p>
        </w:tc>
      </w:tr>
      <w:tr w:rsidR="00897B92" w:rsidRPr="00981A5A">
        <w:tc>
          <w:tcPr>
            <w:tcW w:w="3686" w:type="dxa"/>
          </w:tcPr>
          <w:p w:rsidR="00897B92" w:rsidRPr="00981A5A" w:rsidRDefault="00897B92" w:rsidP="008A1AAA">
            <w:pPr>
              <w:autoSpaceDE w:val="0"/>
              <w:autoSpaceDN w:val="0"/>
              <w:adjustRightInd w:val="0"/>
              <w:rPr>
                <w:sz w:val="26"/>
                <w:szCs w:val="26"/>
                <w:lang w:eastAsia="en-US"/>
              </w:rPr>
            </w:pPr>
            <w:r w:rsidRPr="00981A5A">
              <w:rPr>
                <w:sz w:val="26"/>
                <w:szCs w:val="26"/>
                <w:lang w:eastAsia="en-US"/>
              </w:rPr>
              <w:t>Ожидаемые результаты реализации подпрограммы</w:t>
            </w:r>
          </w:p>
        </w:tc>
        <w:tc>
          <w:tcPr>
            <w:tcW w:w="709" w:type="dxa"/>
          </w:tcPr>
          <w:p w:rsidR="00897B92" w:rsidRPr="00981A5A" w:rsidRDefault="00897B92" w:rsidP="008A1AAA">
            <w:pPr>
              <w:pStyle w:val="ConsPlusNormal"/>
              <w:jc w:val="center"/>
              <w:rPr>
                <w:sz w:val="26"/>
                <w:szCs w:val="26"/>
              </w:rPr>
            </w:pPr>
            <w:r w:rsidRPr="00981A5A">
              <w:rPr>
                <w:sz w:val="26"/>
                <w:szCs w:val="26"/>
              </w:rPr>
              <w:t>–</w:t>
            </w:r>
          </w:p>
        </w:tc>
        <w:tc>
          <w:tcPr>
            <w:tcW w:w="5103" w:type="dxa"/>
          </w:tcPr>
          <w:p w:rsidR="00897B92" w:rsidRPr="00981A5A" w:rsidRDefault="00897B92" w:rsidP="006275DA">
            <w:pPr>
              <w:autoSpaceDE w:val="0"/>
              <w:autoSpaceDN w:val="0"/>
              <w:adjustRightInd w:val="0"/>
              <w:jc w:val="both"/>
              <w:rPr>
                <w:sz w:val="26"/>
                <w:szCs w:val="26"/>
                <w:lang w:eastAsia="en-US"/>
              </w:rPr>
            </w:pPr>
            <w:r w:rsidRPr="00981A5A">
              <w:rPr>
                <w:sz w:val="26"/>
                <w:szCs w:val="26"/>
                <w:lang w:eastAsia="en-US"/>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Чувашской Республики;</w:t>
            </w:r>
          </w:p>
          <w:p w:rsidR="00897B92" w:rsidRPr="00981A5A" w:rsidRDefault="00897B92" w:rsidP="006275DA">
            <w:pPr>
              <w:autoSpaceDE w:val="0"/>
              <w:autoSpaceDN w:val="0"/>
              <w:adjustRightInd w:val="0"/>
              <w:jc w:val="both"/>
              <w:rPr>
                <w:sz w:val="26"/>
                <w:szCs w:val="26"/>
                <w:lang w:eastAsia="en-US"/>
              </w:rPr>
            </w:pPr>
            <w:r w:rsidRPr="00981A5A">
              <w:rPr>
                <w:sz w:val="26"/>
                <w:szCs w:val="26"/>
                <w:lang w:eastAsia="en-US"/>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p w:rsidR="00897B92" w:rsidRPr="00981A5A" w:rsidRDefault="00897B92" w:rsidP="006275DA">
            <w:pPr>
              <w:autoSpaceDE w:val="0"/>
              <w:autoSpaceDN w:val="0"/>
              <w:adjustRightInd w:val="0"/>
              <w:jc w:val="both"/>
              <w:rPr>
                <w:sz w:val="26"/>
                <w:szCs w:val="26"/>
                <w:lang w:eastAsia="en-US"/>
              </w:rPr>
            </w:pPr>
            <w:r w:rsidRPr="00981A5A">
              <w:rPr>
                <w:sz w:val="26"/>
                <w:szCs w:val="26"/>
                <w:lang w:eastAsia="en-US"/>
              </w:rPr>
              <w:t>содействие социальной адаптации и повышению конкурентоспособности молодежи на рынке труда</w:t>
            </w:r>
          </w:p>
          <w:p w:rsidR="00897B92" w:rsidRPr="00981A5A" w:rsidRDefault="00897B92" w:rsidP="006275DA">
            <w:pPr>
              <w:autoSpaceDE w:val="0"/>
              <w:autoSpaceDN w:val="0"/>
              <w:adjustRightInd w:val="0"/>
              <w:jc w:val="both"/>
              <w:rPr>
                <w:sz w:val="26"/>
                <w:szCs w:val="26"/>
                <w:lang w:eastAsia="en-US"/>
              </w:rPr>
            </w:pPr>
          </w:p>
        </w:tc>
      </w:tr>
    </w:tbl>
    <w:p w:rsidR="00897B92" w:rsidRPr="00981A5A" w:rsidRDefault="00897B92" w:rsidP="00897B92">
      <w:pPr>
        <w:rPr>
          <w:sz w:val="26"/>
          <w:szCs w:val="26"/>
        </w:rPr>
      </w:pPr>
    </w:p>
    <w:p w:rsidR="00897B92" w:rsidRPr="00981A5A" w:rsidRDefault="00897B92" w:rsidP="00897B92">
      <w:pPr>
        <w:autoSpaceDE w:val="0"/>
        <w:autoSpaceDN w:val="0"/>
        <w:adjustRightInd w:val="0"/>
        <w:jc w:val="center"/>
        <w:rPr>
          <w:lang w:eastAsia="en-US"/>
        </w:rPr>
      </w:pPr>
      <w:r w:rsidRPr="00981A5A">
        <w:rPr>
          <w:sz w:val="26"/>
          <w:szCs w:val="26"/>
        </w:rPr>
        <w:t xml:space="preserve">РАЗДЕЛ 1. </w:t>
      </w:r>
      <w:r w:rsidRPr="00981A5A">
        <w:rPr>
          <w:lang w:eastAsia="en-US"/>
        </w:rPr>
        <w:t xml:space="preserve">ПРИОРИТЕТЫ И ЦЕЛИ ПОДПРОГРАММЫ «МОЛОДЕЖЬ », ОБЩАЯ ХАРАКТЕРИСТИКА УЧАСТИЯ </w:t>
      </w:r>
      <w:r w:rsidR="006275DA">
        <w:rPr>
          <w:lang w:eastAsia="en-US"/>
        </w:rPr>
        <w:t xml:space="preserve">ОБРАЗОВАТЕЛЬНЫХ УЧРЕЖДЕНИЙ </w:t>
      </w:r>
      <w:r w:rsidRPr="00981A5A">
        <w:rPr>
          <w:lang w:eastAsia="en-US"/>
        </w:rPr>
        <w:t>В РЕАЛИЗАЦИИ ПОДПРОГРАММЫ</w:t>
      </w:r>
    </w:p>
    <w:p w:rsidR="00897B92" w:rsidRPr="00981A5A" w:rsidRDefault="00897B92" w:rsidP="00897B92">
      <w:pPr>
        <w:autoSpaceDE w:val="0"/>
        <w:autoSpaceDN w:val="0"/>
        <w:adjustRightInd w:val="0"/>
        <w:jc w:val="center"/>
        <w:rPr>
          <w:lang w:eastAsia="en-US"/>
        </w:rPr>
      </w:pPr>
    </w:p>
    <w:p w:rsidR="00897B92" w:rsidRPr="006275DA" w:rsidRDefault="00897B92" w:rsidP="006275DA">
      <w:pPr>
        <w:ind w:firstLine="709"/>
        <w:jc w:val="both"/>
        <w:rPr>
          <w:rFonts w:eastAsia="Calibri"/>
          <w:sz w:val="26"/>
          <w:szCs w:val="26"/>
          <w:lang w:eastAsia="en-US"/>
        </w:rPr>
      </w:pPr>
      <w:r w:rsidRPr="006275DA">
        <w:rPr>
          <w:rFonts w:eastAsia="Calibri"/>
          <w:sz w:val="26"/>
          <w:szCs w:val="26"/>
          <w:lang w:eastAsia="en-US"/>
        </w:rPr>
        <w:t xml:space="preserve">Основной целью подпрограммы является 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B168FF">
        <w:rPr>
          <w:sz w:val="26"/>
          <w:szCs w:val="26"/>
          <w:lang w:eastAsia="en-US"/>
        </w:rPr>
        <w:t>Комсомольского</w:t>
      </w:r>
      <w:r w:rsidR="00B168FF">
        <w:rPr>
          <w:rFonts w:eastAsia="Calibri"/>
          <w:sz w:val="26"/>
          <w:szCs w:val="26"/>
          <w:lang w:eastAsia="en-US"/>
        </w:rPr>
        <w:t xml:space="preserve"> </w:t>
      </w:r>
      <w:r w:rsidR="006E5586">
        <w:rPr>
          <w:rFonts w:eastAsia="Calibri"/>
          <w:sz w:val="26"/>
          <w:szCs w:val="26"/>
          <w:lang w:eastAsia="en-US"/>
        </w:rPr>
        <w:t xml:space="preserve">района и </w:t>
      </w:r>
      <w:r w:rsidRPr="006275DA">
        <w:rPr>
          <w:rFonts w:eastAsia="Calibri"/>
          <w:sz w:val="26"/>
          <w:szCs w:val="26"/>
          <w:lang w:eastAsia="en-US"/>
        </w:rPr>
        <w:t>Чувашской Республики.</w:t>
      </w:r>
    </w:p>
    <w:p w:rsidR="00897B92" w:rsidRPr="00D07AE7" w:rsidRDefault="00897B92" w:rsidP="00897B92">
      <w:pPr>
        <w:ind w:firstLine="709"/>
        <w:jc w:val="both"/>
        <w:rPr>
          <w:rFonts w:eastAsia="Calibri"/>
          <w:sz w:val="26"/>
          <w:szCs w:val="26"/>
          <w:lang w:eastAsia="en-US"/>
        </w:rPr>
      </w:pPr>
      <w:r w:rsidRPr="00D07AE7">
        <w:rPr>
          <w:rFonts w:eastAsia="Calibri"/>
          <w:sz w:val="26"/>
          <w:szCs w:val="26"/>
          <w:lang w:eastAsia="en-US"/>
        </w:rPr>
        <w:t xml:space="preserve">На территории </w:t>
      </w:r>
      <w:r w:rsidR="00B168FF">
        <w:rPr>
          <w:sz w:val="26"/>
          <w:szCs w:val="26"/>
          <w:lang w:eastAsia="en-US"/>
        </w:rPr>
        <w:t>Комсомольского</w:t>
      </w:r>
      <w:r w:rsidR="007B66EE" w:rsidRPr="00D07AE7">
        <w:rPr>
          <w:rFonts w:eastAsia="Calibri"/>
          <w:sz w:val="26"/>
          <w:szCs w:val="26"/>
          <w:lang w:eastAsia="en-US"/>
        </w:rPr>
        <w:t xml:space="preserve"> района </w:t>
      </w:r>
      <w:r w:rsidRPr="00D07AE7">
        <w:rPr>
          <w:rFonts w:eastAsia="Calibri"/>
          <w:sz w:val="26"/>
          <w:szCs w:val="26"/>
          <w:lang w:eastAsia="en-US"/>
        </w:rPr>
        <w:t xml:space="preserve">Чувашской Республики проживает </w:t>
      </w:r>
      <w:r w:rsidR="002B7655">
        <w:rPr>
          <w:rFonts w:eastAsia="Calibri"/>
          <w:sz w:val="26"/>
          <w:szCs w:val="26"/>
          <w:lang w:eastAsia="en-US"/>
        </w:rPr>
        <w:t>5588</w:t>
      </w:r>
      <w:r w:rsidRPr="00D07AE7">
        <w:rPr>
          <w:rFonts w:eastAsia="Calibri"/>
          <w:sz w:val="26"/>
          <w:szCs w:val="26"/>
          <w:lang w:eastAsia="en-US"/>
        </w:rPr>
        <w:t xml:space="preserve"> человек в возрасте от 14 до 30 лет, из которых </w:t>
      </w:r>
      <w:r w:rsidR="000C3D5C" w:rsidRPr="000B0919">
        <w:rPr>
          <w:rFonts w:eastAsia="Calibri"/>
          <w:sz w:val="26"/>
          <w:szCs w:val="26"/>
          <w:lang w:eastAsia="en-US"/>
        </w:rPr>
        <w:t>26,4</w:t>
      </w:r>
      <w:r w:rsidRPr="000B0919">
        <w:rPr>
          <w:rFonts w:eastAsia="Calibri"/>
          <w:sz w:val="26"/>
          <w:szCs w:val="26"/>
          <w:lang w:eastAsia="en-US"/>
        </w:rPr>
        <w:t>%</w:t>
      </w:r>
      <w:r w:rsidRPr="00D07AE7">
        <w:rPr>
          <w:rFonts w:eastAsia="Calibri"/>
          <w:sz w:val="26"/>
          <w:szCs w:val="26"/>
          <w:lang w:eastAsia="en-US"/>
        </w:rPr>
        <w:t xml:space="preserve"> </w:t>
      </w:r>
      <w:r w:rsidR="000C3D5C" w:rsidRPr="00D07AE7">
        <w:rPr>
          <w:rFonts w:eastAsia="Calibri"/>
          <w:sz w:val="26"/>
          <w:szCs w:val="26"/>
          <w:lang w:eastAsia="en-US"/>
        </w:rPr>
        <w:t xml:space="preserve"> обучаются с общеобразовательных учреждениях района</w:t>
      </w:r>
      <w:r w:rsidRPr="00D07AE7">
        <w:rPr>
          <w:rFonts w:eastAsia="Calibri"/>
          <w:sz w:val="26"/>
          <w:szCs w:val="26"/>
          <w:lang w:eastAsia="en-US"/>
        </w:rPr>
        <w:t>.</w:t>
      </w:r>
    </w:p>
    <w:p w:rsidR="00897B92" w:rsidRPr="00D07AE7" w:rsidRDefault="00897B92" w:rsidP="00897B92">
      <w:pPr>
        <w:ind w:firstLine="709"/>
        <w:jc w:val="both"/>
        <w:rPr>
          <w:rFonts w:eastAsia="Calibri"/>
          <w:sz w:val="26"/>
          <w:szCs w:val="26"/>
          <w:lang w:eastAsia="en-US"/>
        </w:rPr>
      </w:pPr>
      <w:r w:rsidRPr="00D07AE7">
        <w:rPr>
          <w:rFonts w:eastAsia="Calibri"/>
          <w:sz w:val="26"/>
          <w:szCs w:val="26"/>
          <w:lang w:eastAsia="en-US"/>
        </w:rPr>
        <w:t xml:space="preserve">В настоящее время в </w:t>
      </w:r>
      <w:r w:rsidR="000C3D5C" w:rsidRPr="00D07AE7">
        <w:rPr>
          <w:rFonts w:eastAsia="Calibri"/>
          <w:sz w:val="26"/>
          <w:szCs w:val="26"/>
          <w:lang w:eastAsia="en-US"/>
        </w:rPr>
        <w:t xml:space="preserve">районе </w:t>
      </w:r>
      <w:r w:rsidRPr="00D07AE7">
        <w:rPr>
          <w:rFonts w:eastAsia="Calibri"/>
          <w:sz w:val="26"/>
          <w:szCs w:val="26"/>
          <w:lang w:eastAsia="en-US"/>
        </w:rPr>
        <w:t xml:space="preserve">действует </w:t>
      </w:r>
      <w:r w:rsidR="002B7655">
        <w:rPr>
          <w:rFonts w:eastAsia="Calibri"/>
          <w:sz w:val="26"/>
          <w:szCs w:val="26"/>
          <w:lang w:eastAsia="en-US"/>
        </w:rPr>
        <w:t>1</w:t>
      </w:r>
      <w:r w:rsidR="00DE6AD3" w:rsidRPr="00D07AE7">
        <w:rPr>
          <w:rFonts w:eastAsia="Calibri"/>
          <w:sz w:val="26"/>
          <w:szCs w:val="26"/>
          <w:lang w:eastAsia="en-US"/>
        </w:rPr>
        <w:t xml:space="preserve">9 </w:t>
      </w:r>
      <w:r w:rsidRPr="00D07AE7">
        <w:rPr>
          <w:rFonts w:eastAsia="Calibri"/>
          <w:sz w:val="26"/>
          <w:szCs w:val="26"/>
          <w:lang w:eastAsia="en-US"/>
        </w:rPr>
        <w:t xml:space="preserve">молодежных и детских объединений (организаций) с охватом более </w:t>
      </w:r>
      <w:r w:rsidR="00DE6AD3" w:rsidRPr="000B0919">
        <w:rPr>
          <w:rFonts w:eastAsia="Calibri"/>
          <w:sz w:val="26"/>
          <w:szCs w:val="26"/>
          <w:lang w:eastAsia="en-US"/>
        </w:rPr>
        <w:t>165</w:t>
      </w:r>
      <w:r w:rsidRPr="00D07AE7">
        <w:rPr>
          <w:rFonts w:eastAsia="Calibri"/>
          <w:sz w:val="26"/>
          <w:szCs w:val="26"/>
          <w:lang w:eastAsia="en-US"/>
        </w:rPr>
        <w:t xml:space="preserve"> человек. </w:t>
      </w:r>
    </w:p>
    <w:p w:rsidR="00897B92" w:rsidRPr="00D07AE7" w:rsidRDefault="002B7655" w:rsidP="006275DA">
      <w:pPr>
        <w:ind w:firstLine="709"/>
        <w:jc w:val="both"/>
        <w:rPr>
          <w:rFonts w:eastAsia="Calibri"/>
          <w:sz w:val="26"/>
          <w:szCs w:val="26"/>
          <w:lang w:eastAsia="en-US"/>
        </w:rPr>
      </w:pPr>
      <w:r>
        <w:rPr>
          <w:rFonts w:eastAsia="Calibri"/>
          <w:sz w:val="26"/>
          <w:szCs w:val="26"/>
          <w:lang w:eastAsia="en-US"/>
        </w:rPr>
        <w:t>МБОУ «Новомуратская СОШ» стала</w:t>
      </w:r>
      <w:r w:rsidR="00897B92" w:rsidRPr="00D07AE7">
        <w:rPr>
          <w:rFonts w:eastAsia="Calibri"/>
          <w:sz w:val="26"/>
          <w:szCs w:val="26"/>
          <w:lang w:eastAsia="en-US"/>
        </w:rPr>
        <w:t xml:space="preserve"> опорн</w:t>
      </w:r>
      <w:r>
        <w:rPr>
          <w:rFonts w:eastAsia="Calibri"/>
          <w:sz w:val="26"/>
          <w:szCs w:val="26"/>
          <w:lang w:eastAsia="en-US"/>
        </w:rPr>
        <w:t>ой площадк</w:t>
      </w:r>
      <w:r w:rsidR="00691857">
        <w:rPr>
          <w:rFonts w:eastAsia="Calibri"/>
          <w:sz w:val="26"/>
          <w:szCs w:val="26"/>
          <w:lang w:eastAsia="en-US"/>
        </w:rPr>
        <w:t>ой</w:t>
      </w:r>
      <w:r w:rsidR="00897B92" w:rsidRPr="00D07AE7">
        <w:rPr>
          <w:rFonts w:eastAsia="Calibri"/>
          <w:sz w:val="26"/>
          <w:szCs w:val="26"/>
          <w:lang w:eastAsia="en-US"/>
        </w:rPr>
        <w:t xml:space="preserve"> Российского движения школьников (далее – РДШ). </w:t>
      </w:r>
      <w:r w:rsidR="00DE6AD3" w:rsidRPr="000B0919">
        <w:rPr>
          <w:rFonts w:eastAsia="Calibri"/>
          <w:sz w:val="26"/>
          <w:szCs w:val="26"/>
          <w:lang w:eastAsia="en-US"/>
        </w:rPr>
        <w:t>82</w:t>
      </w:r>
      <w:r w:rsidR="00897B92" w:rsidRPr="000B0919">
        <w:rPr>
          <w:rFonts w:eastAsia="Calibri"/>
          <w:sz w:val="26"/>
          <w:szCs w:val="26"/>
          <w:lang w:eastAsia="en-US"/>
        </w:rPr>
        <w:t>%</w:t>
      </w:r>
      <w:r w:rsidR="00897B92" w:rsidRPr="00D07AE7">
        <w:rPr>
          <w:rFonts w:eastAsia="Calibri"/>
          <w:sz w:val="26"/>
          <w:szCs w:val="26"/>
          <w:lang w:eastAsia="en-US"/>
        </w:rPr>
        <w:t xml:space="preserve"> школ </w:t>
      </w:r>
      <w:r w:rsidR="00DE6AD3" w:rsidRPr="00D07AE7">
        <w:rPr>
          <w:rFonts w:eastAsia="Calibri"/>
          <w:sz w:val="26"/>
          <w:szCs w:val="26"/>
          <w:lang w:eastAsia="en-US"/>
        </w:rPr>
        <w:t>района</w:t>
      </w:r>
      <w:r w:rsidR="00897B92" w:rsidRPr="00D07AE7">
        <w:rPr>
          <w:rFonts w:eastAsia="Calibri"/>
          <w:sz w:val="26"/>
          <w:szCs w:val="26"/>
          <w:lang w:eastAsia="en-US"/>
        </w:rPr>
        <w:t xml:space="preserve"> принимают участие в мероприятиях РДШ.</w:t>
      </w:r>
    </w:p>
    <w:p w:rsidR="00897B92" w:rsidRPr="00897B92" w:rsidRDefault="00DE6AD3" w:rsidP="00897B92">
      <w:pPr>
        <w:ind w:firstLine="709"/>
        <w:jc w:val="both"/>
        <w:rPr>
          <w:rFonts w:eastAsia="Calibri"/>
          <w:sz w:val="26"/>
          <w:szCs w:val="26"/>
          <w:lang w:eastAsia="en-US"/>
        </w:rPr>
      </w:pPr>
      <w:r>
        <w:rPr>
          <w:rFonts w:eastAsia="Calibri"/>
          <w:sz w:val="26"/>
          <w:szCs w:val="26"/>
          <w:lang w:eastAsia="en-US"/>
        </w:rPr>
        <w:t xml:space="preserve">В районе введены именные стипендии Главы </w:t>
      </w:r>
      <w:r w:rsidR="00B168FF">
        <w:rPr>
          <w:sz w:val="26"/>
          <w:szCs w:val="26"/>
          <w:lang w:eastAsia="en-US"/>
        </w:rPr>
        <w:t>Комсомольского</w:t>
      </w:r>
      <w:r w:rsidR="00B168FF">
        <w:rPr>
          <w:rFonts w:eastAsia="Calibri"/>
          <w:sz w:val="26"/>
          <w:szCs w:val="26"/>
          <w:lang w:eastAsia="en-US"/>
        </w:rPr>
        <w:t xml:space="preserve"> </w:t>
      </w:r>
      <w:r>
        <w:rPr>
          <w:rFonts w:eastAsia="Calibri"/>
          <w:sz w:val="26"/>
          <w:szCs w:val="26"/>
          <w:lang w:eastAsia="en-US"/>
        </w:rPr>
        <w:t>района школьникам</w:t>
      </w:r>
      <w:r w:rsidR="00AB3AD2">
        <w:rPr>
          <w:rFonts w:eastAsia="Calibri"/>
          <w:sz w:val="26"/>
          <w:szCs w:val="26"/>
          <w:lang w:eastAsia="en-US"/>
        </w:rPr>
        <w:t>,</w:t>
      </w:r>
      <w:r>
        <w:rPr>
          <w:rFonts w:eastAsia="Calibri"/>
          <w:sz w:val="26"/>
          <w:szCs w:val="26"/>
          <w:lang w:eastAsia="en-US"/>
        </w:rPr>
        <w:t xml:space="preserve"> достигшим значительных результатов в учебной</w:t>
      </w:r>
      <w:r w:rsidR="00377FDF">
        <w:rPr>
          <w:rFonts w:eastAsia="Calibri"/>
          <w:sz w:val="26"/>
          <w:szCs w:val="26"/>
          <w:lang w:eastAsia="en-US"/>
        </w:rPr>
        <w:t xml:space="preserve"> деятельности.</w:t>
      </w:r>
      <w:r>
        <w:rPr>
          <w:rFonts w:eastAsia="Calibri"/>
          <w:sz w:val="26"/>
          <w:szCs w:val="26"/>
          <w:lang w:eastAsia="en-US"/>
        </w:rPr>
        <w:t xml:space="preserve"> </w:t>
      </w:r>
    </w:p>
    <w:p w:rsidR="00897B92" w:rsidRPr="006275DA" w:rsidRDefault="00897B92" w:rsidP="006275DA">
      <w:pPr>
        <w:ind w:firstLine="709"/>
        <w:jc w:val="both"/>
        <w:rPr>
          <w:rFonts w:eastAsia="Calibri"/>
          <w:sz w:val="26"/>
          <w:szCs w:val="26"/>
          <w:lang w:eastAsia="en-US"/>
        </w:rPr>
      </w:pPr>
      <w:r w:rsidRPr="006275DA">
        <w:rPr>
          <w:rFonts w:eastAsia="Calibri"/>
          <w:sz w:val="26"/>
          <w:szCs w:val="26"/>
          <w:lang w:eastAsia="en-US"/>
        </w:rPr>
        <w:t>Достижению поставленной в подпрограмме цели способствует решение следующих приоритетных задач:</w:t>
      </w:r>
    </w:p>
    <w:p w:rsidR="00897B92" w:rsidRPr="006275DA" w:rsidRDefault="00897B92" w:rsidP="006275DA">
      <w:pPr>
        <w:ind w:firstLine="709"/>
        <w:jc w:val="both"/>
        <w:rPr>
          <w:rFonts w:eastAsia="Calibri"/>
          <w:sz w:val="26"/>
          <w:szCs w:val="26"/>
          <w:lang w:eastAsia="en-US"/>
        </w:rPr>
      </w:pPr>
      <w:r w:rsidRPr="006275DA">
        <w:rPr>
          <w:rFonts w:eastAsia="Calibri"/>
          <w:sz w:val="26"/>
          <w:szCs w:val="26"/>
          <w:lang w:eastAsia="en-US"/>
        </w:rPr>
        <w:t>повышение эффективности организации работы с детьми и молодежью;</w:t>
      </w:r>
    </w:p>
    <w:p w:rsidR="00897B92" w:rsidRPr="00C93B10" w:rsidRDefault="00897B92" w:rsidP="006275DA">
      <w:pPr>
        <w:ind w:firstLine="709"/>
        <w:jc w:val="both"/>
        <w:rPr>
          <w:rFonts w:eastAsia="Calibri"/>
          <w:sz w:val="26"/>
          <w:szCs w:val="26"/>
          <w:lang w:eastAsia="en-US"/>
        </w:rPr>
      </w:pPr>
      <w:r w:rsidRPr="006275DA">
        <w:rPr>
          <w:rFonts w:eastAsia="Calibri"/>
          <w:sz w:val="26"/>
          <w:szCs w:val="26"/>
          <w:lang w:eastAsia="en-US"/>
        </w:rPr>
        <w:t xml:space="preserve">совершенствование системы </w:t>
      </w:r>
      <w:r w:rsidRPr="00C93B10">
        <w:rPr>
          <w:rFonts w:eastAsia="Calibri"/>
          <w:sz w:val="26"/>
          <w:szCs w:val="26"/>
          <w:lang w:eastAsia="en-US"/>
        </w:rPr>
        <w:t>общественно-государственного партнерства в сфере реализации молодежной политики;</w:t>
      </w:r>
    </w:p>
    <w:p w:rsidR="00897B92" w:rsidRPr="00C93B10" w:rsidRDefault="00897B92" w:rsidP="006275DA">
      <w:pPr>
        <w:ind w:firstLine="709"/>
        <w:jc w:val="both"/>
        <w:rPr>
          <w:rFonts w:eastAsia="Calibri"/>
          <w:sz w:val="26"/>
          <w:szCs w:val="26"/>
          <w:lang w:eastAsia="en-US"/>
        </w:rPr>
      </w:pPr>
      <w:r w:rsidRPr="00C93B10">
        <w:rPr>
          <w:rFonts w:eastAsia="Calibri"/>
          <w:sz w:val="26"/>
          <w:szCs w:val="26"/>
          <w:lang w:eastAsia="en-US"/>
        </w:rPr>
        <w:t>развитие молодежного сотрудничества;</w:t>
      </w:r>
    </w:p>
    <w:p w:rsidR="00897B92" w:rsidRPr="00C93B10" w:rsidRDefault="00897B92" w:rsidP="006275DA">
      <w:pPr>
        <w:ind w:firstLine="709"/>
        <w:jc w:val="both"/>
        <w:rPr>
          <w:rFonts w:eastAsia="Calibri"/>
          <w:sz w:val="26"/>
          <w:szCs w:val="26"/>
          <w:lang w:eastAsia="en-US"/>
        </w:rPr>
      </w:pPr>
      <w:r w:rsidRPr="00C93B10">
        <w:rPr>
          <w:rFonts w:eastAsia="Calibri"/>
          <w:sz w:val="26"/>
          <w:szCs w:val="26"/>
          <w:lang w:eastAsia="en-US"/>
        </w:rPr>
        <w:t>поддержка талантливой и одаренной молодежи, молодых людей в трудной жизненной ситуации, развития молодежного предпринимательства;</w:t>
      </w:r>
    </w:p>
    <w:p w:rsidR="00897B92" w:rsidRPr="006275DA" w:rsidRDefault="00897B92" w:rsidP="006275DA">
      <w:pPr>
        <w:ind w:firstLine="709"/>
        <w:jc w:val="both"/>
        <w:rPr>
          <w:rFonts w:eastAsia="Calibri"/>
          <w:sz w:val="26"/>
          <w:szCs w:val="26"/>
          <w:lang w:eastAsia="en-US"/>
        </w:rPr>
      </w:pPr>
      <w:r w:rsidRPr="00C93B10">
        <w:rPr>
          <w:rFonts w:eastAsia="Calibri"/>
          <w:sz w:val="26"/>
          <w:szCs w:val="26"/>
          <w:lang w:eastAsia="en-US"/>
        </w:rPr>
        <w:t>информационное обеспечение государственной молодежной</w:t>
      </w:r>
      <w:r w:rsidRPr="006275DA">
        <w:rPr>
          <w:rFonts w:eastAsia="Calibri"/>
          <w:sz w:val="26"/>
          <w:szCs w:val="26"/>
          <w:lang w:eastAsia="en-US"/>
        </w:rPr>
        <w:t xml:space="preserve"> политики.</w:t>
      </w:r>
    </w:p>
    <w:p w:rsidR="00897B92" w:rsidRPr="006275DA" w:rsidRDefault="00897B92" w:rsidP="006275DA">
      <w:pPr>
        <w:ind w:firstLine="709"/>
        <w:jc w:val="both"/>
        <w:rPr>
          <w:rFonts w:eastAsia="Calibri"/>
          <w:sz w:val="26"/>
          <w:szCs w:val="26"/>
          <w:lang w:eastAsia="en-US"/>
        </w:rPr>
      </w:pPr>
      <w:r w:rsidRPr="006275DA">
        <w:rPr>
          <w:rFonts w:eastAsia="Calibri"/>
          <w:sz w:val="26"/>
          <w:szCs w:val="26"/>
          <w:lang w:eastAsia="en-US"/>
        </w:rPr>
        <w:t xml:space="preserve">Состав целевых индикаторов и показателей подпрограммы определен исходя из необходимости выполнения основной цели и задач подпрограммы. </w:t>
      </w:r>
    </w:p>
    <w:p w:rsidR="00897B92" w:rsidRPr="00981A5A" w:rsidRDefault="00897B92" w:rsidP="00897B92">
      <w:pPr>
        <w:pStyle w:val="ConsPlusNormal"/>
        <w:ind w:firstLine="539"/>
        <w:jc w:val="both"/>
        <w:rPr>
          <w:sz w:val="26"/>
          <w:szCs w:val="26"/>
        </w:rPr>
      </w:pPr>
    </w:p>
    <w:p w:rsidR="00897B92" w:rsidRPr="00981A5A" w:rsidRDefault="00897B92" w:rsidP="00897B92">
      <w:pPr>
        <w:autoSpaceDE w:val="0"/>
        <w:autoSpaceDN w:val="0"/>
        <w:adjustRightInd w:val="0"/>
        <w:jc w:val="center"/>
        <w:rPr>
          <w:sz w:val="26"/>
          <w:szCs w:val="26"/>
        </w:rPr>
      </w:pPr>
      <w:r w:rsidRPr="00981A5A">
        <w:rPr>
          <w:sz w:val="26"/>
          <w:szCs w:val="26"/>
        </w:rPr>
        <w:t>РАЗДЕЛ 2. ПЕРЕЧЕНЬ И СВЕДЕНИЯ О ЦЕЛЕВЫХ ИНДИКАТОРАХ И ПОКАЗАТЕЛЯХ ПОДПРОГРАММЫ С РАСШИФРОВКОЙ ПЛАНОВЫХ ЗНАЧЕНИЙ ПО ГОДАМ ЕЕ РЕАЛИЗАЦИИ</w:t>
      </w:r>
    </w:p>
    <w:p w:rsidR="00897B92" w:rsidRPr="00981A5A" w:rsidRDefault="00897B92" w:rsidP="00897B92">
      <w:pPr>
        <w:autoSpaceDE w:val="0"/>
        <w:autoSpaceDN w:val="0"/>
        <w:adjustRightInd w:val="0"/>
        <w:jc w:val="center"/>
        <w:rPr>
          <w:sz w:val="26"/>
          <w:szCs w:val="26"/>
        </w:rPr>
      </w:pPr>
    </w:p>
    <w:tbl>
      <w:tblPr>
        <w:tblW w:w="9498" w:type="dxa"/>
        <w:tblInd w:w="62" w:type="dxa"/>
        <w:tblLayout w:type="fixed"/>
        <w:tblCellMar>
          <w:top w:w="102" w:type="dxa"/>
          <w:left w:w="62" w:type="dxa"/>
          <w:bottom w:w="102" w:type="dxa"/>
          <w:right w:w="62" w:type="dxa"/>
        </w:tblCellMar>
        <w:tblLook w:val="0000"/>
      </w:tblPr>
      <w:tblGrid>
        <w:gridCol w:w="9498"/>
      </w:tblGrid>
      <w:tr w:rsidR="00897B92" w:rsidRPr="00C06459">
        <w:tc>
          <w:tcPr>
            <w:tcW w:w="9498" w:type="dxa"/>
          </w:tcPr>
          <w:p w:rsidR="00897B92" w:rsidRPr="00C06459" w:rsidRDefault="00897B92" w:rsidP="00C06459">
            <w:pPr>
              <w:ind w:firstLine="709"/>
              <w:jc w:val="both"/>
              <w:rPr>
                <w:rFonts w:eastAsia="Calibri"/>
                <w:sz w:val="26"/>
                <w:szCs w:val="26"/>
                <w:lang w:eastAsia="en-US"/>
              </w:rPr>
            </w:pPr>
            <w:r w:rsidRPr="00C06459">
              <w:rPr>
                <w:rFonts w:eastAsia="Calibri"/>
                <w:sz w:val="26"/>
                <w:szCs w:val="26"/>
                <w:lang w:eastAsia="en-US"/>
              </w:rPr>
              <w:t>Целевыми индикаторами и показателями подпрограммы являются:</w:t>
            </w:r>
          </w:p>
          <w:p w:rsidR="00897B92" w:rsidRPr="00C06459" w:rsidRDefault="00897B92" w:rsidP="00C06459">
            <w:pPr>
              <w:ind w:firstLine="709"/>
              <w:jc w:val="both"/>
              <w:rPr>
                <w:rFonts w:eastAsia="Calibri"/>
                <w:sz w:val="26"/>
                <w:szCs w:val="26"/>
                <w:lang w:eastAsia="en-US"/>
              </w:rPr>
            </w:pPr>
            <w:r w:rsidRPr="00C06459">
              <w:rPr>
                <w:rFonts w:eastAsia="Calibri"/>
                <w:sz w:val="26"/>
                <w:szCs w:val="26"/>
                <w:lang w:eastAsia="en-US"/>
              </w:rPr>
              <w:t xml:space="preserve">доля молодежи в возрасте от 14 до 30 лет, занимающейся добровольческой (волонтерской) деятельностью, в общей ее численности – </w:t>
            </w:r>
            <w:r w:rsidR="00997EAE">
              <w:rPr>
                <w:rFonts w:eastAsia="Calibri"/>
                <w:sz w:val="26"/>
                <w:szCs w:val="26"/>
                <w:lang w:eastAsia="en-US"/>
              </w:rPr>
              <w:t>37</w:t>
            </w:r>
            <w:r w:rsidR="00D75224">
              <w:rPr>
                <w:rFonts w:eastAsia="Calibri"/>
                <w:sz w:val="26"/>
                <w:szCs w:val="26"/>
                <w:lang w:eastAsia="en-US"/>
              </w:rPr>
              <w:t xml:space="preserve"> </w:t>
            </w:r>
            <w:r w:rsidRPr="00C06459">
              <w:rPr>
                <w:rFonts w:eastAsia="Calibri"/>
                <w:sz w:val="26"/>
                <w:szCs w:val="26"/>
                <w:lang w:eastAsia="en-US"/>
              </w:rPr>
              <w:t>процентов;</w:t>
            </w:r>
          </w:p>
          <w:p w:rsidR="00897B92" w:rsidRPr="00C06459" w:rsidRDefault="00897B92" w:rsidP="00C06459">
            <w:pPr>
              <w:ind w:firstLine="709"/>
              <w:jc w:val="both"/>
              <w:rPr>
                <w:rFonts w:eastAsia="Calibri"/>
                <w:sz w:val="26"/>
                <w:szCs w:val="26"/>
                <w:lang w:eastAsia="en-US"/>
              </w:rPr>
            </w:pPr>
            <w:r w:rsidRPr="00C06459">
              <w:rPr>
                <w:rFonts w:eastAsia="Calibri"/>
                <w:sz w:val="26"/>
                <w:szCs w:val="26"/>
                <w:lang w:eastAsia="en-US"/>
              </w:rPr>
              <w:t xml:space="preserve">количество добровольческих (волонтерских) объединений – </w:t>
            </w:r>
            <w:r w:rsidR="00466488">
              <w:rPr>
                <w:rFonts w:eastAsia="Calibri"/>
                <w:sz w:val="26"/>
                <w:szCs w:val="26"/>
                <w:lang w:eastAsia="en-US"/>
              </w:rPr>
              <w:t>10</w:t>
            </w:r>
            <w:r w:rsidRPr="00C06459">
              <w:rPr>
                <w:rFonts w:eastAsia="Calibri"/>
                <w:sz w:val="26"/>
                <w:szCs w:val="26"/>
                <w:lang w:eastAsia="en-US"/>
              </w:rPr>
              <w:t xml:space="preserve"> единиц;</w:t>
            </w:r>
          </w:p>
          <w:p w:rsidR="00FA7FDE" w:rsidRDefault="00897B92" w:rsidP="00997EAE">
            <w:pPr>
              <w:ind w:firstLine="709"/>
              <w:jc w:val="both"/>
              <w:rPr>
                <w:rFonts w:eastAsia="Calibri"/>
                <w:sz w:val="26"/>
                <w:szCs w:val="26"/>
                <w:lang w:eastAsia="en-US"/>
              </w:rPr>
            </w:pPr>
            <w:r w:rsidRPr="00C06459">
              <w:rPr>
                <w:rFonts w:eastAsia="Calibri"/>
                <w:sz w:val="26"/>
                <w:szCs w:val="26"/>
                <w:lang w:eastAsia="en-US"/>
              </w:rPr>
              <w:t>доля молодежи в возрасте от 14 до 30 лет, охваченной деятельностью молодежных общественных объединений, в общей ее численности –</w:t>
            </w:r>
            <w:r w:rsidR="00997EAE">
              <w:rPr>
                <w:rFonts w:eastAsia="Calibri"/>
                <w:sz w:val="26"/>
                <w:szCs w:val="26"/>
                <w:lang w:eastAsia="en-US"/>
              </w:rPr>
              <w:t>28</w:t>
            </w:r>
            <w:r w:rsidR="00691857">
              <w:rPr>
                <w:rFonts w:eastAsia="Calibri"/>
                <w:sz w:val="26"/>
                <w:szCs w:val="26"/>
                <w:lang w:eastAsia="en-US"/>
              </w:rPr>
              <w:t xml:space="preserve"> процента</w:t>
            </w:r>
          </w:p>
          <w:p w:rsidR="00FA7FDE" w:rsidRDefault="00FA7FDE" w:rsidP="00FA7FDE">
            <w:pPr>
              <w:autoSpaceDE w:val="0"/>
              <w:autoSpaceDN w:val="0"/>
              <w:adjustRightInd w:val="0"/>
              <w:jc w:val="both"/>
              <w:rPr>
                <w:sz w:val="26"/>
                <w:szCs w:val="26"/>
                <w:lang w:eastAsia="en-US"/>
              </w:rPr>
            </w:pPr>
            <w:r>
              <w:rPr>
                <w:sz w:val="26"/>
                <w:szCs w:val="26"/>
                <w:lang w:eastAsia="en-US"/>
              </w:rPr>
              <w:t xml:space="preserve">            количество субъектов малого и среднего предпринимательства, созданных лицами в возрасте до 30 лет (включительно) – 1 единица;</w:t>
            </w:r>
          </w:p>
          <w:p w:rsidR="00FA7FDE" w:rsidRDefault="00FA7FDE" w:rsidP="00FA7FDE">
            <w:pPr>
              <w:autoSpaceDE w:val="0"/>
              <w:autoSpaceDN w:val="0"/>
              <w:adjustRightInd w:val="0"/>
              <w:jc w:val="both"/>
              <w:rPr>
                <w:sz w:val="26"/>
                <w:szCs w:val="26"/>
                <w:lang w:eastAsia="en-US"/>
              </w:rPr>
            </w:pPr>
            <w:r>
              <w:rPr>
                <w:sz w:val="26"/>
                <w:szCs w:val="26"/>
                <w:lang w:eastAsia="en-US"/>
              </w:rPr>
              <w:t xml:space="preserve">            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 3 человека;</w:t>
            </w:r>
          </w:p>
          <w:p w:rsidR="00897B92" w:rsidRPr="00C06459" w:rsidRDefault="00FA7FDE" w:rsidP="00FA7FDE">
            <w:pPr>
              <w:ind w:firstLine="709"/>
              <w:jc w:val="both"/>
              <w:rPr>
                <w:rFonts w:eastAsia="Calibri"/>
                <w:sz w:val="26"/>
                <w:szCs w:val="26"/>
                <w:lang w:eastAsia="en-US"/>
              </w:rPr>
            </w:pPr>
            <w:r>
              <w:rPr>
                <w:sz w:val="26"/>
                <w:szCs w:val="26"/>
                <w:lang w:eastAsia="en-US"/>
              </w:rPr>
              <w:t>количество человек в возрасте до 30 лет (включительно) вовлеченных в реализацию мероприятий по развитию молодежного предпринимательства – 10 человек</w:t>
            </w:r>
            <w:r w:rsidR="00897B92" w:rsidRPr="00C06459">
              <w:rPr>
                <w:rFonts w:eastAsia="Calibri"/>
                <w:sz w:val="26"/>
                <w:szCs w:val="26"/>
                <w:lang w:eastAsia="en-US"/>
              </w:rPr>
              <w:t>.</w:t>
            </w:r>
          </w:p>
        </w:tc>
      </w:tr>
    </w:tbl>
    <w:p w:rsidR="00897B92" w:rsidRPr="00C06459" w:rsidRDefault="00897B92" w:rsidP="00C06459">
      <w:pPr>
        <w:ind w:firstLine="709"/>
        <w:jc w:val="both"/>
        <w:rPr>
          <w:rFonts w:eastAsia="Calibri"/>
          <w:sz w:val="26"/>
          <w:szCs w:val="26"/>
          <w:lang w:eastAsia="en-US"/>
        </w:rPr>
      </w:pPr>
      <w:r w:rsidRPr="00C06459">
        <w:rPr>
          <w:rFonts w:eastAsia="Calibri"/>
          <w:sz w:val="26"/>
          <w:szCs w:val="26"/>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897B92" w:rsidRPr="00981A5A" w:rsidRDefault="00AB0E6F" w:rsidP="00897B92">
      <w:pPr>
        <w:autoSpaceDE w:val="0"/>
        <w:autoSpaceDN w:val="0"/>
        <w:adjustRightInd w:val="0"/>
        <w:ind w:firstLine="567"/>
        <w:jc w:val="both"/>
        <w:rPr>
          <w:sz w:val="26"/>
          <w:szCs w:val="26"/>
          <w:lang w:eastAsia="en-US"/>
        </w:rPr>
      </w:pPr>
      <w:r>
        <w:rPr>
          <w:sz w:val="26"/>
          <w:szCs w:val="26"/>
          <w:lang w:eastAsia="en-US"/>
        </w:rPr>
        <w:t>1</w:t>
      </w:r>
      <w:r w:rsidR="00897B92" w:rsidRPr="00981A5A">
        <w:rPr>
          <w:sz w:val="26"/>
          <w:szCs w:val="26"/>
          <w:lang w:eastAsia="en-US"/>
        </w:rPr>
        <w:t xml:space="preserve">) доля молодежи в возрасте от 14 до 30 лет, занимающейся добровольческой (волонтерской) деятельностью, в общей ее численности, </w:t>
      </w:r>
      <w:r w:rsidR="00897B92" w:rsidRPr="00466488">
        <w:rPr>
          <w:sz w:val="26"/>
          <w:szCs w:val="26"/>
          <w:lang w:eastAsia="en-US"/>
        </w:rPr>
        <w:t xml:space="preserve">– </w:t>
      </w:r>
      <w:r w:rsidR="00466488" w:rsidRPr="00466488">
        <w:rPr>
          <w:sz w:val="26"/>
          <w:szCs w:val="26"/>
          <w:lang w:eastAsia="en-US"/>
        </w:rPr>
        <w:t>37</w:t>
      </w:r>
      <w:r w:rsidR="00897B92" w:rsidRPr="00981A5A">
        <w:rPr>
          <w:sz w:val="26"/>
          <w:szCs w:val="26"/>
          <w:lang w:eastAsia="en-US"/>
        </w:rPr>
        <w:t xml:space="preserve"> процентов, в том числе:</w:t>
      </w:r>
    </w:p>
    <w:p w:rsidR="00897B92" w:rsidRPr="00997EAE" w:rsidRDefault="00897B92" w:rsidP="00897B92">
      <w:pPr>
        <w:autoSpaceDE w:val="0"/>
        <w:autoSpaceDN w:val="0"/>
        <w:adjustRightInd w:val="0"/>
        <w:ind w:firstLine="567"/>
        <w:jc w:val="both"/>
        <w:rPr>
          <w:sz w:val="26"/>
          <w:szCs w:val="26"/>
          <w:lang w:eastAsia="en-US"/>
        </w:rPr>
      </w:pPr>
      <w:r w:rsidRPr="00997EAE">
        <w:rPr>
          <w:sz w:val="26"/>
          <w:szCs w:val="26"/>
          <w:lang w:eastAsia="en-US"/>
        </w:rPr>
        <w:t xml:space="preserve">в 2019 году – </w:t>
      </w:r>
      <w:r w:rsidR="00997EAE" w:rsidRPr="00997EAE">
        <w:rPr>
          <w:sz w:val="26"/>
          <w:szCs w:val="26"/>
          <w:lang w:eastAsia="en-US"/>
        </w:rPr>
        <w:t>25</w:t>
      </w:r>
      <w:r w:rsidRPr="00997EAE">
        <w:rPr>
          <w:sz w:val="26"/>
          <w:szCs w:val="26"/>
          <w:lang w:eastAsia="en-US"/>
        </w:rPr>
        <w:t xml:space="preserve"> процентов;</w:t>
      </w:r>
    </w:p>
    <w:p w:rsidR="00897B92" w:rsidRPr="00997EAE" w:rsidRDefault="00897B92" w:rsidP="00897B92">
      <w:pPr>
        <w:autoSpaceDE w:val="0"/>
        <w:autoSpaceDN w:val="0"/>
        <w:adjustRightInd w:val="0"/>
        <w:ind w:firstLine="567"/>
        <w:jc w:val="both"/>
        <w:rPr>
          <w:sz w:val="26"/>
          <w:szCs w:val="26"/>
          <w:lang w:eastAsia="en-US"/>
        </w:rPr>
      </w:pPr>
      <w:r w:rsidRPr="00997EAE">
        <w:rPr>
          <w:sz w:val="26"/>
          <w:szCs w:val="26"/>
          <w:lang w:eastAsia="en-US"/>
        </w:rPr>
        <w:t xml:space="preserve">в 2020 году – </w:t>
      </w:r>
      <w:r w:rsidR="00997EAE" w:rsidRPr="00997EAE">
        <w:rPr>
          <w:sz w:val="26"/>
          <w:szCs w:val="26"/>
          <w:lang w:eastAsia="en-US"/>
        </w:rPr>
        <w:t>26</w:t>
      </w:r>
      <w:r w:rsidRPr="00997EAE">
        <w:rPr>
          <w:sz w:val="26"/>
          <w:szCs w:val="26"/>
          <w:lang w:eastAsia="en-US"/>
        </w:rPr>
        <w:t xml:space="preserve"> процентов;</w:t>
      </w:r>
    </w:p>
    <w:p w:rsidR="00897B92" w:rsidRPr="00997EAE" w:rsidRDefault="00897B92" w:rsidP="00897B92">
      <w:pPr>
        <w:autoSpaceDE w:val="0"/>
        <w:autoSpaceDN w:val="0"/>
        <w:adjustRightInd w:val="0"/>
        <w:ind w:firstLine="567"/>
        <w:jc w:val="both"/>
        <w:rPr>
          <w:sz w:val="26"/>
          <w:szCs w:val="26"/>
          <w:lang w:eastAsia="en-US"/>
        </w:rPr>
      </w:pPr>
      <w:r w:rsidRPr="00997EAE">
        <w:rPr>
          <w:sz w:val="26"/>
          <w:szCs w:val="26"/>
          <w:lang w:eastAsia="en-US"/>
        </w:rPr>
        <w:t xml:space="preserve">в 2021 году – </w:t>
      </w:r>
      <w:r w:rsidR="00997EAE" w:rsidRPr="00997EAE">
        <w:rPr>
          <w:sz w:val="26"/>
          <w:szCs w:val="26"/>
          <w:lang w:eastAsia="en-US"/>
        </w:rPr>
        <w:t>26</w:t>
      </w:r>
      <w:r w:rsidRPr="00997EAE">
        <w:rPr>
          <w:sz w:val="26"/>
          <w:szCs w:val="26"/>
          <w:lang w:eastAsia="en-US"/>
        </w:rPr>
        <w:t xml:space="preserve"> процентов;</w:t>
      </w:r>
    </w:p>
    <w:p w:rsidR="00897B92" w:rsidRPr="00997EAE" w:rsidRDefault="00897B92" w:rsidP="00897B92">
      <w:pPr>
        <w:autoSpaceDE w:val="0"/>
        <w:autoSpaceDN w:val="0"/>
        <w:adjustRightInd w:val="0"/>
        <w:ind w:firstLine="567"/>
        <w:jc w:val="both"/>
        <w:rPr>
          <w:sz w:val="26"/>
          <w:szCs w:val="26"/>
          <w:lang w:eastAsia="en-US"/>
        </w:rPr>
      </w:pPr>
      <w:r w:rsidRPr="00997EAE">
        <w:rPr>
          <w:sz w:val="26"/>
          <w:szCs w:val="26"/>
          <w:lang w:eastAsia="en-US"/>
        </w:rPr>
        <w:t xml:space="preserve">в 2022 году – </w:t>
      </w:r>
      <w:r w:rsidR="00997EAE" w:rsidRPr="00997EAE">
        <w:rPr>
          <w:sz w:val="26"/>
          <w:szCs w:val="26"/>
          <w:lang w:eastAsia="en-US"/>
        </w:rPr>
        <w:t>27</w:t>
      </w:r>
      <w:r w:rsidRPr="00997EAE">
        <w:rPr>
          <w:sz w:val="26"/>
          <w:szCs w:val="26"/>
          <w:lang w:eastAsia="en-US"/>
        </w:rPr>
        <w:t>процентов;</w:t>
      </w:r>
    </w:p>
    <w:p w:rsidR="00897B92" w:rsidRPr="00997EAE" w:rsidRDefault="00897B92" w:rsidP="00897B92">
      <w:pPr>
        <w:autoSpaceDE w:val="0"/>
        <w:autoSpaceDN w:val="0"/>
        <w:adjustRightInd w:val="0"/>
        <w:ind w:firstLine="567"/>
        <w:jc w:val="both"/>
        <w:rPr>
          <w:sz w:val="26"/>
          <w:szCs w:val="26"/>
          <w:lang w:eastAsia="en-US"/>
        </w:rPr>
      </w:pPr>
      <w:r w:rsidRPr="00997EAE">
        <w:rPr>
          <w:sz w:val="26"/>
          <w:szCs w:val="26"/>
          <w:lang w:eastAsia="en-US"/>
        </w:rPr>
        <w:t xml:space="preserve">в 2023 году – </w:t>
      </w:r>
      <w:r w:rsidR="00997EAE" w:rsidRPr="00997EAE">
        <w:rPr>
          <w:sz w:val="26"/>
          <w:szCs w:val="26"/>
          <w:lang w:eastAsia="en-US"/>
        </w:rPr>
        <w:t>27</w:t>
      </w:r>
      <w:r w:rsidRPr="00997EAE">
        <w:rPr>
          <w:sz w:val="26"/>
          <w:szCs w:val="26"/>
          <w:lang w:eastAsia="en-US"/>
        </w:rPr>
        <w:t xml:space="preserve"> процентов;</w:t>
      </w:r>
    </w:p>
    <w:p w:rsidR="00897B92" w:rsidRPr="00997EAE" w:rsidRDefault="00897B92" w:rsidP="00897B92">
      <w:pPr>
        <w:autoSpaceDE w:val="0"/>
        <w:autoSpaceDN w:val="0"/>
        <w:adjustRightInd w:val="0"/>
        <w:ind w:firstLine="567"/>
        <w:jc w:val="both"/>
        <w:rPr>
          <w:sz w:val="26"/>
          <w:szCs w:val="26"/>
          <w:lang w:eastAsia="en-US"/>
        </w:rPr>
      </w:pPr>
      <w:r w:rsidRPr="00997EAE">
        <w:rPr>
          <w:sz w:val="26"/>
          <w:szCs w:val="26"/>
          <w:lang w:eastAsia="en-US"/>
        </w:rPr>
        <w:t xml:space="preserve">в 2024 году – </w:t>
      </w:r>
      <w:r w:rsidR="00997EAE" w:rsidRPr="00997EAE">
        <w:rPr>
          <w:sz w:val="26"/>
          <w:szCs w:val="26"/>
          <w:lang w:eastAsia="en-US"/>
        </w:rPr>
        <w:t>28</w:t>
      </w:r>
      <w:r w:rsidRPr="00997EAE">
        <w:rPr>
          <w:sz w:val="26"/>
          <w:szCs w:val="26"/>
          <w:lang w:eastAsia="en-US"/>
        </w:rPr>
        <w:t xml:space="preserve"> процентов;</w:t>
      </w:r>
    </w:p>
    <w:p w:rsidR="00897B92" w:rsidRPr="00997EAE" w:rsidRDefault="00897B92" w:rsidP="00897B92">
      <w:pPr>
        <w:autoSpaceDE w:val="0"/>
        <w:autoSpaceDN w:val="0"/>
        <w:adjustRightInd w:val="0"/>
        <w:ind w:firstLine="567"/>
        <w:jc w:val="both"/>
        <w:rPr>
          <w:sz w:val="26"/>
          <w:szCs w:val="26"/>
          <w:lang w:eastAsia="en-US"/>
        </w:rPr>
      </w:pPr>
      <w:r w:rsidRPr="00997EAE">
        <w:rPr>
          <w:sz w:val="26"/>
          <w:szCs w:val="26"/>
          <w:lang w:eastAsia="en-US"/>
        </w:rPr>
        <w:t xml:space="preserve">в 2025 году – </w:t>
      </w:r>
      <w:r w:rsidR="00997EAE" w:rsidRPr="00997EAE">
        <w:rPr>
          <w:sz w:val="26"/>
          <w:szCs w:val="26"/>
          <w:lang w:eastAsia="en-US"/>
        </w:rPr>
        <w:t>32</w:t>
      </w:r>
      <w:r w:rsidRPr="00997EAE">
        <w:rPr>
          <w:sz w:val="26"/>
          <w:szCs w:val="26"/>
          <w:lang w:eastAsia="en-US"/>
        </w:rPr>
        <w:t xml:space="preserve"> процентов;</w:t>
      </w:r>
    </w:p>
    <w:p w:rsidR="00897B92" w:rsidRPr="00997EAE" w:rsidRDefault="00897B92" w:rsidP="00897B92">
      <w:pPr>
        <w:autoSpaceDE w:val="0"/>
        <w:autoSpaceDN w:val="0"/>
        <w:adjustRightInd w:val="0"/>
        <w:ind w:firstLine="567"/>
        <w:jc w:val="both"/>
        <w:rPr>
          <w:sz w:val="26"/>
          <w:szCs w:val="26"/>
          <w:lang w:eastAsia="en-US"/>
        </w:rPr>
      </w:pPr>
      <w:r w:rsidRPr="00997EAE">
        <w:rPr>
          <w:sz w:val="26"/>
          <w:szCs w:val="26"/>
          <w:lang w:eastAsia="en-US"/>
        </w:rPr>
        <w:t xml:space="preserve">в 2030 году – </w:t>
      </w:r>
      <w:r w:rsidR="00997EAE" w:rsidRPr="00997EAE">
        <w:rPr>
          <w:sz w:val="26"/>
          <w:szCs w:val="26"/>
          <w:lang w:eastAsia="en-US"/>
        </w:rPr>
        <w:t>35</w:t>
      </w:r>
      <w:r w:rsidRPr="00997EAE">
        <w:rPr>
          <w:sz w:val="26"/>
          <w:szCs w:val="26"/>
          <w:lang w:eastAsia="en-US"/>
        </w:rPr>
        <w:t xml:space="preserve"> процента;</w:t>
      </w:r>
    </w:p>
    <w:p w:rsidR="00897B92" w:rsidRPr="00997EAE" w:rsidRDefault="00897B92" w:rsidP="00897B92">
      <w:pPr>
        <w:autoSpaceDE w:val="0"/>
        <w:autoSpaceDN w:val="0"/>
        <w:adjustRightInd w:val="0"/>
        <w:ind w:firstLine="567"/>
        <w:jc w:val="both"/>
        <w:rPr>
          <w:sz w:val="26"/>
          <w:szCs w:val="26"/>
          <w:lang w:eastAsia="en-US"/>
        </w:rPr>
      </w:pPr>
      <w:r w:rsidRPr="00997EAE">
        <w:rPr>
          <w:sz w:val="26"/>
          <w:szCs w:val="26"/>
          <w:lang w:eastAsia="en-US"/>
        </w:rPr>
        <w:t xml:space="preserve">в 2035 году – </w:t>
      </w:r>
      <w:r w:rsidR="00997EAE" w:rsidRPr="00997EAE">
        <w:rPr>
          <w:sz w:val="26"/>
          <w:szCs w:val="26"/>
          <w:lang w:eastAsia="en-US"/>
        </w:rPr>
        <w:t>37</w:t>
      </w:r>
      <w:r w:rsidRPr="00997EAE">
        <w:rPr>
          <w:sz w:val="26"/>
          <w:szCs w:val="26"/>
          <w:lang w:eastAsia="en-US"/>
        </w:rPr>
        <w:t xml:space="preserve"> процентов;</w:t>
      </w:r>
    </w:p>
    <w:p w:rsidR="00897B92" w:rsidRPr="00997EAE" w:rsidRDefault="00AB0E6F" w:rsidP="00897B92">
      <w:pPr>
        <w:autoSpaceDE w:val="0"/>
        <w:autoSpaceDN w:val="0"/>
        <w:adjustRightInd w:val="0"/>
        <w:ind w:firstLine="567"/>
        <w:jc w:val="both"/>
        <w:rPr>
          <w:sz w:val="26"/>
          <w:szCs w:val="26"/>
          <w:lang w:eastAsia="en-US"/>
        </w:rPr>
      </w:pPr>
      <w:r w:rsidRPr="00997EAE">
        <w:rPr>
          <w:sz w:val="26"/>
          <w:szCs w:val="26"/>
          <w:lang w:eastAsia="en-US"/>
        </w:rPr>
        <w:t>2</w:t>
      </w:r>
      <w:r w:rsidR="00897B92" w:rsidRPr="00997EAE">
        <w:rPr>
          <w:sz w:val="26"/>
          <w:szCs w:val="26"/>
          <w:lang w:eastAsia="en-US"/>
        </w:rPr>
        <w:t xml:space="preserve">) количество добровольческих (волонтерских) объединений – </w:t>
      </w:r>
      <w:r w:rsidR="00466488">
        <w:rPr>
          <w:sz w:val="26"/>
          <w:szCs w:val="26"/>
          <w:lang w:eastAsia="en-US"/>
        </w:rPr>
        <w:t>10</w:t>
      </w:r>
      <w:r w:rsidR="00897B92" w:rsidRPr="00997EAE">
        <w:rPr>
          <w:sz w:val="26"/>
          <w:szCs w:val="26"/>
          <w:lang w:eastAsia="en-US"/>
        </w:rPr>
        <w:t xml:space="preserve"> единиц, в том числе:</w:t>
      </w:r>
    </w:p>
    <w:p w:rsidR="00897B92" w:rsidRPr="00997EAE" w:rsidRDefault="00897B92" w:rsidP="00897B92">
      <w:pPr>
        <w:autoSpaceDE w:val="0"/>
        <w:autoSpaceDN w:val="0"/>
        <w:adjustRightInd w:val="0"/>
        <w:ind w:firstLine="567"/>
        <w:jc w:val="both"/>
        <w:rPr>
          <w:sz w:val="26"/>
          <w:szCs w:val="26"/>
          <w:lang w:eastAsia="en-US"/>
        </w:rPr>
      </w:pPr>
      <w:r w:rsidRPr="00997EAE">
        <w:rPr>
          <w:sz w:val="26"/>
          <w:szCs w:val="26"/>
          <w:lang w:eastAsia="en-US"/>
        </w:rPr>
        <w:t xml:space="preserve">в 2019 году – </w:t>
      </w:r>
      <w:r w:rsidR="00997EAE" w:rsidRPr="00997EAE">
        <w:rPr>
          <w:sz w:val="26"/>
          <w:szCs w:val="26"/>
          <w:lang w:eastAsia="en-US"/>
        </w:rPr>
        <w:t>8</w:t>
      </w:r>
      <w:r w:rsidRPr="00997EAE">
        <w:rPr>
          <w:sz w:val="26"/>
          <w:szCs w:val="26"/>
          <w:lang w:eastAsia="en-US"/>
        </w:rPr>
        <w:t xml:space="preserve"> единиц;</w:t>
      </w:r>
    </w:p>
    <w:p w:rsidR="00897B92" w:rsidRPr="00997EAE" w:rsidRDefault="00897B92" w:rsidP="00897B92">
      <w:pPr>
        <w:autoSpaceDE w:val="0"/>
        <w:autoSpaceDN w:val="0"/>
        <w:adjustRightInd w:val="0"/>
        <w:ind w:firstLine="567"/>
        <w:jc w:val="both"/>
        <w:rPr>
          <w:sz w:val="26"/>
          <w:szCs w:val="26"/>
          <w:lang w:eastAsia="en-US"/>
        </w:rPr>
      </w:pPr>
      <w:r w:rsidRPr="00997EAE">
        <w:rPr>
          <w:sz w:val="26"/>
          <w:szCs w:val="26"/>
          <w:lang w:eastAsia="en-US"/>
        </w:rPr>
        <w:t xml:space="preserve">в 2020 году – </w:t>
      </w:r>
      <w:r w:rsidR="00466488">
        <w:rPr>
          <w:sz w:val="26"/>
          <w:szCs w:val="26"/>
          <w:lang w:eastAsia="en-US"/>
        </w:rPr>
        <w:t>9</w:t>
      </w:r>
      <w:r w:rsidRPr="00997EAE">
        <w:rPr>
          <w:sz w:val="26"/>
          <w:szCs w:val="26"/>
          <w:lang w:eastAsia="en-US"/>
        </w:rPr>
        <w:t xml:space="preserve"> единиц;</w:t>
      </w:r>
    </w:p>
    <w:p w:rsidR="00897B92" w:rsidRPr="00997EAE" w:rsidRDefault="00897B92" w:rsidP="00897B92">
      <w:pPr>
        <w:autoSpaceDE w:val="0"/>
        <w:autoSpaceDN w:val="0"/>
        <w:adjustRightInd w:val="0"/>
        <w:ind w:firstLine="567"/>
        <w:jc w:val="both"/>
        <w:rPr>
          <w:sz w:val="26"/>
          <w:szCs w:val="26"/>
          <w:lang w:eastAsia="en-US"/>
        </w:rPr>
      </w:pPr>
      <w:r w:rsidRPr="00997EAE">
        <w:rPr>
          <w:sz w:val="26"/>
          <w:szCs w:val="26"/>
          <w:lang w:eastAsia="en-US"/>
        </w:rPr>
        <w:t xml:space="preserve">в 2021 году – </w:t>
      </w:r>
      <w:r w:rsidR="00466488">
        <w:rPr>
          <w:sz w:val="26"/>
          <w:szCs w:val="26"/>
          <w:lang w:eastAsia="en-US"/>
        </w:rPr>
        <w:t>9</w:t>
      </w:r>
      <w:r w:rsidRPr="00997EAE">
        <w:rPr>
          <w:sz w:val="26"/>
          <w:szCs w:val="26"/>
          <w:lang w:eastAsia="en-US"/>
        </w:rPr>
        <w:t xml:space="preserve"> единиц;</w:t>
      </w:r>
    </w:p>
    <w:p w:rsidR="00897B92" w:rsidRPr="00997EAE" w:rsidRDefault="00897B92" w:rsidP="00897B92">
      <w:pPr>
        <w:autoSpaceDE w:val="0"/>
        <w:autoSpaceDN w:val="0"/>
        <w:adjustRightInd w:val="0"/>
        <w:ind w:firstLine="567"/>
        <w:jc w:val="both"/>
        <w:rPr>
          <w:sz w:val="26"/>
          <w:szCs w:val="26"/>
          <w:lang w:eastAsia="en-US"/>
        </w:rPr>
      </w:pPr>
      <w:r w:rsidRPr="00997EAE">
        <w:rPr>
          <w:sz w:val="26"/>
          <w:szCs w:val="26"/>
          <w:lang w:eastAsia="en-US"/>
        </w:rPr>
        <w:t xml:space="preserve">в 2022 году – </w:t>
      </w:r>
      <w:r w:rsidR="00466488">
        <w:rPr>
          <w:sz w:val="26"/>
          <w:szCs w:val="26"/>
          <w:lang w:eastAsia="en-US"/>
        </w:rPr>
        <w:t>9</w:t>
      </w:r>
      <w:r w:rsidRPr="00997EAE">
        <w:rPr>
          <w:sz w:val="26"/>
          <w:szCs w:val="26"/>
          <w:lang w:eastAsia="en-US"/>
        </w:rPr>
        <w:t xml:space="preserve"> единиц;</w:t>
      </w:r>
    </w:p>
    <w:p w:rsidR="00897B92" w:rsidRPr="00997EAE" w:rsidRDefault="00897B92" w:rsidP="00897B92">
      <w:pPr>
        <w:autoSpaceDE w:val="0"/>
        <w:autoSpaceDN w:val="0"/>
        <w:adjustRightInd w:val="0"/>
        <w:ind w:firstLine="567"/>
        <w:jc w:val="both"/>
        <w:rPr>
          <w:sz w:val="26"/>
          <w:szCs w:val="26"/>
          <w:lang w:eastAsia="en-US"/>
        </w:rPr>
      </w:pPr>
      <w:r w:rsidRPr="00997EAE">
        <w:rPr>
          <w:sz w:val="26"/>
          <w:szCs w:val="26"/>
          <w:lang w:eastAsia="en-US"/>
        </w:rPr>
        <w:t xml:space="preserve">в 2023 году – </w:t>
      </w:r>
      <w:r w:rsidR="00466488">
        <w:rPr>
          <w:sz w:val="26"/>
          <w:szCs w:val="26"/>
          <w:lang w:eastAsia="en-US"/>
        </w:rPr>
        <w:t>9</w:t>
      </w:r>
      <w:r w:rsidRPr="00997EAE">
        <w:rPr>
          <w:sz w:val="26"/>
          <w:szCs w:val="26"/>
          <w:lang w:eastAsia="en-US"/>
        </w:rPr>
        <w:t xml:space="preserve"> единиц;</w:t>
      </w:r>
    </w:p>
    <w:p w:rsidR="00897B92" w:rsidRPr="00997EAE" w:rsidRDefault="00897B92" w:rsidP="00897B92">
      <w:pPr>
        <w:autoSpaceDE w:val="0"/>
        <w:autoSpaceDN w:val="0"/>
        <w:adjustRightInd w:val="0"/>
        <w:ind w:firstLine="567"/>
        <w:jc w:val="both"/>
        <w:rPr>
          <w:sz w:val="26"/>
          <w:szCs w:val="26"/>
          <w:lang w:eastAsia="en-US"/>
        </w:rPr>
      </w:pPr>
      <w:r w:rsidRPr="00997EAE">
        <w:rPr>
          <w:sz w:val="26"/>
          <w:szCs w:val="26"/>
          <w:lang w:eastAsia="en-US"/>
        </w:rPr>
        <w:t xml:space="preserve">в 2024 году – </w:t>
      </w:r>
      <w:r w:rsidR="00466488">
        <w:rPr>
          <w:sz w:val="26"/>
          <w:szCs w:val="26"/>
          <w:lang w:eastAsia="en-US"/>
        </w:rPr>
        <w:t>10</w:t>
      </w:r>
      <w:r w:rsidRPr="00997EAE">
        <w:rPr>
          <w:sz w:val="26"/>
          <w:szCs w:val="26"/>
          <w:lang w:eastAsia="en-US"/>
        </w:rPr>
        <w:t xml:space="preserve"> единиц;</w:t>
      </w:r>
    </w:p>
    <w:p w:rsidR="00897B92" w:rsidRPr="00997EAE" w:rsidRDefault="00897B92" w:rsidP="00897B92">
      <w:pPr>
        <w:autoSpaceDE w:val="0"/>
        <w:autoSpaceDN w:val="0"/>
        <w:adjustRightInd w:val="0"/>
        <w:ind w:firstLine="567"/>
        <w:jc w:val="both"/>
        <w:rPr>
          <w:sz w:val="26"/>
          <w:szCs w:val="26"/>
          <w:lang w:eastAsia="en-US"/>
        </w:rPr>
      </w:pPr>
      <w:r w:rsidRPr="00997EAE">
        <w:rPr>
          <w:sz w:val="26"/>
          <w:szCs w:val="26"/>
          <w:lang w:eastAsia="en-US"/>
        </w:rPr>
        <w:t xml:space="preserve">в 2025 году – </w:t>
      </w:r>
      <w:r w:rsidR="00466488">
        <w:rPr>
          <w:sz w:val="26"/>
          <w:szCs w:val="26"/>
          <w:lang w:eastAsia="en-US"/>
        </w:rPr>
        <w:t xml:space="preserve">10 </w:t>
      </w:r>
      <w:r w:rsidRPr="00997EAE">
        <w:rPr>
          <w:sz w:val="26"/>
          <w:szCs w:val="26"/>
          <w:lang w:eastAsia="en-US"/>
        </w:rPr>
        <w:t>единиц;</w:t>
      </w:r>
    </w:p>
    <w:p w:rsidR="00897B92" w:rsidRPr="00997EAE" w:rsidRDefault="00897B92" w:rsidP="00897B92">
      <w:pPr>
        <w:autoSpaceDE w:val="0"/>
        <w:autoSpaceDN w:val="0"/>
        <w:adjustRightInd w:val="0"/>
        <w:ind w:firstLine="567"/>
        <w:jc w:val="both"/>
        <w:rPr>
          <w:sz w:val="26"/>
          <w:szCs w:val="26"/>
          <w:lang w:eastAsia="en-US"/>
        </w:rPr>
      </w:pPr>
      <w:r w:rsidRPr="00997EAE">
        <w:rPr>
          <w:sz w:val="26"/>
          <w:szCs w:val="26"/>
          <w:lang w:eastAsia="en-US"/>
        </w:rPr>
        <w:t>в 2030 году –</w:t>
      </w:r>
      <w:r w:rsidR="00466488">
        <w:rPr>
          <w:sz w:val="26"/>
          <w:szCs w:val="26"/>
          <w:lang w:eastAsia="en-US"/>
        </w:rPr>
        <w:t>10</w:t>
      </w:r>
      <w:r w:rsidRPr="00997EAE">
        <w:rPr>
          <w:sz w:val="26"/>
          <w:szCs w:val="26"/>
          <w:lang w:eastAsia="en-US"/>
        </w:rPr>
        <w:t xml:space="preserve"> единиц;</w:t>
      </w:r>
    </w:p>
    <w:p w:rsidR="00897B92" w:rsidRPr="00691857" w:rsidRDefault="00897B92" w:rsidP="00897B92">
      <w:pPr>
        <w:autoSpaceDE w:val="0"/>
        <w:autoSpaceDN w:val="0"/>
        <w:adjustRightInd w:val="0"/>
        <w:ind w:firstLine="567"/>
        <w:jc w:val="both"/>
        <w:rPr>
          <w:color w:val="C00000"/>
          <w:sz w:val="26"/>
          <w:szCs w:val="26"/>
          <w:lang w:eastAsia="en-US"/>
        </w:rPr>
      </w:pPr>
      <w:r w:rsidRPr="00997EAE">
        <w:rPr>
          <w:sz w:val="26"/>
          <w:szCs w:val="26"/>
          <w:lang w:eastAsia="en-US"/>
        </w:rPr>
        <w:t xml:space="preserve">в 2035 году – </w:t>
      </w:r>
      <w:r w:rsidR="00466488">
        <w:rPr>
          <w:sz w:val="26"/>
          <w:szCs w:val="26"/>
          <w:lang w:eastAsia="en-US"/>
        </w:rPr>
        <w:t xml:space="preserve">10 </w:t>
      </w:r>
      <w:r w:rsidRPr="00997EAE">
        <w:rPr>
          <w:sz w:val="26"/>
          <w:szCs w:val="26"/>
          <w:lang w:eastAsia="en-US"/>
        </w:rPr>
        <w:t>единиц</w:t>
      </w:r>
      <w:r w:rsidRPr="00691857">
        <w:rPr>
          <w:color w:val="C00000"/>
          <w:sz w:val="26"/>
          <w:szCs w:val="26"/>
          <w:lang w:eastAsia="en-US"/>
        </w:rPr>
        <w:t>;</w:t>
      </w:r>
    </w:p>
    <w:p w:rsidR="00897B92" w:rsidRPr="00981A5A" w:rsidRDefault="00AB0E6F" w:rsidP="00897B92">
      <w:pPr>
        <w:autoSpaceDE w:val="0"/>
        <w:autoSpaceDN w:val="0"/>
        <w:adjustRightInd w:val="0"/>
        <w:ind w:firstLine="567"/>
        <w:jc w:val="both"/>
        <w:rPr>
          <w:sz w:val="26"/>
          <w:szCs w:val="26"/>
          <w:lang w:eastAsia="en-US"/>
        </w:rPr>
      </w:pPr>
      <w:r>
        <w:rPr>
          <w:sz w:val="26"/>
          <w:szCs w:val="26"/>
          <w:lang w:eastAsia="en-US"/>
        </w:rPr>
        <w:t>3</w:t>
      </w:r>
      <w:r w:rsidR="00897B92" w:rsidRPr="00981A5A">
        <w:rPr>
          <w:sz w:val="26"/>
          <w:szCs w:val="26"/>
          <w:lang w:eastAsia="en-US"/>
        </w:rPr>
        <w:t xml:space="preserve">) </w:t>
      </w:r>
      <w:r w:rsidR="00897B92" w:rsidRPr="00981A5A">
        <w:rPr>
          <w:sz w:val="26"/>
          <w:szCs w:val="26"/>
        </w:rPr>
        <w:t xml:space="preserve">доля молодежи в возрасте от 14 до 30 лет, охваченной деятельностью молодежных общественных объединений, в общей ее численности – </w:t>
      </w:r>
      <w:r w:rsidR="00A73863">
        <w:rPr>
          <w:sz w:val="26"/>
          <w:szCs w:val="26"/>
        </w:rPr>
        <w:t>28</w:t>
      </w:r>
      <w:r w:rsidR="00897B92" w:rsidRPr="00981A5A">
        <w:rPr>
          <w:sz w:val="26"/>
          <w:szCs w:val="26"/>
        </w:rPr>
        <w:t xml:space="preserve"> процентов</w:t>
      </w:r>
      <w:r w:rsidR="00897B92" w:rsidRPr="00981A5A">
        <w:rPr>
          <w:sz w:val="26"/>
          <w:szCs w:val="26"/>
          <w:lang w:eastAsia="en-US"/>
        </w:rPr>
        <w:t>, в том числе:</w:t>
      </w:r>
    </w:p>
    <w:p w:rsidR="00897B92" w:rsidRPr="00997EAE" w:rsidRDefault="00897B92" w:rsidP="00897B92">
      <w:pPr>
        <w:autoSpaceDE w:val="0"/>
        <w:autoSpaceDN w:val="0"/>
        <w:adjustRightInd w:val="0"/>
        <w:ind w:firstLine="567"/>
        <w:jc w:val="both"/>
        <w:rPr>
          <w:sz w:val="26"/>
          <w:szCs w:val="26"/>
          <w:lang w:eastAsia="en-US"/>
        </w:rPr>
      </w:pPr>
      <w:r w:rsidRPr="00997EAE">
        <w:rPr>
          <w:sz w:val="26"/>
          <w:szCs w:val="26"/>
          <w:lang w:eastAsia="en-US"/>
        </w:rPr>
        <w:t>в 2019 году – 2</w:t>
      </w:r>
      <w:r w:rsidR="00997EAE" w:rsidRPr="00997EAE">
        <w:rPr>
          <w:sz w:val="26"/>
          <w:szCs w:val="26"/>
          <w:lang w:eastAsia="en-US"/>
        </w:rPr>
        <w:t>1</w:t>
      </w:r>
      <w:r w:rsidRPr="00997EAE">
        <w:rPr>
          <w:sz w:val="26"/>
          <w:szCs w:val="26"/>
          <w:lang w:eastAsia="en-US"/>
        </w:rPr>
        <w:t xml:space="preserve"> процентов;</w:t>
      </w:r>
    </w:p>
    <w:p w:rsidR="00897B92" w:rsidRPr="00997EAE" w:rsidRDefault="00897B92" w:rsidP="00897B92">
      <w:pPr>
        <w:autoSpaceDE w:val="0"/>
        <w:autoSpaceDN w:val="0"/>
        <w:adjustRightInd w:val="0"/>
        <w:ind w:firstLine="567"/>
        <w:jc w:val="both"/>
        <w:rPr>
          <w:sz w:val="26"/>
          <w:szCs w:val="26"/>
          <w:lang w:eastAsia="en-US"/>
        </w:rPr>
      </w:pPr>
      <w:r w:rsidRPr="00997EAE">
        <w:rPr>
          <w:sz w:val="26"/>
          <w:szCs w:val="26"/>
          <w:lang w:eastAsia="en-US"/>
        </w:rPr>
        <w:t>в 2020 году – 2</w:t>
      </w:r>
      <w:r w:rsidR="00997EAE" w:rsidRPr="00997EAE">
        <w:rPr>
          <w:sz w:val="26"/>
          <w:szCs w:val="26"/>
          <w:lang w:eastAsia="en-US"/>
        </w:rPr>
        <w:t>2</w:t>
      </w:r>
      <w:r w:rsidRPr="00997EAE">
        <w:rPr>
          <w:sz w:val="26"/>
          <w:szCs w:val="26"/>
          <w:lang w:eastAsia="en-US"/>
        </w:rPr>
        <w:t xml:space="preserve"> процентов;</w:t>
      </w:r>
    </w:p>
    <w:p w:rsidR="00897B92" w:rsidRPr="00997EAE" w:rsidRDefault="00897B92" w:rsidP="00897B92">
      <w:pPr>
        <w:autoSpaceDE w:val="0"/>
        <w:autoSpaceDN w:val="0"/>
        <w:adjustRightInd w:val="0"/>
        <w:ind w:firstLine="567"/>
        <w:jc w:val="both"/>
        <w:rPr>
          <w:sz w:val="26"/>
          <w:szCs w:val="26"/>
          <w:lang w:eastAsia="en-US"/>
        </w:rPr>
      </w:pPr>
      <w:r w:rsidRPr="00997EAE">
        <w:rPr>
          <w:sz w:val="26"/>
          <w:szCs w:val="26"/>
          <w:lang w:eastAsia="en-US"/>
        </w:rPr>
        <w:t xml:space="preserve">в 2021 году – </w:t>
      </w:r>
      <w:r w:rsidR="00426E22" w:rsidRPr="00997EAE">
        <w:rPr>
          <w:sz w:val="26"/>
          <w:szCs w:val="26"/>
          <w:lang w:eastAsia="en-US"/>
        </w:rPr>
        <w:t>2</w:t>
      </w:r>
      <w:r w:rsidR="00997EAE" w:rsidRPr="00997EAE">
        <w:rPr>
          <w:sz w:val="26"/>
          <w:szCs w:val="26"/>
          <w:lang w:eastAsia="en-US"/>
        </w:rPr>
        <w:t>3</w:t>
      </w:r>
      <w:r w:rsidRPr="00997EAE">
        <w:rPr>
          <w:sz w:val="26"/>
          <w:szCs w:val="26"/>
          <w:lang w:eastAsia="en-US"/>
        </w:rPr>
        <w:t xml:space="preserve"> процентов;</w:t>
      </w:r>
    </w:p>
    <w:p w:rsidR="00897B92" w:rsidRPr="00997EAE" w:rsidRDefault="00897B92" w:rsidP="00897B92">
      <w:pPr>
        <w:autoSpaceDE w:val="0"/>
        <w:autoSpaceDN w:val="0"/>
        <w:adjustRightInd w:val="0"/>
        <w:ind w:firstLine="567"/>
        <w:jc w:val="both"/>
        <w:rPr>
          <w:sz w:val="26"/>
          <w:szCs w:val="26"/>
          <w:lang w:eastAsia="en-US"/>
        </w:rPr>
      </w:pPr>
      <w:r w:rsidRPr="00997EAE">
        <w:rPr>
          <w:sz w:val="26"/>
          <w:szCs w:val="26"/>
          <w:lang w:eastAsia="en-US"/>
        </w:rPr>
        <w:t xml:space="preserve">в 2022 году – </w:t>
      </w:r>
      <w:r w:rsidR="00426E22" w:rsidRPr="00997EAE">
        <w:rPr>
          <w:sz w:val="26"/>
          <w:szCs w:val="26"/>
          <w:lang w:eastAsia="en-US"/>
        </w:rPr>
        <w:t>2</w:t>
      </w:r>
      <w:r w:rsidR="00997EAE" w:rsidRPr="00997EAE">
        <w:rPr>
          <w:sz w:val="26"/>
          <w:szCs w:val="26"/>
          <w:lang w:eastAsia="en-US"/>
        </w:rPr>
        <w:t>4</w:t>
      </w:r>
      <w:r w:rsidRPr="00997EAE">
        <w:rPr>
          <w:sz w:val="26"/>
          <w:szCs w:val="26"/>
          <w:lang w:eastAsia="en-US"/>
        </w:rPr>
        <w:t xml:space="preserve"> процентов;</w:t>
      </w:r>
    </w:p>
    <w:p w:rsidR="00897B92" w:rsidRPr="00997EAE" w:rsidRDefault="00897B92" w:rsidP="00897B92">
      <w:pPr>
        <w:autoSpaceDE w:val="0"/>
        <w:autoSpaceDN w:val="0"/>
        <w:adjustRightInd w:val="0"/>
        <w:ind w:firstLine="567"/>
        <w:jc w:val="both"/>
        <w:rPr>
          <w:sz w:val="26"/>
          <w:szCs w:val="26"/>
          <w:lang w:eastAsia="en-US"/>
        </w:rPr>
      </w:pPr>
      <w:r w:rsidRPr="00997EAE">
        <w:rPr>
          <w:sz w:val="26"/>
          <w:szCs w:val="26"/>
          <w:lang w:eastAsia="en-US"/>
        </w:rPr>
        <w:t xml:space="preserve">в 2023 году – </w:t>
      </w:r>
      <w:r w:rsidR="00426E22" w:rsidRPr="00997EAE">
        <w:rPr>
          <w:sz w:val="26"/>
          <w:szCs w:val="26"/>
          <w:lang w:eastAsia="en-US"/>
        </w:rPr>
        <w:t>2</w:t>
      </w:r>
      <w:r w:rsidR="00997EAE" w:rsidRPr="00997EAE">
        <w:rPr>
          <w:sz w:val="26"/>
          <w:szCs w:val="26"/>
          <w:lang w:eastAsia="en-US"/>
        </w:rPr>
        <w:t>5</w:t>
      </w:r>
      <w:r w:rsidRPr="00997EAE">
        <w:rPr>
          <w:sz w:val="26"/>
          <w:szCs w:val="26"/>
          <w:lang w:eastAsia="en-US"/>
        </w:rPr>
        <w:t>процент;</w:t>
      </w:r>
    </w:p>
    <w:p w:rsidR="00897B92" w:rsidRPr="00997EAE" w:rsidRDefault="00897B92" w:rsidP="00897B92">
      <w:pPr>
        <w:autoSpaceDE w:val="0"/>
        <w:autoSpaceDN w:val="0"/>
        <w:adjustRightInd w:val="0"/>
        <w:ind w:firstLine="567"/>
        <w:jc w:val="both"/>
        <w:rPr>
          <w:sz w:val="26"/>
          <w:szCs w:val="26"/>
          <w:lang w:eastAsia="en-US"/>
        </w:rPr>
      </w:pPr>
      <w:r w:rsidRPr="00997EAE">
        <w:rPr>
          <w:sz w:val="26"/>
          <w:szCs w:val="26"/>
          <w:lang w:eastAsia="en-US"/>
        </w:rPr>
        <w:t xml:space="preserve">в 2024 году – </w:t>
      </w:r>
      <w:r w:rsidR="00426E22" w:rsidRPr="00997EAE">
        <w:rPr>
          <w:sz w:val="26"/>
          <w:szCs w:val="26"/>
          <w:lang w:eastAsia="en-US"/>
        </w:rPr>
        <w:t>2</w:t>
      </w:r>
      <w:r w:rsidR="00997EAE" w:rsidRPr="00997EAE">
        <w:rPr>
          <w:sz w:val="26"/>
          <w:szCs w:val="26"/>
          <w:lang w:eastAsia="en-US"/>
        </w:rPr>
        <w:t>6</w:t>
      </w:r>
      <w:r w:rsidRPr="00997EAE">
        <w:rPr>
          <w:sz w:val="26"/>
          <w:szCs w:val="26"/>
          <w:lang w:eastAsia="en-US"/>
        </w:rPr>
        <w:t xml:space="preserve"> процент;</w:t>
      </w:r>
    </w:p>
    <w:p w:rsidR="00897B92" w:rsidRPr="00997EAE" w:rsidRDefault="00897B92" w:rsidP="00897B92">
      <w:pPr>
        <w:autoSpaceDE w:val="0"/>
        <w:autoSpaceDN w:val="0"/>
        <w:adjustRightInd w:val="0"/>
        <w:ind w:firstLine="567"/>
        <w:jc w:val="both"/>
        <w:rPr>
          <w:sz w:val="26"/>
          <w:szCs w:val="26"/>
          <w:lang w:eastAsia="en-US"/>
        </w:rPr>
      </w:pPr>
      <w:r w:rsidRPr="00997EAE">
        <w:rPr>
          <w:sz w:val="26"/>
          <w:szCs w:val="26"/>
          <w:lang w:eastAsia="en-US"/>
        </w:rPr>
        <w:t xml:space="preserve">в 2025 году – </w:t>
      </w:r>
      <w:r w:rsidR="00426E22" w:rsidRPr="00997EAE">
        <w:rPr>
          <w:sz w:val="26"/>
          <w:szCs w:val="26"/>
          <w:lang w:eastAsia="en-US"/>
        </w:rPr>
        <w:t>2</w:t>
      </w:r>
      <w:r w:rsidR="00997EAE" w:rsidRPr="00997EAE">
        <w:rPr>
          <w:sz w:val="26"/>
          <w:szCs w:val="26"/>
          <w:lang w:eastAsia="en-US"/>
        </w:rPr>
        <w:t>7</w:t>
      </w:r>
      <w:r w:rsidRPr="00997EAE">
        <w:rPr>
          <w:sz w:val="26"/>
          <w:szCs w:val="26"/>
          <w:lang w:eastAsia="en-US"/>
        </w:rPr>
        <w:t xml:space="preserve"> процента;</w:t>
      </w:r>
    </w:p>
    <w:p w:rsidR="00897B92" w:rsidRPr="00997EAE" w:rsidRDefault="00897B92" w:rsidP="00897B92">
      <w:pPr>
        <w:autoSpaceDE w:val="0"/>
        <w:autoSpaceDN w:val="0"/>
        <w:adjustRightInd w:val="0"/>
        <w:ind w:firstLine="567"/>
        <w:jc w:val="both"/>
        <w:rPr>
          <w:sz w:val="26"/>
          <w:szCs w:val="26"/>
          <w:lang w:eastAsia="en-US"/>
        </w:rPr>
      </w:pPr>
      <w:r w:rsidRPr="00997EAE">
        <w:rPr>
          <w:sz w:val="26"/>
          <w:szCs w:val="26"/>
          <w:lang w:eastAsia="en-US"/>
        </w:rPr>
        <w:t xml:space="preserve">в 2030 году – </w:t>
      </w:r>
      <w:r w:rsidR="00426E22" w:rsidRPr="00997EAE">
        <w:rPr>
          <w:sz w:val="26"/>
          <w:szCs w:val="26"/>
          <w:lang w:eastAsia="en-US"/>
        </w:rPr>
        <w:t>2</w:t>
      </w:r>
      <w:r w:rsidR="00997EAE" w:rsidRPr="00997EAE">
        <w:rPr>
          <w:sz w:val="26"/>
          <w:szCs w:val="26"/>
          <w:lang w:eastAsia="en-US"/>
        </w:rPr>
        <w:t>8</w:t>
      </w:r>
      <w:r w:rsidRPr="00997EAE">
        <w:rPr>
          <w:sz w:val="26"/>
          <w:szCs w:val="26"/>
          <w:lang w:eastAsia="en-US"/>
        </w:rPr>
        <w:t>процентов;</w:t>
      </w:r>
    </w:p>
    <w:p w:rsidR="00897B92" w:rsidRDefault="00897B92" w:rsidP="00897B92">
      <w:pPr>
        <w:autoSpaceDE w:val="0"/>
        <w:autoSpaceDN w:val="0"/>
        <w:adjustRightInd w:val="0"/>
        <w:ind w:firstLine="567"/>
        <w:jc w:val="both"/>
        <w:rPr>
          <w:sz w:val="26"/>
          <w:szCs w:val="26"/>
          <w:lang w:eastAsia="en-US"/>
        </w:rPr>
      </w:pPr>
      <w:r w:rsidRPr="00997EAE">
        <w:rPr>
          <w:sz w:val="26"/>
          <w:szCs w:val="26"/>
          <w:lang w:eastAsia="en-US"/>
        </w:rPr>
        <w:t xml:space="preserve">в 2035 году – </w:t>
      </w:r>
      <w:r w:rsidR="00997EAE" w:rsidRPr="00997EAE">
        <w:rPr>
          <w:sz w:val="26"/>
          <w:szCs w:val="26"/>
          <w:lang w:eastAsia="en-US"/>
        </w:rPr>
        <w:t>28</w:t>
      </w:r>
      <w:r w:rsidR="00FA7FDE">
        <w:rPr>
          <w:sz w:val="26"/>
          <w:szCs w:val="26"/>
          <w:lang w:eastAsia="en-US"/>
        </w:rPr>
        <w:t xml:space="preserve"> процентов;</w:t>
      </w:r>
    </w:p>
    <w:p w:rsidR="00FA7FDE" w:rsidRDefault="00FA7FDE" w:rsidP="00FA7FDE">
      <w:pPr>
        <w:autoSpaceDE w:val="0"/>
        <w:autoSpaceDN w:val="0"/>
        <w:adjustRightInd w:val="0"/>
        <w:jc w:val="both"/>
        <w:rPr>
          <w:sz w:val="26"/>
          <w:szCs w:val="26"/>
          <w:lang w:eastAsia="en-US"/>
        </w:rPr>
      </w:pPr>
      <w:r>
        <w:rPr>
          <w:sz w:val="26"/>
          <w:szCs w:val="26"/>
          <w:lang w:eastAsia="en-US"/>
        </w:rPr>
        <w:t xml:space="preserve">          4) количество субъектов малого и среднего предпринимательства, созданных лицами в возрасте до 30 лет (включительно) – 1 единица, в том числе:</w:t>
      </w:r>
    </w:p>
    <w:p w:rsidR="00FA7FDE" w:rsidRPr="00997EAE" w:rsidRDefault="00FA7FDE" w:rsidP="00FA7FDE">
      <w:pPr>
        <w:autoSpaceDE w:val="0"/>
        <w:autoSpaceDN w:val="0"/>
        <w:adjustRightInd w:val="0"/>
        <w:ind w:firstLine="567"/>
        <w:jc w:val="both"/>
        <w:rPr>
          <w:sz w:val="26"/>
          <w:szCs w:val="26"/>
          <w:lang w:eastAsia="en-US"/>
        </w:rPr>
      </w:pPr>
      <w:r w:rsidRPr="00997EAE">
        <w:rPr>
          <w:sz w:val="26"/>
          <w:szCs w:val="26"/>
          <w:lang w:eastAsia="en-US"/>
        </w:rPr>
        <w:t xml:space="preserve">в 2019 году – </w:t>
      </w:r>
      <w:r>
        <w:rPr>
          <w:sz w:val="26"/>
          <w:szCs w:val="26"/>
          <w:lang w:eastAsia="en-US"/>
        </w:rPr>
        <w:t>1</w:t>
      </w:r>
      <w:r w:rsidRPr="00997EAE">
        <w:rPr>
          <w:sz w:val="26"/>
          <w:szCs w:val="26"/>
          <w:lang w:eastAsia="en-US"/>
        </w:rPr>
        <w:t xml:space="preserve"> единиц</w:t>
      </w:r>
      <w:r>
        <w:rPr>
          <w:sz w:val="26"/>
          <w:szCs w:val="26"/>
          <w:lang w:eastAsia="en-US"/>
        </w:rPr>
        <w:t>а</w:t>
      </w:r>
      <w:r w:rsidRPr="00997EAE">
        <w:rPr>
          <w:sz w:val="26"/>
          <w:szCs w:val="26"/>
          <w:lang w:eastAsia="en-US"/>
        </w:rPr>
        <w:t>;</w:t>
      </w:r>
    </w:p>
    <w:p w:rsidR="00FA7FDE" w:rsidRPr="00997EAE" w:rsidRDefault="00FA7FDE" w:rsidP="00FA7FDE">
      <w:pPr>
        <w:autoSpaceDE w:val="0"/>
        <w:autoSpaceDN w:val="0"/>
        <w:adjustRightInd w:val="0"/>
        <w:ind w:firstLine="567"/>
        <w:jc w:val="both"/>
        <w:rPr>
          <w:sz w:val="26"/>
          <w:szCs w:val="26"/>
          <w:lang w:eastAsia="en-US"/>
        </w:rPr>
      </w:pPr>
      <w:r w:rsidRPr="00997EAE">
        <w:rPr>
          <w:sz w:val="26"/>
          <w:szCs w:val="26"/>
          <w:lang w:eastAsia="en-US"/>
        </w:rPr>
        <w:t xml:space="preserve">в 2020 году – </w:t>
      </w:r>
      <w:r>
        <w:rPr>
          <w:sz w:val="26"/>
          <w:szCs w:val="26"/>
          <w:lang w:eastAsia="en-US"/>
        </w:rPr>
        <w:t>1</w:t>
      </w:r>
      <w:r w:rsidRPr="00997EAE">
        <w:rPr>
          <w:sz w:val="26"/>
          <w:szCs w:val="26"/>
          <w:lang w:eastAsia="en-US"/>
        </w:rPr>
        <w:t xml:space="preserve"> единиц</w:t>
      </w:r>
      <w:r>
        <w:rPr>
          <w:sz w:val="26"/>
          <w:szCs w:val="26"/>
          <w:lang w:eastAsia="en-US"/>
        </w:rPr>
        <w:t>а</w:t>
      </w:r>
      <w:r w:rsidRPr="00997EAE">
        <w:rPr>
          <w:sz w:val="26"/>
          <w:szCs w:val="26"/>
          <w:lang w:eastAsia="en-US"/>
        </w:rPr>
        <w:t>;</w:t>
      </w:r>
    </w:p>
    <w:p w:rsidR="00FA7FDE" w:rsidRPr="00997EAE" w:rsidRDefault="00FA7FDE" w:rsidP="00FA7FDE">
      <w:pPr>
        <w:autoSpaceDE w:val="0"/>
        <w:autoSpaceDN w:val="0"/>
        <w:adjustRightInd w:val="0"/>
        <w:ind w:firstLine="567"/>
        <w:jc w:val="both"/>
        <w:rPr>
          <w:sz w:val="26"/>
          <w:szCs w:val="26"/>
          <w:lang w:eastAsia="en-US"/>
        </w:rPr>
      </w:pPr>
      <w:r w:rsidRPr="00997EAE">
        <w:rPr>
          <w:sz w:val="26"/>
          <w:szCs w:val="26"/>
          <w:lang w:eastAsia="en-US"/>
        </w:rPr>
        <w:t xml:space="preserve">в 2021 году – </w:t>
      </w:r>
      <w:r>
        <w:rPr>
          <w:sz w:val="26"/>
          <w:szCs w:val="26"/>
          <w:lang w:eastAsia="en-US"/>
        </w:rPr>
        <w:t>1</w:t>
      </w:r>
      <w:r w:rsidRPr="00997EAE">
        <w:rPr>
          <w:sz w:val="26"/>
          <w:szCs w:val="26"/>
          <w:lang w:eastAsia="en-US"/>
        </w:rPr>
        <w:t xml:space="preserve"> единиц</w:t>
      </w:r>
      <w:r>
        <w:rPr>
          <w:sz w:val="26"/>
          <w:szCs w:val="26"/>
          <w:lang w:eastAsia="en-US"/>
        </w:rPr>
        <w:t>а</w:t>
      </w:r>
      <w:r w:rsidRPr="00997EAE">
        <w:rPr>
          <w:sz w:val="26"/>
          <w:szCs w:val="26"/>
          <w:lang w:eastAsia="en-US"/>
        </w:rPr>
        <w:t>;</w:t>
      </w:r>
    </w:p>
    <w:p w:rsidR="00FA7FDE" w:rsidRPr="00997EAE" w:rsidRDefault="00FA7FDE" w:rsidP="00FA7FDE">
      <w:pPr>
        <w:autoSpaceDE w:val="0"/>
        <w:autoSpaceDN w:val="0"/>
        <w:adjustRightInd w:val="0"/>
        <w:ind w:firstLine="567"/>
        <w:jc w:val="both"/>
        <w:rPr>
          <w:sz w:val="26"/>
          <w:szCs w:val="26"/>
          <w:lang w:eastAsia="en-US"/>
        </w:rPr>
      </w:pPr>
      <w:r w:rsidRPr="00997EAE">
        <w:rPr>
          <w:sz w:val="26"/>
          <w:szCs w:val="26"/>
          <w:lang w:eastAsia="en-US"/>
        </w:rPr>
        <w:t xml:space="preserve">в 2022 году – </w:t>
      </w:r>
      <w:r>
        <w:rPr>
          <w:sz w:val="26"/>
          <w:szCs w:val="26"/>
          <w:lang w:eastAsia="en-US"/>
        </w:rPr>
        <w:t>1</w:t>
      </w:r>
      <w:r w:rsidRPr="00997EAE">
        <w:rPr>
          <w:sz w:val="26"/>
          <w:szCs w:val="26"/>
          <w:lang w:eastAsia="en-US"/>
        </w:rPr>
        <w:t xml:space="preserve"> единиц</w:t>
      </w:r>
      <w:r>
        <w:rPr>
          <w:sz w:val="26"/>
          <w:szCs w:val="26"/>
          <w:lang w:eastAsia="en-US"/>
        </w:rPr>
        <w:t>а</w:t>
      </w:r>
      <w:r w:rsidRPr="00997EAE">
        <w:rPr>
          <w:sz w:val="26"/>
          <w:szCs w:val="26"/>
          <w:lang w:eastAsia="en-US"/>
        </w:rPr>
        <w:t>;</w:t>
      </w:r>
    </w:p>
    <w:p w:rsidR="00FA7FDE" w:rsidRPr="00997EAE" w:rsidRDefault="00FA7FDE" w:rsidP="00FA7FDE">
      <w:pPr>
        <w:autoSpaceDE w:val="0"/>
        <w:autoSpaceDN w:val="0"/>
        <w:adjustRightInd w:val="0"/>
        <w:ind w:firstLine="567"/>
        <w:jc w:val="both"/>
        <w:rPr>
          <w:sz w:val="26"/>
          <w:szCs w:val="26"/>
          <w:lang w:eastAsia="en-US"/>
        </w:rPr>
      </w:pPr>
      <w:r w:rsidRPr="00997EAE">
        <w:rPr>
          <w:sz w:val="26"/>
          <w:szCs w:val="26"/>
          <w:lang w:eastAsia="en-US"/>
        </w:rPr>
        <w:t xml:space="preserve">в 2023 году – </w:t>
      </w:r>
      <w:r>
        <w:rPr>
          <w:sz w:val="26"/>
          <w:szCs w:val="26"/>
          <w:lang w:eastAsia="en-US"/>
        </w:rPr>
        <w:t>1</w:t>
      </w:r>
      <w:r w:rsidRPr="00997EAE">
        <w:rPr>
          <w:sz w:val="26"/>
          <w:szCs w:val="26"/>
          <w:lang w:eastAsia="en-US"/>
        </w:rPr>
        <w:t xml:space="preserve"> единиц</w:t>
      </w:r>
      <w:r>
        <w:rPr>
          <w:sz w:val="26"/>
          <w:szCs w:val="26"/>
          <w:lang w:eastAsia="en-US"/>
        </w:rPr>
        <w:t>а</w:t>
      </w:r>
      <w:r w:rsidRPr="00997EAE">
        <w:rPr>
          <w:sz w:val="26"/>
          <w:szCs w:val="26"/>
          <w:lang w:eastAsia="en-US"/>
        </w:rPr>
        <w:t>;</w:t>
      </w:r>
    </w:p>
    <w:p w:rsidR="00FA7FDE" w:rsidRPr="00997EAE" w:rsidRDefault="00FA7FDE" w:rsidP="00FA7FDE">
      <w:pPr>
        <w:autoSpaceDE w:val="0"/>
        <w:autoSpaceDN w:val="0"/>
        <w:adjustRightInd w:val="0"/>
        <w:ind w:firstLine="567"/>
        <w:jc w:val="both"/>
        <w:rPr>
          <w:sz w:val="26"/>
          <w:szCs w:val="26"/>
          <w:lang w:eastAsia="en-US"/>
        </w:rPr>
      </w:pPr>
      <w:r w:rsidRPr="00997EAE">
        <w:rPr>
          <w:sz w:val="26"/>
          <w:szCs w:val="26"/>
          <w:lang w:eastAsia="en-US"/>
        </w:rPr>
        <w:t xml:space="preserve">в 2024 году – </w:t>
      </w:r>
      <w:r>
        <w:rPr>
          <w:sz w:val="26"/>
          <w:szCs w:val="26"/>
          <w:lang w:eastAsia="en-US"/>
        </w:rPr>
        <w:t>1</w:t>
      </w:r>
      <w:r w:rsidRPr="00997EAE">
        <w:rPr>
          <w:sz w:val="26"/>
          <w:szCs w:val="26"/>
          <w:lang w:eastAsia="en-US"/>
        </w:rPr>
        <w:t xml:space="preserve"> единиц</w:t>
      </w:r>
      <w:r>
        <w:rPr>
          <w:sz w:val="26"/>
          <w:szCs w:val="26"/>
          <w:lang w:eastAsia="en-US"/>
        </w:rPr>
        <w:t>а</w:t>
      </w:r>
      <w:r w:rsidRPr="00997EAE">
        <w:rPr>
          <w:sz w:val="26"/>
          <w:szCs w:val="26"/>
          <w:lang w:eastAsia="en-US"/>
        </w:rPr>
        <w:t>;</w:t>
      </w:r>
    </w:p>
    <w:p w:rsidR="00FA7FDE" w:rsidRPr="00997EAE" w:rsidRDefault="00FA7FDE" w:rsidP="00FA7FDE">
      <w:pPr>
        <w:autoSpaceDE w:val="0"/>
        <w:autoSpaceDN w:val="0"/>
        <w:adjustRightInd w:val="0"/>
        <w:ind w:firstLine="567"/>
        <w:jc w:val="both"/>
        <w:rPr>
          <w:sz w:val="26"/>
          <w:szCs w:val="26"/>
          <w:lang w:eastAsia="en-US"/>
        </w:rPr>
      </w:pPr>
      <w:r w:rsidRPr="00997EAE">
        <w:rPr>
          <w:sz w:val="26"/>
          <w:szCs w:val="26"/>
          <w:lang w:eastAsia="en-US"/>
        </w:rPr>
        <w:t xml:space="preserve">в 2025 году – </w:t>
      </w:r>
      <w:r>
        <w:rPr>
          <w:sz w:val="26"/>
          <w:szCs w:val="26"/>
          <w:lang w:eastAsia="en-US"/>
        </w:rPr>
        <w:t>1</w:t>
      </w:r>
      <w:r w:rsidRPr="00997EAE">
        <w:rPr>
          <w:sz w:val="26"/>
          <w:szCs w:val="26"/>
          <w:lang w:eastAsia="en-US"/>
        </w:rPr>
        <w:t xml:space="preserve"> единиц</w:t>
      </w:r>
      <w:r>
        <w:rPr>
          <w:sz w:val="26"/>
          <w:szCs w:val="26"/>
          <w:lang w:eastAsia="en-US"/>
        </w:rPr>
        <w:t>а</w:t>
      </w:r>
      <w:r w:rsidRPr="00997EAE">
        <w:rPr>
          <w:sz w:val="26"/>
          <w:szCs w:val="26"/>
          <w:lang w:eastAsia="en-US"/>
        </w:rPr>
        <w:t>;</w:t>
      </w:r>
    </w:p>
    <w:p w:rsidR="00FA7FDE" w:rsidRPr="00997EAE" w:rsidRDefault="00FA7FDE" w:rsidP="00FA7FDE">
      <w:pPr>
        <w:autoSpaceDE w:val="0"/>
        <w:autoSpaceDN w:val="0"/>
        <w:adjustRightInd w:val="0"/>
        <w:ind w:firstLine="567"/>
        <w:jc w:val="both"/>
        <w:rPr>
          <w:sz w:val="26"/>
          <w:szCs w:val="26"/>
          <w:lang w:eastAsia="en-US"/>
        </w:rPr>
      </w:pPr>
      <w:r w:rsidRPr="00997EAE">
        <w:rPr>
          <w:sz w:val="26"/>
          <w:szCs w:val="26"/>
          <w:lang w:eastAsia="en-US"/>
        </w:rPr>
        <w:t>в 2030 году –</w:t>
      </w:r>
      <w:r>
        <w:rPr>
          <w:sz w:val="26"/>
          <w:szCs w:val="26"/>
          <w:lang w:eastAsia="en-US"/>
        </w:rPr>
        <w:t>1</w:t>
      </w:r>
      <w:r w:rsidRPr="00997EAE">
        <w:rPr>
          <w:sz w:val="26"/>
          <w:szCs w:val="26"/>
          <w:lang w:eastAsia="en-US"/>
        </w:rPr>
        <w:t xml:space="preserve"> единиц</w:t>
      </w:r>
      <w:r>
        <w:rPr>
          <w:sz w:val="26"/>
          <w:szCs w:val="26"/>
          <w:lang w:eastAsia="en-US"/>
        </w:rPr>
        <w:t>а</w:t>
      </w:r>
      <w:r w:rsidRPr="00997EAE">
        <w:rPr>
          <w:sz w:val="26"/>
          <w:szCs w:val="26"/>
          <w:lang w:eastAsia="en-US"/>
        </w:rPr>
        <w:t>;</w:t>
      </w:r>
    </w:p>
    <w:p w:rsidR="00FA7FDE" w:rsidRPr="00FA7FDE" w:rsidRDefault="00FA7FDE" w:rsidP="00FA7FDE">
      <w:pPr>
        <w:autoSpaceDE w:val="0"/>
        <w:autoSpaceDN w:val="0"/>
        <w:adjustRightInd w:val="0"/>
        <w:ind w:firstLine="567"/>
        <w:jc w:val="both"/>
        <w:rPr>
          <w:color w:val="C00000"/>
          <w:sz w:val="26"/>
          <w:szCs w:val="26"/>
          <w:lang w:eastAsia="en-US"/>
        </w:rPr>
      </w:pPr>
      <w:r w:rsidRPr="00997EAE">
        <w:rPr>
          <w:sz w:val="26"/>
          <w:szCs w:val="26"/>
          <w:lang w:eastAsia="en-US"/>
        </w:rPr>
        <w:t xml:space="preserve">в 2035 году – </w:t>
      </w:r>
      <w:r>
        <w:rPr>
          <w:sz w:val="26"/>
          <w:szCs w:val="26"/>
          <w:lang w:eastAsia="en-US"/>
        </w:rPr>
        <w:t>1</w:t>
      </w:r>
      <w:r w:rsidRPr="00997EAE">
        <w:rPr>
          <w:sz w:val="26"/>
          <w:szCs w:val="26"/>
          <w:lang w:eastAsia="en-US"/>
        </w:rPr>
        <w:t xml:space="preserve"> единиц</w:t>
      </w:r>
      <w:r>
        <w:rPr>
          <w:sz w:val="26"/>
          <w:szCs w:val="26"/>
          <w:lang w:eastAsia="en-US"/>
        </w:rPr>
        <w:t>а</w:t>
      </w:r>
      <w:r>
        <w:rPr>
          <w:color w:val="C00000"/>
          <w:sz w:val="26"/>
          <w:szCs w:val="26"/>
          <w:lang w:eastAsia="en-US"/>
        </w:rPr>
        <w:t>.</w:t>
      </w:r>
    </w:p>
    <w:p w:rsidR="00FA7FDE" w:rsidRDefault="00FA7FDE" w:rsidP="00FA7FDE">
      <w:pPr>
        <w:autoSpaceDE w:val="0"/>
        <w:autoSpaceDN w:val="0"/>
        <w:adjustRightInd w:val="0"/>
        <w:jc w:val="both"/>
        <w:rPr>
          <w:sz w:val="26"/>
          <w:szCs w:val="26"/>
          <w:lang w:eastAsia="en-US"/>
        </w:rPr>
      </w:pPr>
      <w:r>
        <w:rPr>
          <w:sz w:val="26"/>
          <w:szCs w:val="26"/>
          <w:lang w:eastAsia="en-US"/>
        </w:rPr>
        <w:t xml:space="preserve">          5) 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 3 человека, в том числе:</w:t>
      </w:r>
    </w:p>
    <w:p w:rsidR="00FA7FDE" w:rsidRPr="00997EAE" w:rsidRDefault="00FA7FDE" w:rsidP="00FA7FDE">
      <w:pPr>
        <w:autoSpaceDE w:val="0"/>
        <w:autoSpaceDN w:val="0"/>
        <w:adjustRightInd w:val="0"/>
        <w:jc w:val="both"/>
        <w:rPr>
          <w:sz w:val="26"/>
          <w:szCs w:val="26"/>
          <w:lang w:eastAsia="en-US"/>
        </w:rPr>
      </w:pPr>
      <w:r>
        <w:rPr>
          <w:sz w:val="26"/>
          <w:szCs w:val="26"/>
          <w:lang w:eastAsia="en-US"/>
        </w:rPr>
        <w:t xml:space="preserve">         </w:t>
      </w:r>
      <w:r w:rsidRPr="00997EAE">
        <w:rPr>
          <w:sz w:val="26"/>
          <w:szCs w:val="26"/>
          <w:lang w:eastAsia="en-US"/>
        </w:rPr>
        <w:t xml:space="preserve">в 2019 году – </w:t>
      </w:r>
      <w:r>
        <w:rPr>
          <w:sz w:val="26"/>
          <w:szCs w:val="26"/>
          <w:lang w:eastAsia="en-US"/>
        </w:rPr>
        <w:t>3 человека</w:t>
      </w:r>
      <w:r w:rsidRPr="00997EAE">
        <w:rPr>
          <w:sz w:val="26"/>
          <w:szCs w:val="26"/>
          <w:lang w:eastAsia="en-US"/>
        </w:rPr>
        <w:t>;</w:t>
      </w:r>
    </w:p>
    <w:p w:rsidR="00FA7FDE" w:rsidRPr="00997EAE" w:rsidRDefault="00FA7FDE" w:rsidP="00FA7FDE">
      <w:pPr>
        <w:autoSpaceDE w:val="0"/>
        <w:autoSpaceDN w:val="0"/>
        <w:adjustRightInd w:val="0"/>
        <w:ind w:firstLine="567"/>
        <w:jc w:val="both"/>
        <w:rPr>
          <w:sz w:val="26"/>
          <w:szCs w:val="26"/>
          <w:lang w:eastAsia="en-US"/>
        </w:rPr>
      </w:pPr>
      <w:r w:rsidRPr="00997EAE">
        <w:rPr>
          <w:sz w:val="26"/>
          <w:szCs w:val="26"/>
          <w:lang w:eastAsia="en-US"/>
        </w:rPr>
        <w:t xml:space="preserve">в 2020 году – </w:t>
      </w:r>
      <w:r>
        <w:rPr>
          <w:sz w:val="26"/>
          <w:szCs w:val="26"/>
          <w:lang w:eastAsia="en-US"/>
        </w:rPr>
        <w:t>3 человека</w:t>
      </w:r>
      <w:r w:rsidRPr="00997EAE">
        <w:rPr>
          <w:sz w:val="26"/>
          <w:szCs w:val="26"/>
          <w:lang w:eastAsia="en-US"/>
        </w:rPr>
        <w:t>;</w:t>
      </w:r>
    </w:p>
    <w:p w:rsidR="00FA7FDE" w:rsidRPr="00997EAE" w:rsidRDefault="00FA7FDE" w:rsidP="00FA7FDE">
      <w:pPr>
        <w:autoSpaceDE w:val="0"/>
        <w:autoSpaceDN w:val="0"/>
        <w:adjustRightInd w:val="0"/>
        <w:ind w:firstLine="567"/>
        <w:jc w:val="both"/>
        <w:rPr>
          <w:sz w:val="26"/>
          <w:szCs w:val="26"/>
          <w:lang w:eastAsia="en-US"/>
        </w:rPr>
      </w:pPr>
      <w:r w:rsidRPr="00997EAE">
        <w:rPr>
          <w:sz w:val="26"/>
          <w:szCs w:val="26"/>
          <w:lang w:eastAsia="en-US"/>
        </w:rPr>
        <w:t xml:space="preserve">в 2021 году – </w:t>
      </w:r>
      <w:r>
        <w:rPr>
          <w:sz w:val="26"/>
          <w:szCs w:val="26"/>
          <w:lang w:eastAsia="en-US"/>
        </w:rPr>
        <w:t>3 человека</w:t>
      </w:r>
      <w:r w:rsidRPr="00997EAE">
        <w:rPr>
          <w:sz w:val="26"/>
          <w:szCs w:val="26"/>
          <w:lang w:eastAsia="en-US"/>
        </w:rPr>
        <w:t>;</w:t>
      </w:r>
    </w:p>
    <w:p w:rsidR="00FA7FDE" w:rsidRPr="00997EAE" w:rsidRDefault="00FA7FDE" w:rsidP="00FA7FDE">
      <w:pPr>
        <w:autoSpaceDE w:val="0"/>
        <w:autoSpaceDN w:val="0"/>
        <w:adjustRightInd w:val="0"/>
        <w:ind w:firstLine="567"/>
        <w:jc w:val="both"/>
        <w:rPr>
          <w:sz w:val="26"/>
          <w:szCs w:val="26"/>
          <w:lang w:eastAsia="en-US"/>
        </w:rPr>
      </w:pPr>
      <w:r w:rsidRPr="00997EAE">
        <w:rPr>
          <w:sz w:val="26"/>
          <w:szCs w:val="26"/>
          <w:lang w:eastAsia="en-US"/>
        </w:rPr>
        <w:t xml:space="preserve">в 2022 году – </w:t>
      </w:r>
      <w:r>
        <w:rPr>
          <w:sz w:val="26"/>
          <w:szCs w:val="26"/>
          <w:lang w:eastAsia="en-US"/>
        </w:rPr>
        <w:t>3 человека</w:t>
      </w:r>
      <w:r w:rsidRPr="00997EAE">
        <w:rPr>
          <w:sz w:val="26"/>
          <w:szCs w:val="26"/>
          <w:lang w:eastAsia="en-US"/>
        </w:rPr>
        <w:t>;</w:t>
      </w:r>
    </w:p>
    <w:p w:rsidR="00FA7FDE" w:rsidRPr="00997EAE" w:rsidRDefault="00FA7FDE" w:rsidP="00FA7FDE">
      <w:pPr>
        <w:autoSpaceDE w:val="0"/>
        <w:autoSpaceDN w:val="0"/>
        <w:adjustRightInd w:val="0"/>
        <w:ind w:firstLine="567"/>
        <w:jc w:val="both"/>
        <w:rPr>
          <w:sz w:val="26"/>
          <w:szCs w:val="26"/>
          <w:lang w:eastAsia="en-US"/>
        </w:rPr>
      </w:pPr>
      <w:r w:rsidRPr="00997EAE">
        <w:rPr>
          <w:sz w:val="26"/>
          <w:szCs w:val="26"/>
          <w:lang w:eastAsia="en-US"/>
        </w:rPr>
        <w:t xml:space="preserve">в 2023 году – </w:t>
      </w:r>
      <w:r>
        <w:rPr>
          <w:sz w:val="26"/>
          <w:szCs w:val="26"/>
          <w:lang w:eastAsia="en-US"/>
        </w:rPr>
        <w:t>3 человека</w:t>
      </w:r>
      <w:r w:rsidRPr="00997EAE">
        <w:rPr>
          <w:sz w:val="26"/>
          <w:szCs w:val="26"/>
          <w:lang w:eastAsia="en-US"/>
        </w:rPr>
        <w:t>;</w:t>
      </w:r>
    </w:p>
    <w:p w:rsidR="00FA7FDE" w:rsidRPr="00997EAE" w:rsidRDefault="00FA7FDE" w:rsidP="00FA7FDE">
      <w:pPr>
        <w:autoSpaceDE w:val="0"/>
        <w:autoSpaceDN w:val="0"/>
        <w:adjustRightInd w:val="0"/>
        <w:ind w:firstLine="567"/>
        <w:jc w:val="both"/>
        <w:rPr>
          <w:sz w:val="26"/>
          <w:szCs w:val="26"/>
          <w:lang w:eastAsia="en-US"/>
        </w:rPr>
      </w:pPr>
      <w:r w:rsidRPr="00997EAE">
        <w:rPr>
          <w:sz w:val="26"/>
          <w:szCs w:val="26"/>
          <w:lang w:eastAsia="en-US"/>
        </w:rPr>
        <w:t xml:space="preserve">в 2024 году – </w:t>
      </w:r>
      <w:r>
        <w:rPr>
          <w:sz w:val="26"/>
          <w:szCs w:val="26"/>
          <w:lang w:eastAsia="en-US"/>
        </w:rPr>
        <w:t>3 человека</w:t>
      </w:r>
      <w:r w:rsidRPr="00997EAE">
        <w:rPr>
          <w:sz w:val="26"/>
          <w:szCs w:val="26"/>
          <w:lang w:eastAsia="en-US"/>
        </w:rPr>
        <w:t>;</w:t>
      </w:r>
    </w:p>
    <w:p w:rsidR="00FA7FDE" w:rsidRPr="00997EAE" w:rsidRDefault="00FA7FDE" w:rsidP="00FA7FDE">
      <w:pPr>
        <w:autoSpaceDE w:val="0"/>
        <w:autoSpaceDN w:val="0"/>
        <w:adjustRightInd w:val="0"/>
        <w:ind w:firstLine="567"/>
        <w:jc w:val="both"/>
        <w:rPr>
          <w:sz w:val="26"/>
          <w:szCs w:val="26"/>
          <w:lang w:eastAsia="en-US"/>
        </w:rPr>
      </w:pPr>
      <w:r w:rsidRPr="00997EAE">
        <w:rPr>
          <w:sz w:val="26"/>
          <w:szCs w:val="26"/>
          <w:lang w:eastAsia="en-US"/>
        </w:rPr>
        <w:t xml:space="preserve">в 2025 году – </w:t>
      </w:r>
      <w:r>
        <w:rPr>
          <w:sz w:val="26"/>
          <w:szCs w:val="26"/>
          <w:lang w:eastAsia="en-US"/>
        </w:rPr>
        <w:t>3 человека</w:t>
      </w:r>
      <w:r w:rsidRPr="00997EAE">
        <w:rPr>
          <w:sz w:val="26"/>
          <w:szCs w:val="26"/>
          <w:lang w:eastAsia="en-US"/>
        </w:rPr>
        <w:t>;</w:t>
      </w:r>
    </w:p>
    <w:p w:rsidR="00FA7FDE" w:rsidRPr="00997EAE" w:rsidRDefault="00FA7FDE" w:rsidP="00FA7FDE">
      <w:pPr>
        <w:autoSpaceDE w:val="0"/>
        <w:autoSpaceDN w:val="0"/>
        <w:adjustRightInd w:val="0"/>
        <w:ind w:firstLine="567"/>
        <w:jc w:val="both"/>
        <w:rPr>
          <w:sz w:val="26"/>
          <w:szCs w:val="26"/>
          <w:lang w:eastAsia="en-US"/>
        </w:rPr>
      </w:pPr>
      <w:r w:rsidRPr="00997EAE">
        <w:rPr>
          <w:sz w:val="26"/>
          <w:szCs w:val="26"/>
          <w:lang w:eastAsia="en-US"/>
        </w:rPr>
        <w:t>в 2030 году –</w:t>
      </w:r>
      <w:r>
        <w:rPr>
          <w:sz w:val="26"/>
          <w:szCs w:val="26"/>
          <w:lang w:eastAsia="en-US"/>
        </w:rPr>
        <w:t>3 человека</w:t>
      </w:r>
      <w:r w:rsidRPr="00997EAE">
        <w:rPr>
          <w:sz w:val="26"/>
          <w:szCs w:val="26"/>
          <w:lang w:eastAsia="en-US"/>
        </w:rPr>
        <w:t>;</w:t>
      </w:r>
    </w:p>
    <w:p w:rsidR="00FA7FDE" w:rsidRPr="00FA7FDE" w:rsidRDefault="00FA7FDE" w:rsidP="00FA7FDE">
      <w:pPr>
        <w:autoSpaceDE w:val="0"/>
        <w:autoSpaceDN w:val="0"/>
        <w:adjustRightInd w:val="0"/>
        <w:ind w:firstLine="567"/>
        <w:jc w:val="both"/>
        <w:rPr>
          <w:color w:val="C00000"/>
          <w:sz w:val="26"/>
          <w:szCs w:val="26"/>
          <w:lang w:eastAsia="en-US"/>
        </w:rPr>
      </w:pPr>
      <w:r w:rsidRPr="00997EAE">
        <w:rPr>
          <w:sz w:val="26"/>
          <w:szCs w:val="26"/>
          <w:lang w:eastAsia="en-US"/>
        </w:rPr>
        <w:t xml:space="preserve">в 2035 году – </w:t>
      </w:r>
      <w:r>
        <w:rPr>
          <w:sz w:val="26"/>
          <w:szCs w:val="26"/>
          <w:lang w:eastAsia="en-US"/>
        </w:rPr>
        <w:t>3 человека</w:t>
      </w:r>
      <w:r>
        <w:rPr>
          <w:color w:val="C00000"/>
          <w:sz w:val="26"/>
          <w:szCs w:val="26"/>
          <w:lang w:eastAsia="en-US"/>
        </w:rPr>
        <w:t>.</w:t>
      </w:r>
    </w:p>
    <w:p w:rsidR="00FA7FDE" w:rsidRDefault="00FA7FDE" w:rsidP="00FA7FDE">
      <w:pPr>
        <w:autoSpaceDE w:val="0"/>
        <w:autoSpaceDN w:val="0"/>
        <w:adjustRightInd w:val="0"/>
        <w:ind w:firstLine="567"/>
        <w:jc w:val="both"/>
        <w:rPr>
          <w:sz w:val="26"/>
          <w:szCs w:val="26"/>
          <w:lang w:eastAsia="en-US"/>
        </w:rPr>
      </w:pPr>
      <w:r>
        <w:rPr>
          <w:sz w:val="26"/>
          <w:szCs w:val="26"/>
          <w:lang w:eastAsia="en-US"/>
        </w:rPr>
        <w:t>количество человек в возрасте до 30 лет (включительно) вовлеченных в реализацию мероприятий по развитию молодежного предпринимательства – 10 человек, в том числе:</w:t>
      </w:r>
    </w:p>
    <w:p w:rsidR="00FA7FDE" w:rsidRPr="00997EAE" w:rsidRDefault="00FA7FDE" w:rsidP="00FA7FDE">
      <w:pPr>
        <w:autoSpaceDE w:val="0"/>
        <w:autoSpaceDN w:val="0"/>
        <w:adjustRightInd w:val="0"/>
        <w:jc w:val="both"/>
        <w:rPr>
          <w:sz w:val="26"/>
          <w:szCs w:val="26"/>
          <w:lang w:eastAsia="en-US"/>
        </w:rPr>
      </w:pPr>
      <w:r>
        <w:rPr>
          <w:sz w:val="26"/>
          <w:szCs w:val="26"/>
          <w:lang w:eastAsia="en-US"/>
        </w:rPr>
        <w:t xml:space="preserve">         </w:t>
      </w:r>
      <w:r w:rsidRPr="00997EAE">
        <w:rPr>
          <w:sz w:val="26"/>
          <w:szCs w:val="26"/>
          <w:lang w:eastAsia="en-US"/>
        </w:rPr>
        <w:t xml:space="preserve">в 2019 году – </w:t>
      </w:r>
      <w:r>
        <w:rPr>
          <w:sz w:val="26"/>
          <w:szCs w:val="26"/>
          <w:lang w:eastAsia="en-US"/>
        </w:rPr>
        <w:t>10 человек</w:t>
      </w:r>
      <w:r w:rsidRPr="00997EAE">
        <w:rPr>
          <w:sz w:val="26"/>
          <w:szCs w:val="26"/>
          <w:lang w:eastAsia="en-US"/>
        </w:rPr>
        <w:t>;</w:t>
      </w:r>
    </w:p>
    <w:p w:rsidR="00FA7FDE" w:rsidRPr="00997EAE" w:rsidRDefault="00FA7FDE" w:rsidP="00FA7FDE">
      <w:pPr>
        <w:autoSpaceDE w:val="0"/>
        <w:autoSpaceDN w:val="0"/>
        <w:adjustRightInd w:val="0"/>
        <w:ind w:firstLine="567"/>
        <w:jc w:val="both"/>
        <w:rPr>
          <w:sz w:val="26"/>
          <w:szCs w:val="26"/>
          <w:lang w:eastAsia="en-US"/>
        </w:rPr>
      </w:pPr>
      <w:r w:rsidRPr="00997EAE">
        <w:rPr>
          <w:sz w:val="26"/>
          <w:szCs w:val="26"/>
          <w:lang w:eastAsia="en-US"/>
        </w:rPr>
        <w:t xml:space="preserve">в 2020 году – </w:t>
      </w:r>
      <w:r>
        <w:rPr>
          <w:sz w:val="26"/>
          <w:szCs w:val="26"/>
          <w:lang w:eastAsia="en-US"/>
        </w:rPr>
        <w:t>10 человек</w:t>
      </w:r>
      <w:r w:rsidRPr="00997EAE">
        <w:rPr>
          <w:sz w:val="26"/>
          <w:szCs w:val="26"/>
          <w:lang w:eastAsia="en-US"/>
        </w:rPr>
        <w:t>;</w:t>
      </w:r>
    </w:p>
    <w:p w:rsidR="00FA7FDE" w:rsidRPr="00997EAE" w:rsidRDefault="00FA7FDE" w:rsidP="00FA7FDE">
      <w:pPr>
        <w:autoSpaceDE w:val="0"/>
        <w:autoSpaceDN w:val="0"/>
        <w:adjustRightInd w:val="0"/>
        <w:ind w:firstLine="567"/>
        <w:jc w:val="both"/>
        <w:rPr>
          <w:sz w:val="26"/>
          <w:szCs w:val="26"/>
          <w:lang w:eastAsia="en-US"/>
        </w:rPr>
      </w:pPr>
      <w:r w:rsidRPr="00997EAE">
        <w:rPr>
          <w:sz w:val="26"/>
          <w:szCs w:val="26"/>
          <w:lang w:eastAsia="en-US"/>
        </w:rPr>
        <w:t xml:space="preserve">в 2021 году </w:t>
      </w:r>
      <w:r>
        <w:rPr>
          <w:sz w:val="26"/>
          <w:szCs w:val="26"/>
          <w:lang w:eastAsia="en-US"/>
        </w:rPr>
        <w:t>-  10 человек</w:t>
      </w:r>
      <w:r w:rsidRPr="00997EAE">
        <w:rPr>
          <w:sz w:val="26"/>
          <w:szCs w:val="26"/>
          <w:lang w:eastAsia="en-US"/>
        </w:rPr>
        <w:t>;</w:t>
      </w:r>
    </w:p>
    <w:p w:rsidR="00FA7FDE" w:rsidRPr="00997EAE" w:rsidRDefault="00FA7FDE" w:rsidP="00FA7FDE">
      <w:pPr>
        <w:autoSpaceDE w:val="0"/>
        <w:autoSpaceDN w:val="0"/>
        <w:adjustRightInd w:val="0"/>
        <w:ind w:firstLine="567"/>
        <w:jc w:val="both"/>
        <w:rPr>
          <w:sz w:val="26"/>
          <w:szCs w:val="26"/>
          <w:lang w:eastAsia="en-US"/>
        </w:rPr>
      </w:pPr>
      <w:r w:rsidRPr="00997EAE">
        <w:rPr>
          <w:sz w:val="26"/>
          <w:szCs w:val="26"/>
          <w:lang w:eastAsia="en-US"/>
        </w:rPr>
        <w:t xml:space="preserve">в 2022 году – </w:t>
      </w:r>
      <w:r>
        <w:rPr>
          <w:sz w:val="26"/>
          <w:szCs w:val="26"/>
          <w:lang w:eastAsia="en-US"/>
        </w:rPr>
        <w:t>10 человек</w:t>
      </w:r>
      <w:r w:rsidRPr="00997EAE">
        <w:rPr>
          <w:sz w:val="26"/>
          <w:szCs w:val="26"/>
          <w:lang w:eastAsia="en-US"/>
        </w:rPr>
        <w:t>;</w:t>
      </w:r>
    </w:p>
    <w:p w:rsidR="00FA7FDE" w:rsidRPr="00997EAE" w:rsidRDefault="00FA7FDE" w:rsidP="00FA7FDE">
      <w:pPr>
        <w:autoSpaceDE w:val="0"/>
        <w:autoSpaceDN w:val="0"/>
        <w:adjustRightInd w:val="0"/>
        <w:ind w:firstLine="567"/>
        <w:jc w:val="both"/>
        <w:rPr>
          <w:sz w:val="26"/>
          <w:szCs w:val="26"/>
          <w:lang w:eastAsia="en-US"/>
        </w:rPr>
      </w:pPr>
      <w:r w:rsidRPr="00997EAE">
        <w:rPr>
          <w:sz w:val="26"/>
          <w:szCs w:val="26"/>
          <w:lang w:eastAsia="en-US"/>
        </w:rPr>
        <w:t xml:space="preserve">в 2023 году – </w:t>
      </w:r>
      <w:r>
        <w:rPr>
          <w:sz w:val="26"/>
          <w:szCs w:val="26"/>
          <w:lang w:eastAsia="en-US"/>
        </w:rPr>
        <w:t>10 человек</w:t>
      </w:r>
      <w:r w:rsidRPr="00997EAE">
        <w:rPr>
          <w:sz w:val="26"/>
          <w:szCs w:val="26"/>
          <w:lang w:eastAsia="en-US"/>
        </w:rPr>
        <w:t>;</w:t>
      </w:r>
    </w:p>
    <w:p w:rsidR="00FA7FDE" w:rsidRPr="00997EAE" w:rsidRDefault="00FA7FDE" w:rsidP="00FA7FDE">
      <w:pPr>
        <w:autoSpaceDE w:val="0"/>
        <w:autoSpaceDN w:val="0"/>
        <w:adjustRightInd w:val="0"/>
        <w:ind w:firstLine="567"/>
        <w:jc w:val="both"/>
        <w:rPr>
          <w:sz w:val="26"/>
          <w:szCs w:val="26"/>
          <w:lang w:eastAsia="en-US"/>
        </w:rPr>
      </w:pPr>
      <w:r w:rsidRPr="00997EAE">
        <w:rPr>
          <w:sz w:val="26"/>
          <w:szCs w:val="26"/>
          <w:lang w:eastAsia="en-US"/>
        </w:rPr>
        <w:t xml:space="preserve">в 2024 году – </w:t>
      </w:r>
      <w:r>
        <w:rPr>
          <w:sz w:val="26"/>
          <w:szCs w:val="26"/>
          <w:lang w:eastAsia="en-US"/>
        </w:rPr>
        <w:t>10 человек</w:t>
      </w:r>
      <w:r w:rsidRPr="00997EAE">
        <w:rPr>
          <w:sz w:val="26"/>
          <w:szCs w:val="26"/>
          <w:lang w:eastAsia="en-US"/>
        </w:rPr>
        <w:t>;</w:t>
      </w:r>
    </w:p>
    <w:p w:rsidR="00FA7FDE" w:rsidRPr="00997EAE" w:rsidRDefault="00FA7FDE" w:rsidP="00FA7FDE">
      <w:pPr>
        <w:autoSpaceDE w:val="0"/>
        <w:autoSpaceDN w:val="0"/>
        <w:adjustRightInd w:val="0"/>
        <w:ind w:firstLine="567"/>
        <w:jc w:val="both"/>
        <w:rPr>
          <w:sz w:val="26"/>
          <w:szCs w:val="26"/>
          <w:lang w:eastAsia="en-US"/>
        </w:rPr>
      </w:pPr>
      <w:r w:rsidRPr="00997EAE">
        <w:rPr>
          <w:sz w:val="26"/>
          <w:szCs w:val="26"/>
          <w:lang w:eastAsia="en-US"/>
        </w:rPr>
        <w:t xml:space="preserve">в 2025 году – </w:t>
      </w:r>
      <w:r>
        <w:rPr>
          <w:sz w:val="26"/>
          <w:szCs w:val="26"/>
          <w:lang w:eastAsia="en-US"/>
        </w:rPr>
        <w:t>10 человек</w:t>
      </w:r>
      <w:r w:rsidRPr="00997EAE">
        <w:rPr>
          <w:sz w:val="26"/>
          <w:szCs w:val="26"/>
          <w:lang w:eastAsia="en-US"/>
        </w:rPr>
        <w:t>;</w:t>
      </w:r>
    </w:p>
    <w:p w:rsidR="00FA7FDE" w:rsidRPr="00997EAE" w:rsidRDefault="00FA7FDE" w:rsidP="00FA7FDE">
      <w:pPr>
        <w:autoSpaceDE w:val="0"/>
        <w:autoSpaceDN w:val="0"/>
        <w:adjustRightInd w:val="0"/>
        <w:ind w:firstLine="567"/>
        <w:jc w:val="both"/>
        <w:rPr>
          <w:sz w:val="26"/>
          <w:szCs w:val="26"/>
          <w:lang w:eastAsia="en-US"/>
        </w:rPr>
      </w:pPr>
      <w:r w:rsidRPr="00997EAE">
        <w:rPr>
          <w:sz w:val="26"/>
          <w:szCs w:val="26"/>
          <w:lang w:eastAsia="en-US"/>
        </w:rPr>
        <w:t>в 2030 году –</w:t>
      </w:r>
      <w:r>
        <w:rPr>
          <w:sz w:val="26"/>
          <w:szCs w:val="26"/>
          <w:lang w:eastAsia="en-US"/>
        </w:rPr>
        <w:t>10 человек</w:t>
      </w:r>
      <w:r w:rsidRPr="00997EAE">
        <w:rPr>
          <w:sz w:val="26"/>
          <w:szCs w:val="26"/>
          <w:lang w:eastAsia="en-US"/>
        </w:rPr>
        <w:t>;</w:t>
      </w:r>
    </w:p>
    <w:p w:rsidR="00FA7FDE" w:rsidRPr="00FA7FDE" w:rsidRDefault="00FA7FDE" w:rsidP="00FA7FDE">
      <w:pPr>
        <w:autoSpaceDE w:val="0"/>
        <w:autoSpaceDN w:val="0"/>
        <w:adjustRightInd w:val="0"/>
        <w:ind w:firstLine="567"/>
        <w:jc w:val="both"/>
        <w:rPr>
          <w:color w:val="C00000"/>
          <w:sz w:val="26"/>
          <w:szCs w:val="26"/>
          <w:lang w:eastAsia="en-US"/>
        </w:rPr>
      </w:pPr>
      <w:r w:rsidRPr="00997EAE">
        <w:rPr>
          <w:sz w:val="26"/>
          <w:szCs w:val="26"/>
          <w:lang w:eastAsia="en-US"/>
        </w:rPr>
        <w:t xml:space="preserve">в 2035 году – </w:t>
      </w:r>
      <w:r>
        <w:rPr>
          <w:sz w:val="26"/>
          <w:szCs w:val="26"/>
          <w:lang w:eastAsia="en-US"/>
        </w:rPr>
        <w:t>10 человек</w:t>
      </w:r>
      <w:r>
        <w:rPr>
          <w:color w:val="C00000"/>
          <w:sz w:val="26"/>
          <w:szCs w:val="26"/>
          <w:lang w:eastAsia="en-US"/>
        </w:rPr>
        <w:t>.</w:t>
      </w:r>
    </w:p>
    <w:p w:rsidR="00A86D6E" w:rsidRPr="00981A5A" w:rsidRDefault="00A86D6E" w:rsidP="004E5B51">
      <w:pPr>
        <w:autoSpaceDE w:val="0"/>
        <w:autoSpaceDN w:val="0"/>
        <w:adjustRightInd w:val="0"/>
        <w:rPr>
          <w:sz w:val="26"/>
          <w:szCs w:val="26"/>
          <w:lang w:eastAsia="en-US"/>
        </w:rPr>
      </w:pPr>
    </w:p>
    <w:p w:rsidR="00897B92" w:rsidRPr="00981A5A" w:rsidRDefault="00897B92" w:rsidP="00897B92">
      <w:pPr>
        <w:autoSpaceDE w:val="0"/>
        <w:autoSpaceDN w:val="0"/>
        <w:adjustRightInd w:val="0"/>
        <w:jc w:val="center"/>
        <w:rPr>
          <w:sz w:val="26"/>
          <w:szCs w:val="26"/>
          <w:lang w:eastAsia="en-US"/>
        </w:rPr>
      </w:pPr>
      <w:r w:rsidRPr="00981A5A">
        <w:rPr>
          <w:sz w:val="26"/>
          <w:szCs w:val="26"/>
          <w:lang w:eastAsia="en-US"/>
        </w:rPr>
        <w:t xml:space="preserve">РАЗДЕЛ 3. ХАРАКТЕРИСТИКИ ОСНОВНЫХ МЕРОПРИЯТИЙ, </w:t>
      </w:r>
    </w:p>
    <w:p w:rsidR="00897B92" w:rsidRPr="00981A5A" w:rsidRDefault="00897B92" w:rsidP="00897B92">
      <w:pPr>
        <w:autoSpaceDE w:val="0"/>
        <w:autoSpaceDN w:val="0"/>
        <w:adjustRightInd w:val="0"/>
        <w:jc w:val="center"/>
        <w:rPr>
          <w:sz w:val="26"/>
          <w:szCs w:val="26"/>
          <w:lang w:eastAsia="en-US"/>
        </w:rPr>
      </w:pPr>
      <w:r w:rsidRPr="00981A5A">
        <w:rPr>
          <w:sz w:val="26"/>
          <w:szCs w:val="26"/>
          <w:lang w:eastAsia="en-US"/>
        </w:rPr>
        <w:t xml:space="preserve">МЕРОПРИЯТИЙ ПОДПРОГРАММЫ С УКАЗАНИЕМ СРОКОВ И </w:t>
      </w:r>
    </w:p>
    <w:p w:rsidR="00897B92" w:rsidRPr="00981A5A" w:rsidRDefault="00897B92" w:rsidP="00897B92">
      <w:pPr>
        <w:autoSpaceDE w:val="0"/>
        <w:autoSpaceDN w:val="0"/>
        <w:adjustRightInd w:val="0"/>
        <w:jc w:val="center"/>
        <w:rPr>
          <w:sz w:val="26"/>
          <w:szCs w:val="26"/>
          <w:lang w:eastAsia="en-US"/>
        </w:rPr>
      </w:pPr>
      <w:r w:rsidRPr="00981A5A">
        <w:rPr>
          <w:sz w:val="26"/>
          <w:szCs w:val="26"/>
          <w:lang w:eastAsia="en-US"/>
        </w:rPr>
        <w:t>ЭТАПОВ ИХ РЕАЛИЗАЦИИ</w:t>
      </w:r>
    </w:p>
    <w:p w:rsidR="00897B92" w:rsidRPr="00981A5A" w:rsidRDefault="00897B92" w:rsidP="00897B92">
      <w:pPr>
        <w:autoSpaceDE w:val="0"/>
        <w:autoSpaceDN w:val="0"/>
        <w:adjustRightInd w:val="0"/>
        <w:ind w:firstLine="539"/>
        <w:jc w:val="both"/>
        <w:rPr>
          <w:sz w:val="26"/>
          <w:szCs w:val="26"/>
          <w:lang w:eastAsia="en-US"/>
        </w:rPr>
      </w:pPr>
    </w:p>
    <w:p w:rsidR="00897B92" w:rsidRPr="00981A5A" w:rsidRDefault="00897B92" w:rsidP="00897B92">
      <w:pPr>
        <w:autoSpaceDE w:val="0"/>
        <w:autoSpaceDN w:val="0"/>
        <w:adjustRightInd w:val="0"/>
        <w:ind w:firstLine="539"/>
        <w:jc w:val="both"/>
        <w:rPr>
          <w:sz w:val="26"/>
          <w:szCs w:val="26"/>
          <w:lang w:eastAsia="en-US"/>
        </w:rPr>
      </w:pPr>
      <w:r w:rsidRPr="00981A5A">
        <w:rPr>
          <w:sz w:val="26"/>
          <w:szCs w:val="26"/>
          <w:lang w:eastAsia="en-US"/>
        </w:rPr>
        <w:t xml:space="preserve">Основные мероприятия подпрограммы определены в соответствии с их значимостью и масштабностью решаемых задач для осуществления полномочий </w:t>
      </w:r>
      <w:r w:rsidR="00426E22">
        <w:rPr>
          <w:sz w:val="26"/>
          <w:szCs w:val="26"/>
          <w:lang w:eastAsia="en-US"/>
        </w:rPr>
        <w:t xml:space="preserve">исполнителей и </w:t>
      </w:r>
      <w:r w:rsidRPr="00981A5A">
        <w:rPr>
          <w:sz w:val="26"/>
          <w:szCs w:val="26"/>
          <w:lang w:eastAsia="en-US"/>
        </w:rPr>
        <w:t>соисполнителей подпрограммы, для достижения заявленных ожидаемых конечных результатов.</w:t>
      </w:r>
    </w:p>
    <w:p w:rsidR="00897B92" w:rsidRPr="00981A5A" w:rsidRDefault="00897B92" w:rsidP="00897B92">
      <w:pPr>
        <w:autoSpaceDE w:val="0"/>
        <w:autoSpaceDN w:val="0"/>
        <w:adjustRightInd w:val="0"/>
        <w:ind w:firstLine="539"/>
        <w:jc w:val="both"/>
        <w:rPr>
          <w:sz w:val="26"/>
          <w:szCs w:val="26"/>
          <w:lang w:eastAsia="en-US"/>
        </w:rPr>
      </w:pPr>
      <w:r w:rsidRPr="00981A5A">
        <w:rPr>
          <w:sz w:val="26"/>
          <w:szCs w:val="26"/>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эффективности подпрограммы.</w:t>
      </w:r>
    </w:p>
    <w:p w:rsidR="00897B92" w:rsidRPr="00981A5A" w:rsidRDefault="00897B92" w:rsidP="00897B92">
      <w:pPr>
        <w:autoSpaceDE w:val="0"/>
        <w:autoSpaceDN w:val="0"/>
        <w:adjustRightInd w:val="0"/>
        <w:ind w:firstLine="539"/>
        <w:jc w:val="both"/>
        <w:rPr>
          <w:sz w:val="26"/>
          <w:szCs w:val="26"/>
          <w:lang w:eastAsia="en-US"/>
        </w:rPr>
      </w:pPr>
      <w:r w:rsidRPr="00981A5A">
        <w:rPr>
          <w:sz w:val="26"/>
          <w:szCs w:val="26"/>
          <w:lang w:eastAsia="en-US"/>
        </w:rPr>
        <w:t xml:space="preserve">Подпрограмма объединяет </w:t>
      </w:r>
      <w:r w:rsidR="00BB6360">
        <w:rPr>
          <w:sz w:val="26"/>
          <w:szCs w:val="26"/>
          <w:lang w:eastAsia="en-US"/>
        </w:rPr>
        <w:t>четыре</w:t>
      </w:r>
      <w:r w:rsidRPr="00981A5A">
        <w:rPr>
          <w:sz w:val="26"/>
          <w:szCs w:val="26"/>
          <w:lang w:eastAsia="en-US"/>
        </w:rPr>
        <w:t xml:space="preserve"> основных мероприяти</w:t>
      </w:r>
      <w:r w:rsidR="00BB6360">
        <w:rPr>
          <w:sz w:val="26"/>
          <w:szCs w:val="26"/>
          <w:lang w:eastAsia="en-US"/>
        </w:rPr>
        <w:t>я</w:t>
      </w:r>
      <w:r w:rsidRPr="00981A5A">
        <w:rPr>
          <w:sz w:val="26"/>
          <w:szCs w:val="26"/>
          <w:lang w:eastAsia="en-US"/>
        </w:rPr>
        <w:t>:</w:t>
      </w:r>
    </w:p>
    <w:p w:rsidR="00897B92" w:rsidRPr="00981A5A" w:rsidRDefault="00897B92" w:rsidP="00897B92">
      <w:pPr>
        <w:autoSpaceDE w:val="0"/>
        <w:autoSpaceDN w:val="0"/>
        <w:adjustRightInd w:val="0"/>
        <w:ind w:firstLine="539"/>
        <w:jc w:val="both"/>
        <w:rPr>
          <w:sz w:val="26"/>
          <w:szCs w:val="26"/>
          <w:lang w:eastAsia="en-US"/>
        </w:rPr>
      </w:pPr>
      <w:r w:rsidRPr="00981A5A">
        <w:rPr>
          <w:sz w:val="26"/>
          <w:szCs w:val="26"/>
          <w:lang w:eastAsia="en-US"/>
        </w:rPr>
        <w:t>Основное мероприятие 1. Мероприятия по вовлечению молодежи в социальную практику</w:t>
      </w:r>
    </w:p>
    <w:p w:rsidR="00897B92" w:rsidRPr="00981A5A" w:rsidRDefault="00897B92" w:rsidP="00897B92">
      <w:pPr>
        <w:autoSpaceDE w:val="0"/>
        <w:autoSpaceDN w:val="0"/>
        <w:adjustRightInd w:val="0"/>
        <w:ind w:firstLine="539"/>
        <w:jc w:val="both"/>
        <w:rPr>
          <w:sz w:val="26"/>
          <w:szCs w:val="26"/>
          <w:lang w:eastAsia="en-US"/>
        </w:rPr>
      </w:pPr>
      <w:r w:rsidRPr="00981A5A">
        <w:rPr>
          <w:sz w:val="26"/>
          <w:szCs w:val="26"/>
          <w:lang w:eastAsia="en-US"/>
        </w:rPr>
        <w:t>В рамках данного основного мероприятия предполагается реализация комплекса мероприятий, направленных на:</w:t>
      </w:r>
    </w:p>
    <w:p w:rsidR="00897B92" w:rsidRPr="00981A5A" w:rsidRDefault="00897B92" w:rsidP="00897B92">
      <w:pPr>
        <w:autoSpaceDE w:val="0"/>
        <w:autoSpaceDN w:val="0"/>
        <w:adjustRightInd w:val="0"/>
        <w:ind w:firstLine="539"/>
        <w:jc w:val="both"/>
        <w:rPr>
          <w:sz w:val="26"/>
          <w:szCs w:val="26"/>
          <w:lang w:eastAsia="en-US"/>
        </w:rPr>
      </w:pPr>
      <w:r w:rsidRPr="00981A5A">
        <w:rPr>
          <w:sz w:val="26"/>
          <w:szCs w:val="26"/>
          <w:lang w:eastAsia="en-US"/>
        </w:rPr>
        <w:t>повышение эффективности организации работы с детьми и молодежью;</w:t>
      </w:r>
    </w:p>
    <w:p w:rsidR="00897B92" w:rsidRPr="00981A5A" w:rsidRDefault="00897B92" w:rsidP="00897B92">
      <w:pPr>
        <w:autoSpaceDE w:val="0"/>
        <w:autoSpaceDN w:val="0"/>
        <w:adjustRightInd w:val="0"/>
        <w:ind w:firstLine="539"/>
        <w:jc w:val="both"/>
        <w:rPr>
          <w:sz w:val="26"/>
          <w:szCs w:val="26"/>
          <w:lang w:eastAsia="en-US"/>
        </w:rPr>
      </w:pPr>
      <w:r w:rsidRPr="00981A5A">
        <w:rPr>
          <w:sz w:val="26"/>
          <w:szCs w:val="26"/>
          <w:lang w:eastAsia="en-US"/>
        </w:rPr>
        <w:t>совершенствование системы партнерства в сфере реализации молодежной политики;</w:t>
      </w:r>
    </w:p>
    <w:p w:rsidR="00897B92" w:rsidRPr="00981A5A" w:rsidRDefault="00897B92" w:rsidP="00897B92">
      <w:pPr>
        <w:autoSpaceDE w:val="0"/>
        <w:autoSpaceDN w:val="0"/>
        <w:adjustRightInd w:val="0"/>
        <w:ind w:firstLine="539"/>
        <w:jc w:val="both"/>
        <w:rPr>
          <w:sz w:val="26"/>
          <w:szCs w:val="26"/>
          <w:lang w:eastAsia="en-US"/>
        </w:rPr>
      </w:pPr>
      <w:r w:rsidRPr="00981A5A">
        <w:rPr>
          <w:sz w:val="26"/>
          <w:szCs w:val="26"/>
          <w:lang w:eastAsia="en-US"/>
        </w:rPr>
        <w:t>развитие молодежного сотрудничества;</w:t>
      </w:r>
    </w:p>
    <w:p w:rsidR="00897B92" w:rsidRPr="00981A5A" w:rsidRDefault="00897B92" w:rsidP="00897B92">
      <w:pPr>
        <w:autoSpaceDE w:val="0"/>
        <w:autoSpaceDN w:val="0"/>
        <w:adjustRightInd w:val="0"/>
        <w:ind w:firstLine="539"/>
        <w:jc w:val="both"/>
        <w:rPr>
          <w:sz w:val="26"/>
          <w:szCs w:val="26"/>
          <w:lang w:eastAsia="en-US"/>
        </w:rPr>
      </w:pPr>
      <w:r w:rsidRPr="00981A5A">
        <w:rPr>
          <w:sz w:val="26"/>
          <w:szCs w:val="26"/>
          <w:lang w:eastAsia="en-US"/>
        </w:rPr>
        <w:t>поддержку молодых людей в трудной жизненной ситуации;</w:t>
      </w:r>
    </w:p>
    <w:p w:rsidR="00897B92" w:rsidRPr="00981A5A" w:rsidRDefault="00897B92" w:rsidP="00897B92">
      <w:pPr>
        <w:autoSpaceDE w:val="0"/>
        <w:autoSpaceDN w:val="0"/>
        <w:adjustRightInd w:val="0"/>
        <w:ind w:firstLine="539"/>
        <w:jc w:val="both"/>
        <w:rPr>
          <w:sz w:val="26"/>
          <w:szCs w:val="26"/>
          <w:lang w:eastAsia="en-US"/>
        </w:rPr>
      </w:pPr>
      <w:r w:rsidRPr="00981A5A">
        <w:rPr>
          <w:sz w:val="26"/>
          <w:szCs w:val="26"/>
          <w:lang w:eastAsia="en-US"/>
        </w:rPr>
        <w:t>информационное обеспечение молодежной политики.</w:t>
      </w:r>
    </w:p>
    <w:p w:rsidR="00897B92" w:rsidRPr="00981A5A" w:rsidRDefault="00897B92" w:rsidP="00897B92">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2. </w:t>
      </w:r>
      <w:r w:rsidR="00BB6360">
        <w:rPr>
          <w:sz w:val="26"/>
          <w:szCs w:val="26"/>
          <w:lang w:eastAsia="en-US"/>
        </w:rPr>
        <w:t>П</w:t>
      </w:r>
      <w:r w:rsidRPr="00981A5A">
        <w:rPr>
          <w:sz w:val="26"/>
          <w:szCs w:val="26"/>
          <w:lang w:eastAsia="en-US"/>
        </w:rPr>
        <w:t>оддержка талантливой и одаренной молодежи</w:t>
      </w:r>
    </w:p>
    <w:p w:rsidR="00897B92" w:rsidRPr="00981A5A" w:rsidRDefault="00897B92" w:rsidP="00897B92">
      <w:pPr>
        <w:autoSpaceDE w:val="0"/>
        <w:autoSpaceDN w:val="0"/>
        <w:adjustRightInd w:val="0"/>
        <w:ind w:firstLine="539"/>
        <w:jc w:val="both"/>
        <w:rPr>
          <w:sz w:val="26"/>
          <w:szCs w:val="26"/>
          <w:lang w:eastAsia="en-US"/>
        </w:rPr>
      </w:pPr>
      <w:r w:rsidRPr="00981A5A">
        <w:rPr>
          <w:sz w:val="26"/>
          <w:szCs w:val="26"/>
          <w:lang w:eastAsia="en-US"/>
        </w:rPr>
        <w:t>В рамках основного мероприятия предполагаются:</w:t>
      </w:r>
    </w:p>
    <w:p w:rsidR="00897B92" w:rsidRPr="00981A5A" w:rsidRDefault="00897B92" w:rsidP="00897B92">
      <w:pPr>
        <w:autoSpaceDE w:val="0"/>
        <w:autoSpaceDN w:val="0"/>
        <w:adjustRightInd w:val="0"/>
        <w:ind w:firstLine="539"/>
        <w:jc w:val="both"/>
        <w:rPr>
          <w:sz w:val="26"/>
          <w:szCs w:val="26"/>
          <w:lang w:eastAsia="en-US"/>
        </w:rPr>
      </w:pPr>
      <w:r w:rsidRPr="00981A5A">
        <w:rPr>
          <w:sz w:val="26"/>
          <w:szCs w:val="26"/>
          <w:lang w:eastAsia="en-US"/>
        </w:rPr>
        <w:t>осуществление отбора и поощрения талантливой и одаренной молодежи  молодежными премиями Чувашской Республики;</w:t>
      </w:r>
    </w:p>
    <w:p w:rsidR="00897B92" w:rsidRPr="00981A5A" w:rsidRDefault="00897B92" w:rsidP="00897B92">
      <w:pPr>
        <w:autoSpaceDE w:val="0"/>
        <w:autoSpaceDN w:val="0"/>
        <w:adjustRightInd w:val="0"/>
        <w:ind w:firstLine="539"/>
        <w:jc w:val="both"/>
        <w:rPr>
          <w:sz w:val="26"/>
          <w:szCs w:val="26"/>
          <w:lang w:eastAsia="en-US"/>
        </w:rPr>
      </w:pPr>
      <w:r w:rsidRPr="00981A5A">
        <w:rPr>
          <w:sz w:val="26"/>
          <w:szCs w:val="26"/>
          <w:lang w:eastAsia="en-US"/>
        </w:rPr>
        <w:t>проведение</w:t>
      </w:r>
      <w:r w:rsidR="00BB6360">
        <w:rPr>
          <w:sz w:val="26"/>
          <w:szCs w:val="26"/>
          <w:lang w:eastAsia="en-US"/>
        </w:rPr>
        <w:t xml:space="preserve"> районных,</w:t>
      </w:r>
      <w:r w:rsidRPr="00981A5A">
        <w:rPr>
          <w:sz w:val="26"/>
          <w:szCs w:val="26"/>
          <w:lang w:eastAsia="en-US"/>
        </w:rPr>
        <w:t xml:space="preserve"> республиканских, межрегиональных олимпиад и иных конкурсных мероприятий по поддержке талантливой и одаренной молодежи.</w:t>
      </w:r>
    </w:p>
    <w:p w:rsidR="00173649" w:rsidRPr="00254B78" w:rsidRDefault="00173649" w:rsidP="00173649">
      <w:pPr>
        <w:autoSpaceDE w:val="0"/>
        <w:autoSpaceDN w:val="0"/>
        <w:adjustRightInd w:val="0"/>
        <w:ind w:firstLine="539"/>
        <w:jc w:val="both"/>
        <w:rPr>
          <w:sz w:val="26"/>
          <w:szCs w:val="26"/>
          <w:lang w:eastAsia="en-US"/>
        </w:rPr>
      </w:pPr>
      <w:r w:rsidRPr="00254B78">
        <w:rPr>
          <w:sz w:val="26"/>
          <w:szCs w:val="26"/>
          <w:lang w:eastAsia="en-US"/>
        </w:rPr>
        <w:t>Основное мероприятие 3. Организация отдыха детей</w:t>
      </w:r>
    </w:p>
    <w:p w:rsidR="00173649" w:rsidRPr="00981A5A" w:rsidRDefault="00173649" w:rsidP="00173649">
      <w:pPr>
        <w:autoSpaceDE w:val="0"/>
        <w:autoSpaceDN w:val="0"/>
        <w:adjustRightInd w:val="0"/>
        <w:ind w:firstLine="539"/>
        <w:jc w:val="both"/>
        <w:rPr>
          <w:sz w:val="26"/>
          <w:szCs w:val="26"/>
          <w:lang w:eastAsia="en-US"/>
        </w:rPr>
      </w:pPr>
      <w:r w:rsidRPr="00254B78">
        <w:rPr>
          <w:sz w:val="26"/>
          <w:szCs w:val="26"/>
          <w:lang w:eastAsia="en-US"/>
        </w:rPr>
        <w:t xml:space="preserve">В рамках основного мероприятия предполагаются организация </w:t>
      </w:r>
      <w:r w:rsidR="001919E0">
        <w:rPr>
          <w:sz w:val="26"/>
          <w:szCs w:val="26"/>
          <w:lang w:eastAsia="en-US"/>
        </w:rPr>
        <w:t>пришкольных лагерей</w:t>
      </w:r>
      <w:r w:rsidRPr="00254B78">
        <w:rPr>
          <w:sz w:val="26"/>
          <w:szCs w:val="26"/>
          <w:lang w:eastAsia="en-US"/>
        </w:rPr>
        <w:t xml:space="preserve"> для одаренных </w:t>
      </w:r>
      <w:r w:rsidR="001919E0">
        <w:rPr>
          <w:sz w:val="26"/>
          <w:szCs w:val="26"/>
          <w:lang w:eastAsia="en-US"/>
        </w:rPr>
        <w:t>и социально-активных детей</w:t>
      </w:r>
      <w:r w:rsidRPr="00254B78">
        <w:rPr>
          <w:sz w:val="26"/>
          <w:szCs w:val="26"/>
          <w:lang w:eastAsia="en-US"/>
        </w:rPr>
        <w:t>, направление детей в федеральное государственное бюджетное образовательное учреждение «Всероссийский детский центр «Орленок», федеральное государственное бюджетное образовательное учреждение «Международный детский центр «Артек» и федеральное государственное бюджетное образовательное учреждение «Всероссийский детский центр «Смена».</w:t>
      </w:r>
    </w:p>
    <w:p w:rsidR="00173649" w:rsidRPr="00981A5A" w:rsidRDefault="00173649" w:rsidP="00173649">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w:t>
      </w:r>
      <w:r>
        <w:rPr>
          <w:sz w:val="26"/>
          <w:szCs w:val="26"/>
          <w:lang w:eastAsia="en-US"/>
        </w:rPr>
        <w:t>4</w:t>
      </w:r>
      <w:r w:rsidRPr="00981A5A">
        <w:rPr>
          <w:sz w:val="26"/>
          <w:szCs w:val="26"/>
          <w:lang w:eastAsia="en-US"/>
        </w:rPr>
        <w:t>.</w:t>
      </w:r>
      <w:r w:rsidR="00691857">
        <w:rPr>
          <w:sz w:val="26"/>
          <w:szCs w:val="26"/>
          <w:lang w:eastAsia="en-US"/>
        </w:rPr>
        <w:t xml:space="preserve"> Участие в р</w:t>
      </w:r>
      <w:r w:rsidRPr="00981A5A">
        <w:rPr>
          <w:sz w:val="26"/>
          <w:szCs w:val="26"/>
          <w:lang w:eastAsia="en-US"/>
        </w:rPr>
        <w:t>еализаци</w:t>
      </w:r>
      <w:r w:rsidR="00691857">
        <w:rPr>
          <w:sz w:val="26"/>
          <w:szCs w:val="26"/>
          <w:lang w:eastAsia="en-US"/>
        </w:rPr>
        <w:t>и</w:t>
      </w:r>
      <w:r w:rsidRPr="00981A5A">
        <w:rPr>
          <w:sz w:val="26"/>
          <w:szCs w:val="26"/>
          <w:lang w:eastAsia="en-US"/>
        </w:rPr>
        <w:t xml:space="preserve"> мероприятий регионального проекта «Социальная активность»</w:t>
      </w:r>
    </w:p>
    <w:p w:rsidR="00173649" w:rsidRPr="00981A5A" w:rsidRDefault="00173649" w:rsidP="00173649">
      <w:pPr>
        <w:autoSpaceDE w:val="0"/>
        <w:autoSpaceDN w:val="0"/>
        <w:adjustRightInd w:val="0"/>
        <w:ind w:firstLine="539"/>
        <w:jc w:val="both"/>
        <w:rPr>
          <w:sz w:val="26"/>
          <w:szCs w:val="26"/>
          <w:lang w:eastAsia="en-US"/>
        </w:rPr>
      </w:pPr>
      <w:r w:rsidRPr="00981A5A">
        <w:rPr>
          <w:sz w:val="26"/>
          <w:szCs w:val="26"/>
          <w:lang w:eastAsia="en-US"/>
        </w:rPr>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(волонтерства).</w:t>
      </w:r>
    </w:p>
    <w:p w:rsidR="00173649" w:rsidRPr="00981A5A" w:rsidRDefault="00173649" w:rsidP="00173649">
      <w:pPr>
        <w:autoSpaceDE w:val="0"/>
        <w:autoSpaceDN w:val="0"/>
        <w:adjustRightInd w:val="0"/>
        <w:ind w:firstLine="539"/>
        <w:jc w:val="both"/>
        <w:rPr>
          <w:sz w:val="26"/>
          <w:szCs w:val="26"/>
          <w:lang w:eastAsia="en-US"/>
        </w:rPr>
      </w:pPr>
      <w:r w:rsidRPr="00981A5A">
        <w:rPr>
          <w:sz w:val="26"/>
          <w:szCs w:val="26"/>
          <w:lang w:eastAsia="en-US"/>
        </w:rPr>
        <w:t>В сфере добровольчества (волонтерства) предполагается реализация комплекса мероприятий, направленных на:</w:t>
      </w:r>
    </w:p>
    <w:p w:rsidR="00173649" w:rsidRPr="00981A5A" w:rsidRDefault="00173649" w:rsidP="00173649">
      <w:pPr>
        <w:autoSpaceDE w:val="0"/>
        <w:autoSpaceDN w:val="0"/>
        <w:adjustRightInd w:val="0"/>
        <w:ind w:firstLine="539"/>
        <w:jc w:val="both"/>
        <w:rPr>
          <w:sz w:val="26"/>
          <w:szCs w:val="26"/>
          <w:lang w:eastAsia="en-US"/>
        </w:rPr>
      </w:pPr>
      <w:r w:rsidRPr="00981A5A">
        <w:rPr>
          <w:sz w:val="26"/>
          <w:szCs w:val="26"/>
          <w:lang w:eastAsia="en-US"/>
        </w:rPr>
        <w:t>поддержку добровольцев (волонтеров) и добровольческих (волонтерских) организаций;</w:t>
      </w:r>
    </w:p>
    <w:p w:rsidR="00173649" w:rsidRPr="00981A5A" w:rsidRDefault="00173649" w:rsidP="00173649">
      <w:pPr>
        <w:autoSpaceDE w:val="0"/>
        <w:autoSpaceDN w:val="0"/>
        <w:adjustRightInd w:val="0"/>
        <w:ind w:firstLine="539"/>
        <w:jc w:val="both"/>
        <w:rPr>
          <w:sz w:val="26"/>
          <w:szCs w:val="26"/>
          <w:lang w:eastAsia="en-US"/>
        </w:rPr>
      </w:pPr>
      <w:r w:rsidRPr="00981A5A">
        <w:rPr>
          <w:sz w:val="26"/>
          <w:szCs w:val="26"/>
          <w:lang w:eastAsia="en-US"/>
        </w:rPr>
        <w:t xml:space="preserve">обеспечение участия добровольцев (волонтеров) в </w:t>
      </w:r>
      <w:r>
        <w:rPr>
          <w:sz w:val="26"/>
          <w:szCs w:val="26"/>
          <w:lang w:eastAsia="en-US"/>
        </w:rPr>
        <w:t>различных</w:t>
      </w:r>
      <w:r w:rsidRPr="00981A5A">
        <w:rPr>
          <w:sz w:val="26"/>
          <w:szCs w:val="26"/>
          <w:lang w:eastAsia="en-US"/>
        </w:rPr>
        <w:t xml:space="preserve"> мероприятиях;</w:t>
      </w:r>
    </w:p>
    <w:p w:rsidR="00173649" w:rsidRPr="00981A5A" w:rsidRDefault="00173649" w:rsidP="00173649">
      <w:pPr>
        <w:autoSpaceDE w:val="0"/>
        <w:autoSpaceDN w:val="0"/>
        <w:adjustRightInd w:val="0"/>
        <w:ind w:firstLine="539"/>
        <w:jc w:val="both"/>
        <w:rPr>
          <w:sz w:val="26"/>
          <w:szCs w:val="26"/>
          <w:lang w:eastAsia="en-US"/>
        </w:rPr>
      </w:pPr>
      <w:r w:rsidRPr="00981A5A">
        <w:rPr>
          <w:sz w:val="26"/>
          <w:szCs w:val="26"/>
          <w:lang w:eastAsia="en-US"/>
        </w:rPr>
        <w:t>проведение р</w:t>
      </w:r>
      <w:r>
        <w:rPr>
          <w:sz w:val="26"/>
          <w:szCs w:val="26"/>
          <w:lang w:eastAsia="en-US"/>
        </w:rPr>
        <w:t>айонного</w:t>
      </w:r>
      <w:r w:rsidRPr="00981A5A">
        <w:rPr>
          <w:sz w:val="26"/>
          <w:szCs w:val="26"/>
          <w:lang w:eastAsia="en-US"/>
        </w:rPr>
        <w:t xml:space="preserve"> этапа всероссийского конкурса «Доброволец России»;</w:t>
      </w:r>
    </w:p>
    <w:p w:rsidR="00173649" w:rsidRPr="00981A5A" w:rsidRDefault="00173649" w:rsidP="00173649">
      <w:pPr>
        <w:autoSpaceDE w:val="0"/>
        <w:autoSpaceDN w:val="0"/>
        <w:adjustRightInd w:val="0"/>
        <w:ind w:firstLine="539"/>
        <w:jc w:val="both"/>
        <w:rPr>
          <w:sz w:val="26"/>
          <w:szCs w:val="26"/>
          <w:lang w:eastAsia="en-US"/>
        </w:rPr>
      </w:pPr>
      <w:r w:rsidRPr="00981A5A">
        <w:rPr>
          <w:sz w:val="26"/>
          <w:szCs w:val="26"/>
          <w:lang w:eastAsia="en-US"/>
        </w:rPr>
        <w:t>информационное обеспечение молодежной добровольческой (волонтерской) деятельности;</w:t>
      </w:r>
    </w:p>
    <w:p w:rsidR="00173649" w:rsidRPr="00981A5A" w:rsidRDefault="00173649" w:rsidP="00173649">
      <w:pPr>
        <w:autoSpaceDE w:val="0"/>
        <w:autoSpaceDN w:val="0"/>
        <w:adjustRightInd w:val="0"/>
        <w:ind w:firstLine="539"/>
        <w:jc w:val="both"/>
        <w:rPr>
          <w:sz w:val="26"/>
          <w:szCs w:val="26"/>
          <w:lang w:eastAsia="en-US"/>
        </w:rPr>
      </w:pPr>
      <w:r w:rsidRPr="00981A5A">
        <w:rPr>
          <w:sz w:val="26"/>
          <w:szCs w:val="26"/>
          <w:lang w:eastAsia="en-US"/>
        </w:rPr>
        <w:t>оказание методической помощи добровольческим (волонтерским) объединениям.</w:t>
      </w:r>
    </w:p>
    <w:p w:rsidR="00173649" w:rsidRPr="00981A5A" w:rsidRDefault="00173649" w:rsidP="00173649">
      <w:pPr>
        <w:ind w:firstLine="567"/>
        <w:jc w:val="both"/>
        <w:rPr>
          <w:sz w:val="26"/>
          <w:szCs w:val="26"/>
          <w:lang w:eastAsia="en-US"/>
        </w:rPr>
      </w:pPr>
      <w:r w:rsidRPr="00981A5A">
        <w:rPr>
          <w:sz w:val="26"/>
          <w:szCs w:val="26"/>
          <w:lang w:eastAsia="en-US"/>
        </w:rPr>
        <w:t xml:space="preserve">Основное мероприятие </w:t>
      </w:r>
      <w:r w:rsidR="00CA1FF3">
        <w:rPr>
          <w:sz w:val="26"/>
          <w:szCs w:val="26"/>
          <w:lang w:eastAsia="en-US"/>
        </w:rPr>
        <w:t>6</w:t>
      </w:r>
      <w:r w:rsidRPr="00981A5A">
        <w:rPr>
          <w:sz w:val="26"/>
          <w:szCs w:val="26"/>
          <w:lang w:eastAsia="en-US"/>
        </w:rPr>
        <w:t>. Поддержка молодежного предпринимательства</w:t>
      </w:r>
    </w:p>
    <w:p w:rsidR="00173649" w:rsidRPr="00981A5A" w:rsidRDefault="00173649" w:rsidP="00173649">
      <w:pPr>
        <w:autoSpaceDE w:val="0"/>
        <w:autoSpaceDN w:val="0"/>
        <w:adjustRightInd w:val="0"/>
        <w:ind w:firstLine="539"/>
        <w:jc w:val="both"/>
        <w:rPr>
          <w:sz w:val="26"/>
          <w:szCs w:val="26"/>
          <w:lang w:eastAsia="en-US"/>
        </w:rPr>
      </w:pPr>
      <w:r w:rsidRPr="00981A5A">
        <w:rPr>
          <w:sz w:val="26"/>
          <w:szCs w:val="26"/>
          <w:lang w:eastAsia="en-US"/>
        </w:rPr>
        <w:t>В рамках основного мероприятия предполагается реализация комплекса мероприятий, направленных на:</w:t>
      </w:r>
    </w:p>
    <w:p w:rsidR="00173649" w:rsidRPr="00981A5A" w:rsidRDefault="00173649" w:rsidP="00173649">
      <w:pPr>
        <w:autoSpaceDE w:val="0"/>
        <w:autoSpaceDN w:val="0"/>
        <w:adjustRightInd w:val="0"/>
        <w:ind w:firstLine="539"/>
        <w:jc w:val="both"/>
        <w:rPr>
          <w:sz w:val="26"/>
          <w:szCs w:val="26"/>
          <w:lang w:eastAsia="en-US"/>
        </w:rPr>
      </w:pPr>
      <w:r w:rsidRPr="00981A5A">
        <w:rPr>
          <w:sz w:val="26"/>
          <w:szCs w:val="26"/>
          <w:lang w:eastAsia="en-US"/>
        </w:rPr>
        <w:t>проведение игровых и тренинговых мероприятий, образовательных курсов, конкурсов среди молодежи в возрасте 14 - 17 лет;</w:t>
      </w:r>
    </w:p>
    <w:p w:rsidR="00173649" w:rsidRPr="00981A5A" w:rsidRDefault="00173649" w:rsidP="00173649">
      <w:pPr>
        <w:autoSpaceDE w:val="0"/>
        <w:autoSpaceDN w:val="0"/>
        <w:adjustRightInd w:val="0"/>
        <w:ind w:firstLine="539"/>
        <w:jc w:val="both"/>
        <w:rPr>
          <w:sz w:val="26"/>
          <w:szCs w:val="26"/>
          <w:lang w:eastAsia="en-US"/>
        </w:rPr>
      </w:pPr>
      <w:r w:rsidRPr="00981A5A">
        <w:rPr>
          <w:sz w:val="26"/>
          <w:szCs w:val="26"/>
          <w:lang w:eastAsia="en-US"/>
        </w:rPr>
        <w:t>проведение информационной кампании в едином фирменном стиле, соответствующем фирменному стилю федеральной программы, направленной на вовлечение молодежи в предпринимательскую деятельность;</w:t>
      </w:r>
    </w:p>
    <w:p w:rsidR="00173649" w:rsidRPr="00981A5A" w:rsidRDefault="00173649" w:rsidP="00173649">
      <w:pPr>
        <w:autoSpaceDE w:val="0"/>
        <w:autoSpaceDN w:val="0"/>
        <w:adjustRightInd w:val="0"/>
        <w:ind w:firstLine="539"/>
        <w:jc w:val="both"/>
        <w:rPr>
          <w:sz w:val="26"/>
          <w:szCs w:val="26"/>
          <w:lang w:eastAsia="en-US"/>
        </w:rPr>
      </w:pPr>
      <w:r w:rsidRPr="00981A5A">
        <w:rPr>
          <w:sz w:val="26"/>
          <w:szCs w:val="26"/>
          <w:lang w:eastAsia="en-US"/>
        </w:rPr>
        <w:t xml:space="preserve">проведение </w:t>
      </w:r>
      <w:r>
        <w:rPr>
          <w:sz w:val="26"/>
          <w:szCs w:val="26"/>
          <w:lang w:eastAsia="en-US"/>
        </w:rPr>
        <w:t xml:space="preserve">районного </w:t>
      </w:r>
      <w:r w:rsidRPr="00981A5A">
        <w:rPr>
          <w:sz w:val="26"/>
          <w:szCs w:val="26"/>
          <w:lang w:eastAsia="en-US"/>
        </w:rPr>
        <w:t>этапа всероссийского конкурса «Молодой предприниматель России»;</w:t>
      </w:r>
    </w:p>
    <w:p w:rsidR="00173649" w:rsidRPr="00981A5A" w:rsidRDefault="00173649" w:rsidP="00173649">
      <w:pPr>
        <w:autoSpaceDE w:val="0"/>
        <w:autoSpaceDN w:val="0"/>
        <w:adjustRightInd w:val="0"/>
        <w:ind w:firstLine="539"/>
        <w:jc w:val="both"/>
        <w:rPr>
          <w:sz w:val="26"/>
          <w:szCs w:val="26"/>
          <w:lang w:eastAsia="en-US"/>
        </w:rPr>
      </w:pPr>
      <w:r w:rsidRPr="00981A5A">
        <w:rPr>
          <w:sz w:val="26"/>
          <w:szCs w:val="26"/>
          <w:lang w:eastAsia="en-US"/>
        </w:rPr>
        <w:t>отбор молодых людей, имеющих способности к занятию предпринимательской деятельностью;</w:t>
      </w:r>
    </w:p>
    <w:p w:rsidR="00173649" w:rsidRPr="00981A5A" w:rsidRDefault="00173649" w:rsidP="00173649">
      <w:pPr>
        <w:autoSpaceDE w:val="0"/>
        <w:autoSpaceDN w:val="0"/>
        <w:adjustRightInd w:val="0"/>
        <w:ind w:firstLine="539"/>
        <w:jc w:val="both"/>
        <w:rPr>
          <w:sz w:val="26"/>
          <w:szCs w:val="26"/>
          <w:lang w:eastAsia="en-US"/>
        </w:rPr>
      </w:pPr>
      <w:r w:rsidRPr="00981A5A">
        <w:rPr>
          <w:sz w:val="26"/>
          <w:szCs w:val="26"/>
          <w:lang w:eastAsia="en-US"/>
        </w:rPr>
        <w:t>организация обучения лиц в возрасте до 30 лет основам предпринимательской деятельности;</w:t>
      </w:r>
    </w:p>
    <w:p w:rsidR="00173649" w:rsidRPr="00981A5A" w:rsidRDefault="00173649" w:rsidP="00173649">
      <w:pPr>
        <w:autoSpaceDE w:val="0"/>
        <w:autoSpaceDN w:val="0"/>
        <w:adjustRightInd w:val="0"/>
        <w:ind w:firstLine="539"/>
        <w:jc w:val="both"/>
        <w:rPr>
          <w:sz w:val="26"/>
          <w:szCs w:val="26"/>
          <w:lang w:eastAsia="en-US"/>
        </w:rPr>
      </w:pPr>
      <w:r w:rsidRPr="00981A5A">
        <w:rPr>
          <w:sz w:val="26"/>
          <w:szCs w:val="26"/>
          <w:lang w:eastAsia="en-US"/>
        </w:rPr>
        <w:t>проведение конкурсов бизнес-проектов;</w:t>
      </w:r>
    </w:p>
    <w:p w:rsidR="00173649" w:rsidRPr="00981A5A" w:rsidRDefault="00173649" w:rsidP="00173649">
      <w:pPr>
        <w:autoSpaceDE w:val="0"/>
        <w:autoSpaceDN w:val="0"/>
        <w:adjustRightInd w:val="0"/>
        <w:ind w:firstLine="539"/>
        <w:jc w:val="both"/>
        <w:rPr>
          <w:sz w:val="26"/>
          <w:szCs w:val="26"/>
          <w:lang w:eastAsia="en-US"/>
        </w:rPr>
      </w:pPr>
      <w:r w:rsidRPr="00981A5A">
        <w:rPr>
          <w:sz w:val="26"/>
          <w:szCs w:val="26"/>
          <w:lang w:eastAsia="en-US"/>
        </w:rPr>
        <w:t>оказание консультационных услуг молодым предпринимателям;</w:t>
      </w:r>
    </w:p>
    <w:p w:rsidR="00173649" w:rsidRDefault="00173649" w:rsidP="00173649">
      <w:pPr>
        <w:autoSpaceDE w:val="0"/>
        <w:autoSpaceDN w:val="0"/>
        <w:adjustRightInd w:val="0"/>
        <w:ind w:firstLine="539"/>
        <w:jc w:val="both"/>
        <w:rPr>
          <w:sz w:val="26"/>
          <w:szCs w:val="26"/>
          <w:lang w:eastAsia="en-US"/>
        </w:rPr>
      </w:pPr>
      <w:r w:rsidRPr="00981A5A">
        <w:rPr>
          <w:sz w:val="26"/>
          <w:szCs w:val="26"/>
          <w:lang w:eastAsia="en-US"/>
        </w:rPr>
        <w:t>обеспечение участия в межрегиональных, общероссийских и международных мероприятиях;</w:t>
      </w:r>
    </w:p>
    <w:p w:rsidR="00173649" w:rsidRPr="00981A5A" w:rsidRDefault="00173649" w:rsidP="00173649">
      <w:pPr>
        <w:autoSpaceDE w:val="0"/>
        <w:autoSpaceDN w:val="0"/>
        <w:adjustRightInd w:val="0"/>
        <w:ind w:firstLine="539"/>
        <w:jc w:val="both"/>
        <w:rPr>
          <w:sz w:val="26"/>
          <w:szCs w:val="26"/>
          <w:lang w:eastAsia="en-US"/>
        </w:rPr>
      </w:pPr>
      <w:r w:rsidRPr="00981A5A">
        <w:rPr>
          <w:sz w:val="26"/>
          <w:szCs w:val="26"/>
          <w:lang w:eastAsia="en-US"/>
        </w:rPr>
        <w:t>осуществление мониторинга эффективности мероприятий, направленных на вовлечение молодежи в предпринимательскую деятельность.</w:t>
      </w:r>
    </w:p>
    <w:p w:rsidR="00173649" w:rsidRPr="00981A5A" w:rsidRDefault="00173649" w:rsidP="00173649">
      <w:pPr>
        <w:autoSpaceDE w:val="0"/>
        <w:autoSpaceDN w:val="0"/>
        <w:adjustRightInd w:val="0"/>
        <w:ind w:firstLine="540"/>
        <w:jc w:val="both"/>
        <w:rPr>
          <w:sz w:val="26"/>
          <w:szCs w:val="26"/>
          <w:lang w:eastAsia="en-US"/>
        </w:rPr>
      </w:pPr>
      <w:r w:rsidRPr="00981A5A">
        <w:rPr>
          <w:sz w:val="26"/>
          <w:szCs w:val="26"/>
          <w:lang w:eastAsia="en-US"/>
        </w:rPr>
        <w:t>Подпрограмма реализуется в период с 2019 по 2035 год в три этапа:</w:t>
      </w:r>
    </w:p>
    <w:p w:rsidR="00173649" w:rsidRPr="00981A5A" w:rsidRDefault="00173649" w:rsidP="00173649">
      <w:pPr>
        <w:autoSpaceDE w:val="0"/>
        <w:autoSpaceDN w:val="0"/>
        <w:adjustRightInd w:val="0"/>
        <w:ind w:firstLine="567"/>
        <w:rPr>
          <w:sz w:val="26"/>
          <w:szCs w:val="26"/>
          <w:lang w:eastAsia="en-US"/>
        </w:rPr>
      </w:pPr>
      <w:r w:rsidRPr="00981A5A">
        <w:rPr>
          <w:sz w:val="26"/>
          <w:szCs w:val="26"/>
          <w:lang w:eastAsia="en-US"/>
        </w:rPr>
        <w:t>1 этап – 2019-2025 годы;</w:t>
      </w:r>
    </w:p>
    <w:p w:rsidR="00173649" w:rsidRPr="00981A5A" w:rsidRDefault="00173649" w:rsidP="00173649">
      <w:pPr>
        <w:autoSpaceDE w:val="0"/>
        <w:autoSpaceDN w:val="0"/>
        <w:adjustRightInd w:val="0"/>
        <w:ind w:firstLine="567"/>
        <w:rPr>
          <w:sz w:val="26"/>
          <w:szCs w:val="26"/>
          <w:lang w:eastAsia="en-US"/>
        </w:rPr>
      </w:pPr>
      <w:r w:rsidRPr="00981A5A">
        <w:rPr>
          <w:sz w:val="26"/>
          <w:szCs w:val="26"/>
          <w:lang w:eastAsia="en-US"/>
        </w:rPr>
        <w:t>2 этап – 2026-2030 годы;</w:t>
      </w:r>
    </w:p>
    <w:p w:rsidR="00173649" w:rsidRPr="00981A5A" w:rsidRDefault="00173649" w:rsidP="00173649">
      <w:pPr>
        <w:ind w:firstLine="567"/>
        <w:jc w:val="both"/>
        <w:rPr>
          <w:sz w:val="26"/>
          <w:szCs w:val="26"/>
          <w:lang w:eastAsia="en-US"/>
        </w:rPr>
      </w:pPr>
      <w:r w:rsidRPr="00981A5A">
        <w:rPr>
          <w:sz w:val="26"/>
          <w:szCs w:val="26"/>
          <w:lang w:eastAsia="en-US"/>
        </w:rPr>
        <w:t>3 этап – 2031-2035 годы.</w:t>
      </w:r>
    </w:p>
    <w:p w:rsidR="00173649" w:rsidRPr="00981A5A" w:rsidRDefault="00173649" w:rsidP="00173649">
      <w:pPr>
        <w:ind w:firstLine="567"/>
        <w:jc w:val="both"/>
        <w:rPr>
          <w:sz w:val="26"/>
          <w:szCs w:val="26"/>
          <w:lang w:eastAsia="en-US"/>
        </w:rPr>
      </w:pPr>
    </w:p>
    <w:p w:rsidR="00173649" w:rsidRPr="00981A5A" w:rsidRDefault="00173649" w:rsidP="00173649">
      <w:pPr>
        <w:autoSpaceDE w:val="0"/>
        <w:autoSpaceDN w:val="0"/>
        <w:adjustRightInd w:val="0"/>
        <w:jc w:val="center"/>
        <w:outlineLvl w:val="0"/>
        <w:rPr>
          <w:sz w:val="26"/>
          <w:szCs w:val="26"/>
          <w:lang w:eastAsia="en-US"/>
        </w:rPr>
      </w:pPr>
    </w:p>
    <w:p w:rsidR="00173649" w:rsidRPr="00981A5A" w:rsidRDefault="00173649" w:rsidP="00173649">
      <w:pPr>
        <w:autoSpaceDE w:val="0"/>
        <w:autoSpaceDN w:val="0"/>
        <w:adjustRightInd w:val="0"/>
        <w:jc w:val="center"/>
        <w:outlineLvl w:val="0"/>
        <w:rPr>
          <w:sz w:val="26"/>
          <w:szCs w:val="26"/>
        </w:rPr>
      </w:pPr>
      <w:r w:rsidRPr="00981A5A">
        <w:rPr>
          <w:sz w:val="26"/>
          <w:szCs w:val="26"/>
          <w:lang w:eastAsia="en-US"/>
        </w:rPr>
        <w:t xml:space="preserve">РАЗДЕЛ 4. </w:t>
      </w:r>
      <w:r w:rsidRPr="00981A5A">
        <w:rPr>
          <w:sz w:val="26"/>
          <w:szCs w:val="26"/>
        </w:rPr>
        <w:t>ОБОСНОВАНИЕ ОБЪЕМА ФИНАНСОВЫХ РЕСУРСОВ,</w:t>
      </w:r>
    </w:p>
    <w:p w:rsidR="00173649" w:rsidRPr="00981A5A" w:rsidRDefault="00173649" w:rsidP="00173649">
      <w:pPr>
        <w:autoSpaceDE w:val="0"/>
        <w:autoSpaceDN w:val="0"/>
        <w:adjustRightInd w:val="0"/>
        <w:jc w:val="center"/>
        <w:rPr>
          <w:sz w:val="26"/>
          <w:szCs w:val="26"/>
        </w:rPr>
      </w:pPr>
      <w:r w:rsidRPr="00981A5A">
        <w:rPr>
          <w:sz w:val="26"/>
          <w:szCs w:val="26"/>
        </w:rPr>
        <w:t>НЕОБХОДИМЫХ ДЛЯ РЕАЛИЗАЦИИ ПОДПРОГРАММЫ</w:t>
      </w:r>
    </w:p>
    <w:p w:rsidR="00173649" w:rsidRPr="00981A5A" w:rsidRDefault="00173649" w:rsidP="00173649">
      <w:pPr>
        <w:autoSpaceDE w:val="0"/>
        <w:autoSpaceDN w:val="0"/>
        <w:adjustRightInd w:val="0"/>
        <w:jc w:val="center"/>
        <w:rPr>
          <w:sz w:val="26"/>
          <w:szCs w:val="26"/>
        </w:rPr>
      </w:pPr>
      <w:r w:rsidRPr="00981A5A">
        <w:rPr>
          <w:sz w:val="26"/>
          <w:szCs w:val="26"/>
        </w:rPr>
        <w:t xml:space="preserve"> (С РАСШИФРОВКОЙ ПО ИСТОЧНИКАМ ФИНАНСИРОВАНИЯ, </w:t>
      </w:r>
    </w:p>
    <w:p w:rsidR="00173649" w:rsidRPr="00981A5A" w:rsidRDefault="00173649" w:rsidP="00173649">
      <w:pPr>
        <w:autoSpaceDE w:val="0"/>
        <w:autoSpaceDN w:val="0"/>
        <w:adjustRightInd w:val="0"/>
        <w:jc w:val="center"/>
        <w:rPr>
          <w:sz w:val="26"/>
          <w:szCs w:val="26"/>
        </w:rPr>
      </w:pPr>
      <w:r w:rsidRPr="00981A5A">
        <w:rPr>
          <w:sz w:val="26"/>
          <w:szCs w:val="26"/>
        </w:rPr>
        <w:t>ПО ЭТАПАМ И ГОДАМ РЕАЛИЗАЦИИ ПОДПРОГРАММЫ)</w:t>
      </w:r>
    </w:p>
    <w:p w:rsidR="00173649" w:rsidRPr="00981A5A" w:rsidRDefault="00173649" w:rsidP="00173649">
      <w:pPr>
        <w:autoSpaceDE w:val="0"/>
        <w:autoSpaceDN w:val="0"/>
        <w:adjustRightInd w:val="0"/>
        <w:jc w:val="both"/>
        <w:rPr>
          <w:sz w:val="26"/>
          <w:szCs w:val="26"/>
        </w:rPr>
      </w:pP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Финансовое обеспечение реализации подпрограммы осуществляется </w:t>
      </w:r>
      <w:r>
        <w:rPr>
          <w:sz w:val="26"/>
          <w:szCs w:val="26"/>
        </w:rPr>
        <w:t xml:space="preserve">бюджета </w:t>
      </w:r>
      <w:r>
        <w:rPr>
          <w:sz w:val="26"/>
          <w:szCs w:val="26"/>
          <w:lang w:eastAsia="en-US"/>
        </w:rPr>
        <w:t>Комсомольского</w:t>
      </w:r>
      <w:r>
        <w:rPr>
          <w:sz w:val="26"/>
          <w:szCs w:val="26"/>
        </w:rPr>
        <w:t xml:space="preserve"> района</w:t>
      </w:r>
      <w:r w:rsidRPr="00981A5A">
        <w:rPr>
          <w:sz w:val="26"/>
          <w:szCs w:val="26"/>
        </w:rPr>
        <w:t>.</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Общий объем финансирования подпрограммы в 2019 - 2035 годах составит </w:t>
      </w:r>
      <w:r w:rsidR="009E7118">
        <w:rPr>
          <w:sz w:val="26"/>
          <w:szCs w:val="26"/>
        </w:rPr>
        <w:t>26686,3</w:t>
      </w:r>
      <w:r>
        <w:rPr>
          <w:sz w:val="26"/>
          <w:szCs w:val="26"/>
        </w:rPr>
        <w:t xml:space="preserve"> </w:t>
      </w:r>
      <w:r w:rsidRPr="00981A5A">
        <w:rPr>
          <w:sz w:val="26"/>
          <w:szCs w:val="26"/>
        </w:rPr>
        <w:t>тыс. рублей за счет средств</w:t>
      </w:r>
      <w:r>
        <w:rPr>
          <w:sz w:val="26"/>
          <w:szCs w:val="26"/>
        </w:rPr>
        <w:t xml:space="preserve"> бюджета </w:t>
      </w:r>
      <w:r>
        <w:rPr>
          <w:sz w:val="26"/>
          <w:szCs w:val="26"/>
          <w:lang w:eastAsia="en-US"/>
        </w:rPr>
        <w:t>Комсомольского</w:t>
      </w:r>
      <w:r>
        <w:rPr>
          <w:sz w:val="26"/>
          <w:szCs w:val="26"/>
        </w:rPr>
        <w:t xml:space="preserve"> района</w:t>
      </w:r>
      <w:r w:rsidRPr="00981A5A">
        <w:rPr>
          <w:sz w:val="26"/>
          <w:szCs w:val="26"/>
        </w:rPr>
        <w:t>:</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Прогнозируемый объем финансирования подпрограммы на 1 этапе составит </w:t>
      </w:r>
      <w:r w:rsidR="004E5B51">
        <w:rPr>
          <w:sz w:val="26"/>
          <w:szCs w:val="26"/>
        </w:rPr>
        <w:t>11422,3</w:t>
      </w:r>
      <w:r w:rsidRPr="00981A5A">
        <w:rPr>
          <w:sz w:val="26"/>
          <w:szCs w:val="26"/>
        </w:rPr>
        <w:t xml:space="preserve"> - тыс. рублей, в том числе:</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в 2019 году – </w:t>
      </w:r>
      <w:r w:rsidR="004E5B51">
        <w:rPr>
          <w:sz w:val="26"/>
          <w:szCs w:val="26"/>
        </w:rPr>
        <w:t>2263,9</w:t>
      </w:r>
      <w:r w:rsidRPr="00981A5A">
        <w:rPr>
          <w:sz w:val="26"/>
          <w:szCs w:val="26"/>
        </w:rPr>
        <w:t xml:space="preserve"> 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в 2020 году – </w:t>
      </w:r>
      <w:r w:rsidR="004E5B51">
        <w:rPr>
          <w:sz w:val="26"/>
          <w:szCs w:val="26"/>
        </w:rPr>
        <w:t>1526,4</w:t>
      </w:r>
      <w:r w:rsidRPr="00981A5A">
        <w:rPr>
          <w:sz w:val="26"/>
          <w:szCs w:val="26"/>
        </w:rPr>
        <w:t xml:space="preserve"> 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в 2021 году – </w:t>
      </w:r>
      <w:r w:rsidR="004E5B51">
        <w:rPr>
          <w:sz w:val="26"/>
          <w:szCs w:val="26"/>
        </w:rPr>
        <w:t>1526,4</w:t>
      </w:r>
      <w:r w:rsidR="004E5B51" w:rsidRPr="00981A5A">
        <w:rPr>
          <w:sz w:val="26"/>
          <w:szCs w:val="26"/>
        </w:rPr>
        <w:t xml:space="preserve"> </w:t>
      </w:r>
      <w:r w:rsidRPr="00981A5A">
        <w:rPr>
          <w:sz w:val="26"/>
          <w:szCs w:val="26"/>
        </w:rPr>
        <w:t>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в 2022 году – </w:t>
      </w:r>
      <w:r w:rsidR="004E5B51">
        <w:rPr>
          <w:sz w:val="26"/>
          <w:szCs w:val="26"/>
        </w:rPr>
        <w:t>1526,4</w:t>
      </w:r>
      <w:r w:rsidR="004E5B51" w:rsidRPr="00981A5A">
        <w:rPr>
          <w:sz w:val="26"/>
          <w:szCs w:val="26"/>
        </w:rPr>
        <w:t xml:space="preserve"> </w:t>
      </w:r>
      <w:r w:rsidRPr="00981A5A">
        <w:rPr>
          <w:sz w:val="26"/>
          <w:szCs w:val="26"/>
        </w:rPr>
        <w:t>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в 2023 году – </w:t>
      </w:r>
      <w:r w:rsidR="004E5B51">
        <w:rPr>
          <w:sz w:val="26"/>
          <w:szCs w:val="26"/>
        </w:rPr>
        <w:t>1526,4</w:t>
      </w:r>
      <w:r w:rsidR="004E5B51" w:rsidRPr="00981A5A">
        <w:rPr>
          <w:sz w:val="26"/>
          <w:szCs w:val="26"/>
        </w:rPr>
        <w:t xml:space="preserve"> </w:t>
      </w:r>
      <w:r w:rsidRPr="00981A5A">
        <w:rPr>
          <w:sz w:val="26"/>
          <w:szCs w:val="26"/>
        </w:rPr>
        <w:t>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в 2024 году – </w:t>
      </w:r>
      <w:r w:rsidR="004E5B51">
        <w:rPr>
          <w:sz w:val="26"/>
          <w:szCs w:val="26"/>
        </w:rPr>
        <w:t>1526,4</w:t>
      </w:r>
      <w:r w:rsidR="004E5B51" w:rsidRPr="00981A5A">
        <w:rPr>
          <w:sz w:val="26"/>
          <w:szCs w:val="26"/>
        </w:rPr>
        <w:t xml:space="preserve"> </w:t>
      </w:r>
      <w:r w:rsidRPr="00981A5A">
        <w:rPr>
          <w:sz w:val="26"/>
          <w:szCs w:val="26"/>
        </w:rPr>
        <w:t>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в 2025 году – </w:t>
      </w:r>
      <w:r w:rsidR="004E5B51">
        <w:rPr>
          <w:sz w:val="26"/>
          <w:szCs w:val="26"/>
        </w:rPr>
        <w:t>1526,4</w:t>
      </w:r>
      <w:r w:rsidR="004E5B51" w:rsidRPr="00981A5A">
        <w:rPr>
          <w:sz w:val="26"/>
          <w:szCs w:val="26"/>
        </w:rPr>
        <w:t xml:space="preserve"> </w:t>
      </w:r>
      <w:r w:rsidRPr="00981A5A">
        <w:rPr>
          <w:sz w:val="26"/>
          <w:szCs w:val="26"/>
        </w:rPr>
        <w:t>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На 2 этапе в 2026-2030 годах объем финансирования подпрограммы составит </w:t>
      </w:r>
      <w:r w:rsidR="004E5B51">
        <w:rPr>
          <w:sz w:val="26"/>
          <w:szCs w:val="26"/>
        </w:rPr>
        <w:t xml:space="preserve">7632,0 </w:t>
      </w:r>
      <w:r>
        <w:rPr>
          <w:sz w:val="26"/>
          <w:szCs w:val="26"/>
        </w:rPr>
        <w:t xml:space="preserve"> </w:t>
      </w:r>
      <w:r w:rsidRPr="00981A5A">
        <w:rPr>
          <w:sz w:val="26"/>
          <w:szCs w:val="26"/>
        </w:rPr>
        <w:t xml:space="preserve">тыс. рублей, </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На 3 этапе в 2031-2035 годах объем финансирования подпрограммы составит </w:t>
      </w:r>
      <w:r w:rsidR="004E5B51">
        <w:rPr>
          <w:sz w:val="26"/>
          <w:szCs w:val="26"/>
        </w:rPr>
        <w:t>7632,0</w:t>
      </w:r>
      <w:r>
        <w:rPr>
          <w:sz w:val="26"/>
          <w:szCs w:val="26"/>
        </w:rPr>
        <w:t xml:space="preserve"> </w:t>
      </w:r>
      <w:r w:rsidRPr="00981A5A">
        <w:rPr>
          <w:sz w:val="26"/>
          <w:szCs w:val="26"/>
        </w:rPr>
        <w:t xml:space="preserve">тыс. рублей, </w:t>
      </w:r>
    </w:p>
    <w:p w:rsidR="00173649" w:rsidRPr="00981A5A" w:rsidRDefault="00173649" w:rsidP="00173649">
      <w:pPr>
        <w:autoSpaceDE w:val="0"/>
        <w:autoSpaceDN w:val="0"/>
        <w:adjustRightInd w:val="0"/>
        <w:ind w:firstLine="539"/>
        <w:jc w:val="both"/>
        <w:rPr>
          <w:sz w:val="26"/>
          <w:szCs w:val="26"/>
        </w:rPr>
      </w:pPr>
      <w:r w:rsidRPr="00981A5A">
        <w:rPr>
          <w:sz w:val="26"/>
          <w:szCs w:val="26"/>
        </w:rPr>
        <w:t>Объемы финансирования подпрограммы подлежат ежегодному уточнению исходя из реальных возможностей бюджет</w:t>
      </w:r>
      <w:r>
        <w:rPr>
          <w:sz w:val="26"/>
          <w:szCs w:val="26"/>
        </w:rPr>
        <w:t xml:space="preserve">а </w:t>
      </w:r>
      <w:r>
        <w:rPr>
          <w:sz w:val="26"/>
          <w:szCs w:val="26"/>
          <w:lang w:eastAsia="en-US"/>
        </w:rPr>
        <w:t>Комсомольского</w:t>
      </w:r>
      <w:r>
        <w:rPr>
          <w:sz w:val="26"/>
          <w:szCs w:val="26"/>
        </w:rPr>
        <w:t xml:space="preserve"> района</w:t>
      </w:r>
      <w:r w:rsidRPr="00981A5A">
        <w:rPr>
          <w:sz w:val="26"/>
          <w:szCs w:val="26"/>
        </w:rPr>
        <w:t>.</w:t>
      </w:r>
    </w:p>
    <w:p w:rsidR="001950A2" w:rsidRPr="004E5B51" w:rsidRDefault="00173649" w:rsidP="004E5B51">
      <w:pPr>
        <w:autoSpaceDE w:val="0"/>
        <w:autoSpaceDN w:val="0"/>
        <w:adjustRightInd w:val="0"/>
        <w:ind w:firstLine="540"/>
        <w:jc w:val="both"/>
        <w:rPr>
          <w:sz w:val="26"/>
          <w:szCs w:val="26"/>
          <w:lang w:eastAsia="en-US"/>
        </w:rPr>
        <w:sectPr w:rsidR="001950A2" w:rsidRPr="004E5B51" w:rsidSect="001950A2">
          <w:pgSz w:w="11906" w:h="16838"/>
          <w:pgMar w:top="709" w:right="851" w:bottom="567" w:left="1418" w:header="709" w:footer="709" w:gutter="0"/>
          <w:cols w:space="708"/>
          <w:docGrid w:linePitch="360"/>
        </w:sectPr>
      </w:pPr>
      <w:r w:rsidRPr="00981A5A">
        <w:rPr>
          <w:sz w:val="26"/>
          <w:szCs w:val="26"/>
          <w:lang w:eastAsia="en-US"/>
        </w:rPr>
        <w:t xml:space="preserve">Ресурсное </w:t>
      </w:r>
      <w:hyperlink r:id="rId20" w:history="1">
        <w:r w:rsidRPr="00981A5A">
          <w:rPr>
            <w:sz w:val="26"/>
            <w:szCs w:val="26"/>
            <w:lang w:eastAsia="en-US"/>
          </w:rPr>
          <w:t>обеспечение</w:t>
        </w:r>
      </w:hyperlink>
      <w:r w:rsidRPr="00981A5A">
        <w:rPr>
          <w:sz w:val="26"/>
          <w:szCs w:val="26"/>
          <w:lang w:eastAsia="en-US"/>
        </w:rPr>
        <w:t xml:space="preserve"> подпрограммы за счет всех источников финансирования приведено в приложении</w:t>
      </w:r>
      <w:r w:rsidR="004E5B51">
        <w:rPr>
          <w:sz w:val="26"/>
          <w:szCs w:val="26"/>
          <w:lang w:eastAsia="en-US"/>
        </w:rPr>
        <w:t xml:space="preserve"> </w:t>
      </w:r>
      <w:r w:rsidRPr="00981A5A">
        <w:rPr>
          <w:sz w:val="26"/>
          <w:szCs w:val="26"/>
          <w:lang w:eastAsia="en-US"/>
        </w:rPr>
        <w:t>к настоящей подпрограмме и ежегодно будет уточняться.</w:t>
      </w:r>
    </w:p>
    <w:p w:rsidR="00DF7E8A" w:rsidRPr="00981A5A" w:rsidRDefault="00DF7E8A" w:rsidP="00A86D6E">
      <w:pPr>
        <w:autoSpaceDE w:val="0"/>
        <w:autoSpaceDN w:val="0"/>
        <w:adjustRightInd w:val="0"/>
        <w:ind w:left="11766"/>
        <w:jc w:val="both"/>
        <w:outlineLvl w:val="0"/>
        <w:rPr>
          <w:sz w:val="20"/>
          <w:szCs w:val="20"/>
          <w:lang w:eastAsia="en-US"/>
        </w:rPr>
      </w:pPr>
      <w:r w:rsidRPr="00981A5A">
        <w:rPr>
          <w:sz w:val="20"/>
          <w:szCs w:val="20"/>
          <w:lang w:eastAsia="en-US"/>
        </w:rPr>
        <w:t xml:space="preserve">Приложение </w:t>
      </w:r>
    </w:p>
    <w:p w:rsidR="00DF7E8A" w:rsidRPr="00981A5A" w:rsidRDefault="004E5B51" w:rsidP="00A86D6E">
      <w:pPr>
        <w:autoSpaceDE w:val="0"/>
        <w:autoSpaceDN w:val="0"/>
        <w:adjustRightInd w:val="0"/>
        <w:ind w:left="11766"/>
        <w:jc w:val="both"/>
        <w:rPr>
          <w:sz w:val="20"/>
          <w:szCs w:val="20"/>
          <w:lang w:eastAsia="en-US"/>
        </w:rPr>
      </w:pPr>
      <w:r>
        <w:rPr>
          <w:sz w:val="20"/>
          <w:szCs w:val="20"/>
          <w:lang w:eastAsia="en-US"/>
        </w:rPr>
        <w:t xml:space="preserve"> к подпрограмме «Молодежь</w:t>
      </w:r>
      <w:r w:rsidR="00DF7E8A" w:rsidRPr="00981A5A">
        <w:rPr>
          <w:sz w:val="20"/>
          <w:szCs w:val="20"/>
          <w:lang w:eastAsia="en-US"/>
        </w:rPr>
        <w:t>»</w:t>
      </w:r>
      <w:r w:rsidR="00DF7E8A">
        <w:rPr>
          <w:sz w:val="20"/>
          <w:szCs w:val="20"/>
          <w:lang w:eastAsia="en-US"/>
        </w:rPr>
        <w:t xml:space="preserve"> муниципальной</w:t>
      </w:r>
      <w:r w:rsidR="00DF7E8A" w:rsidRPr="00981A5A">
        <w:rPr>
          <w:sz w:val="20"/>
          <w:szCs w:val="20"/>
          <w:lang w:eastAsia="en-US"/>
        </w:rPr>
        <w:t xml:space="preserve"> программы </w:t>
      </w:r>
      <w:r w:rsidR="00B168FF">
        <w:rPr>
          <w:sz w:val="20"/>
          <w:szCs w:val="20"/>
          <w:lang w:eastAsia="en-US"/>
        </w:rPr>
        <w:t xml:space="preserve">Комсомольского </w:t>
      </w:r>
      <w:r w:rsidR="00DF7E8A">
        <w:rPr>
          <w:sz w:val="20"/>
          <w:szCs w:val="20"/>
          <w:lang w:eastAsia="en-US"/>
        </w:rPr>
        <w:t xml:space="preserve">района </w:t>
      </w:r>
      <w:r w:rsidR="00DF7E8A" w:rsidRPr="00981A5A">
        <w:rPr>
          <w:sz w:val="20"/>
          <w:szCs w:val="20"/>
          <w:lang w:eastAsia="en-US"/>
        </w:rPr>
        <w:t xml:space="preserve">Чувашской Республики </w:t>
      </w:r>
      <w:r w:rsidR="00DF7E8A">
        <w:rPr>
          <w:sz w:val="20"/>
          <w:szCs w:val="20"/>
          <w:lang w:eastAsia="en-US"/>
        </w:rPr>
        <w:t xml:space="preserve"> </w:t>
      </w:r>
      <w:r w:rsidR="00DF7E8A" w:rsidRPr="00981A5A">
        <w:rPr>
          <w:sz w:val="20"/>
          <w:szCs w:val="20"/>
          <w:lang w:eastAsia="en-US"/>
        </w:rPr>
        <w:t>«Развитие образования»</w:t>
      </w:r>
    </w:p>
    <w:p w:rsidR="00DF7E8A" w:rsidRPr="00981A5A" w:rsidRDefault="00DF7E8A" w:rsidP="00DF7E8A">
      <w:pPr>
        <w:autoSpaceDE w:val="0"/>
        <w:autoSpaceDN w:val="0"/>
        <w:adjustRightInd w:val="0"/>
        <w:jc w:val="center"/>
        <w:rPr>
          <w:sz w:val="26"/>
          <w:szCs w:val="26"/>
          <w:lang w:eastAsia="en-US"/>
        </w:rPr>
      </w:pPr>
    </w:p>
    <w:p w:rsidR="00DF7E8A" w:rsidRPr="00981A5A" w:rsidRDefault="00DF7E8A" w:rsidP="00DF7E8A">
      <w:pPr>
        <w:autoSpaceDE w:val="0"/>
        <w:autoSpaceDN w:val="0"/>
        <w:adjustRightInd w:val="0"/>
        <w:jc w:val="center"/>
        <w:rPr>
          <w:sz w:val="26"/>
          <w:szCs w:val="26"/>
          <w:lang w:eastAsia="en-US"/>
        </w:rPr>
      </w:pPr>
      <w:r w:rsidRPr="00981A5A">
        <w:rPr>
          <w:sz w:val="26"/>
          <w:szCs w:val="26"/>
          <w:lang w:eastAsia="en-US"/>
        </w:rPr>
        <w:t>РЕСУРСНОЕ ОБЕСПЕЧЕНИЕ</w:t>
      </w:r>
    </w:p>
    <w:p w:rsidR="00DF7E8A" w:rsidRPr="007B5DED" w:rsidRDefault="00DF7E8A" w:rsidP="00DF7E8A">
      <w:pPr>
        <w:autoSpaceDE w:val="0"/>
        <w:autoSpaceDN w:val="0"/>
        <w:adjustRightInd w:val="0"/>
        <w:jc w:val="center"/>
        <w:rPr>
          <w:sz w:val="26"/>
          <w:szCs w:val="26"/>
          <w:lang w:eastAsia="en-US"/>
        </w:rPr>
      </w:pPr>
      <w:r w:rsidRPr="00981A5A">
        <w:rPr>
          <w:sz w:val="26"/>
          <w:szCs w:val="26"/>
          <w:lang w:eastAsia="en-US"/>
        </w:rPr>
        <w:t xml:space="preserve">РЕАЛИЗАЦИИ ПОДПРОГРАММЫ </w:t>
      </w:r>
      <w:r w:rsidR="004E5B51">
        <w:rPr>
          <w:sz w:val="26"/>
          <w:szCs w:val="26"/>
          <w:lang w:eastAsia="en-US"/>
        </w:rPr>
        <w:t>«МОЛОДЕЖЬ</w:t>
      </w:r>
      <w:r w:rsidRPr="007B5DED">
        <w:rPr>
          <w:sz w:val="26"/>
          <w:szCs w:val="26"/>
          <w:lang w:eastAsia="en-US"/>
        </w:rPr>
        <w:t>»</w:t>
      </w:r>
    </w:p>
    <w:p w:rsidR="00DF7E8A" w:rsidRPr="007B5DED" w:rsidRDefault="00DF7E8A" w:rsidP="00DF7E8A">
      <w:pPr>
        <w:autoSpaceDE w:val="0"/>
        <w:autoSpaceDN w:val="0"/>
        <w:adjustRightInd w:val="0"/>
        <w:jc w:val="center"/>
        <w:rPr>
          <w:sz w:val="26"/>
          <w:szCs w:val="26"/>
          <w:lang w:eastAsia="en-US"/>
        </w:rPr>
      </w:pPr>
      <w:r w:rsidRPr="007B5DED">
        <w:rPr>
          <w:sz w:val="26"/>
          <w:szCs w:val="26"/>
          <w:lang w:eastAsia="en-US"/>
        </w:rPr>
        <w:t xml:space="preserve">МУНИЦИПАЛЬНОЙ ПРОГРАММЫ </w:t>
      </w:r>
      <w:r w:rsidR="00B168FF">
        <w:rPr>
          <w:sz w:val="26"/>
          <w:szCs w:val="26"/>
          <w:lang w:eastAsia="en-US"/>
        </w:rPr>
        <w:t xml:space="preserve">КОМСОМОЛЬСКОГО </w:t>
      </w:r>
      <w:r w:rsidRPr="007B5DED">
        <w:rPr>
          <w:sz w:val="26"/>
          <w:szCs w:val="26"/>
          <w:lang w:eastAsia="en-US"/>
        </w:rPr>
        <w:t xml:space="preserve">РАЙОНА ЧУВАШСКОЙ РЕСПУБЛИКИ </w:t>
      </w:r>
    </w:p>
    <w:p w:rsidR="00DF7E8A" w:rsidRDefault="00DF7E8A" w:rsidP="00DF7E8A">
      <w:pPr>
        <w:autoSpaceDE w:val="0"/>
        <w:autoSpaceDN w:val="0"/>
        <w:adjustRightInd w:val="0"/>
        <w:jc w:val="center"/>
        <w:rPr>
          <w:sz w:val="26"/>
          <w:szCs w:val="26"/>
          <w:lang w:eastAsia="en-US"/>
        </w:rPr>
      </w:pPr>
      <w:r w:rsidRPr="007B5DED">
        <w:rPr>
          <w:sz w:val="26"/>
          <w:szCs w:val="26"/>
          <w:lang w:eastAsia="en-US"/>
        </w:rPr>
        <w:t>«РАЗВИТИЕ ОБРАЗОВАНИЯ»</w:t>
      </w:r>
      <w:r w:rsidR="00B2582D">
        <w:rPr>
          <w:sz w:val="26"/>
          <w:szCs w:val="26"/>
          <w:lang w:eastAsia="en-US"/>
        </w:rPr>
        <w:t xml:space="preserve"> </w:t>
      </w:r>
      <w:r w:rsidRPr="00981A5A">
        <w:rPr>
          <w:sz w:val="26"/>
          <w:szCs w:val="26"/>
          <w:lang w:eastAsia="en-US"/>
        </w:rPr>
        <w:t>ЗА СЧЕТ ВСЕХ ИСТОЧНИКОВ ФИНАНСИРОВАНИЯ</w:t>
      </w:r>
    </w:p>
    <w:p w:rsidR="00B35C8F" w:rsidRDefault="00B35C8F" w:rsidP="00DF7E8A">
      <w:pPr>
        <w:autoSpaceDE w:val="0"/>
        <w:autoSpaceDN w:val="0"/>
        <w:adjustRightInd w:val="0"/>
        <w:jc w:val="center"/>
        <w:rPr>
          <w:sz w:val="26"/>
          <w:szCs w:val="26"/>
          <w:lang w:eastAsia="en-US"/>
        </w:rPr>
      </w:pPr>
    </w:p>
    <w:p w:rsidR="00B35C8F" w:rsidRDefault="00B35C8F" w:rsidP="00DF7E8A">
      <w:pPr>
        <w:autoSpaceDE w:val="0"/>
        <w:autoSpaceDN w:val="0"/>
        <w:adjustRightInd w:val="0"/>
        <w:jc w:val="center"/>
        <w:rPr>
          <w:sz w:val="26"/>
          <w:szCs w:val="26"/>
          <w:lang w:eastAsia="en-US"/>
        </w:rPr>
      </w:pPr>
    </w:p>
    <w:tbl>
      <w:tblPr>
        <w:tblW w:w="16124"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1724"/>
        <w:gridCol w:w="1064"/>
        <w:gridCol w:w="745"/>
        <w:gridCol w:w="851"/>
        <w:gridCol w:w="638"/>
        <w:gridCol w:w="638"/>
        <w:gridCol w:w="958"/>
        <w:gridCol w:w="644"/>
        <w:gridCol w:w="762"/>
        <w:gridCol w:w="900"/>
        <w:gridCol w:w="900"/>
        <w:gridCol w:w="900"/>
        <w:gridCol w:w="900"/>
        <w:gridCol w:w="900"/>
        <w:gridCol w:w="900"/>
        <w:gridCol w:w="900"/>
        <w:gridCol w:w="900"/>
        <w:gridCol w:w="900"/>
      </w:tblGrid>
      <w:tr w:rsidR="00B35C8F">
        <w:tc>
          <w:tcPr>
            <w:tcW w:w="1724"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Статус</w:t>
            </w:r>
          </w:p>
        </w:tc>
        <w:tc>
          <w:tcPr>
            <w:tcW w:w="1064" w:type="dxa"/>
            <w:vMerge w:val="restart"/>
            <w:tcBorders>
              <w:top w:val="single" w:sz="4" w:space="0" w:color="auto"/>
              <w:left w:val="single" w:sz="4" w:space="0" w:color="auto"/>
              <w:bottom w:val="single" w:sz="4" w:space="0" w:color="auto"/>
              <w:right w:val="single" w:sz="4" w:space="0" w:color="auto"/>
            </w:tcBorders>
          </w:tcPr>
          <w:p w:rsidR="00B35C8F" w:rsidRPr="00B35C8F" w:rsidRDefault="0014629A" w:rsidP="00B74686">
            <w:pPr>
              <w:pStyle w:val="afb"/>
              <w:jc w:val="center"/>
              <w:rPr>
                <w:rFonts w:ascii="Times New Roman" w:hAnsi="Times New Roman" w:cs="Times New Roman"/>
                <w:sz w:val="20"/>
                <w:szCs w:val="20"/>
              </w:rPr>
            </w:pPr>
            <w:r>
              <w:rPr>
                <w:rFonts w:ascii="Times New Roman" w:hAnsi="Times New Roman" w:cs="Times New Roman"/>
                <w:sz w:val="20"/>
                <w:szCs w:val="20"/>
              </w:rPr>
              <w:t>Наименование подпрограммы муниципальной программы Комсомольского района</w:t>
            </w:r>
            <w:r w:rsidR="00B35C8F" w:rsidRPr="00B35C8F">
              <w:rPr>
                <w:rFonts w:ascii="Times New Roman" w:hAnsi="Times New Roman" w:cs="Times New Roman"/>
                <w:sz w:val="20"/>
                <w:szCs w:val="20"/>
              </w:rPr>
              <w:t xml:space="preserve"> Чувашской Республики (основного мероприятия, мероприятия)</w:t>
            </w:r>
          </w:p>
        </w:tc>
        <w:tc>
          <w:tcPr>
            <w:tcW w:w="745"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 xml:space="preserve">Задача подпрограммы </w:t>
            </w:r>
            <w:r w:rsidR="0014629A">
              <w:rPr>
                <w:rFonts w:ascii="Times New Roman" w:hAnsi="Times New Roman" w:cs="Times New Roman"/>
                <w:sz w:val="20"/>
                <w:szCs w:val="20"/>
              </w:rPr>
              <w:t>муниципальной программы Комсомольского района</w:t>
            </w:r>
            <w:r w:rsidR="0014629A" w:rsidRPr="00B35C8F">
              <w:rPr>
                <w:rFonts w:ascii="Times New Roman" w:hAnsi="Times New Roman" w:cs="Times New Roman"/>
                <w:sz w:val="20"/>
                <w:szCs w:val="20"/>
              </w:rPr>
              <w:t xml:space="preserve"> </w:t>
            </w:r>
            <w:r w:rsidRPr="00B35C8F">
              <w:rPr>
                <w:rFonts w:ascii="Times New Roman" w:hAnsi="Times New Roman" w:cs="Times New Roman"/>
                <w:sz w:val="20"/>
                <w:szCs w:val="20"/>
              </w:rPr>
              <w:t>Чувашской Республики</w:t>
            </w:r>
          </w:p>
        </w:tc>
        <w:tc>
          <w:tcPr>
            <w:tcW w:w="851"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Ответственный исполнитель, соисполнители, участники</w:t>
            </w:r>
          </w:p>
        </w:tc>
        <w:tc>
          <w:tcPr>
            <w:tcW w:w="2878" w:type="dxa"/>
            <w:gridSpan w:val="4"/>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 xml:space="preserve">Код </w:t>
            </w:r>
            <w:hyperlink r:id="rId21" w:history="1">
              <w:r w:rsidRPr="00B35C8F">
                <w:rPr>
                  <w:rStyle w:val="afff1"/>
                  <w:rFonts w:ascii="Times New Roman" w:hAnsi="Times New Roman" w:cs="Times New Roman"/>
                  <w:color w:val="auto"/>
                  <w:sz w:val="20"/>
                  <w:szCs w:val="20"/>
                </w:rPr>
                <w:t>бюджетной классификации</w:t>
              </w:r>
            </w:hyperlink>
          </w:p>
        </w:tc>
        <w:tc>
          <w:tcPr>
            <w:tcW w:w="762"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Источники финансирования</w:t>
            </w:r>
          </w:p>
        </w:tc>
        <w:tc>
          <w:tcPr>
            <w:tcW w:w="8100" w:type="dxa"/>
            <w:gridSpan w:val="9"/>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Расходы по годам, тыс. рублей</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nil"/>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nil"/>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nil"/>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главный распорядитель бюджетных средств</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раздел, подраздел</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целевая статья расходов</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группа (подгруппа) вида расходов</w:t>
            </w:r>
          </w:p>
        </w:tc>
        <w:tc>
          <w:tcPr>
            <w:tcW w:w="762" w:type="dxa"/>
            <w:vMerge/>
            <w:tcBorders>
              <w:top w:val="single" w:sz="4" w:space="0" w:color="auto"/>
              <w:left w:val="single" w:sz="4" w:space="0" w:color="auto"/>
              <w:bottom w:val="nil"/>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2019</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2021</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2022</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2023</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2024</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2025</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2026-2030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2031-2035</w:t>
            </w:r>
          </w:p>
        </w:tc>
      </w:tr>
      <w:tr w:rsidR="00B35C8F">
        <w:tc>
          <w:tcPr>
            <w:tcW w:w="172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w:t>
            </w:r>
          </w:p>
        </w:tc>
        <w:tc>
          <w:tcPr>
            <w:tcW w:w="106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w:t>
            </w:r>
          </w:p>
        </w:tc>
        <w:tc>
          <w:tcPr>
            <w:tcW w:w="745"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4</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5</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6</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7</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8</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11</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13</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14</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16</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17</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18</w:t>
            </w:r>
          </w:p>
        </w:tc>
      </w:tr>
      <w:tr w:rsidR="00CA1FF3">
        <w:tc>
          <w:tcPr>
            <w:tcW w:w="1724" w:type="dxa"/>
            <w:vMerge w:val="restart"/>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a"/>
              <w:rPr>
                <w:rFonts w:ascii="Times New Roman" w:hAnsi="Times New Roman" w:cs="Times New Roman"/>
                <w:sz w:val="20"/>
                <w:szCs w:val="20"/>
              </w:rPr>
            </w:pPr>
            <w:r w:rsidRPr="00B35C8F">
              <w:rPr>
                <w:rFonts w:ascii="Times New Roman" w:hAnsi="Times New Roman" w:cs="Times New Roman"/>
                <w:sz w:val="20"/>
                <w:szCs w:val="20"/>
              </w:rPr>
              <w:t>Подпрограмма</w:t>
            </w:r>
          </w:p>
        </w:tc>
        <w:tc>
          <w:tcPr>
            <w:tcW w:w="1064" w:type="dxa"/>
            <w:vMerge w:val="restart"/>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a"/>
              <w:rPr>
                <w:rFonts w:ascii="Times New Roman" w:hAnsi="Times New Roman" w:cs="Times New Roman"/>
                <w:sz w:val="20"/>
                <w:szCs w:val="20"/>
              </w:rPr>
            </w:pPr>
            <w:r w:rsidRPr="00B35C8F">
              <w:rPr>
                <w:rFonts w:ascii="Times New Roman" w:hAnsi="Times New Roman" w:cs="Times New Roman"/>
                <w:sz w:val="20"/>
                <w:szCs w:val="20"/>
              </w:rPr>
              <w:t>"Молодежь "</w:t>
            </w:r>
          </w:p>
        </w:tc>
        <w:tc>
          <w:tcPr>
            <w:tcW w:w="745" w:type="dxa"/>
            <w:vMerge w:val="restart"/>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a"/>
              <w:rPr>
                <w:rFonts w:ascii="Times New Roman" w:hAnsi="Times New Roman" w:cs="Times New Roman"/>
                <w:sz w:val="20"/>
                <w:szCs w:val="20"/>
              </w:rPr>
            </w:pPr>
            <w:r w:rsidRPr="00B35C8F">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35C8F">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a"/>
              <w:rPr>
                <w:rFonts w:ascii="Times New Roman" w:hAnsi="Times New Roman" w:cs="Times New Roman"/>
                <w:sz w:val="20"/>
                <w:szCs w:val="20"/>
              </w:rPr>
            </w:pPr>
            <w:r w:rsidRPr="00B35C8F">
              <w:rPr>
                <w:rStyle w:val="a4"/>
                <w:rFonts w:ascii="Times New Roman" w:hAnsi="Times New Roman" w:cs="Times New Roman"/>
                <w:bCs w:val="0"/>
                <w:color w:val="auto"/>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2263,9</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Default="00CA1FF3">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Default="00CA1FF3">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Default="00CA1FF3">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Default="00CA1FF3">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7632,0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7632</w:t>
            </w:r>
            <w:r w:rsidRPr="00B35C8F">
              <w:rPr>
                <w:rFonts w:ascii="Times New Roman" w:hAnsi="Times New Roman" w:cs="Times New Roman"/>
                <w:sz w:val="20"/>
                <w:szCs w:val="20"/>
              </w:rPr>
              <w:t>,0</w:t>
            </w:r>
          </w:p>
        </w:tc>
      </w:tr>
      <w:tr w:rsidR="00CA1FF3">
        <w:tc>
          <w:tcPr>
            <w:tcW w:w="1724"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a"/>
              <w:rPr>
                <w:rFonts w:ascii="Times New Roman" w:hAnsi="Times New Roman" w:cs="Times New Roman"/>
                <w:sz w:val="20"/>
                <w:szCs w:val="20"/>
              </w:rPr>
            </w:pPr>
            <w:r w:rsidRPr="00B35C8F">
              <w:rPr>
                <w:rFonts w:ascii="Times New Roman" w:hAnsi="Times New Roman" w:cs="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3837,0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CA1FF3">
        <w:tc>
          <w:tcPr>
            <w:tcW w:w="1724"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a"/>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Чувашской Республики</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CA1FF3">
        <w:tc>
          <w:tcPr>
            <w:tcW w:w="1724"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Ц720000000</w:t>
            </w:r>
          </w:p>
        </w:tc>
        <w:tc>
          <w:tcPr>
            <w:tcW w:w="644"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CA1FF3" w:rsidRPr="00B35C8F" w:rsidRDefault="009E7118" w:rsidP="00B7468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2263,9</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Default="00CA1FF3" w:rsidP="00B74686">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Default="00CA1FF3" w:rsidP="00B74686">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Default="00CA1FF3" w:rsidP="00B74686">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Default="00CA1FF3" w:rsidP="00B74686">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7632,0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7632</w:t>
            </w:r>
            <w:r w:rsidRPr="00B35C8F">
              <w:rPr>
                <w:rFonts w:ascii="Times New Roman" w:hAnsi="Times New Roman" w:cs="Times New Roman"/>
                <w:sz w:val="20"/>
                <w:szCs w:val="20"/>
              </w:rPr>
              <w:t>,0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6124" w:type="dxa"/>
            <w:gridSpan w:val="18"/>
            <w:tcBorders>
              <w:top w:val="single" w:sz="4" w:space="0" w:color="auto"/>
              <w:left w:val="single" w:sz="4" w:space="0" w:color="auto"/>
              <w:bottom w:val="single" w:sz="4" w:space="0" w:color="auto"/>
              <w:right w:val="single" w:sz="4" w:space="0" w:color="auto"/>
            </w:tcBorders>
          </w:tcPr>
          <w:p w:rsidR="00B35C8F" w:rsidRPr="00B35C8F" w:rsidRDefault="00B35C8F" w:rsidP="00B35C8F">
            <w:pPr>
              <w:autoSpaceDE w:val="0"/>
              <w:autoSpaceDN w:val="0"/>
              <w:adjustRightInd w:val="0"/>
              <w:jc w:val="center"/>
              <w:rPr>
                <w:sz w:val="20"/>
                <w:szCs w:val="20"/>
                <w:lang w:eastAsia="en-US"/>
              </w:rPr>
            </w:pPr>
            <w:r w:rsidRPr="00B35C8F">
              <w:rPr>
                <w:sz w:val="20"/>
                <w:szCs w:val="20"/>
              </w:rPr>
              <w:t>Цель "</w:t>
            </w:r>
            <w:r w:rsidRPr="00B35C8F">
              <w:rPr>
                <w:sz w:val="20"/>
                <w:szCs w:val="20"/>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Комсомольского района Чувашской Республики</w:t>
            </w:r>
            <w:r w:rsidRPr="00B35C8F">
              <w:rPr>
                <w:sz w:val="20"/>
                <w:szCs w:val="20"/>
              </w:rPr>
              <w:t>"</w:t>
            </w:r>
          </w:p>
        </w:tc>
      </w:tr>
      <w:tr w:rsidR="00B35C8F">
        <w:tc>
          <w:tcPr>
            <w:tcW w:w="1724"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Основное мероприятие 1</w:t>
            </w:r>
          </w:p>
        </w:tc>
        <w:tc>
          <w:tcPr>
            <w:tcW w:w="1064"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Мероприятия по вовлечению молодежи в социальную практику</w:t>
            </w:r>
          </w:p>
        </w:tc>
        <w:tc>
          <w:tcPr>
            <w:tcW w:w="745"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C93B10">
            <w:pPr>
              <w:pStyle w:val="afa"/>
              <w:rPr>
                <w:rFonts w:ascii="Times New Roman" w:hAnsi="Times New Roman" w:cs="Times New Roman"/>
                <w:sz w:val="20"/>
                <w:szCs w:val="20"/>
              </w:rPr>
            </w:pPr>
            <w:r w:rsidRPr="00B35C8F">
              <w:rPr>
                <w:rFonts w:ascii="Times New Roman" w:hAnsi="Times New Roman" w:cs="Times New Roman"/>
                <w:sz w:val="20"/>
                <w:szCs w:val="20"/>
              </w:rPr>
              <w:t>повышение эффективности организации работы с детьми и молодежью; совершенствование системы общественно-</w:t>
            </w:r>
            <w:r w:rsidRPr="00C93B10">
              <w:rPr>
                <w:rFonts w:ascii="Times New Roman" w:hAnsi="Times New Roman" w:cs="Times New Roman"/>
                <w:sz w:val="20"/>
                <w:szCs w:val="20"/>
              </w:rPr>
              <w:t>государственно</w:t>
            </w:r>
            <w:r w:rsidRPr="00B35C8F">
              <w:rPr>
                <w:rFonts w:ascii="Times New Roman" w:hAnsi="Times New Roman" w:cs="Times New Roman"/>
                <w:sz w:val="20"/>
                <w:szCs w:val="20"/>
              </w:rPr>
              <w:t>го партнерства в сфере реализации  молодежной политики; развитие молодежного сотрудничества; информационное обеспечение молодежной политики</w:t>
            </w:r>
          </w:p>
        </w:tc>
        <w:tc>
          <w:tcPr>
            <w:tcW w:w="851" w:type="dxa"/>
            <w:vMerge w:val="restart"/>
            <w:tcBorders>
              <w:top w:val="single" w:sz="4" w:space="0" w:color="auto"/>
              <w:left w:val="single" w:sz="4" w:space="0" w:color="auto"/>
              <w:bottom w:val="single" w:sz="4" w:space="0" w:color="auto"/>
              <w:right w:val="single" w:sz="4" w:space="0" w:color="auto"/>
            </w:tcBorders>
          </w:tcPr>
          <w:p w:rsidR="00B35C8F" w:rsidRPr="00B35C8F" w:rsidRDefault="0014629A" w:rsidP="00B74686">
            <w:pPr>
              <w:pStyle w:val="afa"/>
              <w:rPr>
                <w:rFonts w:ascii="Times New Roman" w:hAnsi="Times New Roman" w:cs="Times New Roman"/>
                <w:sz w:val="20"/>
                <w:szCs w:val="20"/>
              </w:rPr>
            </w:pPr>
            <w:r w:rsidRPr="00B35C8F">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35C8F">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3504DF" w:rsidP="00B74686">
            <w:pPr>
              <w:pStyle w:val="afb"/>
              <w:jc w:val="center"/>
              <w:rPr>
                <w:rFonts w:ascii="Times New Roman" w:hAnsi="Times New Roman" w:cs="Times New Roman"/>
                <w:sz w:val="20"/>
                <w:szCs w:val="20"/>
              </w:rPr>
            </w:pPr>
            <w:r>
              <w:rPr>
                <w:rFonts w:ascii="Times New Roman" w:hAnsi="Times New Roman" w:cs="Times New Roman"/>
                <w:sz w:val="20"/>
                <w:szCs w:val="20"/>
              </w:rPr>
              <w:t>25</w:t>
            </w:r>
            <w:r w:rsidR="00B35C8F" w:rsidRPr="00B35C8F">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Чувашской Республики</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3504DF" w:rsidP="00B74686">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3504DF" w:rsidP="00B74686">
            <w:pPr>
              <w:pStyle w:val="afb"/>
              <w:jc w:val="center"/>
              <w:rPr>
                <w:rFonts w:ascii="Times New Roman" w:hAnsi="Times New Roman" w:cs="Times New Roman"/>
                <w:sz w:val="20"/>
                <w:szCs w:val="20"/>
              </w:rPr>
            </w:pPr>
            <w:r>
              <w:rPr>
                <w:rFonts w:ascii="Times New Roman" w:hAnsi="Times New Roman" w:cs="Times New Roman"/>
                <w:sz w:val="20"/>
                <w:szCs w:val="20"/>
              </w:rPr>
              <w:t>0707</w:t>
            </w:r>
          </w:p>
        </w:tc>
        <w:tc>
          <w:tcPr>
            <w:tcW w:w="958" w:type="dxa"/>
            <w:tcBorders>
              <w:top w:val="single" w:sz="4" w:space="0" w:color="auto"/>
              <w:left w:val="single" w:sz="4" w:space="0" w:color="auto"/>
              <w:bottom w:val="single" w:sz="4" w:space="0" w:color="auto"/>
              <w:right w:val="single" w:sz="4" w:space="0" w:color="auto"/>
            </w:tcBorders>
          </w:tcPr>
          <w:p w:rsidR="00B35C8F" w:rsidRPr="003504DF" w:rsidRDefault="003504DF" w:rsidP="00B74686">
            <w:pPr>
              <w:pStyle w:val="afb"/>
              <w:jc w:val="center"/>
              <w:rPr>
                <w:rFonts w:ascii="Times New Roman" w:hAnsi="Times New Roman" w:cs="Times New Roman"/>
                <w:sz w:val="20"/>
                <w:szCs w:val="20"/>
              </w:rPr>
            </w:pPr>
            <w:r>
              <w:rPr>
                <w:rFonts w:ascii="Times New Roman" w:hAnsi="Times New Roman" w:cs="Times New Roman"/>
                <w:sz w:val="20"/>
                <w:szCs w:val="20"/>
              </w:rPr>
              <w:t>Ц7201</w:t>
            </w:r>
            <w:r>
              <w:rPr>
                <w:rFonts w:ascii="Times New Roman" w:hAnsi="Times New Roman" w:cs="Times New Roman"/>
                <w:sz w:val="20"/>
                <w:szCs w:val="20"/>
                <w:lang w:val="en-US"/>
              </w:rPr>
              <w:t>S</w:t>
            </w:r>
            <w:r>
              <w:rPr>
                <w:rFonts w:ascii="Times New Roman" w:hAnsi="Times New Roman" w:cs="Times New Roman"/>
                <w:sz w:val="20"/>
                <w:szCs w:val="20"/>
              </w:rPr>
              <w:t>2120</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3504DF" w:rsidP="00B74686">
            <w:pPr>
              <w:pStyle w:val="afb"/>
              <w:jc w:val="center"/>
              <w:rPr>
                <w:rFonts w:ascii="Times New Roman" w:hAnsi="Times New Roman" w:cs="Times New Roman"/>
                <w:sz w:val="20"/>
                <w:szCs w:val="20"/>
              </w:rPr>
            </w:pPr>
            <w:r>
              <w:rPr>
                <w:rFonts w:ascii="Times New Roman" w:hAnsi="Times New Roman" w:cs="Times New Roman"/>
                <w:sz w:val="20"/>
                <w:szCs w:val="20"/>
              </w:rPr>
              <w:t>200</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9E7118" w:rsidP="00B7468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3504DF" w:rsidP="00B74686">
            <w:pPr>
              <w:pStyle w:val="afb"/>
              <w:jc w:val="center"/>
              <w:rPr>
                <w:rFonts w:ascii="Times New Roman" w:hAnsi="Times New Roman" w:cs="Times New Roman"/>
                <w:sz w:val="20"/>
                <w:szCs w:val="20"/>
              </w:rPr>
            </w:pPr>
            <w:r>
              <w:rPr>
                <w:rFonts w:ascii="Times New Roman" w:hAnsi="Times New Roman" w:cs="Times New Roman"/>
                <w:sz w:val="20"/>
                <w:szCs w:val="20"/>
              </w:rPr>
              <w:t>25</w:t>
            </w:r>
            <w:r w:rsidR="00B35C8F" w:rsidRPr="00B35C8F">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a"/>
              <w:rPr>
                <w:rFonts w:ascii="Times New Roman" w:hAnsi="Times New Roman" w:cs="Times New Roman"/>
                <w:sz w:val="20"/>
                <w:szCs w:val="20"/>
              </w:rPr>
            </w:pPr>
            <w:r w:rsidRPr="00CA1FF3">
              <w:rPr>
                <w:rFonts w:ascii="Times New Roman" w:hAnsi="Times New Roman" w:cs="Times New Roman"/>
                <w:sz w:val="18"/>
                <w:szCs w:val="18"/>
                <w:lang w:eastAsia="en-US"/>
              </w:rPr>
              <w:t>Целевые индикаторы и показатели</w:t>
            </w:r>
            <w:r w:rsidRPr="00981A5A">
              <w:rPr>
                <w:sz w:val="26"/>
                <w:szCs w:val="26"/>
                <w:lang w:eastAsia="en-US"/>
              </w:rPr>
              <w:t xml:space="preserve"> </w:t>
            </w:r>
            <w:r w:rsidR="00B35C8F" w:rsidRPr="00B35C8F">
              <w:rPr>
                <w:rFonts w:ascii="Times New Roman" w:hAnsi="Times New Roman" w:cs="Times New Roman"/>
                <w:sz w:val="20"/>
                <w:szCs w:val="20"/>
              </w:rPr>
              <w:t>подпрограммы, увязанный с основным мероприятием 1</w:t>
            </w:r>
          </w:p>
        </w:tc>
        <w:tc>
          <w:tcPr>
            <w:tcW w:w="6300" w:type="dxa"/>
            <w:gridSpan w:val="8"/>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21</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22</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w:t>
            </w:r>
            <w:r w:rsidR="00B35C8F" w:rsidRPr="00B35C8F">
              <w:rPr>
                <w:rFonts w:ascii="Times New Roman" w:hAnsi="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24</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28</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w:t>
            </w:r>
            <w:r w:rsidR="00B35C8F" w:rsidRPr="00B35C8F">
              <w:rPr>
                <w:rFonts w:ascii="Times New Roman" w:hAnsi="Times New Roman" w:cs="Times New Roman"/>
                <w:sz w:val="20"/>
                <w:szCs w:val="20"/>
              </w:rPr>
              <w:t>8</w:t>
            </w:r>
          </w:p>
        </w:tc>
      </w:tr>
      <w:tr w:rsidR="00B35C8F">
        <w:tc>
          <w:tcPr>
            <w:tcW w:w="16124" w:type="dxa"/>
            <w:gridSpan w:val="18"/>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1"/>
              <w:rPr>
                <w:rFonts w:ascii="Times New Roman" w:hAnsi="Times New Roman"/>
                <w:color w:val="auto"/>
                <w:sz w:val="20"/>
                <w:szCs w:val="20"/>
              </w:rPr>
            </w:pPr>
            <w:r w:rsidRPr="00B35C8F">
              <w:rPr>
                <w:rFonts w:ascii="Times New Roman" w:hAnsi="Times New Roman"/>
                <w:color w:val="auto"/>
                <w:sz w:val="20"/>
                <w:szCs w:val="20"/>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Чувашской Республики"</w:t>
            </w:r>
          </w:p>
        </w:tc>
      </w:tr>
      <w:tr w:rsidR="00B35C8F">
        <w:tc>
          <w:tcPr>
            <w:tcW w:w="1724"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Основное мероприятие 2</w:t>
            </w:r>
          </w:p>
        </w:tc>
        <w:tc>
          <w:tcPr>
            <w:tcW w:w="1064" w:type="dxa"/>
            <w:vMerge w:val="restart"/>
            <w:tcBorders>
              <w:top w:val="single" w:sz="4" w:space="0" w:color="auto"/>
              <w:left w:val="single" w:sz="4" w:space="0" w:color="auto"/>
              <w:bottom w:val="single" w:sz="4" w:space="0" w:color="auto"/>
              <w:right w:val="single" w:sz="4" w:space="0" w:color="auto"/>
            </w:tcBorders>
          </w:tcPr>
          <w:p w:rsidR="00B35C8F" w:rsidRPr="00B35C8F" w:rsidRDefault="0014629A" w:rsidP="00B74686">
            <w:pPr>
              <w:pStyle w:val="afa"/>
              <w:rPr>
                <w:rFonts w:ascii="Times New Roman" w:hAnsi="Times New Roman" w:cs="Times New Roman"/>
                <w:sz w:val="20"/>
                <w:szCs w:val="20"/>
              </w:rPr>
            </w:pPr>
            <w:r>
              <w:rPr>
                <w:rFonts w:ascii="Times New Roman" w:hAnsi="Times New Roman" w:cs="Times New Roman"/>
                <w:sz w:val="20"/>
                <w:szCs w:val="20"/>
              </w:rPr>
              <w:t>П</w:t>
            </w:r>
            <w:r w:rsidR="00B35C8F" w:rsidRPr="00B35C8F">
              <w:rPr>
                <w:rFonts w:ascii="Times New Roman" w:hAnsi="Times New Roman" w:cs="Times New Roman"/>
                <w:sz w:val="20"/>
                <w:szCs w:val="20"/>
              </w:rPr>
              <w:t>оддержка талантливой и одаренной молодежи</w:t>
            </w:r>
          </w:p>
        </w:tc>
        <w:tc>
          <w:tcPr>
            <w:tcW w:w="745"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поддержка тал</w:t>
            </w:r>
            <w:r w:rsidR="00CA1FF3">
              <w:rPr>
                <w:rFonts w:ascii="Times New Roman" w:hAnsi="Times New Roman" w:cs="Times New Roman"/>
                <w:sz w:val="20"/>
                <w:szCs w:val="20"/>
              </w:rPr>
              <w:t xml:space="preserve">антливой и одаренной молодежи; </w:t>
            </w:r>
            <w:r w:rsidRPr="00B35C8F">
              <w:rPr>
                <w:rFonts w:ascii="Times New Roman" w:hAnsi="Times New Roman" w:cs="Times New Roman"/>
                <w:sz w:val="20"/>
                <w:szCs w:val="20"/>
              </w:rPr>
              <w:t xml:space="preserve"> поддержка молодых людей в трудной жизненной ситуации; </w:t>
            </w:r>
            <w:r w:rsidR="006A5E88">
              <w:rPr>
                <w:rFonts w:ascii="Times New Roman" w:hAnsi="Times New Roman" w:cs="Times New Roman"/>
                <w:sz w:val="20"/>
                <w:szCs w:val="20"/>
              </w:rPr>
              <w:t>поддер</w:t>
            </w:r>
            <w:r w:rsidRPr="00B35C8F">
              <w:rPr>
                <w:rFonts w:ascii="Times New Roman" w:hAnsi="Times New Roman" w:cs="Times New Roman"/>
                <w:sz w:val="20"/>
                <w:szCs w:val="20"/>
              </w:rPr>
              <w:t>жка развития молодежного предпринимательства</w:t>
            </w:r>
          </w:p>
        </w:tc>
        <w:tc>
          <w:tcPr>
            <w:tcW w:w="851" w:type="dxa"/>
            <w:vMerge w:val="restart"/>
            <w:tcBorders>
              <w:top w:val="single" w:sz="4" w:space="0" w:color="auto"/>
              <w:left w:val="single" w:sz="4" w:space="0" w:color="auto"/>
              <w:bottom w:val="single" w:sz="4" w:space="0" w:color="auto"/>
              <w:right w:val="single" w:sz="4" w:space="0" w:color="auto"/>
            </w:tcBorders>
          </w:tcPr>
          <w:p w:rsidR="00B35C8F" w:rsidRPr="00B35C8F" w:rsidRDefault="0014629A" w:rsidP="00B74686">
            <w:pPr>
              <w:pStyle w:val="afa"/>
              <w:rPr>
                <w:rFonts w:ascii="Times New Roman" w:hAnsi="Times New Roman" w:cs="Times New Roman"/>
                <w:sz w:val="20"/>
                <w:szCs w:val="20"/>
              </w:rPr>
            </w:pPr>
            <w:r w:rsidRPr="00B35C8F">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35C8F">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Чувашской Республики</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9E7118" w:rsidP="00B7468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6A5E88">
        <w:tc>
          <w:tcPr>
            <w:tcW w:w="1724"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a"/>
              <w:rPr>
                <w:rFonts w:ascii="Times New Roman" w:hAnsi="Times New Roman" w:cs="Times New Roman"/>
                <w:sz w:val="20"/>
                <w:szCs w:val="20"/>
              </w:rPr>
            </w:pPr>
            <w:r w:rsidRPr="00CA1FF3">
              <w:rPr>
                <w:rFonts w:ascii="Times New Roman" w:hAnsi="Times New Roman" w:cs="Times New Roman"/>
                <w:sz w:val="18"/>
                <w:szCs w:val="18"/>
                <w:lang w:eastAsia="en-US"/>
              </w:rPr>
              <w:t>Целевые индикаторы и показатели</w:t>
            </w:r>
            <w:r w:rsidRPr="00981A5A">
              <w:rPr>
                <w:sz w:val="26"/>
                <w:szCs w:val="26"/>
                <w:lang w:eastAsia="en-US"/>
              </w:rPr>
              <w:t xml:space="preserve"> </w:t>
            </w:r>
            <w:r w:rsidRPr="00B35C8F">
              <w:rPr>
                <w:rFonts w:ascii="Times New Roman" w:hAnsi="Times New Roman" w:cs="Times New Roman"/>
                <w:sz w:val="20"/>
                <w:szCs w:val="20"/>
              </w:rPr>
              <w:t>подпрограммы, увязанный с основным мероприятием 2</w:t>
            </w:r>
          </w:p>
        </w:tc>
        <w:tc>
          <w:tcPr>
            <w:tcW w:w="6300" w:type="dxa"/>
            <w:gridSpan w:val="8"/>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a"/>
              <w:rPr>
                <w:rFonts w:ascii="Times New Roman" w:hAnsi="Times New Roman" w:cs="Times New Roman"/>
                <w:sz w:val="20"/>
                <w:szCs w:val="20"/>
              </w:rPr>
            </w:pPr>
            <w:r w:rsidRPr="00B35C8F">
              <w:rPr>
                <w:rFonts w:ascii="Times New Roman" w:hAnsi="Times New Roman" w:cs="Times New Roman"/>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21</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22</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w:t>
            </w:r>
            <w:r w:rsidRPr="00B35C8F">
              <w:rPr>
                <w:rFonts w:ascii="Times New Roman" w:hAnsi="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24</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28</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w:t>
            </w:r>
            <w:r w:rsidRPr="00B35C8F">
              <w:rPr>
                <w:rFonts w:ascii="Times New Roman" w:hAnsi="Times New Roman" w:cs="Times New Roman"/>
                <w:sz w:val="20"/>
                <w:szCs w:val="20"/>
              </w:rPr>
              <w:t>8</w:t>
            </w:r>
          </w:p>
        </w:tc>
      </w:tr>
      <w:tr w:rsidR="00B35C8F">
        <w:tc>
          <w:tcPr>
            <w:tcW w:w="16124" w:type="dxa"/>
            <w:gridSpan w:val="18"/>
            <w:tcBorders>
              <w:top w:val="single" w:sz="4" w:space="0" w:color="auto"/>
              <w:left w:val="single" w:sz="4" w:space="0" w:color="auto"/>
              <w:bottom w:val="single" w:sz="4" w:space="0" w:color="auto"/>
              <w:right w:val="single" w:sz="4" w:space="0" w:color="auto"/>
            </w:tcBorders>
          </w:tcPr>
          <w:p w:rsidR="00B35C8F" w:rsidRPr="0014629A" w:rsidRDefault="00B35C8F" w:rsidP="00B74686">
            <w:pPr>
              <w:pStyle w:val="1"/>
              <w:rPr>
                <w:rFonts w:ascii="Times New Roman" w:hAnsi="Times New Roman"/>
                <w:color w:val="auto"/>
                <w:sz w:val="20"/>
                <w:szCs w:val="20"/>
              </w:rPr>
            </w:pPr>
            <w:r w:rsidRPr="0014629A">
              <w:rPr>
                <w:rFonts w:ascii="Times New Roman" w:hAnsi="Times New Roman"/>
                <w:color w:val="auto"/>
                <w:sz w:val="20"/>
                <w:szCs w:val="20"/>
              </w:rPr>
              <w:t>Цель "</w:t>
            </w:r>
            <w:r w:rsidRPr="0014629A">
              <w:rPr>
                <w:rFonts w:ascii="Times New Roman" w:hAnsi="Times New Roman"/>
                <w:color w:val="auto"/>
                <w:sz w:val="20"/>
                <w:szCs w:val="20"/>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Комсомольского района Чувашской Республики</w:t>
            </w:r>
            <w:r w:rsidRPr="0014629A">
              <w:rPr>
                <w:rFonts w:ascii="Times New Roman" w:hAnsi="Times New Roman"/>
                <w:color w:val="auto"/>
                <w:sz w:val="20"/>
                <w:szCs w:val="20"/>
              </w:rPr>
              <w:t>"</w:t>
            </w:r>
          </w:p>
        </w:tc>
      </w:tr>
      <w:tr w:rsidR="00196F4D">
        <w:tc>
          <w:tcPr>
            <w:tcW w:w="1724" w:type="dxa"/>
            <w:vMerge w:val="restart"/>
            <w:tcBorders>
              <w:top w:val="single" w:sz="4" w:space="0" w:color="auto"/>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Основное мероприятие 3</w:t>
            </w:r>
          </w:p>
        </w:tc>
        <w:tc>
          <w:tcPr>
            <w:tcW w:w="1064" w:type="dxa"/>
            <w:vMerge w:val="restart"/>
            <w:tcBorders>
              <w:top w:val="single" w:sz="4" w:space="0" w:color="auto"/>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Организация отдыха детей</w:t>
            </w:r>
          </w:p>
        </w:tc>
        <w:tc>
          <w:tcPr>
            <w:tcW w:w="745" w:type="dxa"/>
            <w:vMerge w:val="restart"/>
            <w:tcBorders>
              <w:top w:val="single" w:sz="4" w:space="0" w:color="auto"/>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поддержка талантливой и одаренной молодежи; поддержка молодых людей в трудной жизненной ситуации; поддержка развития молодежного предпринимательства</w:t>
            </w:r>
          </w:p>
        </w:tc>
        <w:tc>
          <w:tcPr>
            <w:tcW w:w="851" w:type="dxa"/>
            <w:vMerge w:val="restart"/>
            <w:tcBorders>
              <w:top w:val="single" w:sz="4" w:space="0" w:color="auto"/>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35C8F">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a"/>
              <w:rPr>
                <w:rFonts w:ascii="Times New Roman" w:hAnsi="Times New Roman" w:cs="Times New Roman"/>
                <w:sz w:val="20"/>
                <w:szCs w:val="20"/>
              </w:rPr>
            </w:pPr>
            <w:r w:rsidRPr="00B35C8F">
              <w:rPr>
                <w:rFonts w:ascii="Times New Roman" w:hAnsi="Times New Roman" w:cs="Times New Roman"/>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2238,9</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7632,0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7632</w:t>
            </w:r>
            <w:r w:rsidRPr="00B35C8F">
              <w:rPr>
                <w:rFonts w:ascii="Times New Roman" w:hAnsi="Times New Roman" w:cs="Times New Roman"/>
                <w:sz w:val="20"/>
                <w:szCs w:val="20"/>
              </w:rPr>
              <w:t>,0</w:t>
            </w:r>
          </w:p>
        </w:tc>
      </w:tr>
      <w:tr w:rsidR="00196F4D">
        <w:tc>
          <w:tcPr>
            <w:tcW w:w="1724"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1064"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745"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851"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a"/>
              <w:rPr>
                <w:rFonts w:ascii="Times New Roman" w:hAnsi="Times New Roman" w:cs="Times New Roman"/>
                <w:sz w:val="20"/>
                <w:szCs w:val="20"/>
              </w:rPr>
            </w:pPr>
            <w:r w:rsidRPr="00B35C8F">
              <w:rPr>
                <w:rFonts w:ascii="Times New Roman" w:hAnsi="Times New Roman" w:cs="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1064"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745"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851"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a"/>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Чувашской Республики</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9</w:t>
            </w:r>
            <w:r w:rsidRPr="00B35C8F">
              <w:rPr>
                <w:rFonts w:ascii="Times New Roman" w:hAnsi="Times New Roman" w:cs="Times New Roman"/>
                <w:sz w:val="20"/>
                <w:szCs w:val="20"/>
              </w:rPr>
              <w:t>74</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0707</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Ц72037</w:t>
            </w:r>
            <w:r w:rsidRPr="00B35C8F">
              <w:rPr>
                <w:rFonts w:ascii="Times New Roman" w:hAnsi="Times New Roman" w:cs="Times New Roman"/>
                <w:sz w:val="20"/>
                <w:szCs w:val="20"/>
              </w:rPr>
              <w:t>2140</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200</w:t>
            </w:r>
          </w:p>
        </w:tc>
        <w:tc>
          <w:tcPr>
            <w:tcW w:w="762" w:type="dxa"/>
            <w:vMerge w:val="restart"/>
            <w:tcBorders>
              <w:top w:val="single" w:sz="4" w:space="0" w:color="auto"/>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p w:rsidR="00196F4D" w:rsidRPr="00B35C8F" w:rsidRDefault="009E7118" w:rsidP="00B7468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21,9</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9</w:t>
            </w:r>
            <w:r w:rsidRPr="00B35C8F">
              <w:rPr>
                <w:rFonts w:ascii="Times New Roman" w:hAnsi="Times New Roman" w:cs="Times New Roman"/>
                <w:sz w:val="20"/>
                <w:szCs w:val="20"/>
              </w:rPr>
              <w:t>74</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0707</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Ц72037</w:t>
            </w:r>
            <w:r w:rsidRPr="00B35C8F">
              <w:rPr>
                <w:rFonts w:ascii="Times New Roman" w:hAnsi="Times New Roman" w:cs="Times New Roman"/>
                <w:sz w:val="20"/>
                <w:szCs w:val="20"/>
              </w:rPr>
              <w:t>2140</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300</w:t>
            </w:r>
          </w:p>
        </w:tc>
        <w:tc>
          <w:tcPr>
            <w:tcW w:w="762"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835,8</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pPr>
              <w:jc w:val="center"/>
            </w:pPr>
            <w:r w:rsidRPr="00CF1BA5">
              <w:rPr>
                <w:sz w:val="20"/>
                <w:szCs w:val="20"/>
              </w:rPr>
              <w:t>835,8</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pPr>
              <w:jc w:val="center"/>
            </w:pPr>
            <w:r w:rsidRPr="00CF1BA5">
              <w:rPr>
                <w:sz w:val="20"/>
                <w:szCs w:val="20"/>
              </w:rPr>
              <w:t>835,8</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pPr>
              <w:jc w:val="center"/>
            </w:pPr>
            <w:r w:rsidRPr="00CF1BA5">
              <w:rPr>
                <w:sz w:val="20"/>
                <w:szCs w:val="20"/>
              </w:rPr>
              <w:t>835,8</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pPr>
              <w:jc w:val="center"/>
            </w:pPr>
            <w:r w:rsidRPr="00CF1BA5">
              <w:rPr>
                <w:sz w:val="20"/>
                <w:szCs w:val="20"/>
              </w:rPr>
              <w:t>835,8</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pPr>
              <w:jc w:val="center"/>
            </w:pPr>
            <w:r w:rsidRPr="00CF1BA5">
              <w:rPr>
                <w:sz w:val="20"/>
                <w:szCs w:val="20"/>
              </w:rPr>
              <w:t>835,8</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pPr>
              <w:jc w:val="center"/>
            </w:pPr>
            <w:r w:rsidRPr="00CF1BA5">
              <w:rPr>
                <w:sz w:val="20"/>
                <w:szCs w:val="20"/>
              </w:rPr>
              <w:t>835,8</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4179,0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4179,0</w:t>
            </w:r>
          </w:p>
        </w:tc>
      </w:tr>
      <w:tr w:rsidR="001B187C">
        <w:tc>
          <w:tcPr>
            <w:tcW w:w="1724" w:type="dxa"/>
            <w:vMerge/>
            <w:tcBorders>
              <w:left w:val="single" w:sz="4" w:space="0" w:color="auto"/>
              <w:right w:val="single" w:sz="4" w:space="0" w:color="auto"/>
            </w:tcBorders>
          </w:tcPr>
          <w:p w:rsidR="001B187C" w:rsidRPr="00B35C8F" w:rsidRDefault="001B187C" w:rsidP="00B74686">
            <w:pPr>
              <w:pStyle w:val="afb"/>
              <w:rPr>
                <w:rFonts w:ascii="Times New Roman" w:hAnsi="Times New Roman" w:cs="Times New Roman"/>
                <w:sz w:val="20"/>
                <w:szCs w:val="20"/>
              </w:rPr>
            </w:pPr>
          </w:p>
        </w:tc>
        <w:tc>
          <w:tcPr>
            <w:tcW w:w="1064" w:type="dxa"/>
            <w:vMerge/>
            <w:tcBorders>
              <w:left w:val="single" w:sz="4" w:space="0" w:color="auto"/>
              <w:right w:val="single" w:sz="4" w:space="0" w:color="auto"/>
            </w:tcBorders>
          </w:tcPr>
          <w:p w:rsidR="001B187C" w:rsidRPr="00B35C8F" w:rsidRDefault="001B187C" w:rsidP="00B74686">
            <w:pPr>
              <w:pStyle w:val="afb"/>
              <w:rPr>
                <w:rFonts w:ascii="Times New Roman" w:hAnsi="Times New Roman" w:cs="Times New Roman"/>
                <w:sz w:val="20"/>
                <w:szCs w:val="20"/>
              </w:rPr>
            </w:pPr>
          </w:p>
        </w:tc>
        <w:tc>
          <w:tcPr>
            <w:tcW w:w="745" w:type="dxa"/>
            <w:vMerge/>
            <w:tcBorders>
              <w:left w:val="single" w:sz="4" w:space="0" w:color="auto"/>
              <w:right w:val="single" w:sz="4" w:space="0" w:color="auto"/>
            </w:tcBorders>
          </w:tcPr>
          <w:p w:rsidR="001B187C" w:rsidRPr="00B35C8F" w:rsidRDefault="001B187C" w:rsidP="00B74686">
            <w:pPr>
              <w:pStyle w:val="afb"/>
              <w:rPr>
                <w:rFonts w:ascii="Times New Roman" w:hAnsi="Times New Roman" w:cs="Times New Roman"/>
                <w:sz w:val="20"/>
                <w:szCs w:val="20"/>
              </w:rPr>
            </w:pPr>
          </w:p>
        </w:tc>
        <w:tc>
          <w:tcPr>
            <w:tcW w:w="851" w:type="dxa"/>
            <w:vMerge/>
            <w:tcBorders>
              <w:left w:val="single" w:sz="4" w:space="0" w:color="auto"/>
              <w:right w:val="single" w:sz="4" w:space="0" w:color="auto"/>
            </w:tcBorders>
          </w:tcPr>
          <w:p w:rsidR="001B187C" w:rsidRPr="00B35C8F" w:rsidRDefault="001B187C"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B187C" w:rsidRPr="00B35C8F" w:rsidRDefault="001B187C" w:rsidP="00B74686">
            <w:pPr>
              <w:pStyle w:val="afb"/>
              <w:jc w:val="center"/>
              <w:rPr>
                <w:rFonts w:ascii="Times New Roman" w:hAnsi="Times New Roman" w:cs="Times New Roman"/>
                <w:sz w:val="20"/>
                <w:szCs w:val="20"/>
              </w:rPr>
            </w:pPr>
            <w:r>
              <w:rPr>
                <w:rFonts w:ascii="Times New Roman" w:hAnsi="Times New Roman" w:cs="Times New Roman"/>
                <w:sz w:val="20"/>
                <w:szCs w:val="20"/>
              </w:rPr>
              <w:t>9</w:t>
            </w:r>
            <w:r w:rsidRPr="00B35C8F">
              <w:rPr>
                <w:rFonts w:ascii="Times New Roman" w:hAnsi="Times New Roman" w:cs="Times New Roman"/>
                <w:sz w:val="20"/>
                <w:szCs w:val="20"/>
              </w:rPr>
              <w:t>74</w:t>
            </w:r>
          </w:p>
        </w:tc>
        <w:tc>
          <w:tcPr>
            <w:tcW w:w="638" w:type="dxa"/>
            <w:tcBorders>
              <w:top w:val="single" w:sz="4" w:space="0" w:color="auto"/>
              <w:left w:val="single" w:sz="4" w:space="0" w:color="auto"/>
              <w:bottom w:val="single" w:sz="4" w:space="0" w:color="auto"/>
              <w:right w:val="single" w:sz="4" w:space="0" w:color="auto"/>
            </w:tcBorders>
          </w:tcPr>
          <w:p w:rsidR="001B187C" w:rsidRPr="00B35C8F" w:rsidRDefault="001B187C"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0707</w:t>
            </w:r>
          </w:p>
        </w:tc>
        <w:tc>
          <w:tcPr>
            <w:tcW w:w="958" w:type="dxa"/>
            <w:tcBorders>
              <w:top w:val="single" w:sz="4" w:space="0" w:color="auto"/>
              <w:left w:val="single" w:sz="4" w:space="0" w:color="auto"/>
              <w:bottom w:val="single" w:sz="4" w:space="0" w:color="auto"/>
              <w:right w:val="single" w:sz="4" w:space="0" w:color="auto"/>
            </w:tcBorders>
          </w:tcPr>
          <w:p w:rsidR="001B187C" w:rsidRPr="00B35C8F" w:rsidRDefault="001B187C" w:rsidP="00B74686">
            <w:pPr>
              <w:pStyle w:val="afb"/>
              <w:jc w:val="center"/>
              <w:rPr>
                <w:rFonts w:ascii="Times New Roman" w:hAnsi="Times New Roman" w:cs="Times New Roman"/>
                <w:sz w:val="20"/>
                <w:szCs w:val="20"/>
              </w:rPr>
            </w:pPr>
            <w:r>
              <w:rPr>
                <w:rFonts w:ascii="Times New Roman" w:hAnsi="Times New Roman" w:cs="Times New Roman"/>
                <w:sz w:val="20"/>
                <w:szCs w:val="20"/>
              </w:rPr>
              <w:t>Ц72037</w:t>
            </w:r>
            <w:r w:rsidRPr="00B35C8F">
              <w:rPr>
                <w:rFonts w:ascii="Times New Roman" w:hAnsi="Times New Roman" w:cs="Times New Roman"/>
                <w:sz w:val="20"/>
                <w:szCs w:val="20"/>
              </w:rPr>
              <w:t>2140</w:t>
            </w:r>
          </w:p>
        </w:tc>
        <w:tc>
          <w:tcPr>
            <w:tcW w:w="644" w:type="dxa"/>
            <w:tcBorders>
              <w:top w:val="single" w:sz="4" w:space="0" w:color="auto"/>
              <w:left w:val="single" w:sz="4" w:space="0" w:color="auto"/>
              <w:bottom w:val="single" w:sz="4" w:space="0" w:color="auto"/>
              <w:right w:val="single" w:sz="4" w:space="0" w:color="auto"/>
            </w:tcBorders>
          </w:tcPr>
          <w:p w:rsidR="001B187C" w:rsidRPr="003504DF" w:rsidRDefault="001B187C" w:rsidP="003504DF">
            <w:pPr>
              <w:jc w:val="center"/>
              <w:rPr>
                <w:sz w:val="20"/>
                <w:szCs w:val="20"/>
              </w:rPr>
            </w:pPr>
            <w:r w:rsidRPr="003504DF">
              <w:rPr>
                <w:sz w:val="20"/>
                <w:szCs w:val="20"/>
              </w:rPr>
              <w:t>600</w:t>
            </w:r>
          </w:p>
        </w:tc>
        <w:tc>
          <w:tcPr>
            <w:tcW w:w="762" w:type="dxa"/>
            <w:vMerge/>
            <w:tcBorders>
              <w:left w:val="single" w:sz="4" w:space="0" w:color="auto"/>
              <w:bottom w:val="single" w:sz="4" w:space="0" w:color="auto"/>
              <w:right w:val="single" w:sz="4" w:space="0" w:color="auto"/>
            </w:tcBorders>
          </w:tcPr>
          <w:p w:rsidR="001B187C" w:rsidRPr="00B35C8F" w:rsidRDefault="001B187C" w:rsidP="00B74686">
            <w:pPr>
              <w:pStyle w:val="afa"/>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1B187C" w:rsidRPr="00B35C8F" w:rsidRDefault="001B187C" w:rsidP="00B74686">
            <w:pPr>
              <w:pStyle w:val="afb"/>
              <w:jc w:val="center"/>
              <w:rPr>
                <w:rFonts w:ascii="Times New Roman" w:hAnsi="Times New Roman" w:cs="Times New Roman"/>
                <w:sz w:val="20"/>
                <w:szCs w:val="20"/>
              </w:rPr>
            </w:pPr>
            <w:r>
              <w:rPr>
                <w:rFonts w:ascii="Times New Roman" w:hAnsi="Times New Roman" w:cs="Times New Roman"/>
                <w:sz w:val="20"/>
                <w:szCs w:val="20"/>
              </w:rPr>
              <w:t>1381,2</w:t>
            </w:r>
          </w:p>
        </w:tc>
        <w:tc>
          <w:tcPr>
            <w:tcW w:w="900" w:type="dxa"/>
            <w:tcBorders>
              <w:top w:val="single" w:sz="4" w:space="0" w:color="auto"/>
              <w:left w:val="single" w:sz="4" w:space="0" w:color="auto"/>
              <w:bottom w:val="single" w:sz="4" w:space="0" w:color="auto"/>
              <w:right w:val="single" w:sz="4" w:space="0" w:color="auto"/>
            </w:tcBorders>
          </w:tcPr>
          <w:p w:rsidR="001B187C" w:rsidRPr="00B35C8F" w:rsidRDefault="001B187C" w:rsidP="00B74686">
            <w:pPr>
              <w:pStyle w:val="afb"/>
              <w:jc w:val="center"/>
              <w:rPr>
                <w:rFonts w:ascii="Times New Roman" w:hAnsi="Times New Roman" w:cs="Times New Roman"/>
                <w:sz w:val="20"/>
                <w:szCs w:val="20"/>
              </w:rPr>
            </w:pPr>
            <w:r>
              <w:rPr>
                <w:rFonts w:ascii="Times New Roman" w:hAnsi="Times New Roman" w:cs="Times New Roman"/>
                <w:sz w:val="20"/>
                <w:szCs w:val="20"/>
              </w:rPr>
              <w:t>690,6</w:t>
            </w:r>
          </w:p>
        </w:tc>
        <w:tc>
          <w:tcPr>
            <w:tcW w:w="900" w:type="dxa"/>
            <w:tcBorders>
              <w:top w:val="single" w:sz="4" w:space="0" w:color="auto"/>
              <w:left w:val="single" w:sz="4" w:space="0" w:color="auto"/>
              <w:bottom w:val="single" w:sz="4" w:space="0" w:color="auto"/>
              <w:right w:val="single" w:sz="4" w:space="0" w:color="auto"/>
            </w:tcBorders>
          </w:tcPr>
          <w:p w:rsidR="001B187C" w:rsidRDefault="001B187C" w:rsidP="001B187C">
            <w:pPr>
              <w:jc w:val="center"/>
            </w:pPr>
            <w:r w:rsidRPr="00BD713C">
              <w:rPr>
                <w:sz w:val="20"/>
                <w:szCs w:val="20"/>
              </w:rPr>
              <w:t>690,6</w:t>
            </w:r>
          </w:p>
        </w:tc>
        <w:tc>
          <w:tcPr>
            <w:tcW w:w="900" w:type="dxa"/>
            <w:tcBorders>
              <w:top w:val="single" w:sz="4" w:space="0" w:color="auto"/>
              <w:left w:val="single" w:sz="4" w:space="0" w:color="auto"/>
              <w:bottom w:val="single" w:sz="4" w:space="0" w:color="auto"/>
              <w:right w:val="single" w:sz="4" w:space="0" w:color="auto"/>
            </w:tcBorders>
          </w:tcPr>
          <w:p w:rsidR="001B187C" w:rsidRDefault="001B187C" w:rsidP="001B187C">
            <w:pPr>
              <w:jc w:val="center"/>
            </w:pPr>
            <w:r w:rsidRPr="00BD713C">
              <w:rPr>
                <w:sz w:val="20"/>
                <w:szCs w:val="20"/>
              </w:rPr>
              <w:t>690,6</w:t>
            </w:r>
          </w:p>
        </w:tc>
        <w:tc>
          <w:tcPr>
            <w:tcW w:w="900" w:type="dxa"/>
            <w:tcBorders>
              <w:top w:val="single" w:sz="4" w:space="0" w:color="auto"/>
              <w:left w:val="single" w:sz="4" w:space="0" w:color="auto"/>
              <w:bottom w:val="single" w:sz="4" w:space="0" w:color="auto"/>
              <w:right w:val="single" w:sz="4" w:space="0" w:color="auto"/>
            </w:tcBorders>
          </w:tcPr>
          <w:p w:rsidR="001B187C" w:rsidRDefault="001B187C" w:rsidP="001B187C">
            <w:pPr>
              <w:jc w:val="center"/>
            </w:pPr>
            <w:r w:rsidRPr="00BD713C">
              <w:rPr>
                <w:sz w:val="20"/>
                <w:szCs w:val="20"/>
              </w:rPr>
              <w:t>690,6</w:t>
            </w:r>
          </w:p>
        </w:tc>
        <w:tc>
          <w:tcPr>
            <w:tcW w:w="900" w:type="dxa"/>
            <w:tcBorders>
              <w:top w:val="single" w:sz="4" w:space="0" w:color="auto"/>
              <w:left w:val="single" w:sz="4" w:space="0" w:color="auto"/>
              <w:bottom w:val="single" w:sz="4" w:space="0" w:color="auto"/>
              <w:right w:val="single" w:sz="4" w:space="0" w:color="auto"/>
            </w:tcBorders>
          </w:tcPr>
          <w:p w:rsidR="001B187C" w:rsidRDefault="001B187C" w:rsidP="001B187C">
            <w:pPr>
              <w:jc w:val="center"/>
            </w:pPr>
            <w:r w:rsidRPr="00BD713C">
              <w:rPr>
                <w:sz w:val="20"/>
                <w:szCs w:val="20"/>
              </w:rPr>
              <w:t>690,6</w:t>
            </w:r>
          </w:p>
        </w:tc>
        <w:tc>
          <w:tcPr>
            <w:tcW w:w="900" w:type="dxa"/>
            <w:tcBorders>
              <w:top w:val="single" w:sz="4" w:space="0" w:color="auto"/>
              <w:left w:val="single" w:sz="4" w:space="0" w:color="auto"/>
              <w:bottom w:val="single" w:sz="4" w:space="0" w:color="auto"/>
              <w:right w:val="single" w:sz="4" w:space="0" w:color="auto"/>
            </w:tcBorders>
          </w:tcPr>
          <w:p w:rsidR="001B187C" w:rsidRDefault="001B187C" w:rsidP="001B187C">
            <w:pPr>
              <w:jc w:val="center"/>
            </w:pPr>
            <w:r w:rsidRPr="00BD713C">
              <w:rPr>
                <w:sz w:val="20"/>
                <w:szCs w:val="20"/>
              </w:rPr>
              <w:t>690,6</w:t>
            </w:r>
          </w:p>
        </w:tc>
        <w:tc>
          <w:tcPr>
            <w:tcW w:w="900" w:type="dxa"/>
            <w:tcBorders>
              <w:top w:val="single" w:sz="4" w:space="0" w:color="auto"/>
              <w:left w:val="single" w:sz="4" w:space="0" w:color="auto"/>
              <w:bottom w:val="single" w:sz="4" w:space="0" w:color="auto"/>
              <w:right w:val="single" w:sz="4" w:space="0" w:color="auto"/>
            </w:tcBorders>
          </w:tcPr>
          <w:p w:rsidR="001B187C" w:rsidRPr="00B35C8F" w:rsidRDefault="001B187C" w:rsidP="00B74686">
            <w:pPr>
              <w:pStyle w:val="afb"/>
              <w:jc w:val="center"/>
              <w:rPr>
                <w:rFonts w:ascii="Times New Roman" w:hAnsi="Times New Roman" w:cs="Times New Roman"/>
                <w:sz w:val="20"/>
                <w:szCs w:val="20"/>
              </w:rPr>
            </w:pPr>
            <w:r>
              <w:rPr>
                <w:rFonts w:ascii="Times New Roman" w:hAnsi="Times New Roman" w:cs="Times New Roman"/>
                <w:sz w:val="20"/>
                <w:szCs w:val="20"/>
              </w:rPr>
              <w:t>3453,0</w:t>
            </w:r>
          </w:p>
        </w:tc>
        <w:tc>
          <w:tcPr>
            <w:tcW w:w="900" w:type="dxa"/>
            <w:tcBorders>
              <w:top w:val="single" w:sz="4" w:space="0" w:color="auto"/>
              <w:left w:val="single" w:sz="4" w:space="0" w:color="auto"/>
              <w:bottom w:val="single" w:sz="4" w:space="0" w:color="auto"/>
              <w:right w:val="single" w:sz="4" w:space="0" w:color="auto"/>
            </w:tcBorders>
          </w:tcPr>
          <w:p w:rsidR="001B187C" w:rsidRPr="00B35C8F" w:rsidRDefault="001B187C" w:rsidP="00B74686">
            <w:pPr>
              <w:pStyle w:val="afb"/>
              <w:jc w:val="center"/>
              <w:rPr>
                <w:rFonts w:ascii="Times New Roman" w:hAnsi="Times New Roman" w:cs="Times New Roman"/>
                <w:sz w:val="20"/>
                <w:szCs w:val="20"/>
              </w:rPr>
            </w:pPr>
            <w:r>
              <w:rPr>
                <w:rFonts w:ascii="Times New Roman" w:hAnsi="Times New Roman" w:cs="Times New Roman"/>
                <w:sz w:val="20"/>
                <w:szCs w:val="20"/>
              </w:rPr>
              <w:t>3453,0</w:t>
            </w:r>
          </w:p>
        </w:tc>
      </w:tr>
      <w:tr w:rsidR="00196F4D">
        <w:tc>
          <w:tcPr>
            <w:tcW w:w="1724" w:type="dxa"/>
            <w:vMerge/>
            <w:tcBorders>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CA1FF3">
              <w:rPr>
                <w:rFonts w:ascii="Times New Roman" w:hAnsi="Times New Roman" w:cs="Times New Roman"/>
                <w:sz w:val="18"/>
                <w:szCs w:val="18"/>
                <w:lang w:eastAsia="en-US"/>
              </w:rPr>
              <w:t>Целевые индикаторы и показатели</w:t>
            </w:r>
            <w:r w:rsidRPr="00981A5A">
              <w:rPr>
                <w:sz w:val="26"/>
                <w:szCs w:val="26"/>
                <w:lang w:eastAsia="en-US"/>
              </w:rPr>
              <w:t xml:space="preserve"> </w:t>
            </w:r>
            <w:r w:rsidRPr="00B35C8F">
              <w:rPr>
                <w:rFonts w:ascii="Times New Roman" w:hAnsi="Times New Roman" w:cs="Times New Roman"/>
                <w:sz w:val="20"/>
                <w:szCs w:val="20"/>
              </w:rPr>
              <w:t>подпрограммы, увязанный с основным мероприятием 3</w:t>
            </w:r>
          </w:p>
        </w:tc>
        <w:tc>
          <w:tcPr>
            <w:tcW w:w="6300" w:type="dxa"/>
            <w:gridSpan w:val="8"/>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21</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22</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w:t>
            </w:r>
            <w:r w:rsidRPr="00B35C8F">
              <w:rPr>
                <w:rFonts w:ascii="Times New Roman" w:hAnsi="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24</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28</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w:t>
            </w:r>
            <w:r w:rsidRPr="00B35C8F">
              <w:rPr>
                <w:rFonts w:ascii="Times New Roman" w:hAnsi="Times New Roman" w:cs="Times New Roman"/>
                <w:sz w:val="20"/>
                <w:szCs w:val="20"/>
              </w:rPr>
              <w:t>8</w:t>
            </w:r>
          </w:p>
        </w:tc>
      </w:tr>
      <w:tr w:rsidR="00196F4D">
        <w:tc>
          <w:tcPr>
            <w:tcW w:w="16124" w:type="dxa"/>
            <w:gridSpan w:val="18"/>
            <w:tcBorders>
              <w:top w:val="single" w:sz="4" w:space="0" w:color="auto"/>
              <w:left w:val="single" w:sz="4" w:space="0" w:color="auto"/>
              <w:bottom w:val="single" w:sz="4" w:space="0" w:color="auto"/>
              <w:right w:val="single" w:sz="4" w:space="0" w:color="auto"/>
            </w:tcBorders>
          </w:tcPr>
          <w:p w:rsidR="00196F4D" w:rsidRPr="0014629A" w:rsidRDefault="00196F4D" w:rsidP="00B74686">
            <w:pPr>
              <w:pStyle w:val="1"/>
              <w:rPr>
                <w:rFonts w:ascii="Times New Roman" w:hAnsi="Times New Roman"/>
                <w:color w:val="auto"/>
                <w:sz w:val="20"/>
                <w:szCs w:val="20"/>
              </w:rPr>
            </w:pPr>
            <w:r w:rsidRPr="0014629A">
              <w:rPr>
                <w:rFonts w:ascii="Times New Roman" w:hAnsi="Times New Roman"/>
                <w:color w:val="auto"/>
                <w:sz w:val="20"/>
                <w:szCs w:val="20"/>
              </w:rPr>
              <w:t>Цель "</w:t>
            </w:r>
            <w:r w:rsidRPr="0014629A">
              <w:rPr>
                <w:rFonts w:ascii="Times New Roman" w:hAnsi="Times New Roman"/>
                <w:color w:val="auto"/>
                <w:sz w:val="20"/>
                <w:szCs w:val="20"/>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Комсомольского района Чувашской Республики</w:t>
            </w:r>
            <w:r w:rsidRPr="0014629A">
              <w:rPr>
                <w:rFonts w:ascii="Times New Roman" w:hAnsi="Times New Roman"/>
                <w:color w:val="auto"/>
                <w:sz w:val="20"/>
                <w:szCs w:val="20"/>
              </w:rPr>
              <w:t>"</w:t>
            </w:r>
          </w:p>
        </w:tc>
      </w:tr>
      <w:tr w:rsidR="00196F4D">
        <w:tc>
          <w:tcPr>
            <w:tcW w:w="1724" w:type="dxa"/>
            <w:vMerge w:val="restart"/>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Основное мероприятие 4</w:t>
            </w:r>
          </w:p>
        </w:tc>
        <w:tc>
          <w:tcPr>
            <w:tcW w:w="1064" w:type="dxa"/>
            <w:vMerge w:val="restart"/>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Pr>
                <w:rFonts w:ascii="Times New Roman" w:hAnsi="Times New Roman" w:cs="Times New Roman"/>
                <w:sz w:val="20"/>
                <w:szCs w:val="20"/>
              </w:rPr>
              <w:t>Участие в реализации</w:t>
            </w:r>
            <w:r w:rsidRPr="00B35C8F">
              <w:rPr>
                <w:rFonts w:ascii="Times New Roman" w:hAnsi="Times New Roman" w:cs="Times New Roman"/>
                <w:sz w:val="20"/>
                <w:szCs w:val="20"/>
              </w:rPr>
              <w:t xml:space="preserve"> мероприятий регионального проекта "Социальная активность"</w:t>
            </w:r>
          </w:p>
        </w:tc>
        <w:tc>
          <w:tcPr>
            <w:tcW w:w="745" w:type="dxa"/>
            <w:vMerge w:val="restart"/>
            <w:tcBorders>
              <w:top w:val="single" w:sz="4" w:space="0" w:color="auto"/>
              <w:left w:val="single" w:sz="4" w:space="0" w:color="auto"/>
              <w:bottom w:val="single" w:sz="4" w:space="0" w:color="auto"/>
              <w:right w:val="single" w:sz="4" w:space="0" w:color="auto"/>
            </w:tcBorders>
          </w:tcPr>
          <w:p w:rsidR="00196F4D" w:rsidRPr="00286E59" w:rsidRDefault="00196F4D" w:rsidP="00B74686">
            <w:pPr>
              <w:pStyle w:val="afa"/>
              <w:rPr>
                <w:rFonts w:ascii="Times New Roman" w:hAnsi="Times New Roman" w:cs="Times New Roman"/>
                <w:sz w:val="20"/>
                <w:szCs w:val="20"/>
              </w:rPr>
            </w:pPr>
            <w:r w:rsidRPr="00286E59">
              <w:rPr>
                <w:rFonts w:ascii="Times New Roman" w:hAnsi="Times New Roman" w:cs="Times New Roman"/>
                <w:sz w:val="20"/>
                <w:szCs w:val="20"/>
              </w:rPr>
              <w:t>создание условий для поддержки добровольчества (волонтерства) в молодежной среде</w:t>
            </w:r>
          </w:p>
        </w:tc>
        <w:tc>
          <w:tcPr>
            <w:tcW w:w="851" w:type="dxa"/>
            <w:vMerge w:val="restart"/>
            <w:tcBorders>
              <w:top w:val="single" w:sz="4" w:space="0" w:color="auto"/>
              <w:left w:val="single" w:sz="4" w:space="0" w:color="auto"/>
              <w:bottom w:val="single" w:sz="4" w:space="0" w:color="auto"/>
              <w:right w:val="single" w:sz="4" w:space="0" w:color="auto"/>
            </w:tcBorders>
          </w:tcPr>
          <w:p w:rsidR="00196F4D" w:rsidRPr="00286E59" w:rsidRDefault="00196F4D" w:rsidP="00B74686">
            <w:pPr>
              <w:pStyle w:val="afa"/>
              <w:rPr>
                <w:rFonts w:ascii="Times New Roman" w:hAnsi="Times New Roman" w:cs="Times New Roman"/>
                <w:sz w:val="20"/>
                <w:szCs w:val="20"/>
              </w:rPr>
            </w:pPr>
            <w:r w:rsidRPr="00286E59">
              <w:rPr>
                <w:rFonts w:ascii="Times New Roman" w:hAnsi="Times New Roman" w:cs="Times New Roman"/>
                <w:sz w:val="20"/>
                <w:szCs w:val="20"/>
              </w:rPr>
              <w:t>ответственный исполнитель – отдел образования администрации Комсомольского района</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Чувашской Республики</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9E7118" w:rsidP="00B7468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val="restart"/>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CA1FF3">
              <w:rPr>
                <w:rFonts w:ascii="Times New Roman" w:hAnsi="Times New Roman" w:cs="Times New Roman"/>
                <w:sz w:val="18"/>
                <w:szCs w:val="18"/>
                <w:lang w:eastAsia="en-US"/>
              </w:rPr>
              <w:t>Целевые индикаторы и показатели</w:t>
            </w:r>
            <w:r w:rsidRPr="00981A5A">
              <w:rPr>
                <w:sz w:val="26"/>
                <w:szCs w:val="26"/>
                <w:lang w:eastAsia="en-US"/>
              </w:rPr>
              <w:t xml:space="preserve"> </w:t>
            </w:r>
            <w:r w:rsidRPr="00B35C8F">
              <w:rPr>
                <w:rFonts w:ascii="Times New Roman" w:hAnsi="Times New Roman" w:cs="Times New Roman"/>
                <w:sz w:val="20"/>
                <w:szCs w:val="20"/>
              </w:rPr>
              <w:t>подпрограммы, увязанные с основным мероприятием 4</w:t>
            </w:r>
          </w:p>
        </w:tc>
        <w:tc>
          <w:tcPr>
            <w:tcW w:w="6300" w:type="dxa"/>
            <w:gridSpan w:val="8"/>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Доля молодежи в возрасте от 14 до 30 лет, занимающейся добровольческой (волонтерской) деятельностью, в общей ее численности, %</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28</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32</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35</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37</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00" w:type="dxa"/>
            <w:gridSpan w:val="8"/>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Количество добровольческих (волонтерских) объединений, ед.</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8</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1</w:t>
            </w:r>
            <w:r w:rsidRPr="00B35C8F">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10</w:t>
            </w:r>
          </w:p>
        </w:tc>
      </w:tr>
      <w:tr w:rsidR="00196F4D">
        <w:tc>
          <w:tcPr>
            <w:tcW w:w="16124" w:type="dxa"/>
            <w:gridSpan w:val="18"/>
            <w:tcBorders>
              <w:top w:val="single" w:sz="4" w:space="0" w:color="auto"/>
              <w:left w:val="single" w:sz="4" w:space="0" w:color="auto"/>
              <w:bottom w:val="single" w:sz="4" w:space="0" w:color="auto"/>
              <w:right w:val="single" w:sz="4" w:space="0" w:color="auto"/>
            </w:tcBorders>
          </w:tcPr>
          <w:p w:rsidR="00196F4D" w:rsidRPr="0014629A" w:rsidRDefault="00196F4D" w:rsidP="00B74686">
            <w:pPr>
              <w:pStyle w:val="1"/>
              <w:rPr>
                <w:rFonts w:ascii="Times New Roman" w:hAnsi="Times New Roman"/>
                <w:color w:val="auto"/>
                <w:sz w:val="20"/>
                <w:szCs w:val="20"/>
              </w:rPr>
            </w:pPr>
            <w:r w:rsidRPr="0014629A">
              <w:rPr>
                <w:rFonts w:ascii="Times New Roman" w:hAnsi="Times New Roman"/>
                <w:color w:val="auto"/>
                <w:sz w:val="20"/>
                <w:szCs w:val="20"/>
              </w:rPr>
              <w:t>Цель "</w:t>
            </w:r>
            <w:r w:rsidRPr="0014629A">
              <w:rPr>
                <w:rFonts w:ascii="Times New Roman" w:hAnsi="Times New Roman"/>
                <w:color w:val="auto"/>
                <w:sz w:val="20"/>
                <w:szCs w:val="20"/>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Комсомольского района Чувашской Республики</w:t>
            </w:r>
            <w:r w:rsidRPr="0014629A">
              <w:rPr>
                <w:rFonts w:ascii="Times New Roman" w:hAnsi="Times New Roman"/>
                <w:color w:val="auto"/>
                <w:sz w:val="20"/>
                <w:szCs w:val="20"/>
              </w:rPr>
              <w:t>"</w:t>
            </w:r>
          </w:p>
        </w:tc>
      </w:tr>
      <w:tr w:rsidR="00196F4D">
        <w:tc>
          <w:tcPr>
            <w:tcW w:w="1724" w:type="dxa"/>
            <w:vMerge w:val="restart"/>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Основное мероприятие 6</w:t>
            </w:r>
          </w:p>
        </w:tc>
        <w:tc>
          <w:tcPr>
            <w:tcW w:w="1064" w:type="dxa"/>
            <w:vMerge w:val="restart"/>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Поддержка молодежного предпринимательства</w:t>
            </w:r>
          </w:p>
        </w:tc>
        <w:tc>
          <w:tcPr>
            <w:tcW w:w="745" w:type="dxa"/>
            <w:vMerge w:val="restart"/>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поддержка талантливой и одаренной молодежи; поддержка молодых людей в трудной жизненной ситуации; поддержка развития молодежного предпринимательства</w:t>
            </w:r>
          </w:p>
        </w:tc>
        <w:tc>
          <w:tcPr>
            <w:tcW w:w="851" w:type="dxa"/>
            <w:vMerge w:val="restart"/>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35C8F">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Чувашской Республики</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9E7118" w:rsidP="00B7468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B6534">
        <w:tc>
          <w:tcPr>
            <w:tcW w:w="1724" w:type="dxa"/>
            <w:vMerge w:val="restart"/>
            <w:tcBorders>
              <w:top w:val="single" w:sz="4" w:space="0" w:color="auto"/>
              <w:left w:val="single" w:sz="4" w:space="0" w:color="auto"/>
              <w:bottom w:val="single" w:sz="4" w:space="0" w:color="auto"/>
              <w:right w:val="single" w:sz="4" w:space="0" w:color="auto"/>
            </w:tcBorders>
          </w:tcPr>
          <w:p w:rsidR="001B6534" w:rsidRPr="00B35C8F" w:rsidRDefault="001B6534" w:rsidP="00B74686">
            <w:pPr>
              <w:pStyle w:val="afa"/>
              <w:rPr>
                <w:rFonts w:ascii="Times New Roman" w:hAnsi="Times New Roman" w:cs="Times New Roman"/>
                <w:sz w:val="20"/>
                <w:szCs w:val="20"/>
              </w:rPr>
            </w:pPr>
            <w:r w:rsidRPr="00CA1FF3">
              <w:rPr>
                <w:rFonts w:ascii="Times New Roman" w:hAnsi="Times New Roman" w:cs="Times New Roman"/>
                <w:sz w:val="18"/>
                <w:szCs w:val="18"/>
                <w:lang w:eastAsia="en-US"/>
              </w:rPr>
              <w:t>Целевые индикаторы и показатели</w:t>
            </w:r>
            <w:r w:rsidRPr="00981A5A">
              <w:rPr>
                <w:sz w:val="26"/>
                <w:szCs w:val="26"/>
                <w:lang w:eastAsia="en-US"/>
              </w:rPr>
              <w:t xml:space="preserve"> </w:t>
            </w:r>
            <w:r w:rsidRPr="00B35C8F">
              <w:rPr>
                <w:rFonts w:ascii="Times New Roman" w:hAnsi="Times New Roman" w:cs="Times New Roman"/>
                <w:sz w:val="20"/>
                <w:szCs w:val="20"/>
              </w:rPr>
              <w:t>подпрограммы, увязанные с основным мероприятием 6</w:t>
            </w:r>
          </w:p>
        </w:tc>
        <w:tc>
          <w:tcPr>
            <w:tcW w:w="6300" w:type="dxa"/>
            <w:gridSpan w:val="8"/>
            <w:tcBorders>
              <w:top w:val="single" w:sz="4" w:space="0" w:color="auto"/>
              <w:left w:val="single" w:sz="4" w:space="0" w:color="auto"/>
              <w:bottom w:val="single" w:sz="4" w:space="0" w:color="auto"/>
              <w:right w:val="single" w:sz="4" w:space="0" w:color="auto"/>
            </w:tcBorders>
          </w:tcPr>
          <w:p w:rsidR="001B6534" w:rsidRPr="001B6534" w:rsidRDefault="001B6534" w:rsidP="00B74686">
            <w:pPr>
              <w:pStyle w:val="afa"/>
              <w:rPr>
                <w:rFonts w:ascii="Times New Roman" w:hAnsi="Times New Roman" w:cs="Times New Roman"/>
                <w:sz w:val="20"/>
                <w:szCs w:val="20"/>
              </w:rPr>
            </w:pPr>
            <w:r w:rsidRPr="001B6534">
              <w:rPr>
                <w:rFonts w:ascii="Times New Roman" w:hAnsi="Times New Roman" w:cs="Times New Roman"/>
                <w:sz w:val="20"/>
                <w:szCs w:val="20"/>
              </w:rPr>
              <w:t>Количество субъектов малого и среднего предпринимательства, созданных лицами в возрасте до 30 лет (включительно), ед.</w:t>
            </w:r>
          </w:p>
        </w:tc>
        <w:tc>
          <w:tcPr>
            <w:tcW w:w="900" w:type="dxa"/>
            <w:tcBorders>
              <w:top w:val="single" w:sz="4" w:space="0" w:color="auto"/>
              <w:left w:val="single" w:sz="4" w:space="0" w:color="auto"/>
              <w:bottom w:val="single" w:sz="4" w:space="0" w:color="auto"/>
              <w:right w:val="single" w:sz="4" w:space="0" w:color="auto"/>
            </w:tcBorders>
          </w:tcPr>
          <w:p w:rsidR="001B6534" w:rsidRPr="001B6534" w:rsidRDefault="001B6534" w:rsidP="00B74686">
            <w:pPr>
              <w:pStyle w:val="afb"/>
              <w:jc w:val="center"/>
              <w:rPr>
                <w:rFonts w:ascii="Times New Roman" w:hAnsi="Times New Roman" w:cs="Times New Roman"/>
                <w:sz w:val="20"/>
                <w:szCs w:val="20"/>
              </w:rPr>
            </w:pPr>
            <w:r w:rsidRPr="001B6534">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r>
      <w:tr w:rsidR="001B6534">
        <w:tc>
          <w:tcPr>
            <w:tcW w:w="1724" w:type="dxa"/>
            <w:vMerge/>
            <w:tcBorders>
              <w:top w:val="single" w:sz="4" w:space="0" w:color="auto"/>
              <w:left w:val="single" w:sz="4" w:space="0" w:color="auto"/>
              <w:bottom w:val="single" w:sz="4" w:space="0" w:color="auto"/>
              <w:right w:val="single" w:sz="4" w:space="0" w:color="auto"/>
            </w:tcBorders>
          </w:tcPr>
          <w:p w:rsidR="001B6534" w:rsidRPr="00B35C8F" w:rsidRDefault="001B6534" w:rsidP="00B74686">
            <w:pPr>
              <w:pStyle w:val="afb"/>
              <w:rPr>
                <w:rFonts w:ascii="Times New Roman" w:hAnsi="Times New Roman" w:cs="Times New Roman"/>
                <w:sz w:val="20"/>
                <w:szCs w:val="20"/>
              </w:rPr>
            </w:pPr>
          </w:p>
        </w:tc>
        <w:tc>
          <w:tcPr>
            <w:tcW w:w="6300" w:type="dxa"/>
            <w:gridSpan w:val="8"/>
            <w:tcBorders>
              <w:top w:val="single" w:sz="4" w:space="0" w:color="auto"/>
              <w:left w:val="single" w:sz="4" w:space="0" w:color="auto"/>
              <w:bottom w:val="single" w:sz="4" w:space="0" w:color="auto"/>
              <w:right w:val="single" w:sz="4" w:space="0" w:color="auto"/>
            </w:tcBorders>
          </w:tcPr>
          <w:p w:rsidR="001B6534" w:rsidRPr="001B6534" w:rsidRDefault="001B6534" w:rsidP="00B74686">
            <w:pPr>
              <w:pStyle w:val="afa"/>
              <w:rPr>
                <w:rFonts w:ascii="Times New Roman" w:hAnsi="Times New Roman" w:cs="Times New Roman"/>
                <w:sz w:val="20"/>
                <w:szCs w:val="20"/>
              </w:rPr>
            </w:pPr>
            <w:r w:rsidRPr="001B6534">
              <w:rPr>
                <w:rFonts w:ascii="Times New Roman" w:hAnsi="Times New Roman" w:cs="Times New Roman"/>
                <w:sz w:val="20"/>
                <w:szCs w:val="20"/>
              </w:rP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чел.</w:t>
            </w:r>
          </w:p>
        </w:tc>
        <w:tc>
          <w:tcPr>
            <w:tcW w:w="900" w:type="dxa"/>
            <w:tcBorders>
              <w:top w:val="single" w:sz="4" w:space="0" w:color="auto"/>
              <w:left w:val="single" w:sz="4" w:space="0" w:color="auto"/>
              <w:bottom w:val="single" w:sz="4" w:space="0" w:color="auto"/>
              <w:right w:val="single" w:sz="4" w:space="0" w:color="auto"/>
            </w:tcBorders>
          </w:tcPr>
          <w:p w:rsidR="001B6534" w:rsidRPr="001B6534" w:rsidRDefault="001B6534" w:rsidP="00B74686">
            <w:pPr>
              <w:pStyle w:val="afb"/>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r>
      <w:tr w:rsidR="001B6534">
        <w:tc>
          <w:tcPr>
            <w:tcW w:w="1724" w:type="dxa"/>
            <w:vMerge/>
            <w:tcBorders>
              <w:top w:val="single" w:sz="4" w:space="0" w:color="auto"/>
              <w:left w:val="single" w:sz="4" w:space="0" w:color="auto"/>
              <w:bottom w:val="single" w:sz="4" w:space="0" w:color="auto"/>
              <w:right w:val="single" w:sz="4" w:space="0" w:color="auto"/>
            </w:tcBorders>
          </w:tcPr>
          <w:p w:rsidR="001B6534" w:rsidRPr="00B35C8F" w:rsidRDefault="001B6534" w:rsidP="00B74686">
            <w:pPr>
              <w:pStyle w:val="afb"/>
              <w:rPr>
                <w:rFonts w:ascii="Times New Roman" w:hAnsi="Times New Roman" w:cs="Times New Roman"/>
                <w:sz w:val="20"/>
                <w:szCs w:val="20"/>
              </w:rPr>
            </w:pPr>
          </w:p>
        </w:tc>
        <w:tc>
          <w:tcPr>
            <w:tcW w:w="6300" w:type="dxa"/>
            <w:gridSpan w:val="8"/>
            <w:tcBorders>
              <w:top w:val="single" w:sz="4" w:space="0" w:color="auto"/>
              <w:left w:val="single" w:sz="4" w:space="0" w:color="auto"/>
              <w:bottom w:val="single" w:sz="4" w:space="0" w:color="auto"/>
              <w:right w:val="single" w:sz="4" w:space="0" w:color="auto"/>
            </w:tcBorders>
          </w:tcPr>
          <w:p w:rsidR="001B6534" w:rsidRPr="001B6534" w:rsidRDefault="001B6534" w:rsidP="00B74686">
            <w:pPr>
              <w:pStyle w:val="afa"/>
              <w:rPr>
                <w:rFonts w:ascii="Times New Roman" w:hAnsi="Times New Roman" w:cs="Times New Roman"/>
                <w:sz w:val="20"/>
                <w:szCs w:val="20"/>
              </w:rPr>
            </w:pPr>
            <w:r w:rsidRPr="001B6534">
              <w:rPr>
                <w:rFonts w:ascii="Times New Roman" w:hAnsi="Times New Roman" w:cs="Times New Roman"/>
                <w:sz w:val="20"/>
                <w:szCs w:val="20"/>
              </w:rPr>
              <w:t>Количество человек в возрасте до 30 лет (включительно), вовлеченных в реализацию мероприятий по развитию молодежного предпринимательства, чел.</w:t>
            </w:r>
          </w:p>
        </w:tc>
        <w:tc>
          <w:tcPr>
            <w:tcW w:w="900" w:type="dxa"/>
            <w:tcBorders>
              <w:top w:val="single" w:sz="4" w:space="0" w:color="auto"/>
              <w:left w:val="single" w:sz="4" w:space="0" w:color="auto"/>
              <w:bottom w:val="single" w:sz="4" w:space="0" w:color="auto"/>
              <w:right w:val="single" w:sz="4" w:space="0" w:color="auto"/>
            </w:tcBorders>
          </w:tcPr>
          <w:p w:rsidR="001B6534" w:rsidRPr="001B6534" w:rsidRDefault="001B6534" w:rsidP="00B74686">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r>
    </w:tbl>
    <w:p w:rsidR="00B35C8F" w:rsidRPr="00981A5A" w:rsidRDefault="00B35C8F" w:rsidP="00DF7E8A">
      <w:pPr>
        <w:autoSpaceDE w:val="0"/>
        <w:autoSpaceDN w:val="0"/>
        <w:adjustRightInd w:val="0"/>
        <w:jc w:val="center"/>
        <w:rPr>
          <w:sz w:val="26"/>
          <w:szCs w:val="26"/>
          <w:lang w:eastAsia="en-US"/>
        </w:rPr>
      </w:pPr>
    </w:p>
    <w:p w:rsidR="003001A5" w:rsidRDefault="003001A5" w:rsidP="00DB7C1B"/>
    <w:p w:rsidR="00315904" w:rsidRPr="0005132A" w:rsidRDefault="00315904" w:rsidP="0005132A">
      <w:pPr>
        <w:jc w:val="center"/>
        <w:outlineLvl w:val="0"/>
        <w:rPr>
          <w:rFonts w:eastAsia="Calibri"/>
          <w:b/>
          <w:bCs/>
          <w:caps/>
          <w:color w:val="000000"/>
          <w:lang w:eastAsia="en-US"/>
        </w:rPr>
        <w:sectPr w:rsidR="00315904" w:rsidRPr="0005132A" w:rsidSect="00315904">
          <w:pgSz w:w="16838" w:h="11906" w:orient="landscape" w:code="9"/>
          <w:pgMar w:top="1134" w:right="1134" w:bottom="1701" w:left="964" w:header="709" w:footer="709" w:gutter="0"/>
          <w:cols w:space="708"/>
          <w:docGrid w:linePitch="360"/>
        </w:sectPr>
      </w:pPr>
    </w:p>
    <w:p w:rsidR="00020567" w:rsidRPr="00981A5A" w:rsidRDefault="00020567" w:rsidP="00020567">
      <w:pPr>
        <w:autoSpaceDE w:val="0"/>
        <w:autoSpaceDN w:val="0"/>
        <w:adjustRightInd w:val="0"/>
        <w:jc w:val="center"/>
        <w:outlineLvl w:val="0"/>
        <w:rPr>
          <w:sz w:val="20"/>
          <w:szCs w:val="20"/>
          <w:lang w:eastAsia="en-US"/>
        </w:rPr>
      </w:pPr>
      <w:r>
        <w:rPr>
          <w:sz w:val="20"/>
          <w:szCs w:val="20"/>
          <w:lang w:eastAsia="en-US"/>
        </w:rPr>
        <w:t xml:space="preserve">                                                                                     </w:t>
      </w:r>
      <w:r w:rsidR="00AD621B">
        <w:rPr>
          <w:sz w:val="20"/>
          <w:szCs w:val="20"/>
          <w:lang w:eastAsia="en-US"/>
        </w:rPr>
        <w:t>Приложение № 5</w:t>
      </w:r>
    </w:p>
    <w:p w:rsidR="00020567" w:rsidRPr="00981A5A" w:rsidRDefault="00020567" w:rsidP="00020567">
      <w:pPr>
        <w:autoSpaceDE w:val="0"/>
        <w:autoSpaceDN w:val="0"/>
        <w:adjustRightInd w:val="0"/>
        <w:ind w:left="5954"/>
        <w:rPr>
          <w:sz w:val="20"/>
          <w:szCs w:val="20"/>
          <w:lang w:eastAsia="en-US"/>
        </w:rPr>
      </w:pPr>
      <w:r w:rsidRPr="00981A5A">
        <w:rPr>
          <w:sz w:val="20"/>
          <w:szCs w:val="20"/>
          <w:lang w:eastAsia="en-US"/>
        </w:rPr>
        <w:t xml:space="preserve">к </w:t>
      </w:r>
      <w:r>
        <w:rPr>
          <w:sz w:val="20"/>
          <w:szCs w:val="20"/>
          <w:lang w:eastAsia="en-US"/>
        </w:rPr>
        <w:t xml:space="preserve">муниципальной </w:t>
      </w:r>
      <w:r w:rsidRPr="00981A5A">
        <w:rPr>
          <w:sz w:val="20"/>
          <w:szCs w:val="20"/>
          <w:lang w:eastAsia="en-US"/>
        </w:rPr>
        <w:t>программе</w:t>
      </w:r>
      <w:r>
        <w:rPr>
          <w:sz w:val="20"/>
          <w:szCs w:val="20"/>
          <w:lang w:eastAsia="en-US"/>
        </w:rPr>
        <w:t xml:space="preserve"> Комсомольского района </w:t>
      </w:r>
      <w:r w:rsidRPr="00981A5A">
        <w:rPr>
          <w:sz w:val="20"/>
          <w:szCs w:val="20"/>
          <w:lang w:eastAsia="en-US"/>
        </w:rPr>
        <w:t>Чувашской Республики</w:t>
      </w:r>
      <w:r>
        <w:rPr>
          <w:sz w:val="20"/>
          <w:szCs w:val="20"/>
          <w:lang w:eastAsia="en-US"/>
        </w:rPr>
        <w:t xml:space="preserve"> </w:t>
      </w:r>
      <w:r w:rsidRPr="00981A5A">
        <w:rPr>
          <w:sz w:val="20"/>
          <w:szCs w:val="20"/>
          <w:lang w:eastAsia="en-US"/>
        </w:rPr>
        <w:t xml:space="preserve">«Развитие образования» </w:t>
      </w:r>
    </w:p>
    <w:p w:rsidR="00020567" w:rsidRDefault="00020567" w:rsidP="00020567">
      <w:pPr>
        <w:outlineLvl w:val="0"/>
        <w:rPr>
          <w:rFonts w:eastAsia="Calibri"/>
          <w:bCs/>
          <w:color w:val="000000"/>
          <w:sz w:val="26"/>
          <w:szCs w:val="26"/>
          <w:lang w:eastAsia="en-US"/>
        </w:rPr>
      </w:pPr>
    </w:p>
    <w:p w:rsidR="00DE4237" w:rsidRPr="00020567" w:rsidRDefault="00DE4237" w:rsidP="0005132A">
      <w:pPr>
        <w:jc w:val="center"/>
        <w:outlineLvl w:val="0"/>
        <w:rPr>
          <w:rFonts w:eastAsia="Calibri"/>
          <w:bCs/>
          <w:caps/>
          <w:color w:val="000000"/>
          <w:sz w:val="26"/>
          <w:szCs w:val="26"/>
          <w:lang w:eastAsia="en-US"/>
        </w:rPr>
      </w:pPr>
      <w:r w:rsidRPr="00020567">
        <w:rPr>
          <w:rFonts w:eastAsia="Calibri"/>
          <w:bCs/>
          <w:color w:val="000000"/>
          <w:sz w:val="26"/>
          <w:szCs w:val="26"/>
          <w:lang w:eastAsia="en-US"/>
        </w:rPr>
        <w:t>ПОДПРОГРАММА «СОЗДАНИЕ НОВЫХ МЕСТ В ОБЩЕОБРАЗОВАТЕЛЬНЫХ ОРГАНИЗАЦИЯХ В СООТВЕТСВИИ С ПРОГНОЗИРУЕМОЙ ПОТРЕБНОСТЬЮ И СО</w:t>
      </w:r>
      <w:r w:rsidR="0005132A" w:rsidRPr="00020567">
        <w:rPr>
          <w:rFonts w:eastAsia="Calibri"/>
          <w:bCs/>
          <w:color w:val="000000"/>
          <w:sz w:val="26"/>
          <w:szCs w:val="26"/>
          <w:lang w:eastAsia="en-US"/>
        </w:rPr>
        <w:t xml:space="preserve">ВРЕМЕННЫМИ УСЛОВИЯМИ ОБУЧЕНИЯ» </w:t>
      </w:r>
      <w:r w:rsidRPr="00020567">
        <w:rPr>
          <w:rFonts w:eastAsia="Calibri"/>
          <w:bCs/>
          <w:color w:val="000000"/>
          <w:sz w:val="26"/>
          <w:szCs w:val="26"/>
          <w:lang w:eastAsia="en-US"/>
        </w:rPr>
        <w:t xml:space="preserve"> МУНИЦИПЛЬНОЙ ПРОГРАММЫ КОМСОМОЛЬСКОГО РАЙОНА ЧУВАШСКОЙ РЕСПУБЛИКИ «РАЗВИТИЕ ОБРАЗОВАНИЯ»</w:t>
      </w:r>
    </w:p>
    <w:p w:rsidR="00920049" w:rsidRPr="00987671" w:rsidRDefault="00920049" w:rsidP="0005132A">
      <w:pPr>
        <w:ind w:firstLine="720"/>
        <w:jc w:val="center"/>
        <w:rPr>
          <w:rFonts w:eastAsia="Calibri"/>
          <w:color w:val="000000"/>
          <w:lang w:eastAsia="en-US"/>
        </w:rPr>
      </w:pPr>
    </w:p>
    <w:tbl>
      <w:tblPr>
        <w:tblW w:w="9240" w:type="dxa"/>
        <w:tblInd w:w="18" w:type="dxa"/>
        <w:tblBorders>
          <w:top w:val="single" w:sz="4" w:space="0" w:color="auto"/>
          <w:left w:val="single" w:sz="4" w:space="0" w:color="auto"/>
          <w:bottom w:val="single" w:sz="4" w:space="0" w:color="auto"/>
          <w:right w:val="single" w:sz="4" w:space="0" w:color="auto"/>
        </w:tblBorders>
        <w:tblLayout w:type="fixed"/>
        <w:tblLook w:val="0000"/>
      </w:tblPr>
      <w:tblGrid>
        <w:gridCol w:w="2448"/>
        <w:gridCol w:w="342"/>
        <w:gridCol w:w="6450"/>
      </w:tblGrid>
      <w:tr w:rsidR="00920049" w:rsidRPr="00020567">
        <w:tc>
          <w:tcPr>
            <w:tcW w:w="2448" w:type="dxa"/>
            <w:tcBorders>
              <w:top w:val="nil"/>
              <w:left w:val="nil"/>
              <w:bottom w:val="nil"/>
              <w:right w:val="nil"/>
            </w:tcBorders>
          </w:tcPr>
          <w:p w:rsidR="00920049" w:rsidRPr="00020567" w:rsidRDefault="00920049" w:rsidP="00953A34">
            <w:pPr>
              <w:jc w:val="both"/>
              <w:rPr>
                <w:rFonts w:eastAsia="Calibri"/>
                <w:color w:val="000000"/>
                <w:sz w:val="26"/>
                <w:szCs w:val="26"/>
                <w:lang w:eastAsia="en-US"/>
              </w:rPr>
            </w:pPr>
            <w:r w:rsidRPr="00020567">
              <w:rPr>
                <w:rFonts w:eastAsia="Calibri"/>
                <w:color w:val="000000"/>
                <w:sz w:val="26"/>
                <w:szCs w:val="26"/>
                <w:lang w:eastAsia="en-US"/>
              </w:rPr>
              <w:t>Ответственный исполнитель подпрограммы</w:t>
            </w:r>
          </w:p>
        </w:tc>
        <w:tc>
          <w:tcPr>
            <w:tcW w:w="342" w:type="dxa"/>
            <w:tcBorders>
              <w:top w:val="nil"/>
              <w:left w:val="nil"/>
              <w:bottom w:val="nil"/>
              <w:right w:val="nil"/>
            </w:tcBorders>
          </w:tcPr>
          <w:p w:rsidR="00920049" w:rsidRPr="00020567" w:rsidRDefault="00920049" w:rsidP="00953A34">
            <w:pPr>
              <w:jc w:val="both"/>
              <w:rPr>
                <w:rFonts w:eastAsia="Calibri"/>
                <w:color w:val="000000"/>
                <w:sz w:val="26"/>
                <w:szCs w:val="26"/>
                <w:lang w:eastAsia="en-US"/>
              </w:rPr>
            </w:pPr>
            <w:r w:rsidRPr="00020567">
              <w:rPr>
                <w:rFonts w:eastAsia="Calibri"/>
                <w:color w:val="000000"/>
                <w:sz w:val="26"/>
                <w:szCs w:val="26"/>
                <w:lang w:eastAsia="en-US"/>
              </w:rPr>
              <w:t>–</w:t>
            </w:r>
          </w:p>
        </w:tc>
        <w:tc>
          <w:tcPr>
            <w:tcW w:w="6450" w:type="dxa"/>
            <w:tcBorders>
              <w:top w:val="nil"/>
              <w:left w:val="nil"/>
              <w:bottom w:val="nil"/>
              <w:right w:val="nil"/>
            </w:tcBorders>
          </w:tcPr>
          <w:p w:rsidR="00920049" w:rsidRPr="00020567" w:rsidRDefault="00920049" w:rsidP="00953A34">
            <w:pPr>
              <w:jc w:val="both"/>
              <w:rPr>
                <w:rFonts w:eastAsia="Calibri"/>
                <w:color w:val="000000"/>
                <w:sz w:val="26"/>
                <w:szCs w:val="26"/>
                <w:lang w:eastAsia="en-US"/>
              </w:rPr>
            </w:pPr>
            <w:r w:rsidRPr="00020567">
              <w:rPr>
                <w:rFonts w:eastAsia="Calibri"/>
                <w:color w:val="000000"/>
                <w:sz w:val="26"/>
                <w:szCs w:val="26"/>
                <w:lang w:eastAsia="en-US"/>
              </w:rPr>
              <w:t>Отдел образования администрации Комсомольского района</w:t>
            </w:r>
          </w:p>
          <w:p w:rsidR="00920049" w:rsidRPr="00020567" w:rsidRDefault="00920049" w:rsidP="00953A34">
            <w:pPr>
              <w:jc w:val="both"/>
              <w:rPr>
                <w:rFonts w:eastAsia="Calibri"/>
                <w:color w:val="000000"/>
                <w:sz w:val="26"/>
                <w:szCs w:val="26"/>
                <w:lang w:eastAsia="en-US"/>
              </w:rPr>
            </w:pPr>
          </w:p>
        </w:tc>
      </w:tr>
      <w:tr w:rsidR="00920049" w:rsidRPr="00020567">
        <w:tc>
          <w:tcPr>
            <w:tcW w:w="2448" w:type="dxa"/>
            <w:tcBorders>
              <w:top w:val="nil"/>
              <w:left w:val="nil"/>
              <w:bottom w:val="nil"/>
              <w:right w:val="nil"/>
            </w:tcBorders>
          </w:tcPr>
          <w:p w:rsidR="00920049" w:rsidRPr="00020567" w:rsidRDefault="00920049" w:rsidP="00953A34">
            <w:pPr>
              <w:jc w:val="both"/>
              <w:rPr>
                <w:rFonts w:eastAsia="Calibri"/>
                <w:color w:val="000000"/>
                <w:sz w:val="26"/>
                <w:szCs w:val="26"/>
                <w:lang w:eastAsia="en-US"/>
              </w:rPr>
            </w:pPr>
          </w:p>
        </w:tc>
        <w:tc>
          <w:tcPr>
            <w:tcW w:w="342" w:type="dxa"/>
            <w:tcBorders>
              <w:top w:val="nil"/>
              <w:left w:val="nil"/>
              <w:bottom w:val="nil"/>
              <w:right w:val="nil"/>
            </w:tcBorders>
          </w:tcPr>
          <w:p w:rsidR="00920049" w:rsidRPr="00020567" w:rsidRDefault="00920049" w:rsidP="00953A34">
            <w:pPr>
              <w:jc w:val="both"/>
              <w:rPr>
                <w:rFonts w:eastAsia="Calibri"/>
                <w:color w:val="000000"/>
                <w:sz w:val="26"/>
                <w:szCs w:val="26"/>
                <w:lang w:eastAsia="en-US"/>
              </w:rPr>
            </w:pPr>
          </w:p>
        </w:tc>
        <w:tc>
          <w:tcPr>
            <w:tcW w:w="6450" w:type="dxa"/>
            <w:tcBorders>
              <w:top w:val="nil"/>
              <w:left w:val="nil"/>
              <w:bottom w:val="nil"/>
              <w:right w:val="nil"/>
            </w:tcBorders>
          </w:tcPr>
          <w:p w:rsidR="00920049" w:rsidRPr="00020567" w:rsidRDefault="00920049" w:rsidP="00953A34">
            <w:pPr>
              <w:jc w:val="both"/>
              <w:rPr>
                <w:rFonts w:eastAsia="Calibri"/>
                <w:color w:val="000000"/>
                <w:sz w:val="26"/>
                <w:szCs w:val="26"/>
                <w:lang w:eastAsia="en-US"/>
              </w:rPr>
            </w:pPr>
          </w:p>
        </w:tc>
      </w:tr>
      <w:tr w:rsidR="00920049" w:rsidRPr="00020567">
        <w:tc>
          <w:tcPr>
            <w:tcW w:w="2448" w:type="dxa"/>
            <w:tcBorders>
              <w:top w:val="nil"/>
              <w:left w:val="nil"/>
              <w:bottom w:val="nil"/>
              <w:right w:val="nil"/>
            </w:tcBorders>
          </w:tcPr>
          <w:p w:rsidR="00920049" w:rsidRPr="00020567" w:rsidRDefault="00920049" w:rsidP="00953A34">
            <w:pPr>
              <w:jc w:val="both"/>
              <w:rPr>
                <w:rFonts w:eastAsia="Calibri"/>
                <w:color w:val="000000"/>
                <w:sz w:val="26"/>
                <w:szCs w:val="26"/>
                <w:lang w:eastAsia="en-US"/>
              </w:rPr>
            </w:pPr>
            <w:r w:rsidRPr="00020567">
              <w:rPr>
                <w:rFonts w:eastAsia="Calibri"/>
                <w:color w:val="000000"/>
                <w:sz w:val="26"/>
                <w:szCs w:val="26"/>
                <w:lang w:eastAsia="en-US"/>
              </w:rPr>
              <w:t xml:space="preserve">Цель подпрограммы </w:t>
            </w:r>
          </w:p>
        </w:tc>
        <w:tc>
          <w:tcPr>
            <w:tcW w:w="342" w:type="dxa"/>
            <w:tcBorders>
              <w:top w:val="nil"/>
              <w:left w:val="nil"/>
              <w:bottom w:val="nil"/>
              <w:right w:val="nil"/>
            </w:tcBorders>
          </w:tcPr>
          <w:p w:rsidR="00920049" w:rsidRPr="00020567" w:rsidRDefault="00920049" w:rsidP="00953A34">
            <w:pPr>
              <w:jc w:val="both"/>
              <w:rPr>
                <w:rFonts w:eastAsia="Calibri"/>
                <w:color w:val="000000"/>
                <w:sz w:val="26"/>
                <w:szCs w:val="26"/>
                <w:lang w:eastAsia="en-US"/>
              </w:rPr>
            </w:pPr>
            <w:r w:rsidRPr="00020567">
              <w:rPr>
                <w:rFonts w:eastAsia="Calibri"/>
                <w:color w:val="000000"/>
                <w:sz w:val="26"/>
                <w:szCs w:val="26"/>
                <w:lang w:eastAsia="en-US"/>
              </w:rPr>
              <w:t>–</w:t>
            </w:r>
          </w:p>
        </w:tc>
        <w:tc>
          <w:tcPr>
            <w:tcW w:w="6450" w:type="dxa"/>
            <w:tcBorders>
              <w:top w:val="nil"/>
              <w:left w:val="nil"/>
              <w:bottom w:val="nil"/>
              <w:right w:val="nil"/>
            </w:tcBorders>
          </w:tcPr>
          <w:p w:rsidR="00920049" w:rsidRPr="00020567" w:rsidRDefault="00920049" w:rsidP="00953A34">
            <w:pPr>
              <w:jc w:val="both"/>
              <w:rPr>
                <w:rFonts w:eastAsia="Calibri"/>
                <w:color w:val="000000"/>
                <w:sz w:val="26"/>
                <w:szCs w:val="26"/>
                <w:lang w:eastAsia="en-US"/>
              </w:rPr>
            </w:pPr>
            <w:r w:rsidRPr="00020567">
              <w:rPr>
                <w:rFonts w:eastAsia="Calibri"/>
                <w:color w:val="000000"/>
                <w:sz w:val="26"/>
                <w:szCs w:val="26"/>
                <w:lang w:eastAsia="zh-CN"/>
              </w:rPr>
              <w:t>создание в Комсомольском районе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w:t>
            </w:r>
            <w:r w:rsidRPr="00020567">
              <w:rPr>
                <w:rFonts w:eastAsia="Calibri"/>
                <w:color w:val="000000"/>
                <w:sz w:val="26"/>
                <w:szCs w:val="26"/>
                <w:lang w:eastAsia="en-US"/>
              </w:rPr>
              <w:t xml:space="preserve"> </w:t>
            </w:r>
          </w:p>
        </w:tc>
      </w:tr>
      <w:tr w:rsidR="00920049" w:rsidRPr="00020567">
        <w:tc>
          <w:tcPr>
            <w:tcW w:w="2448" w:type="dxa"/>
            <w:tcBorders>
              <w:top w:val="nil"/>
              <w:left w:val="nil"/>
              <w:bottom w:val="nil"/>
              <w:right w:val="nil"/>
            </w:tcBorders>
          </w:tcPr>
          <w:p w:rsidR="00920049" w:rsidRPr="00020567" w:rsidRDefault="00920049" w:rsidP="00953A34">
            <w:pPr>
              <w:jc w:val="both"/>
              <w:rPr>
                <w:rFonts w:eastAsia="Calibri"/>
                <w:color w:val="000000"/>
                <w:sz w:val="26"/>
                <w:szCs w:val="26"/>
                <w:lang w:eastAsia="en-US"/>
              </w:rPr>
            </w:pPr>
          </w:p>
        </w:tc>
        <w:tc>
          <w:tcPr>
            <w:tcW w:w="342" w:type="dxa"/>
            <w:tcBorders>
              <w:top w:val="nil"/>
              <w:left w:val="nil"/>
              <w:bottom w:val="nil"/>
              <w:right w:val="nil"/>
            </w:tcBorders>
          </w:tcPr>
          <w:p w:rsidR="00920049" w:rsidRPr="00020567" w:rsidRDefault="00920049" w:rsidP="00953A34">
            <w:pPr>
              <w:jc w:val="both"/>
              <w:rPr>
                <w:rFonts w:eastAsia="Calibri"/>
                <w:color w:val="000000"/>
                <w:sz w:val="26"/>
                <w:szCs w:val="26"/>
                <w:lang w:eastAsia="en-US"/>
              </w:rPr>
            </w:pPr>
          </w:p>
        </w:tc>
        <w:tc>
          <w:tcPr>
            <w:tcW w:w="6450" w:type="dxa"/>
            <w:tcBorders>
              <w:top w:val="nil"/>
              <w:left w:val="nil"/>
              <w:bottom w:val="nil"/>
              <w:right w:val="nil"/>
            </w:tcBorders>
          </w:tcPr>
          <w:p w:rsidR="00920049" w:rsidRPr="00020567" w:rsidRDefault="00920049" w:rsidP="00953A34">
            <w:pPr>
              <w:jc w:val="both"/>
              <w:rPr>
                <w:rFonts w:eastAsia="Calibri"/>
                <w:color w:val="000000"/>
                <w:sz w:val="26"/>
                <w:szCs w:val="26"/>
                <w:lang w:eastAsia="zh-CN"/>
              </w:rPr>
            </w:pPr>
          </w:p>
        </w:tc>
      </w:tr>
      <w:tr w:rsidR="00920049" w:rsidRPr="00020567">
        <w:tc>
          <w:tcPr>
            <w:tcW w:w="2448" w:type="dxa"/>
            <w:tcBorders>
              <w:top w:val="nil"/>
              <w:left w:val="nil"/>
              <w:bottom w:val="nil"/>
              <w:right w:val="nil"/>
            </w:tcBorders>
          </w:tcPr>
          <w:p w:rsidR="00920049" w:rsidRPr="00020567" w:rsidRDefault="00920049" w:rsidP="00953A34">
            <w:pPr>
              <w:jc w:val="both"/>
              <w:rPr>
                <w:rFonts w:eastAsia="Calibri"/>
                <w:color w:val="000000"/>
                <w:sz w:val="26"/>
                <w:szCs w:val="26"/>
                <w:lang w:eastAsia="en-US"/>
              </w:rPr>
            </w:pPr>
            <w:r w:rsidRPr="00020567">
              <w:rPr>
                <w:rFonts w:eastAsia="Calibri"/>
                <w:color w:val="000000"/>
                <w:sz w:val="26"/>
                <w:szCs w:val="26"/>
                <w:lang w:eastAsia="en-US"/>
              </w:rPr>
              <w:t>Задачи подпрограммы</w:t>
            </w:r>
          </w:p>
        </w:tc>
        <w:tc>
          <w:tcPr>
            <w:tcW w:w="342" w:type="dxa"/>
            <w:tcBorders>
              <w:top w:val="nil"/>
              <w:left w:val="nil"/>
              <w:bottom w:val="nil"/>
              <w:right w:val="nil"/>
            </w:tcBorders>
          </w:tcPr>
          <w:p w:rsidR="00920049" w:rsidRPr="00020567" w:rsidRDefault="00920049" w:rsidP="00953A34">
            <w:pPr>
              <w:jc w:val="both"/>
              <w:rPr>
                <w:rFonts w:eastAsia="Calibri"/>
                <w:color w:val="000000"/>
                <w:sz w:val="26"/>
                <w:szCs w:val="26"/>
                <w:lang w:eastAsia="en-US"/>
              </w:rPr>
            </w:pPr>
            <w:r w:rsidRPr="00020567">
              <w:rPr>
                <w:rFonts w:eastAsia="Calibri"/>
                <w:color w:val="000000"/>
                <w:sz w:val="26"/>
                <w:szCs w:val="26"/>
                <w:lang w:eastAsia="en-US"/>
              </w:rPr>
              <w:t>–</w:t>
            </w:r>
          </w:p>
        </w:tc>
        <w:tc>
          <w:tcPr>
            <w:tcW w:w="6450" w:type="dxa"/>
            <w:tcBorders>
              <w:top w:val="nil"/>
              <w:left w:val="nil"/>
              <w:bottom w:val="nil"/>
              <w:right w:val="nil"/>
            </w:tcBorders>
          </w:tcPr>
          <w:p w:rsidR="00920049" w:rsidRPr="00020567" w:rsidRDefault="00920049" w:rsidP="00953A34">
            <w:pPr>
              <w:jc w:val="both"/>
              <w:rPr>
                <w:color w:val="000000"/>
                <w:sz w:val="26"/>
                <w:szCs w:val="26"/>
                <w:lang w:eastAsia="zh-CN"/>
              </w:rPr>
            </w:pPr>
            <w:r w:rsidRPr="00020567">
              <w:rPr>
                <w:color w:val="000000"/>
                <w:sz w:val="26"/>
                <w:szCs w:val="26"/>
                <w:lang w:eastAsia="zh-CN"/>
              </w:rPr>
              <w:t xml:space="preserve"> перевод обучающихся из зданий общеобразовательных организаций с износом 50 процентов и выше в отремонтированные здания общеобразовательных организаций</w:t>
            </w:r>
          </w:p>
        </w:tc>
      </w:tr>
      <w:tr w:rsidR="00920049" w:rsidRPr="00020567">
        <w:tc>
          <w:tcPr>
            <w:tcW w:w="2448" w:type="dxa"/>
            <w:tcBorders>
              <w:top w:val="nil"/>
              <w:left w:val="nil"/>
              <w:bottom w:val="nil"/>
              <w:right w:val="nil"/>
            </w:tcBorders>
          </w:tcPr>
          <w:p w:rsidR="00920049" w:rsidRPr="00020567" w:rsidRDefault="00920049" w:rsidP="00953A34">
            <w:pPr>
              <w:jc w:val="both"/>
              <w:rPr>
                <w:rFonts w:eastAsia="Calibri"/>
                <w:color w:val="000000"/>
                <w:sz w:val="26"/>
                <w:szCs w:val="26"/>
                <w:lang w:eastAsia="en-US"/>
              </w:rPr>
            </w:pPr>
          </w:p>
        </w:tc>
        <w:tc>
          <w:tcPr>
            <w:tcW w:w="342" w:type="dxa"/>
            <w:tcBorders>
              <w:top w:val="nil"/>
              <w:left w:val="nil"/>
              <w:bottom w:val="nil"/>
              <w:right w:val="nil"/>
            </w:tcBorders>
          </w:tcPr>
          <w:p w:rsidR="00920049" w:rsidRPr="00020567" w:rsidRDefault="00920049" w:rsidP="00953A34">
            <w:pPr>
              <w:jc w:val="both"/>
              <w:rPr>
                <w:rFonts w:eastAsia="Calibri"/>
                <w:color w:val="000000"/>
                <w:sz w:val="26"/>
                <w:szCs w:val="26"/>
                <w:lang w:eastAsia="en-US"/>
              </w:rPr>
            </w:pPr>
          </w:p>
        </w:tc>
        <w:tc>
          <w:tcPr>
            <w:tcW w:w="6450" w:type="dxa"/>
            <w:tcBorders>
              <w:top w:val="nil"/>
              <w:left w:val="nil"/>
              <w:bottom w:val="nil"/>
              <w:right w:val="nil"/>
            </w:tcBorders>
          </w:tcPr>
          <w:p w:rsidR="00920049" w:rsidRPr="00020567" w:rsidRDefault="00920049" w:rsidP="00953A34">
            <w:pPr>
              <w:jc w:val="both"/>
              <w:rPr>
                <w:color w:val="000000"/>
                <w:sz w:val="26"/>
                <w:szCs w:val="26"/>
                <w:lang w:eastAsia="zh-CN"/>
              </w:rPr>
            </w:pPr>
          </w:p>
        </w:tc>
      </w:tr>
      <w:tr w:rsidR="00920049" w:rsidRPr="00020567">
        <w:tc>
          <w:tcPr>
            <w:tcW w:w="2448" w:type="dxa"/>
            <w:tcBorders>
              <w:top w:val="nil"/>
              <w:left w:val="nil"/>
              <w:bottom w:val="nil"/>
              <w:right w:val="nil"/>
            </w:tcBorders>
          </w:tcPr>
          <w:p w:rsidR="00920049" w:rsidRPr="00020567" w:rsidRDefault="00920049" w:rsidP="00953A34">
            <w:pPr>
              <w:jc w:val="both"/>
              <w:rPr>
                <w:rFonts w:eastAsia="Calibri"/>
                <w:color w:val="000000"/>
                <w:sz w:val="26"/>
                <w:szCs w:val="26"/>
                <w:lang w:eastAsia="en-US"/>
              </w:rPr>
            </w:pPr>
            <w:bookmarkStart w:id="0" w:name="sub_14010"/>
            <w:r w:rsidRPr="00020567">
              <w:rPr>
                <w:rFonts w:eastAsia="Calibri"/>
                <w:color w:val="000000"/>
                <w:sz w:val="26"/>
                <w:szCs w:val="26"/>
                <w:lang w:eastAsia="en-US"/>
              </w:rPr>
              <w:t>Целевые индикаторы и показатели подпрограммы</w:t>
            </w:r>
            <w:bookmarkEnd w:id="0"/>
          </w:p>
        </w:tc>
        <w:tc>
          <w:tcPr>
            <w:tcW w:w="342" w:type="dxa"/>
            <w:tcBorders>
              <w:top w:val="nil"/>
              <w:left w:val="nil"/>
              <w:bottom w:val="nil"/>
              <w:right w:val="nil"/>
            </w:tcBorders>
          </w:tcPr>
          <w:p w:rsidR="00920049" w:rsidRPr="00020567" w:rsidRDefault="00920049" w:rsidP="00953A34">
            <w:pPr>
              <w:jc w:val="both"/>
              <w:rPr>
                <w:rFonts w:eastAsia="Calibri"/>
                <w:color w:val="000000"/>
                <w:sz w:val="26"/>
                <w:szCs w:val="26"/>
                <w:lang w:eastAsia="en-US"/>
              </w:rPr>
            </w:pPr>
            <w:r w:rsidRPr="00020567">
              <w:rPr>
                <w:rFonts w:eastAsia="Calibri"/>
                <w:color w:val="000000"/>
                <w:sz w:val="26"/>
                <w:szCs w:val="26"/>
                <w:lang w:eastAsia="en-US"/>
              </w:rPr>
              <w:t>–</w:t>
            </w:r>
          </w:p>
        </w:tc>
        <w:tc>
          <w:tcPr>
            <w:tcW w:w="6450" w:type="dxa"/>
            <w:tcBorders>
              <w:top w:val="nil"/>
              <w:left w:val="nil"/>
              <w:bottom w:val="nil"/>
              <w:right w:val="nil"/>
            </w:tcBorders>
          </w:tcPr>
          <w:p w:rsidR="00920049" w:rsidRPr="00020567" w:rsidRDefault="00920049" w:rsidP="00953A34">
            <w:pPr>
              <w:jc w:val="both"/>
              <w:rPr>
                <w:color w:val="000000"/>
                <w:sz w:val="26"/>
                <w:szCs w:val="26"/>
              </w:rPr>
            </w:pPr>
            <w:r w:rsidRPr="00020567">
              <w:rPr>
                <w:color w:val="000000"/>
                <w:sz w:val="26"/>
                <w:szCs w:val="26"/>
              </w:rPr>
              <w:t>достижение к 2036 году следующих показателей:</w:t>
            </w:r>
          </w:p>
          <w:p w:rsidR="00920049" w:rsidRPr="00020567" w:rsidRDefault="00920049" w:rsidP="00953A34">
            <w:pPr>
              <w:autoSpaceDE w:val="0"/>
              <w:autoSpaceDN w:val="0"/>
              <w:adjustRightInd w:val="0"/>
              <w:jc w:val="both"/>
              <w:rPr>
                <w:sz w:val="26"/>
                <w:szCs w:val="26"/>
                <w:lang w:eastAsia="en-US"/>
              </w:rPr>
            </w:pPr>
            <w:r w:rsidRPr="00020567">
              <w:rPr>
                <w:sz w:val="26"/>
                <w:szCs w:val="26"/>
                <w:lang w:eastAsia="en-US"/>
              </w:rPr>
              <w:t xml:space="preserve">число новых мест в общеобразовательных организациях - </w:t>
            </w:r>
            <w:r w:rsidR="00997EAE" w:rsidRPr="00020567">
              <w:rPr>
                <w:sz w:val="26"/>
                <w:szCs w:val="26"/>
                <w:lang w:eastAsia="en-US"/>
              </w:rPr>
              <w:t>50</w:t>
            </w:r>
            <w:r w:rsidRPr="00020567">
              <w:rPr>
                <w:sz w:val="26"/>
                <w:szCs w:val="26"/>
                <w:lang w:eastAsia="en-US"/>
              </w:rPr>
              <w:t xml:space="preserve"> мест;</w:t>
            </w:r>
          </w:p>
          <w:p w:rsidR="00920049" w:rsidRPr="00020567" w:rsidRDefault="00920049" w:rsidP="00953A34">
            <w:pPr>
              <w:jc w:val="both"/>
              <w:rPr>
                <w:color w:val="000000"/>
                <w:sz w:val="26"/>
                <w:szCs w:val="26"/>
                <w:lang w:eastAsia="zh-CN"/>
              </w:rPr>
            </w:pPr>
            <w:r w:rsidRPr="00020567">
              <w:rPr>
                <w:color w:val="000000"/>
                <w:sz w:val="26"/>
                <w:szCs w:val="26"/>
                <w:lang w:eastAsia="zh-CN"/>
              </w:rPr>
              <w:t>удельный вес численности обучающихся, занимающихся в одну смену, в общей численности обучающихся в общеобразовательных организациях – 100 процентов;</w:t>
            </w:r>
          </w:p>
          <w:p w:rsidR="00920049" w:rsidRPr="00020567" w:rsidRDefault="00920049" w:rsidP="00953A34">
            <w:pPr>
              <w:jc w:val="both"/>
              <w:rPr>
                <w:color w:val="000000"/>
                <w:sz w:val="26"/>
                <w:szCs w:val="26"/>
                <w:lang w:eastAsia="zh-CN"/>
              </w:rPr>
            </w:pPr>
            <w:r w:rsidRPr="00020567">
              <w:rPr>
                <w:color w:val="000000"/>
                <w:sz w:val="26"/>
                <w:szCs w:val="26"/>
                <w:lang w:eastAsia="zh-CN"/>
              </w:rPr>
              <w:t xml:space="preserve">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 </w:t>
            </w:r>
            <w:r w:rsidR="00A73863" w:rsidRPr="00A73863">
              <w:rPr>
                <w:color w:val="000000"/>
                <w:sz w:val="26"/>
                <w:szCs w:val="26"/>
                <w:lang w:eastAsia="zh-CN"/>
              </w:rPr>
              <w:t>100</w:t>
            </w:r>
            <w:r w:rsidRPr="00A73863">
              <w:rPr>
                <w:color w:val="000000"/>
                <w:sz w:val="26"/>
                <w:szCs w:val="26"/>
                <w:lang w:eastAsia="zh-CN"/>
              </w:rPr>
              <w:t xml:space="preserve"> процентов</w:t>
            </w:r>
          </w:p>
        </w:tc>
      </w:tr>
      <w:tr w:rsidR="00920049" w:rsidRPr="00020567">
        <w:tc>
          <w:tcPr>
            <w:tcW w:w="2448" w:type="dxa"/>
            <w:tcBorders>
              <w:top w:val="nil"/>
              <w:left w:val="nil"/>
              <w:bottom w:val="nil"/>
              <w:right w:val="nil"/>
            </w:tcBorders>
          </w:tcPr>
          <w:p w:rsidR="00920049" w:rsidRPr="00020567" w:rsidRDefault="00920049" w:rsidP="00953A34">
            <w:pPr>
              <w:jc w:val="both"/>
              <w:rPr>
                <w:rFonts w:eastAsia="Calibri"/>
                <w:color w:val="000000"/>
                <w:sz w:val="26"/>
                <w:szCs w:val="26"/>
                <w:lang w:eastAsia="en-US"/>
              </w:rPr>
            </w:pPr>
            <w:r w:rsidRPr="00020567">
              <w:rPr>
                <w:rFonts w:eastAsia="Calibri"/>
                <w:color w:val="000000"/>
                <w:sz w:val="26"/>
                <w:szCs w:val="26"/>
                <w:lang w:eastAsia="en-US"/>
              </w:rPr>
              <w:t>Этапы и сроки реализации подпрограммы</w:t>
            </w:r>
          </w:p>
          <w:p w:rsidR="00920049" w:rsidRPr="00020567" w:rsidRDefault="00920049" w:rsidP="00953A34">
            <w:pPr>
              <w:jc w:val="both"/>
              <w:rPr>
                <w:rFonts w:eastAsia="Calibri"/>
                <w:color w:val="000000"/>
                <w:sz w:val="26"/>
                <w:szCs w:val="26"/>
                <w:lang w:eastAsia="en-US"/>
              </w:rPr>
            </w:pPr>
          </w:p>
        </w:tc>
        <w:tc>
          <w:tcPr>
            <w:tcW w:w="342" w:type="dxa"/>
            <w:tcBorders>
              <w:top w:val="nil"/>
              <w:left w:val="nil"/>
              <w:bottom w:val="nil"/>
              <w:right w:val="nil"/>
            </w:tcBorders>
          </w:tcPr>
          <w:p w:rsidR="00920049" w:rsidRPr="00020567" w:rsidRDefault="00920049" w:rsidP="00953A34">
            <w:pPr>
              <w:jc w:val="both"/>
              <w:rPr>
                <w:rFonts w:eastAsia="Calibri"/>
                <w:color w:val="000000"/>
                <w:sz w:val="26"/>
                <w:szCs w:val="26"/>
                <w:lang w:eastAsia="en-US"/>
              </w:rPr>
            </w:pPr>
            <w:r w:rsidRPr="00020567">
              <w:rPr>
                <w:rFonts w:eastAsia="Calibri"/>
                <w:color w:val="000000"/>
                <w:sz w:val="26"/>
                <w:szCs w:val="26"/>
                <w:lang w:eastAsia="en-US"/>
              </w:rPr>
              <w:t>–</w:t>
            </w:r>
          </w:p>
        </w:tc>
        <w:tc>
          <w:tcPr>
            <w:tcW w:w="6450" w:type="dxa"/>
            <w:tcBorders>
              <w:top w:val="nil"/>
              <w:left w:val="nil"/>
              <w:bottom w:val="nil"/>
              <w:right w:val="nil"/>
            </w:tcBorders>
          </w:tcPr>
          <w:p w:rsidR="00920049" w:rsidRPr="00020567" w:rsidRDefault="00920049" w:rsidP="00953A34">
            <w:pPr>
              <w:autoSpaceDE w:val="0"/>
              <w:autoSpaceDN w:val="0"/>
              <w:adjustRightInd w:val="0"/>
              <w:rPr>
                <w:sz w:val="26"/>
                <w:szCs w:val="26"/>
                <w:lang w:eastAsia="en-US"/>
              </w:rPr>
            </w:pPr>
            <w:r w:rsidRPr="00020567">
              <w:rPr>
                <w:sz w:val="26"/>
                <w:szCs w:val="26"/>
                <w:lang w:eastAsia="en-US"/>
              </w:rPr>
              <w:t>2019-2035 годы:</w:t>
            </w:r>
          </w:p>
          <w:p w:rsidR="00920049" w:rsidRPr="00020567" w:rsidRDefault="00920049" w:rsidP="00953A34">
            <w:pPr>
              <w:autoSpaceDE w:val="0"/>
              <w:autoSpaceDN w:val="0"/>
              <w:adjustRightInd w:val="0"/>
              <w:rPr>
                <w:sz w:val="26"/>
                <w:szCs w:val="26"/>
                <w:lang w:eastAsia="en-US"/>
              </w:rPr>
            </w:pPr>
            <w:r w:rsidRPr="00020567">
              <w:rPr>
                <w:sz w:val="26"/>
                <w:szCs w:val="26"/>
                <w:lang w:eastAsia="en-US"/>
              </w:rPr>
              <w:t>1 этап – 2019-2025 годы;</w:t>
            </w:r>
          </w:p>
          <w:p w:rsidR="00920049" w:rsidRPr="00020567" w:rsidRDefault="00920049" w:rsidP="00953A34">
            <w:pPr>
              <w:autoSpaceDE w:val="0"/>
              <w:autoSpaceDN w:val="0"/>
              <w:adjustRightInd w:val="0"/>
              <w:rPr>
                <w:sz w:val="26"/>
                <w:szCs w:val="26"/>
                <w:lang w:eastAsia="en-US"/>
              </w:rPr>
            </w:pPr>
            <w:r w:rsidRPr="00020567">
              <w:rPr>
                <w:sz w:val="26"/>
                <w:szCs w:val="26"/>
                <w:lang w:eastAsia="en-US"/>
              </w:rPr>
              <w:t>2 этап – 2026-2030 годы;</w:t>
            </w:r>
          </w:p>
          <w:p w:rsidR="00920049" w:rsidRPr="00020567" w:rsidRDefault="00920049" w:rsidP="00953A34">
            <w:pPr>
              <w:jc w:val="both"/>
              <w:rPr>
                <w:rFonts w:eastAsia="Calibri"/>
                <w:color w:val="000000"/>
                <w:sz w:val="26"/>
                <w:szCs w:val="26"/>
                <w:lang w:eastAsia="en-US"/>
              </w:rPr>
            </w:pPr>
            <w:r w:rsidRPr="00020567">
              <w:rPr>
                <w:sz w:val="26"/>
                <w:szCs w:val="26"/>
                <w:lang w:eastAsia="en-US"/>
              </w:rPr>
              <w:t>3 этап – 2031-2035 годы</w:t>
            </w:r>
            <w:r w:rsidRPr="00020567">
              <w:rPr>
                <w:rFonts w:eastAsia="Calibri"/>
                <w:color w:val="000000"/>
                <w:sz w:val="26"/>
                <w:szCs w:val="26"/>
                <w:lang w:eastAsia="en-US"/>
              </w:rPr>
              <w:t xml:space="preserve"> </w:t>
            </w:r>
          </w:p>
        </w:tc>
      </w:tr>
      <w:tr w:rsidR="00920049" w:rsidRPr="00020567">
        <w:tc>
          <w:tcPr>
            <w:tcW w:w="2448" w:type="dxa"/>
            <w:tcBorders>
              <w:top w:val="nil"/>
              <w:left w:val="nil"/>
              <w:bottom w:val="nil"/>
              <w:right w:val="nil"/>
            </w:tcBorders>
          </w:tcPr>
          <w:p w:rsidR="00920049" w:rsidRPr="00020567" w:rsidRDefault="00920049" w:rsidP="00953A34">
            <w:pPr>
              <w:jc w:val="both"/>
              <w:rPr>
                <w:rFonts w:eastAsia="Calibri"/>
                <w:color w:val="000000"/>
                <w:sz w:val="26"/>
                <w:szCs w:val="26"/>
                <w:lang w:eastAsia="en-US"/>
              </w:rPr>
            </w:pPr>
            <w:r w:rsidRPr="00020567">
              <w:rPr>
                <w:rFonts w:eastAsia="Calibri"/>
                <w:color w:val="000000"/>
                <w:sz w:val="26"/>
                <w:szCs w:val="26"/>
                <w:lang w:eastAsia="en-US"/>
              </w:rPr>
              <w:t>Объемы финансирования подпрограммы с разбивкой по годам реализации</w:t>
            </w:r>
          </w:p>
        </w:tc>
        <w:tc>
          <w:tcPr>
            <w:tcW w:w="342" w:type="dxa"/>
            <w:tcBorders>
              <w:top w:val="nil"/>
              <w:left w:val="nil"/>
              <w:bottom w:val="nil"/>
              <w:right w:val="nil"/>
            </w:tcBorders>
          </w:tcPr>
          <w:p w:rsidR="00920049" w:rsidRPr="00020567" w:rsidRDefault="00920049" w:rsidP="00953A34">
            <w:pPr>
              <w:jc w:val="both"/>
              <w:rPr>
                <w:rFonts w:eastAsia="Calibri"/>
                <w:color w:val="000000"/>
                <w:sz w:val="26"/>
                <w:szCs w:val="26"/>
                <w:lang w:eastAsia="en-US"/>
              </w:rPr>
            </w:pPr>
            <w:r w:rsidRPr="00020567">
              <w:rPr>
                <w:rFonts w:eastAsia="Calibri"/>
                <w:color w:val="000000"/>
                <w:sz w:val="26"/>
                <w:szCs w:val="26"/>
                <w:lang w:eastAsia="en-US"/>
              </w:rPr>
              <w:t>–</w:t>
            </w:r>
          </w:p>
        </w:tc>
        <w:tc>
          <w:tcPr>
            <w:tcW w:w="6450" w:type="dxa"/>
            <w:tcBorders>
              <w:top w:val="nil"/>
              <w:left w:val="nil"/>
              <w:bottom w:val="nil"/>
              <w:right w:val="nil"/>
            </w:tcBorders>
          </w:tcPr>
          <w:p w:rsidR="00920049" w:rsidRPr="00020567" w:rsidRDefault="00920049" w:rsidP="00953A34">
            <w:pPr>
              <w:jc w:val="both"/>
              <w:rPr>
                <w:rFonts w:eastAsia="Calibri"/>
                <w:color w:val="000000"/>
                <w:sz w:val="26"/>
                <w:szCs w:val="26"/>
                <w:lang w:eastAsia="en-US"/>
              </w:rPr>
            </w:pPr>
            <w:r w:rsidRPr="00020567">
              <w:rPr>
                <w:rFonts w:eastAsia="Calibri"/>
                <w:color w:val="000000"/>
                <w:sz w:val="26"/>
                <w:szCs w:val="26"/>
                <w:lang w:eastAsia="en-US"/>
              </w:rPr>
              <w:t xml:space="preserve">прогнозируемые объемы финансирования реализации мероприятий подпрограммы в 2019- 2035 годах составляют </w:t>
            </w:r>
            <w:r w:rsidR="00006417" w:rsidRPr="00020567">
              <w:rPr>
                <w:rFonts w:eastAsia="Calibri"/>
                <w:color w:val="000000"/>
                <w:sz w:val="26"/>
                <w:szCs w:val="26"/>
                <w:lang w:eastAsia="en-US"/>
              </w:rPr>
              <w:t>8246,0</w:t>
            </w:r>
            <w:r w:rsidRPr="00020567">
              <w:rPr>
                <w:rFonts w:eastAsia="Calibri"/>
                <w:color w:val="000000"/>
                <w:sz w:val="26"/>
                <w:szCs w:val="26"/>
                <w:lang w:eastAsia="en-US"/>
              </w:rPr>
              <w:t xml:space="preserve"> тыс. рублей, в том числе:</w:t>
            </w:r>
          </w:p>
          <w:p w:rsidR="00920049" w:rsidRPr="00020567" w:rsidRDefault="00920049" w:rsidP="00953A34">
            <w:pPr>
              <w:jc w:val="both"/>
              <w:rPr>
                <w:rFonts w:eastAsia="Calibri"/>
                <w:color w:val="000000"/>
                <w:sz w:val="26"/>
                <w:szCs w:val="26"/>
                <w:lang w:eastAsia="zh-CN"/>
              </w:rPr>
            </w:pPr>
            <w:r w:rsidRPr="00020567">
              <w:rPr>
                <w:rFonts w:eastAsia="Calibri"/>
                <w:color w:val="000000"/>
                <w:sz w:val="26"/>
                <w:szCs w:val="26"/>
                <w:lang w:eastAsia="zh-CN"/>
              </w:rPr>
              <w:t>в 201</w:t>
            </w:r>
            <w:r w:rsidR="003504DF" w:rsidRPr="00020567">
              <w:rPr>
                <w:rFonts w:eastAsia="Calibri"/>
                <w:color w:val="000000"/>
                <w:sz w:val="26"/>
                <w:szCs w:val="26"/>
                <w:lang w:eastAsia="zh-CN"/>
              </w:rPr>
              <w:t>9</w:t>
            </w:r>
            <w:r w:rsidRPr="00020567">
              <w:rPr>
                <w:rFonts w:eastAsia="Calibri"/>
                <w:color w:val="000000"/>
                <w:sz w:val="26"/>
                <w:szCs w:val="26"/>
                <w:lang w:eastAsia="zh-CN"/>
              </w:rPr>
              <w:t xml:space="preserve"> году – </w:t>
            </w:r>
            <w:r w:rsidR="00006417" w:rsidRPr="00020567">
              <w:rPr>
                <w:rFonts w:eastAsia="Calibri"/>
                <w:color w:val="000000"/>
                <w:sz w:val="26"/>
                <w:szCs w:val="26"/>
                <w:lang w:eastAsia="zh-CN"/>
              </w:rPr>
              <w:t>8246,0</w:t>
            </w:r>
            <w:r w:rsidRPr="00020567">
              <w:rPr>
                <w:rFonts w:eastAsia="Calibri"/>
                <w:color w:val="000000"/>
                <w:sz w:val="26"/>
                <w:szCs w:val="26"/>
                <w:lang w:eastAsia="zh-CN"/>
              </w:rPr>
              <w:t xml:space="preserve"> тыс. рублей;</w:t>
            </w:r>
          </w:p>
          <w:p w:rsidR="00920049" w:rsidRPr="00020567" w:rsidRDefault="003504DF" w:rsidP="00953A34">
            <w:pPr>
              <w:jc w:val="both"/>
              <w:rPr>
                <w:rFonts w:eastAsia="Calibri"/>
                <w:color w:val="000000"/>
                <w:sz w:val="26"/>
                <w:szCs w:val="26"/>
                <w:lang w:eastAsia="zh-CN"/>
              </w:rPr>
            </w:pPr>
            <w:r w:rsidRPr="00020567">
              <w:rPr>
                <w:rFonts w:eastAsia="Calibri"/>
                <w:color w:val="000000"/>
                <w:sz w:val="26"/>
                <w:szCs w:val="26"/>
                <w:lang w:eastAsia="zh-CN"/>
              </w:rPr>
              <w:t>в 2020</w:t>
            </w:r>
            <w:r w:rsidR="00920049" w:rsidRPr="00020567">
              <w:rPr>
                <w:rFonts w:eastAsia="Calibri"/>
                <w:color w:val="000000"/>
                <w:sz w:val="26"/>
                <w:szCs w:val="26"/>
                <w:lang w:eastAsia="zh-CN"/>
              </w:rPr>
              <w:t xml:space="preserve"> году – </w:t>
            </w:r>
            <w:r w:rsidR="00006417" w:rsidRPr="00020567">
              <w:rPr>
                <w:rFonts w:eastAsia="Calibri"/>
                <w:color w:val="000000"/>
                <w:sz w:val="26"/>
                <w:szCs w:val="26"/>
                <w:lang w:eastAsia="zh-CN"/>
              </w:rPr>
              <w:t>0,0</w:t>
            </w:r>
            <w:r w:rsidR="00920049" w:rsidRPr="00020567">
              <w:rPr>
                <w:rFonts w:eastAsia="Calibri"/>
                <w:color w:val="000000"/>
                <w:sz w:val="26"/>
                <w:szCs w:val="26"/>
                <w:lang w:eastAsia="zh-CN"/>
              </w:rPr>
              <w:t xml:space="preserve"> тыс. рублей;</w:t>
            </w:r>
          </w:p>
          <w:p w:rsidR="00920049" w:rsidRPr="00020567" w:rsidRDefault="003504DF" w:rsidP="00953A34">
            <w:pPr>
              <w:jc w:val="both"/>
              <w:rPr>
                <w:rFonts w:eastAsia="Calibri"/>
                <w:color w:val="000000"/>
                <w:sz w:val="26"/>
                <w:szCs w:val="26"/>
                <w:lang w:eastAsia="zh-CN"/>
              </w:rPr>
            </w:pPr>
            <w:r w:rsidRPr="00020567">
              <w:rPr>
                <w:rFonts w:eastAsia="Calibri"/>
                <w:color w:val="000000"/>
                <w:sz w:val="26"/>
                <w:szCs w:val="26"/>
                <w:lang w:eastAsia="zh-CN"/>
              </w:rPr>
              <w:t>в 2021</w:t>
            </w:r>
            <w:r w:rsidR="00920049" w:rsidRPr="00020567">
              <w:rPr>
                <w:rFonts w:eastAsia="Calibri"/>
                <w:color w:val="000000"/>
                <w:sz w:val="26"/>
                <w:szCs w:val="26"/>
                <w:lang w:eastAsia="zh-CN"/>
              </w:rPr>
              <w:t xml:space="preserve"> году – 0,0 тыс. рублей;</w:t>
            </w:r>
          </w:p>
          <w:p w:rsidR="003504DF" w:rsidRPr="00020567" w:rsidRDefault="003504DF" w:rsidP="003504DF">
            <w:pPr>
              <w:rPr>
                <w:rFonts w:eastAsia="Calibri"/>
                <w:color w:val="000000"/>
                <w:sz w:val="26"/>
                <w:szCs w:val="26"/>
                <w:lang w:eastAsia="zh-CN"/>
              </w:rPr>
            </w:pPr>
            <w:r w:rsidRPr="00020567">
              <w:rPr>
                <w:rFonts w:eastAsia="Calibri"/>
                <w:color w:val="000000"/>
                <w:sz w:val="26"/>
                <w:szCs w:val="26"/>
                <w:lang w:eastAsia="zh-CN"/>
              </w:rPr>
              <w:t>в 2022</w:t>
            </w:r>
            <w:r w:rsidR="00920049" w:rsidRPr="00020567">
              <w:rPr>
                <w:rFonts w:eastAsia="Calibri"/>
                <w:color w:val="000000"/>
                <w:sz w:val="26"/>
                <w:szCs w:val="26"/>
                <w:lang w:eastAsia="zh-CN"/>
              </w:rPr>
              <w:t xml:space="preserve"> году – 0,0 тыс. рублей;</w:t>
            </w:r>
            <w:r w:rsidRPr="00020567">
              <w:rPr>
                <w:rFonts w:eastAsia="Calibri"/>
                <w:color w:val="000000"/>
                <w:sz w:val="26"/>
                <w:szCs w:val="26"/>
                <w:lang w:eastAsia="zh-CN"/>
              </w:rPr>
              <w:br/>
              <w:t>в 2023 году – 0,0 тыс. рублей;</w:t>
            </w:r>
          </w:p>
          <w:p w:rsidR="00920049" w:rsidRPr="00020567" w:rsidRDefault="003504DF" w:rsidP="003504DF">
            <w:pPr>
              <w:rPr>
                <w:rFonts w:eastAsia="Calibri"/>
                <w:color w:val="000000"/>
                <w:sz w:val="26"/>
                <w:szCs w:val="26"/>
                <w:lang w:eastAsia="zh-CN"/>
              </w:rPr>
            </w:pPr>
            <w:r w:rsidRPr="00020567">
              <w:rPr>
                <w:rFonts w:eastAsia="Calibri"/>
                <w:color w:val="000000"/>
                <w:sz w:val="26"/>
                <w:szCs w:val="26"/>
                <w:lang w:eastAsia="zh-CN"/>
              </w:rPr>
              <w:t xml:space="preserve">в 2024 году – 0,0 тыс. </w:t>
            </w:r>
            <w:r w:rsidR="00006417" w:rsidRPr="00020567">
              <w:rPr>
                <w:rFonts w:eastAsia="Calibri"/>
                <w:color w:val="000000"/>
                <w:sz w:val="26"/>
                <w:szCs w:val="26"/>
                <w:lang w:eastAsia="zh-CN"/>
              </w:rPr>
              <w:t>р</w:t>
            </w:r>
            <w:r w:rsidRPr="00020567">
              <w:rPr>
                <w:rFonts w:eastAsia="Calibri"/>
                <w:color w:val="000000"/>
                <w:sz w:val="26"/>
                <w:szCs w:val="26"/>
                <w:lang w:eastAsia="zh-CN"/>
              </w:rPr>
              <w:t>ублей</w:t>
            </w:r>
            <w:r w:rsidR="00006417" w:rsidRPr="00020567">
              <w:rPr>
                <w:rFonts w:eastAsia="Calibri"/>
                <w:color w:val="000000"/>
                <w:sz w:val="26"/>
                <w:szCs w:val="26"/>
                <w:lang w:eastAsia="zh-CN"/>
              </w:rPr>
              <w:t>;</w:t>
            </w:r>
          </w:p>
          <w:p w:rsidR="003504DF" w:rsidRPr="00020567" w:rsidRDefault="00006417" w:rsidP="00953A34">
            <w:pPr>
              <w:jc w:val="both"/>
              <w:rPr>
                <w:rFonts w:eastAsia="Calibri"/>
                <w:color w:val="000000"/>
                <w:sz w:val="26"/>
                <w:szCs w:val="26"/>
                <w:lang w:eastAsia="zh-CN"/>
              </w:rPr>
            </w:pPr>
            <w:r w:rsidRPr="00020567">
              <w:rPr>
                <w:rFonts w:eastAsia="Calibri"/>
                <w:color w:val="000000"/>
                <w:sz w:val="26"/>
                <w:szCs w:val="26"/>
                <w:lang w:eastAsia="zh-CN"/>
              </w:rPr>
              <w:t>в 2025 году – 0,0 тыс. рублей;</w:t>
            </w:r>
          </w:p>
          <w:p w:rsidR="003504DF" w:rsidRPr="00020567" w:rsidRDefault="00006417" w:rsidP="00953A34">
            <w:pPr>
              <w:jc w:val="both"/>
              <w:rPr>
                <w:rFonts w:eastAsia="Calibri"/>
                <w:color w:val="000000"/>
                <w:sz w:val="26"/>
                <w:szCs w:val="26"/>
                <w:lang w:eastAsia="zh-CN"/>
              </w:rPr>
            </w:pPr>
            <w:r w:rsidRPr="00020567">
              <w:rPr>
                <w:rFonts w:eastAsia="Calibri"/>
                <w:color w:val="000000"/>
                <w:sz w:val="26"/>
                <w:szCs w:val="26"/>
                <w:lang w:eastAsia="zh-CN"/>
              </w:rPr>
              <w:t>в 2026 – 2030 годах – 0,0 тыс. рублей;</w:t>
            </w:r>
          </w:p>
          <w:p w:rsidR="003504DF" w:rsidRPr="00020567" w:rsidRDefault="00006417" w:rsidP="00953A34">
            <w:pPr>
              <w:jc w:val="both"/>
              <w:rPr>
                <w:rFonts w:eastAsia="Calibri"/>
                <w:color w:val="000000"/>
                <w:sz w:val="26"/>
                <w:szCs w:val="26"/>
                <w:lang w:eastAsia="zh-CN"/>
              </w:rPr>
            </w:pPr>
            <w:r w:rsidRPr="00020567">
              <w:rPr>
                <w:rFonts w:eastAsia="Calibri"/>
                <w:color w:val="000000"/>
                <w:sz w:val="26"/>
                <w:szCs w:val="26"/>
                <w:lang w:eastAsia="zh-CN"/>
              </w:rPr>
              <w:t>в 2031 - 2035 годах – 0,0 тыс. рублей;</w:t>
            </w:r>
          </w:p>
          <w:p w:rsidR="00920049" w:rsidRPr="00020567" w:rsidRDefault="00920049" w:rsidP="00953A34">
            <w:pPr>
              <w:jc w:val="both"/>
              <w:rPr>
                <w:rFonts w:eastAsia="Calibri"/>
                <w:color w:val="000000"/>
                <w:sz w:val="26"/>
                <w:szCs w:val="26"/>
                <w:lang w:eastAsia="zh-CN"/>
              </w:rPr>
            </w:pPr>
            <w:r w:rsidRPr="00020567">
              <w:rPr>
                <w:rFonts w:eastAsia="Calibri"/>
                <w:color w:val="000000"/>
                <w:sz w:val="26"/>
                <w:szCs w:val="26"/>
                <w:lang w:eastAsia="zh-CN"/>
              </w:rPr>
              <w:t>из них средства:</w:t>
            </w:r>
          </w:p>
          <w:p w:rsidR="00920049" w:rsidRPr="00020567" w:rsidRDefault="00920049" w:rsidP="00953A34">
            <w:pPr>
              <w:jc w:val="both"/>
              <w:rPr>
                <w:rFonts w:eastAsia="Calibri"/>
                <w:color w:val="000000"/>
                <w:sz w:val="26"/>
                <w:szCs w:val="26"/>
                <w:lang w:eastAsia="zh-CN"/>
              </w:rPr>
            </w:pPr>
            <w:r w:rsidRPr="00020567">
              <w:rPr>
                <w:rFonts w:eastAsia="Calibri"/>
                <w:color w:val="000000"/>
                <w:sz w:val="26"/>
                <w:szCs w:val="26"/>
                <w:lang w:eastAsia="zh-CN"/>
              </w:rPr>
              <w:t xml:space="preserve">республиканского бюджета Чувашской Республики – </w:t>
            </w:r>
            <w:r w:rsidR="00006417" w:rsidRPr="00020567">
              <w:rPr>
                <w:rFonts w:eastAsia="Calibri"/>
                <w:color w:val="000000"/>
                <w:sz w:val="26"/>
                <w:szCs w:val="26"/>
                <w:lang w:eastAsia="zh-CN"/>
              </w:rPr>
              <w:t xml:space="preserve">7421,4 </w:t>
            </w:r>
            <w:r w:rsidRPr="00020567">
              <w:rPr>
                <w:rFonts w:eastAsia="Calibri"/>
                <w:color w:val="000000"/>
                <w:sz w:val="26"/>
                <w:szCs w:val="26"/>
                <w:lang w:eastAsia="zh-CN"/>
              </w:rPr>
              <w:t>тыс. рублей, в том числе:</w:t>
            </w:r>
          </w:p>
          <w:p w:rsidR="00006417" w:rsidRPr="00020567" w:rsidRDefault="00006417" w:rsidP="00006417">
            <w:pPr>
              <w:jc w:val="both"/>
              <w:rPr>
                <w:rFonts w:eastAsia="Calibri"/>
                <w:color w:val="000000"/>
                <w:sz w:val="26"/>
                <w:szCs w:val="26"/>
                <w:lang w:eastAsia="zh-CN"/>
              </w:rPr>
            </w:pPr>
            <w:r w:rsidRPr="00020567">
              <w:rPr>
                <w:rFonts w:eastAsia="Calibri"/>
                <w:color w:val="000000"/>
                <w:sz w:val="26"/>
                <w:szCs w:val="26"/>
                <w:lang w:eastAsia="zh-CN"/>
              </w:rPr>
              <w:t>в 2019 году – 7421,4 тыс. рублей;</w:t>
            </w:r>
          </w:p>
          <w:p w:rsidR="00006417" w:rsidRPr="00020567" w:rsidRDefault="00006417" w:rsidP="00006417">
            <w:pPr>
              <w:jc w:val="both"/>
              <w:rPr>
                <w:rFonts w:eastAsia="Calibri"/>
                <w:color w:val="000000"/>
                <w:sz w:val="26"/>
                <w:szCs w:val="26"/>
                <w:lang w:eastAsia="zh-CN"/>
              </w:rPr>
            </w:pPr>
            <w:r w:rsidRPr="00020567">
              <w:rPr>
                <w:rFonts w:eastAsia="Calibri"/>
                <w:color w:val="000000"/>
                <w:sz w:val="26"/>
                <w:szCs w:val="26"/>
                <w:lang w:eastAsia="zh-CN"/>
              </w:rPr>
              <w:t>в 2020 году – 0,0 тыс. рублей;</w:t>
            </w:r>
          </w:p>
          <w:p w:rsidR="00006417" w:rsidRPr="00020567" w:rsidRDefault="00006417" w:rsidP="00006417">
            <w:pPr>
              <w:jc w:val="both"/>
              <w:rPr>
                <w:rFonts w:eastAsia="Calibri"/>
                <w:color w:val="000000"/>
                <w:sz w:val="26"/>
                <w:szCs w:val="26"/>
                <w:lang w:eastAsia="zh-CN"/>
              </w:rPr>
            </w:pPr>
            <w:r w:rsidRPr="00020567">
              <w:rPr>
                <w:rFonts w:eastAsia="Calibri"/>
                <w:color w:val="000000"/>
                <w:sz w:val="26"/>
                <w:szCs w:val="26"/>
                <w:lang w:eastAsia="zh-CN"/>
              </w:rPr>
              <w:t>в 2021 году – 0,0 тыс. рублей;</w:t>
            </w:r>
          </w:p>
          <w:p w:rsidR="00006417" w:rsidRPr="00020567" w:rsidRDefault="00006417" w:rsidP="00006417">
            <w:pPr>
              <w:rPr>
                <w:rFonts w:eastAsia="Calibri"/>
                <w:color w:val="000000"/>
                <w:sz w:val="26"/>
                <w:szCs w:val="26"/>
                <w:lang w:eastAsia="zh-CN"/>
              </w:rPr>
            </w:pPr>
            <w:r w:rsidRPr="00020567">
              <w:rPr>
                <w:rFonts w:eastAsia="Calibri"/>
                <w:color w:val="000000"/>
                <w:sz w:val="26"/>
                <w:szCs w:val="26"/>
                <w:lang w:eastAsia="zh-CN"/>
              </w:rPr>
              <w:t>в 2022 году – 0,0 тыс. рублей;</w:t>
            </w:r>
            <w:r w:rsidRPr="00020567">
              <w:rPr>
                <w:rFonts w:eastAsia="Calibri"/>
                <w:color w:val="000000"/>
                <w:sz w:val="26"/>
                <w:szCs w:val="26"/>
                <w:lang w:eastAsia="zh-CN"/>
              </w:rPr>
              <w:br/>
              <w:t>в 2023 году – 0,0 тыс. рублей;</w:t>
            </w:r>
          </w:p>
          <w:p w:rsidR="00006417" w:rsidRPr="00020567" w:rsidRDefault="00006417" w:rsidP="00006417">
            <w:pPr>
              <w:rPr>
                <w:rFonts w:eastAsia="Calibri"/>
                <w:color w:val="000000"/>
                <w:sz w:val="26"/>
                <w:szCs w:val="26"/>
                <w:lang w:eastAsia="zh-CN"/>
              </w:rPr>
            </w:pPr>
            <w:r w:rsidRPr="00020567">
              <w:rPr>
                <w:rFonts w:eastAsia="Calibri"/>
                <w:color w:val="000000"/>
                <w:sz w:val="26"/>
                <w:szCs w:val="26"/>
                <w:lang w:eastAsia="zh-CN"/>
              </w:rPr>
              <w:t>в 2024 году – 0,0 тыс. рублей;</w:t>
            </w:r>
          </w:p>
          <w:p w:rsidR="00006417" w:rsidRPr="00020567" w:rsidRDefault="00006417" w:rsidP="00006417">
            <w:pPr>
              <w:jc w:val="both"/>
              <w:rPr>
                <w:rFonts w:eastAsia="Calibri"/>
                <w:color w:val="000000"/>
                <w:sz w:val="26"/>
                <w:szCs w:val="26"/>
                <w:lang w:eastAsia="zh-CN"/>
              </w:rPr>
            </w:pPr>
            <w:r w:rsidRPr="00020567">
              <w:rPr>
                <w:rFonts w:eastAsia="Calibri"/>
                <w:color w:val="000000"/>
                <w:sz w:val="26"/>
                <w:szCs w:val="26"/>
                <w:lang w:eastAsia="zh-CN"/>
              </w:rPr>
              <w:t>в 2025 году – 0,0 тыс. рублей;</w:t>
            </w:r>
          </w:p>
          <w:p w:rsidR="00006417" w:rsidRPr="00020567" w:rsidRDefault="00006417" w:rsidP="00006417">
            <w:pPr>
              <w:jc w:val="both"/>
              <w:rPr>
                <w:rFonts w:eastAsia="Calibri"/>
                <w:color w:val="000000"/>
                <w:sz w:val="26"/>
                <w:szCs w:val="26"/>
                <w:lang w:eastAsia="zh-CN"/>
              </w:rPr>
            </w:pPr>
            <w:r w:rsidRPr="00020567">
              <w:rPr>
                <w:rFonts w:eastAsia="Calibri"/>
                <w:color w:val="000000"/>
                <w:sz w:val="26"/>
                <w:szCs w:val="26"/>
                <w:lang w:eastAsia="zh-CN"/>
              </w:rPr>
              <w:t>в 2026 – 2030 годах – 0,0 тыс. рублей;</w:t>
            </w:r>
          </w:p>
          <w:p w:rsidR="00006417" w:rsidRPr="00020567" w:rsidRDefault="00006417" w:rsidP="00006417">
            <w:pPr>
              <w:jc w:val="both"/>
              <w:rPr>
                <w:rFonts w:eastAsia="Calibri"/>
                <w:color w:val="000000"/>
                <w:sz w:val="26"/>
                <w:szCs w:val="26"/>
                <w:lang w:eastAsia="zh-CN"/>
              </w:rPr>
            </w:pPr>
            <w:r w:rsidRPr="00020567">
              <w:rPr>
                <w:rFonts w:eastAsia="Calibri"/>
                <w:color w:val="000000"/>
                <w:sz w:val="26"/>
                <w:szCs w:val="26"/>
                <w:lang w:eastAsia="zh-CN"/>
              </w:rPr>
              <w:t>в 2031 - 2035 годах – 0,0 тыс. рублей;</w:t>
            </w:r>
          </w:p>
          <w:p w:rsidR="00920049" w:rsidRPr="00020567" w:rsidRDefault="00920049" w:rsidP="00953A34">
            <w:pPr>
              <w:jc w:val="both"/>
              <w:rPr>
                <w:rFonts w:eastAsia="Calibri"/>
                <w:color w:val="000000"/>
                <w:sz w:val="26"/>
                <w:szCs w:val="26"/>
                <w:lang w:eastAsia="zh-CN"/>
              </w:rPr>
            </w:pPr>
            <w:r w:rsidRPr="00020567">
              <w:rPr>
                <w:rFonts w:eastAsia="Calibri"/>
                <w:color w:val="000000"/>
                <w:sz w:val="26"/>
                <w:szCs w:val="26"/>
                <w:lang w:eastAsia="zh-CN"/>
              </w:rPr>
              <w:t xml:space="preserve">бюджета Комсомольского района – </w:t>
            </w:r>
            <w:r w:rsidR="00006417" w:rsidRPr="00020567">
              <w:rPr>
                <w:rFonts w:eastAsia="Calibri"/>
                <w:color w:val="000000"/>
                <w:sz w:val="26"/>
                <w:szCs w:val="26"/>
                <w:lang w:eastAsia="zh-CN"/>
              </w:rPr>
              <w:t>824,6</w:t>
            </w:r>
            <w:r w:rsidRPr="00020567">
              <w:rPr>
                <w:rFonts w:eastAsia="Calibri"/>
                <w:color w:val="000000"/>
                <w:sz w:val="26"/>
                <w:szCs w:val="26"/>
                <w:lang w:eastAsia="zh-CN"/>
              </w:rPr>
              <w:t xml:space="preserve"> тыс. рублей, в том числе:</w:t>
            </w:r>
          </w:p>
          <w:p w:rsidR="00006417" w:rsidRPr="00020567" w:rsidRDefault="00006417" w:rsidP="00006417">
            <w:pPr>
              <w:jc w:val="both"/>
              <w:rPr>
                <w:rFonts w:eastAsia="Calibri"/>
                <w:color w:val="000000"/>
                <w:sz w:val="26"/>
                <w:szCs w:val="26"/>
                <w:lang w:eastAsia="zh-CN"/>
              </w:rPr>
            </w:pPr>
            <w:r w:rsidRPr="00020567">
              <w:rPr>
                <w:rFonts w:eastAsia="Calibri"/>
                <w:color w:val="000000"/>
                <w:sz w:val="26"/>
                <w:szCs w:val="26"/>
                <w:lang w:eastAsia="zh-CN"/>
              </w:rPr>
              <w:t>в 2019 году – 824,6 тыс. рублей;</w:t>
            </w:r>
          </w:p>
          <w:p w:rsidR="00006417" w:rsidRPr="00020567" w:rsidRDefault="00006417" w:rsidP="00006417">
            <w:pPr>
              <w:jc w:val="both"/>
              <w:rPr>
                <w:rFonts w:eastAsia="Calibri"/>
                <w:color w:val="000000"/>
                <w:sz w:val="26"/>
                <w:szCs w:val="26"/>
                <w:lang w:eastAsia="zh-CN"/>
              </w:rPr>
            </w:pPr>
            <w:r w:rsidRPr="00020567">
              <w:rPr>
                <w:rFonts w:eastAsia="Calibri"/>
                <w:color w:val="000000"/>
                <w:sz w:val="26"/>
                <w:szCs w:val="26"/>
                <w:lang w:eastAsia="zh-CN"/>
              </w:rPr>
              <w:t>в 2020 году – 0,0 тыс. рублей;</w:t>
            </w:r>
          </w:p>
          <w:p w:rsidR="00006417" w:rsidRPr="00020567" w:rsidRDefault="00006417" w:rsidP="00006417">
            <w:pPr>
              <w:jc w:val="both"/>
              <w:rPr>
                <w:rFonts w:eastAsia="Calibri"/>
                <w:color w:val="000000"/>
                <w:sz w:val="26"/>
                <w:szCs w:val="26"/>
                <w:lang w:eastAsia="zh-CN"/>
              </w:rPr>
            </w:pPr>
            <w:r w:rsidRPr="00020567">
              <w:rPr>
                <w:rFonts w:eastAsia="Calibri"/>
                <w:color w:val="000000"/>
                <w:sz w:val="26"/>
                <w:szCs w:val="26"/>
                <w:lang w:eastAsia="zh-CN"/>
              </w:rPr>
              <w:t>в 2021 году – 0,0 тыс. рублей;</w:t>
            </w:r>
          </w:p>
          <w:p w:rsidR="00006417" w:rsidRPr="00020567" w:rsidRDefault="00006417" w:rsidP="00006417">
            <w:pPr>
              <w:rPr>
                <w:rFonts w:eastAsia="Calibri"/>
                <w:color w:val="000000"/>
                <w:sz w:val="26"/>
                <w:szCs w:val="26"/>
                <w:lang w:eastAsia="zh-CN"/>
              </w:rPr>
            </w:pPr>
            <w:r w:rsidRPr="00020567">
              <w:rPr>
                <w:rFonts w:eastAsia="Calibri"/>
                <w:color w:val="000000"/>
                <w:sz w:val="26"/>
                <w:szCs w:val="26"/>
                <w:lang w:eastAsia="zh-CN"/>
              </w:rPr>
              <w:t>в 2022 году – 0,0 тыс. рублей;</w:t>
            </w:r>
            <w:r w:rsidRPr="00020567">
              <w:rPr>
                <w:rFonts w:eastAsia="Calibri"/>
                <w:color w:val="000000"/>
                <w:sz w:val="26"/>
                <w:szCs w:val="26"/>
                <w:lang w:eastAsia="zh-CN"/>
              </w:rPr>
              <w:br/>
              <w:t>в 2023 году – 0,0 тыс. рублей;</w:t>
            </w:r>
          </w:p>
          <w:p w:rsidR="00006417" w:rsidRPr="00020567" w:rsidRDefault="00006417" w:rsidP="00006417">
            <w:pPr>
              <w:rPr>
                <w:rFonts w:eastAsia="Calibri"/>
                <w:color w:val="000000"/>
                <w:sz w:val="26"/>
                <w:szCs w:val="26"/>
                <w:lang w:eastAsia="zh-CN"/>
              </w:rPr>
            </w:pPr>
            <w:r w:rsidRPr="00020567">
              <w:rPr>
                <w:rFonts w:eastAsia="Calibri"/>
                <w:color w:val="000000"/>
                <w:sz w:val="26"/>
                <w:szCs w:val="26"/>
                <w:lang w:eastAsia="zh-CN"/>
              </w:rPr>
              <w:t>в 2024 году – 0,0 тыс. рублей;</w:t>
            </w:r>
          </w:p>
          <w:p w:rsidR="00006417" w:rsidRPr="00020567" w:rsidRDefault="00006417" w:rsidP="00006417">
            <w:pPr>
              <w:jc w:val="both"/>
              <w:rPr>
                <w:rFonts w:eastAsia="Calibri"/>
                <w:color w:val="000000"/>
                <w:sz w:val="26"/>
                <w:szCs w:val="26"/>
                <w:lang w:eastAsia="zh-CN"/>
              </w:rPr>
            </w:pPr>
            <w:r w:rsidRPr="00020567">
              <w:rPr>
                <w:rFonts w:eastAsia="Calibri"/>
                <w:color w:val="000000"/>
                <w:sz w:val="26"/>
                <w:szCs w:val="26"/>
                <w:lang w:eastAsia="zh-CN"/>
              </w:rPr>
              <w:t>в 2025 году – 0,0 тыс. рублей;</w:t>
            </w:r>
          </w:p>
          <w:p w:rsidR="00006417" w:rsidRPr="00020567" w:rsidRDefault="00006417" w:rsidP="00006417">
            <w:pPr>
              <w:jc w:val="both"/>
              <w:rPr>
                <w:rFonts w:eastAsia="Calibri"/>
                <w:color w:val="000000"/>
                <w:sz w:val="26"/>
                <w:szCs w:val="26"/>
                <w:lang w:eastAsia="zh-CN"/>
              </w:rPr>
            </w:pPr>
            <w:r w:rsidRPr="00020567">
              <w:rPr>
                <w:rFonts w:eastAsia="Calibri"/>
                <w:color w:val="000000"/>
                <w:sz w:val="26"/>
                <w:szCs w:val="26"/>
                <w:lang w:eastAsia="zh-CN"/>
              </w:rPr>
              <w:t>в 2026 – 2030 годах – 0,0 тыс. рублей;</w:t>
            </w:r>
          </w:p>
          <w:p w:rsidR="00006417" w:rsidRPr="00020567" w:rsidRDefault="00006417" w:rsidP="00006417">
            <w:pPr>
              <w:jc w:val="both"/>
              <w:rPr>
                <w:rFonts w:eastAsia="Calibri"/>
                <w:color w:val="000000"/>
                <w:sz w:val="26"/>
                <w:szCs w:val="26"/>
                <w:lang w:eastAsia="zh-CN"/>
              </w:rPr>
            </w:pPr>
            <w:r w:rsidRPr="00020567">
              <w:rPr>
                <w:rFonts w:eastAsia="Calibri"/>
                <w:color w:val="000000"/>
                <w:sz w:val="26"/>
                <w:szCs w:val="26"/>
                <w:lang w:eastAsia="zh-CN"/>
              </w:rPr>
              <w:t>в 2031 - 2035 годах – 0,0 тыс. рублей.</w:t>
            </w:r>
          </w:p>
          <w:p w:rsidR="00920049" w:rsidRPr="00020567" w:rsidRDefault="00920049" w:rsidP="00953A34">
            <w:pPr>
              <w:jc w:val="both"/>
              <w:rPr>
                <w:rFonts w:eastAsia="Calibri"/>
                <w:color w:val="000000"/>
                <w:sz w:val="26"/>
                <w:szCs w:val="26"/>
                <w:lang w:eastAsia="en-US"/>
              </w:rPr>
            </w:pPr>
            <w:r w:rsidRPr="00020567">
              <w:rPr>
                <w:rFonts w:eastAsia="Calibri"/>
                <w:color w:val="000000"/>
                <w:sz w:val="26"/>
                <w:szCs w:val="26"/>
                <w:lang w:eastAsia="en-US"/>
              </w:rPr>
              <w:t>Объемы финансирования подпрограммы уточняются ежегодно при формировании бюджета Комсомольского района Чувашской Республики на очередной финансовый год</w:t>
            </w:r>
          </w:p>
          <w:p w:rsidR="00920049" w:rsidRPr="00020567" w:rsidRDefault="00920049" w:rsidP="00953A34">
            <w:pPr>
              <w:jc w:val="both"/>
              <w:rPr>
                <w:rFonts w:eastAsia="Calibri"/>
                <w:color w:val="000000"/>
                <w:sz w:val="26"/>
                <w:szCs w:val="26"/>
                <w:lang w:eastAsia="en-US"/>
              </w:rPr>
            </w:pPr>
          </w:p>
        </w:tc>
      </w:tr>
      <w:tr w:rsidR="00920049" w:rsidRPr="00020567">
        <w:tc>
          <w:tcPr>
            <w:tcW w:w="2448" w:type="dxa"/>
            <w:tcBorders>
              <w:top w:val="nil"/>
              <w:left w:val="nil"/>
              <w:bottom w:val="nil"/>
              <w:right w:val="nil"/>
            </w:tcBorders>
          </w:tcPr>
          <w:p w:rsidR="00920049" w:rsidRPr="00020567" w:rsidRDefault="00920049" w:rsidP="00953A34">
            <w:pPr>
              <w:jc w:val="both"/>
              <w:rPr>
                <w:rFonts w:eastAsia="Calibri"/>
                <w:color w:val="000000"/>
                <w:sz w:val="26"/>
                <w:szCs w:val="26"/>
                <w:lang w:eastAsia="en-US"/>
              </w:rPr>
            </w:pPr>
            <w:r w:rsidRPr="00020567">
              <w:rPr>
                <w:rFonts w:eastAsia="Calibri"/>
                <w:color w:val="000000"/>
                <w:sz w:val="26"/>
                <w:szCs w:val="26"/>
                <w:lang w:eastAsia="en-US"/>
              </w:rPr>
              <w:t>Ожидаемые результаты реализации подпрограммы</w:t>
            </w:r>
          </w:p>
        </w:tc>
        <w:tc>
          <w:tcPr>
            <w:tcW w:w="342" w:type="dxa"/>
            <w:tcBorders>
              <w:top w:val="nil"/>
              <w:left w:val="nil"/>
              <w:bottom w:val="nil"/>
              <w:right w:val="nil"/>
            </w:tcBorders>
          </w:tcPr>
          <w:p w:rsidR="00920049" w:rsidRPr="00020567" w:rsidRDefault="00920049" w:rsidP="00953A34">
            <w:pPr>
              <w:jc w:val="both"/>
              <w:rPr>
                <w:rFonts w:eastAsia="Calibri"/>
                <w:color w:val="000000"/>
                <w:sz w:val="26"/>
                <w:szCs w:val="26"/>
                <w:lang w:eastAsia="en-US"/>
              </w:rPr>
            </w:pPr>
            <w:r w:rsidRPr="00020567">
              <w:rPr>
                <w:rFonts w:eastAsia="Calibri"/>
                <w:color w:val="000000"/>
                <w:sz w:val="26"/>
                <w:szCs w:val="26"/>
                <w:lang w:eastAsia="en-US"/>
              </w:rPr>
              <w:t>–</w:t>
            </w:r>
          </w:p>
        </w:tc>
        <w:tc>
          <w:tcPr>
            <w:tcW w:w="6450" w:type="dxa"/>
            <w:tcBorders>
              <w:top w:val="nil"/>
              <w:left w:val="nil"/>
              <w:bottom w:val="nil"/>
              <w:right w:val="nil"/>
            </w:tcBorders>
          </w:tcPr>
          <w:p w:rsidR="00920049" w:rsidRPr="00020567" w:rsidRDefault="00920049" w:rsidP="00953A34">
            <w:pPr>
              <w:jc w:val="both"/>
              <w:rPr>
                <w:color w:val="000000"/>
                <w:sz w:val="26"/>
                <w:szCs w:val="26"/>
              </w:rPr>
            </w:pPr>
            <w:r w:rsidRPr="00020567">
              <w:rPr>
                <w:color w:val="000000"/>
                <w:sz w:val="26"/>
                <w:szCs w:val="26"/>
              </w:rPr>
              <w:t>при реализации подпрограммы (2019</w:t>
            </w:r>
            <w:r w:rsidR="003504DF" w:rsidRPr="00020567">
              <w:rPr>
                <w:color w:val="000000"/>
                <w:sz w:val="26"/>
                <w:szCs w:val="26"/>
              </w:rPr>
              <w:t>–20</w:t>
            </w:r>
            <w:r w:rsidRPr="00020567">
              <w:rPr>
                <w:color w:val="000000"/>
                <w:sz w:val="26"/>
                <w:szCs w:val="26"/>
              </w:rPr>
              <w:t xml:space="preserve">35 годы) к 2036 году: </w:t>
            </w:r>
          </w:p>
          <w:p w:rsidR="00920049" w:rsidRPr="00020567" w:rsidRDefault="00920049" w:rsidP="00953A34">
            <w:pPr>
              <w:jc w:val="both"/>
              <w:rPr>
                <w:color w:val="000000"/>
                <w:sz w:val="26"/>
                <w:szCs w:val="26"/>
              </w:rPr>
            </w:pPr>
            <w:r w:rsidRPr="00020567">
              <w:rPr>
                <w:color w:val="000000"/>
                <w:sz w:val="26"/>
                <w:szCs w:val="26"/>
              </w:rPr>
              <w:t>будет сохранен существующий односменный режим обучения;</w:t>
            </w:r>
          </w:p>
          <w:p w:rsidR="00920049" w:rsidRPr="00020567" w:rsidRDefault="00920049" w:rsidP="00953A34">
            <w:pPr>
              <w:jc w:val="both"/>
              <w:rPr>
                <w:color w:val="000000"/>
                <w:sz w:val="26"/>
                <w:szCs w:val="26"/>
              </w:rPr>
            </w:pPr>
            <w:r w:rsidRPr="00020567">
              <w:rPr>
                <w:color w:val="000000"/>
                <w:sz w:val="26"/>
                <w:szCs w:val="26"/>
              </w:rPr>
              <w:t>100 процентов обучающихся перейдут из зданий общеобразовательных организаций с износом 50 процентов и выше в отремонтированные здания общеобразовательных организаций, что обеспечит снижение числа аварийных зданий и зданий, требующих капитального ремонта.</w:t>
            </w:r>
          </w:p>
          <w:p w:rsidR="00920049" w:rsidRPr="00020567" w:rsidRDefault="00920049" w:rsidP="00953A34">
            <w:pPr>
              <w:jc w:val="both"/>
              <w:rPr>
                <w:color w:val="000000"/>
                <w:sz w:val="26"/>
                <w:szCs w:val="26"/>
              </w:rPr>
            </w:pPr>
            <w:r w:rsidRPr="00020567">
              <w:rPr>
                <w:color w:val="000000"/>
                <w:sz w:val="26"/>
                <w:szCs w:val="26"/>
              </w:rPr>
              <w:t xml:space="preserve">По итогам реализации подпрограммы: </w:t>
            </w:r>
          </w:p>
          <w:p w:rsidR="00920049" w:rsidRPr="00020567" w:rsidRDefault="00920049" w:rsidP="00953A34">
            <w:pPr>
              <w:jc w:val="both"/>
              <w:rPr>
                <w:rFonts w:eastAsia="Calibri"/>
                <w:color w:val="000000"/>
                <w:sz w:val="26"/>
                <w:szCs w:val="26"/>
                <w:lang w:eastAsia="en-US"/>
              </w:rPr>
            </w:pPr>
            <w:r w:rsidRPr="00020567">
              <w:rPr>
                <w:color w:val="000000"/>
                <w:sz w:val="26"/>
                <w:szCs w:val="26"/>
              </w:rPr>
              <w:t>100 процентов обучающихся перейдут из зданий с износом 50 процентов и выше в отремонтированные здания общеобразовательных организаций.</w:t>
            </w:r>
          </w:p>
        </w:tc>
      </w:tr>
    </w:tbl>
    <w:p w:rsidR="00920049" w:rsidRPr="00B74686" w:rsidRDefault="00920049" w:rsidP="00B74686">
      <w:pPr>
        <w:outlineLvl w:val="0"/>
        <w:rPr>
          <w:rFonts w:eastAsia="Calibri"/>
          <w:b/>
          <w:bCs/>
          <w:color w:val="000000"/>
          <w:lang w:eastAsia="en-US"/>
        </w:rPr>
      </w:pPr>
    </w:p>
    <w:p w:rsidR="00920049" w:rsidRPr="00987671" w:rsidRDefault="00920049" w:rsidP="00920049">
      <w:pPr>
        <w:jc w:val="both"/>
        <w:rPr>
          <w:rFonts w:eastAsia="Calibri"/>
          <w:color w:val="000000"/>
          <w:lang w:eastAsia="en-US"/>
        </w:rPr>
      </w:pPr>
    </w:p>
    <w:p w:rsidR="00920049" w:rsidRPr="00987671" w:rsidRDefault="00920049" w:rsidP="00920049">
      <w:pPr>
        <w:ind w:firstLine="720"/>
        <w:jc w:val="both"/>
        <w:rPr>
          <w:rFonts w:eastAsia="Calibri"/>
          <w:color w:val="000000"/>
          <w:lang w:eastAsia="en-US"/>
        </w:rPr>
      </w:pPr>
    </w:p>
    <w:p w:rsidR="00920049" w:rsidRDefault="00B74686" w:rsidP="00920049">
      <w:pPr>
        <w:jc w:val="center"/>
        <w:outlineLvl w:val="0"/>
        <w:rPr>
          <w:lang w:eastAsia="en-US"/>
        </w:rPr>
      </w:pPr>
      <w:r w:rsidRPr="00981A5A">
        <w:rPr>
          <w:sz w:val="26"/>
          <w:szCs w:val="26"/>
        </w:rPr>
        <w:t xml:space="preserve">РАЗДЕЛ 1. </w:t>
      </w:r>
      <w:r w:rsidRPr="00981A5A">
        <w:rPr>
          <w:lang w:eastAsia="en-US"/>
        </w:rPr>
        <w:t>ПРИОРИТЕТЫ И ЦЕЛИ ПОДПРОГРАММЫ «</w:t>
      </w:r>
      <w:r w:rsidRPr="00020567">
        <w:rPr>
          <w:rFonts w:eastAsia="Calibri"/>
          <w:bCs/>
          <w:color w:val="000000"/>
          <w:sz w:val="26"/>
          <w:szCs w:val="26"/>
          <w:lang w:eastAsia="en-US"/>
        </w:rPr>
        <w:t>СОЗДАНИЕ НОВЫХ МЕСТ В ОБЩЕОБРАЗОВАТЕЛЬНЫХ ОРГАНИЗАЦИЯХ В СООТВЕТСВИИ С ПРОГНОЗИРУЕМОЙ ПОТРЕБНОСТЬЮ И СОВРЕМЕННЫМИ УСЛОВИЯМИ ОБУЧЕНИЯ</w:t>
      </w:r>
      <w:r w:rsidRPr="00981A5A">
        <w:rPr>
          <w:lang w:eastAsia="en-US"/>
        </w:rPr>
        <w:t xml:space="preserve"> », ОБЩАЯ ХАРАКТЕРИСТИКА УЧАСТИЯ </w:t>
      </w:r>
      <w:r>
        <w:rPr>
          <w:lang w:eastAsia="en-US"/>
        </w:rPr>
        <w:t xml:space="preserve">ОБРАЗОВАТЕЛЬНЫХ УЧРЕЖДЕНИЙ </w:t>
      </w:r>
      <w:r w:rsidRPr="00981A5A">
        <w:rPr>
          <w:lang w:eastAsia="en-US"/>
        </w:rPr>
        <w:t>В РЕАЛИЗАЦИИ ПОДПРОГРАММЫ</w:t>
      </w:r>
    </w:p>
    <w:p w:rsidR="00B74686" w:rsidRPr="00987671" w:rsidRDefault="00B74686" w:rsidP="00920049">
      <w:pPr>
        <w:jc w:val="center"/>
        <w:outlineLvl w:val="0"/>
        <w:rPr>
          <w:rFonts w:eastAsia="Calibri"/>
          <w:color w:val="000000"/>
          <w:lang w:eastAsia="en-US"/>
        </w:rPr>
      </w:pPr>
    </w:p>
    <w:p w:rsidR="00920049" w:rsidRPr="00B74686" w:rsidRDefault="00920049" w:rsidP="00920049">
      <w:pPr>
        <w:ind w:firstLine="709"/>
        <w:jc w:val="both"/>
        <w:rPr>
          <w:rFonts w:eastAsia="Calibri"/>
          <w:color w:val="000000"/>
          <w:sz w:val="26"/>
          <w:szCs w:val="26"/>
          <w:lang w:eastAsia="zh-CN"/>
        </w:rPr>
      </w:pPr>
      <w:r w:rsidRPr="00C93B10">
        <w:rPr>
          <w:rFonts w:eastAsia="Calibri"/>
          <w:color w:val="000000"/>
          <w:sz w:val="26"/>
          <w:szCs w:val="26"/>
          <w:lang w:eastAsia="zh-CN"/>
        </w:rPr>
        <w:t xml:space="preserve">Приоритетом </w:t>
      </w:r>
      <w:r w:rsidR="00C93B10" w:rsidRPr="00C93B10">
        <w:rPr>
          <w:rFonts w:eastAsia="Calibri"/>
          <w:color w:val="000000"/>
          <w:sz w:val="26"/>
          <w:szCs w:val="26"/>
          <w:lang w:eastAsia="zh-CN"/>
        </w:rPr>
        <w:t xml:space="preserve">муниципальной </w:t>
      </w:r>
      <w:r w:rsidRPr="00C93B10">
        <w:rPr>
          <w:rFonts w:eastAsia="Calibri"/>
          <w:color w:val="000000"/>
          <w:sz w:val="26"/>
          <w:szCs w:val="26"/>
          <w:lang w:eastAsia="zh-CN"/>
        </w:rPr>
        <w:t xml:space="preserve"> политики </w:t>
      </w:r>
      <w:r w:rsidR="00C93B10" w:rsidRPr="00C93B10">
        <w:rPr>
          <w:rFonts w:eastAsia="Calibri"/>
          <w:color w:val="000000"/>
          <w:sz w:val="26"/>
          <w:szCs w:val="26"/>
          <w:lang w:eastAsia="zh-CN"/>
        </w:rPr>
        <w:t xml:space="preserve">Комсомольского района </w:t>
      </w:r>
      <w:r w:rsidRPr="00C93B10">
        <w:rPr>
          <w:rFonts w:eastAsia="Calibri"/>
          <w:color w:val="000000"/>
          <w:sz w:val="26"/>
          <w:szCs w:val="26"/>
          <w:lang w:eastAsia="zh-CN"/>
        </w:rPr>
        <w:t>Чувашской Республики</w:t>
      </w:r>
      <w:r w:rsidRPr="00B74686">
        <w:rPr>
          <w:rFonts w:eastAsia="Calibri"/>
          <w:color w:val="000000"/>
          <w:sz w:val="26"/>
          <w:szCs w:val="26"/>
          <w:lang w:eastAsia="zh-CN"/>
        </w:rPr>
        <w:t xml:space="preserve"> в сфере образования является достижение современного качества образования, обеспечивающего удовлетворение актуальных и перспективных потребностей личности, общества и государства.</w:t>
      </w:r>
    </w:p>
    <w:p w:rsidR="00920049" w:rsidRPr="00B74686" w:rsidRDefault="00920049" w:rsidP="00920049">
      <w:pPr>
        <w:ind w:firstLine="709"/>
        <w:jc w:val="both"/>
        <w:rPr>
          <w:rFonts w:eastAsia="Calibri"/>
          <w:color w:val="000000"/>
          <w:sz w:val="26"/>
          <w:szCs w:val="26"/>
          <w:lang w:eastAsia="zh-CN"/>
        </w:rPr>
      </w:pPr>
      <w:r w:rsidRPr="00B74686">
        <w:rPr>
          <w:rFonts w:eastAsia="Calibri"/>
          <w:color w:val="000000"/>
          <w:sz w:val="26"/>
          <w:szCs w:val="26"/>
          <w:lang w:eastAsia="zh-CN"/>
        </w:rPr>
        <w:t>Целью подпрограммы является создание в Комсомольском районе Чувашской Республике новых мест в общеобразовательных организациях в соответствии с прогнозируемой потребностью и современными требованиями к условиям обучения.</w:t>
      </w:r>
    </w:p>
    <w:p w:rsidR="00920049" w:rsidRPr="00B74686" w:rsidRDefault="00920049" w:rsidP="00920049">
      <w:pPr>
        <w:ind w:firstLine="709"/>
        <w:jc w:val="both"/>
        <w:rPr>
          <w:rFonts w:eastAsia="Calibri"/>
          <w:color w:val="000000"/>
          <w:sz w:val="26"/>
          <w:szCs w:val="26"/>
          <w:lang w:eastAsia="zh-CN"/>
        </w:rPr>
      </w:pPr>
      <w:r w:rsidRPr="00B74686">
        <w:rPr>
          <w:rFonts w:eastAsia="Calibri"/>
          <w:color w:val="000000"/>
          <w:sz w:val="26"/>
          <w:szCs w:val="26"/>
          <w:lang w:eastAsia="zh-CN"/>
        </w:rPr>
        <w:t xml:space="preserve">В ходе реализации подпрограммы будут решены следующие задачи: </w:t>
      </w:r>
    </w:p>
    <w:p w:rsidR="00920049" w:rsidRPr="00B74686" w:rsidRDefault="00920049" w:rsidP="00920049">
      <w:pPr>
        <w:ind w:firstLine="709"/>
        <w:jc w:val="both"/>
        <w:rPr>
          <w:rFonts w:eastAsia="Calibri"/>
          <w:color w:val="000000"/>
          <w:sz w:val="26"/>
          <w:szCs w:val="26"/>
          <w:lang w:eastAsia="zh-CN"/>
        </w:rPr>
      </w:pPr>
      <w:r w:rsidRPr="00B74686">
        <w:rPr>
          <w:rFonts w:eastAsia="Calibri"/>
          <w:color w:val="000000"/>
          <w:sz w:val="26"/>
          <w:szCs w:val="26"/>
          <w:lang w:eastAsia="zh-CN"/>
        </w:rPr>
        <w:t xml:space="preserve">перевод обучающихся из зданий общеобразовательных организаций с износом 50 процентов и выше в </w:t>
      </w:r>
      <w:r w:rsidRPr="00B74686">
        <w:rPr>
          <w:rFonts w:eastAsia="Calibri"/>
          <w:color w:val="000000"/>
          <w:sz w:val="26"/>
          <w:szCs w:val="26"/>
        </w:rPr>
        <w:t>отремонтированные здания</w:t>
      </w:r>
      <w:r w:rsidRPr="00B74686">
        <w:rPr>
          <w:rFonts w:eastAsia="Calibri"/>
          <w:color w:val="000000"/>
          <w:sz w:val="26"/>
          <w:szCs w:val="26"/>
          <w:lang w:eastAsia="zh-CN"/>
        </w:rPr>
        <w:t xml:space="preserve"> общеобразовательных организаций.</w:t>
      </w:r>
    </w:p>
    <w:p w:rsidR="00B74686" w:rsidRPr="00B74686" w:rsidRDefault="00B74686" w:rsidP="00B74686">
      <w:pPr>
        <w:autoSpaceDE w:val="0"/>
        <w:autoSpaceDN w:val="0"/>
        <w:adjustRightInd w:val="0"/>
        <w:ind w:firstLine="567"/>
        <w:jc w:val="both"/>
        <w:rPr>
          <w:sz w:val="26"/>
          <w:szCs w:val="26"/>
          <w:lang w:eastAsia="en-US"/>
        </w:rPr>
      </w:pPr>
      <w:r w:rsidRPr="00B74686">
        <w:rPr>
          <w:sz w:val="26"/>
          <w:szCs w:val="26"/>
          <w:lang w:eastAsia="en-US"/>
        </w:rPr>
        <w:t xml:space="preserve"> Подпрограмма реализуется в период с 2019 по 2035 год в три этапа:</w:t>
      </w:r>
    </w:p>
    <w:p w:rsidR="00B74686" w:rsidRPr="00B74686" w:rsidRDefault="00B74686" w:rsidP="00B74686">
      <w:pPr>
        <w:autoSpaceDE w:val="0"/>
        <w:autoSpaceDN w:val="0"/>
        <w:adjustRightInd w:val="0"/>
        <w:ind w:firstLine="567"/>
        <w:jc w:val="both"/>
        <w:rPr>
          <w:sz w:val="26"/>
          <w:szCs w:val="26"/>
          <w:lang w:eastAsia="en-US"/>
        </w:rPr>
      </w:pPr>
      <w:r w:rsidRPr="00B74686">
        <w:rPr>
          <w:sz w:val="26"/>
          <w:szCs w:val="26"/>
          <w:lang w:eastAsia="en-US"/>
        </w:rPr>
        <w:t>1 этап – 2019-2025 годы;</w:t>
      </w:r>
    </w:p>
    <w:p w:rsidR="00B74686" w:rsidRPr="00B74686" w:rsidRDefault="00B74686" w:rsidP="00B74686">
      <w:pPr>
        <w:autoSpaceDE w:val="0"/>
        <w:autoSpaceDN w:val="0"/>
        <w:adjustRightInd w:val="0"/>
        <w:ind w:firstLine="567"/>
        <w:jc w:val="both"/>
        <w:rPr>
          <w:sz w:val="26"/>
          <w:szCs w:val="26"/>
          <w:lang w:eastAsia="en-US"/>
        </w:rPr>
      </w:pPr>
      <w:r w:rsidRPr="00B74686">
        <w:rPr>
          <w:sz w:val="26"/>
          <w:szCs w:val="26"/>
          <w:lang w:eastAsia="en-US"/>
        </w:rPr>
        <w:t>2 этап – 2026-2030 годы;</w:t>
      </w:r>
    </w:p>
    <w:p w:rsidR="00920049" w:rsidRPr="00B74686" w:rsidRDefault="00B74686" w:rsidP="00B74686">
      <w:pPr>
        <w:autoSpaceDE w:val="0"/>
        <w:autoSpaceDN w:val="0"/>
        <w:adjustRightInd w:val="0"/>
        <w:ind w:firstLine="567"/>
        <w:jc w:val="both"/>
        <w:rPr>
          <w:sz w:val="26"/>
          <w:szCs w:val="26"/>
          <w:lang w:eastAsia="en-US"/>
        </w:rPr>
      </w:pPr>
      <w:r>
        <w:rPr>
          <w:sz w:val="26"/>
          <w:szCs w:val="26"/>
          <w:lang w:eastAsia="en-US"/>
        </w:rPr>
        <w:t>3 этап – 2031-2035 годы.</w:t>
      </w:r>
    </w:p>
    <w:p w:rsidR="00920049" w:rsidRPr="00B74686" w:rsidRDefault="00920049" w:rsidP="00920049">
      <w:pPr>
        <w:jc w:val="both"/>
        <w:rPr>
          <w:rFonts w:eastAsia="Calibri"/>
          <w:color w:val="000000"/>
          <w:sz w:val="26"/>
          <w:szCs w:val="26"/>
          <w:lang w:eastAsia="zh-CN"/>
        </w:rPr>
      </w:pPr>
      <w:r w:rsidRPr="00B74686">
        <w:rPr>
          <w:rFonts w:eastAsia="Calibri"/>
          <w:color w:val="000000"/>
          <w:sz w:val="26"/>
          <w:szCs w:val="26"/>
          <w:lang w:eastAsia="zh-CN"/>
        </w:rPr>
        <w:t xml:space="preserve">           К 2036 году планируется перевести 100 процентов обучающихся из зданий школ с износом 50 процентов и выше в </w:t>
      </w:r>
      <w:r w:rsidRPr="00B74686">
        <w:rPr>
          <w:rFonts w:eastAsia="Calibri"/>
          <w:color w:val="000000"/>
          <w:sz w:val="26"/>
          <w:szCs w:val="26"/>
        </w:rPr>
        <w:t>отремонтированные здания</w:t>
      </w:r>
      <w:r w:rsidRPr="00B74686">
        <w:rPr>
          <w:rFonts w:eastAsia="Calibri"/>
          <w:color w:val="000000"/>
          <w:sz w:val="26"/>
          <w:szCs w:val="26"/>
          <w:lang w:eastAsia="zh-CN"/>
        </w:rPr>
        <w:t>.</w:t>
      </w:r>
    </w:p>
    <w:p w:rsidR="00920049" w:rsidRPr="00B74686" w:rsidRDefault="00920049" w:rsidP="00920049">
      <w:pPr>
        <w:ind w:firstLine="709"/>
        <w:jc w:val="both"/>
        <w:rPr>
          <w:rFonts w:eastAsia="Calibri"/>
          <w:color w:val="000000"/>
          <w:sz w:val="26"/>
          <w:szCs w:val="26"/>
          <w:lang w:eastAsia="zh-CN"/>
        </w:rPr>
      </w:pPr>
      <w:r w:rsidRPr="00B74686">
        <w:rPr>
          <w:rFonts w:eastAsia="Calibri"/>
          <w:color w:val="000000"/>
          <w:sz w:val="26"/>
          <w:szCs w:val="26"/>
          <w:lang w:eastAsia="zh-CN"/>
        </w:rPr>
        <w:t xml:space="preserve">Реализация подпрограммы приведет к тому, что 100 процентов обучающихся из зданий школ с износом 50 процентов и выше перейдут в </w:t>
      </w:r>
      <w:r w:rsidRPr="00B74686">
        <w:rPr>
          <w:rFonts w:eastAsia="Calibri"/>
          <w:color w:val="000000"/>
          <w:sz w:val="26"/>
          <w:szCs w:val="26"/>
        </w:rPr>
        <w:t>отремонтированные здания</w:t>
      </w:r>
      <w:r w:rsidRPr="00B74686">
        <w:rPr>
          <w:rFonts w:eastAsia="Calibri"/>
          <w:color w:val="000000"/>
          <w:sz w:val="26"/>
          <w:szCs w:val="26"/>
          <w:lang w:eastAsia="zh-CN"/>
        </w:rPr>
        <w:t xml:space="preserve">. </w:t>
      </w:r>
    </w:p>
    <w:p w:rsidR="00920049" w:rsidRPr="00B74686" w:rsidRDefault="00920049" w:rsidP="00920049">
      <w:pPr>
        <w:ind w:firstLine="709"/>
        <w:jc w:val="both"/>
        <w:rPr>
          <w:color w:val="000000"/>
          <w:sz w:val="26"/>
          <w:szCs w:val="26"/>
          <w:lang w:eastAsia="en-US"/>
        </w:rPr>
      </w:pPr>
      <w:r w:rsidRPr="00B74686">
        <w:rPr>
          <w:color w:val="000000"/>
          <w:sz w:val="26"/>
          <w:szCs w:val="26"/>
          <w:lang w:eastAsia="en-US"/>
        </w:rPr>
        <w:t>В целях приведения школ с износом зданий 50 процентов и выше в соответствие с современными требованиями к условиям обучения требуется проведение капитального ремонта зданий 5 общеобразовательных организаций.</w:t>
      </w:r>
    </w:p>
    <w:p w:rsidR="00020567" w:rsidRPr="00987671" w:rsidRDefault="00020567" w:rsidP="00920049">
      <w:pPr>
        <w:ind w:firstLine="709"/>
        <w:jc w:val="both"/>
        <w:rPr>
          <w:color w:val="000000"/>
          <w:lang w:eastAsia="en-US"/>
        </w:rPr>
      </w:pPr>
    </w:p>
    <w:p w:rsidR="008E38F3" w:rsidRDefault="00B74686" w:rsidP="00B74686">
      <w:pPr>
        <w:autoSpaceDE w:val="0"/>
        <w:autoSpaceDN w:val="0"/>
        <w:adjustRightInd w:val="0"/>
        <w:jc w:val="center"/>
        <w:rPr>
          <w:sz w:val="26"/>
          <w:szCs w:val="26"/>
        </w:rPr>
      </w:pPr>
      <w:r w:rsidRPr="00981A5A">
        <w:rPr>
          <w:sz w:val="26"/>
          <w:szCs w:val="26"/>
        </w:rPr>
        <w:t xml:space="preserve">РАЗДЕЛ 2. ПЕРЕЧЕНЬ И СВЕДЕНИЯ О ЦЕЛЕВЫХ ИНДИКАТОРАХ И ПОКАЗАТЕЛЯХ ПОДПРОГРАММЫ С РАСШИФРОВКОЙ ПЛАНОВЫХ </w:t>
      </w:r>
      <w:r>
        <w:rPr>
          <w:sz w:val="26"/>
          <w:szCs w:val="26"/>
        </w:rPr>
        <w:t>ЗНАЧЕНИЙ ПО ГОДАМ ЕЕ РЕАЛИЗАЦИИ</w:t>
      </w:r>
    </w:p>
    <w:p w:rsidR="00B74686" w:rsidRPr="00B74686" w:rsidRDefault="00B74686" w:rsidP="00B74686">
      <w:pPr>
        <w:autoSpaceDE w:val="0"/>
        <w:autoSpaceDN w:val="0"/>
        <w:adjustRightInd w:val="0"/>
        <w:jc w:val="center"/>
        <w:rPr>
          <w:sz w:val="26"/>
          <w:szCs w:val="26"/>
        </w:rPr>
      </w:pPr>
    </w:p>
    <w:p w:rsidR="008E38F3" w:rsidRPr="008E38F3" w:rsidRDefault="00020567" w:rsidP="00020567">
      <w:pPr>
        <w:jc w:val="both"/>
        <w:rPr>
          <w:sz w:val="26"/>
          <w:szCs w:val="26"/>
        </w:rPr>
      </w:pPr>
      <w:bookmarkStart w:id="1" w:name="sub_621"/>
      <w:r>
        <w:rPr>
          <w:sz w:val="26"/>
          <w:szCs w:val="26"/>
        </w:rPr>
        <w:t xml:space="preserve">             </w:t>
      </w:r>
      <w:r w:rsidR="008E38F3" w:rsidRPr="008E38F3">
        <w:rPr>
          <w:sz w:val="26"/>
          <w:szCs w:val="26"/>
        </w:rPr>
        <w:t>Целевыми показателями (индикаторами) подпрограммы являются:</w:t>
      </w:r>
    </w:p>
    <w:bookmarkEnd w:id="1"/>
    <w:p w:rsidR="008E38F3" w:rsidRPr="008E38F3" w:rsidRDefault="00020567" w:rsidP="00020567">
      <w:pPr>
        <w:jc w:val="both"/>
        <w:rPr>
          <w:sz w:val="26"/>
          <w:szCs w:val="26"/>
        </w:rPr>
      </w:pPr>
      <w:r>
        <w:rPr>
          <w:sz w:val="26"/>
          <w:szCs w:val="26"/>
        </w:rPr>
        <w:t xml:space="preserve">             </w:t>
      </w:r>
      <w:r w:rsidR="008E38F3" w:rsidRPr="008E38F3">
        <w:rPr>
          <w:sz w:val="26"/>
          <w:szCs w:val="26"/>
        </w:rPr>
        <w:t>число новых мест в общеобразовательных организациях;</w:t>
      </w:r>
    </w:p>
    <w:p w:rsidR="008E38F3" w:rsidRPr="00020567" w:rsidRDefault="00020567" w:rsidP="00020567">
      <w:pPr>
        <w:jc w:val="both"/>
        <w:rPr>
          <w:sz w:val="26"/>
          <w:szCs w:val="26"/>
        </w:rPr>
      </w:pPr>
      <w:r>
        <w:rPr>
          <w:color w:val="000000"/>
          <w:sz w:val="26"/>
          <w:szCs w:val="26"/>
          <w:lang w:eastAsia="zh-CN"/>
        </w:rPr>
        <w:t xml:space="preserve">             </w:t>
      </w:r>
      <w:r w:rsidRPr="00020567">
        <w:rPr>
          <w:color w:val="000000"/>
          <w:sz w:val="26"/>
          <w:szCs w:val="26"/>
          <w:lang w:eastAsia="zh-CN"/>
        </w:rPr>
        <w:t>удельный вес численности обучающихся, занимающихся в одну смену, в общей численности обучающихся в общеобразовательных организациях</w:t>
      </w:r>
      <w:r w:rsidR="008E38F3" w:rsidRPr="00020567">
        <w:rPr>
          <w:sz w:val="26"/>
          <w:szCs w:val="26"/>
        </w:rPr>
        <w:t>;</w:t>
      </w:r>
    </w:p>
    <w:p w:rsidR="008E38F3" w:rsidRPr="008E38F3" w:rsidRDefault="00020567" w:rsidP="00020567">
      <w:pPr>
        <w:jc w:val="both"/>
        <w:rPr>
          <w:sz w:val="26"/>
          <w:szCs w:val="26"/>
        </w:rPr>
      </w:pPr>
      <w:r>
        <w:rPr>
          <w:sz w:val="26"/>
          <w:szCs w:val="26"/>
        </w:rPr>
        <w:t xml:space="preserve">             </w:t>
      </w:r>
      <w:r w:rsidR="008E38F3" w:rsidRPr="008E38F3">
        <w:rPr>
          <w:sz w:val="26"/>
          <w:szCs w:val="26"/>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p w:rsidR="008E38F3" w:rsidRPr="008E38F3" w:rsidRDefault="00020567" w:rsidP="00020567">
      <w:pPr>
        <w:jc w:val="both"/>
        <w:rPr>
          <w:sz w:val="26"/>
          <w:szCs w:val="26"/>
        </w:rPr>
      </w:pPr>
      <w:bookmarkStart w:id="2" w:name="sub_625"/>
      <w:r>
        <w:rPr>
          <w:sz w:val="26"/>
          <w:szCs w:val="26"/>
        </w:rPr>
        <w:t xml:space="preserve">             </w:t>
      </w:r>
      <w:r w:rsidR="008E38F3" w:rsidRPr="008E38F3">
        <w:rPr>
          <w:sz w:val="26"/>
          <w:szCs w:val="26"/>
        </w:rPr>
        <w:t>В результате реализации мероприятий подпрограммы ожидается достижение к 2036 году следующих целевых показателей (индикаторов):</w:t>
      </w:r>
    </w:p>
    <w:bookmarkEnd w:id="2"/>
    <w:p w:rsidR="008E38F3" w:rsidRPr="008E38F3" w:rsidRDefault="008E38F3" w:rsidP="00020567">
      <w:pPr>
        <w:jc w:val="both"/>
        <w:rPr>
          <w:sz w:val="26"/>
          <w:szCs w:val="26"/>
        </w:rPr>
      </w:pPr>
      <w:r w:rsidRPr="008E38F3">
        <w:rPr>
          <w:sz w:val="26"/>
          <w:szCs w:val="26"/>
        </w:rPr>
        <w:t>число новых мест в общеобразовательных организациях:</w:t>
      </w:r>
    </w:p>
    <w:p w:rsidR="008E38F3" w:rsidRPr="008E38F3" w:rsidRDefault="008E38F3" w:rsidP="008E38F3">
      <w:pPr>
        <w:rPr>
          <w:sz w:val="26"/>
          <w:szCs w:val="26"/>
        </w:rPr>
      </w:pPr>
      <w:r w:rsidRPr="008E38F3">
        <w:rPr>
          <w:sz w:val="26"/>
          <w:szCs w:val="26"/>
        </w:rPr>
        <w:t xml:space="preserve">в 2019 году </w:t>
      </w:r>
      <w:r w:rsidR="00020567">
        <w:rPr>
          <w:sz w:val="26"/>
          <w:szCs w:val="26"/>
        </w:rPr>
        <w:t>–</w:t>
      </w:r>
      <w:r w:rsidRPr="008E38F3">
        <w:rPr>
          <w:sz w:val="26"/>
          <w:szCs w:val="26"/>
        </w:rPr>
        <w:t xml:space="preserve"> </w:t>
      </w:r>
      <w:r w:rsidR="00020567">
        <w:rPr>
          <w:sz w:val="26"/>
          <w:szCs w:val="26"/>
        </w:rPr>
        <w:t xml:space="preserve">0 </w:t>
      </w:r>
      <w:r w:rsidRPr="008E38F3">
        <w:rPr>
          <w:sz w:val="26"/>
          <w:szCs w:val="26"/>
        </w:rPr>
        <w:t>мест;</w:t>
      </w:r>
    </w:p>
    <w:p w:rsidR="008E38F3" w:rsidRPr="008E38F3" w:rsidRDefault="008E38F3" w:rsidP="008E38F3">
      <w:pPr>
        <w:rPr>
          <w:sz w:val="26"/>
          <w:szCs w:val="26"/>
        </w:rPr>
      </w:pPr>
      <w:r w:rsidRPr="008E38F3">
        <w:rPr>
          <w:sz w:val="26"/>
          <w:szCs w:val="26"/>
        </w:rPr>
        <w:t xml:space="preserve">в 2020 году - </w:t>
      </w:r>
      <w:r w:rsidR="00020567">
        <w:rPr>
          <w:sz w:val="26"/>
          <w:szCs w:val="26"/>
        </w:rPr>
        <w:t xml:space="preserve"> 0</w:t>
      </w:r>
      <w:r w:rsidRPr="008E38F3">
        <w:rPr>
          <w:sz w:val="26"/>
          <w:szCs w:val="26"/>
        </w:rPr>
        <w:t xml:space="preserve"> мест;</w:t>
      </w:r>
    </w:p>
    <w:p w:rsidR="008E38F3" w:rsidRPr="008E38F3" w:rsidRDefault="00020567" w:rsidP="008E38F3">
      <w:pPr>
        <w:rPr>
          <w:sz w:val="26"/>
          <w:szCs w:val="26"/>
        </w:rPr>
      </w:pPr>
      <w:r>
        <w:rPr>
          <w:sz w:val="26"/>
          <w:szCs w:val="26"/>
        </w:rPr>
        <w:t xml:space="preserve">в 2021 году - </w:t>
      </w:r>
      <w:r w:rsidR="008E38F3" w:rsidRPr="008E38F3">
        <w:rPr>
          <w:sz w:val="26"/>
          <w:szCs w:val="26"/>
        </w:rPr>
        <w:t>0 мест;</w:t>
      </w:r>
    </w:p>
    <w:p w:rsidR="008E38F3" w:rsidRPr="008E38F3" w:rsidRDefault="00020567" w:rsidP="008E38F3">
      <w:pPr>
        <w:rPr>
          <w:sz w:val="26"/>
          <w:szCs w:val="26"/>
        </w:rPr>
      </w:pPr>
      <w:r>
        <w:rPr>
          <w:sz w:val="26"/>
          <w:szCs w:val="26"/>
        </w:rPr>
        <w:t>в 2022 году - 25</w:t>
      </w:r>
      <w:r w:rsidR="008E38F3" w:rsidRPr="008E38F3">
        <w:rPr>
          <w:sz w:val="26"/>
          <w:szCs w:val="26"/>
        </w:rPr>
        <w:t xml:space="preserve"> мест;</w:t>
      </w:r>
    </w:p>
    <w:p w:rsidR="008E38F3" w:rsidRPr="008E38F3" w:rsidRDefault="00020567" w:rsidP="008E38F3">
      <w:pPr>
        <w:rPr>
          <w:sz w:val="26"/>
          <w:szCs w:val="26"/>
        </w:rPr>
      </w:pPr>
      <w:r>
        <w:rPr>
          <w:sz w:val="26"/>
          <w:szCs w:val="26"/>
        </w:rPr>
        <w:t xml:space="preserve">в 2023 году - </w:t>
      </w:r>
      <w:r w:rsidR="008E38F3" w:rsidRPr="008E38F3">
        <w:rPr>
          <w:sz w:val="26"/>
          <w:szCs w:val="26"/>
        </w:rPr>
        <w:t>25 мест;</w:t>
      </w:r>
    </w:p>
    <w:p w:rsidR="008E38F3" w:rsidRPr="008E38F3" w:rsidRDefault="008E38F3" w:rsidP="008E38F3">
      <w:pPr>
        <w:rPr>
          <w:sz w:val="26"/>
          <w:szCs w:val="26"/>
        </w:rPr>
      </w:pPr>
      <w:r w:rsidRPr="008E38F3">
        <w:rPr>
          <w:sz w:val="26"/>
          <w:szCs w:val="26"/>
        </w:rPr>
        <w:t xml:space="preserve">в 2024 году - </w:t>
      </w:r>
      <w:r w:rsidR="00020567">
        <w:rPr>
          <w:sz w:val="26"/>
          <w:szCs w:val="26"/>
        </w:rPr>
        <w:t xml:space="preserve"> 25</w:t>
      </w:r>
      <w:r w:rsidRPr="008E38F3">
        <w:rPr>
          <w:sz w:val="26"/>
          <w:szCs w:val="26"/>
        </w:rPr>
        <w:t xml:space="preserve"> мест;</w:t>
      </w:r>
    </w:p>
    <w:p w:rsidR="008E38F3" w:rsidRDefault="00020567" w:rsidP="008E38F3">
      <w:pPr>
        <w:rPr>
          <w:sz w:val="26"/>
          <w:szCs w:val="26"/>
        </w:rPr>
      </w:pPr>
      <w:r>
        <w:rPr>
          <w:sz w:val="26"/>
          <w:szCs w:val="26"/>
        </w:rPr>
        <w:t>в 2025 году - 25</w:t>
      </w:r>
      <w:r w:rsidR="008E38F3" w:rsidRPr="008E38F3">
        <w:rPr>
          <w:sz w:val="26"/>
          <w:szCs w:val="26"/>
        </w:rPr>
        <w:t xml:space="preserve"> мест;</w:t>
      </w:r>
    </w:p>
    <w:p w:rsidR="00020567" w:rsidRDefault="00020567" w:rsidP="008E38F3">
      <w:pPr>
        <w:rPr>
          <w:sz w:val="26"/>
          <w:szCs w:val="26"/>
        </w:rPr>
      </w:pPr>
      <w:r>
        <w:rPr>
          <w:sz w:val="26"/>
          <w:szCs w:val="26"/>
        </w:rPr>
        <w:t>в 2030 году – 50 мест;</w:t>
      </w:r>
    </w:p>
    <w:p w:rsidR="00020567" w:rsidRPr="008E38F3" w:rsidRDefault="00020567" w:rsidP="008E38F3">
      <w:pPr>
        <w:rPr>
          <w:sz w:val="26"/>
          <w:szCs w:val="26"/>
        </w:rPr>
      </w:pPr>
      <w:r>
        <w:rPr>
          <w:sz w:val="26"/>
          <w:szCs w:val="26"/>
        </w:rPr>
        <w:t>в 2035 году – 50 мест</w:t>
      </w:r>
    </w:p>
    <w:p w:rsidR="008E38F3" w:rsidRPr="008E38F3" w:rsidRDefault="00B74686" w:rsidP="008E38F3">
      <w:pPr>
        <w:rPr>
          <w:sz w:val="26"/>
          <w:szCs w:val="26"/>
        </w:rPr>
      </w:pPr>
      <w:r w:rsidRPr="00020567">
        <w:rPr>
          <w:color w:val="000000"/>
          <w:sz w:val="26"/>
          <w:szCs w:val="26"/>
          <w:lang w:eastAsia="zh-CN"/>
        </w:rPr>
        <w:t>удельный вес численности обучающихся, занимающихся в одну смену, в общей численности обучающихся в общеобразовательных организациях</w:t>
      </w:r>
      <w:r w:rsidR="008E38F3" w:rsidRPr="008E38F3">
        <w:rPr>
          <w:sz w:val="26"/>
          <w:szCs w:val="26"/>
        </w:rPr>
        <w:t>:</w:t>
      </w:r>
    </w:p>
    <w:p w:rsidR="008E38F3" w:rsidRPr="008E38F3" w:rsidRDefault="008E38F3" w:rsidP="008E38F3">
      <w:pPr>
        <w:rPr>
          <w:sz w:val="26"/>
          <w:szCs w:val="26"/>
        </w:rPr>
      </w:pPr>
      <w:r w:rsidRPr="008E38F3">
        <w:rPr>
          <w:sz w:val="26"/>
          <w:szCs w:val="26"/>
        </w:rPr>
        <w:t xml:space="preserve">в 2019 году - </w:t>
      </w:r>
      <w:r w:rsidR="00B74686">
        <w:rPr>
          <w:sz w:val="26"/>
          <w:szCs w:val="26"/>
        </w:rPr>
        <w:t>100</w:t>
      </w:r>
      <w:r w:rsidRPr="008E38F3">
        <w:rPr>
          <w:sz w:val="26"/>
          <w:szCs w:val="26"/>
        </w:rPr>
        <w:t xml:space="preserve"> процент</w:t>
      </w:r>
      <w:r w:rsidR="00B74686">
        <w:rPr>
          <w:sz w:val="26"/>
          <w:szCs w:val="26"/>
        </w:rPr>
        <w:t>ов</w:t>
      </w:r>
      <w:r w:rsidRPr="008E38F3">
        <w:rPr>
          <w:sz w:val="26"/>
          <w:szCs w:val="26"/>
        </w:rPr>
        <w:t>;</w:t>
      </w:r>
    </w:p>
    <w:p w:rsidR="008E38F3" w:rsidRPr="008E38F3" w:rsidRDefault="008E38F3" w:rsidP="008E38F3">
      <w:pPr>
        <w:rPr>
          <w:sz w:val="26"/>
          <w:szCs w:val="26"/>
        </w:rPr>
      </w:pPr>
      <w:r w:rsidRPr="008E38F3">
        <w:rPr>
          <w:sz w:val="26"/>
          <w:szCs w:val="26"/>
        </w:rPr>
        <w:t xml:space="preserve">в 2020 году - </w:t>
      </w:r>
      <w:r w:rsidR="00B74686">
        <w:rPr>
          <w:sz w:val="26"/>
          <w:szCs w:val="26"/>
        </w:rPr>
        <w:t>100</w:t>
      </w:r>
      <w:r w:rsidR="00B74686" w:rsidRPr="008E38F3">
        <w:rPr>
          <w:sz w:val="26"/>
          <w:szCs w:val="26"/>
        </w:rPr>
        <w:t xml:space="preserve"> процент</w:t>
      </w:r>
      <w:r w:rsidR="00B74686">
        <w:rPr>
          <w:sz w:val="26"/>
          <w:szCs w:val="26"/>
        </w:rPr>
        <w:t>ов</w:t>
      </w:r>
      <w:r w:rsidRPr="008E38F3">
        <w:rPr>
          <w:sz w:val="26"/>
          <w:szCs w:val="26"/>
        </w:rPr>
        <w:t>;</w:t>
      </w:r>
    </w:p>
    <w:p w:rsidR="008E38F3" w:rsidRPr="008E38F3" w:rsidRDefault="008E38F3" w:rsidP="008E38F3">
      <w:pPr>
        <w:rPr>
          <w:sz w:val="26"/>
          <w:szCs w:val="26"/>
        </w:rPr>
      </w:pPr>
      <w:r w:rsidRPr="008E38F3">
        <w:rPr>
          <w:sz w:val="26"/>
          <w:szCs w:val="26"/>
        </w:rPr>
        <w:t xml:space="preserve">в 2021 году - </w:t>
      </w:r>
      <w:r w:rsidR="00B74686">
        <w:rPr>
          <w:sz w:val="26"/>
          <w:szCs w:val="26"/>
        </w:rPr>
        <w:t>100</w:t>
      </w:r>
      <w:r w:rsidR="00B74686" w:rsidRPr="008E38F3">
        <w:rPr>
          <w:sz w:val="26"/>
          <w:szCs w:val="26"/>
        </w:rPr>
        <w:t xml:space="preserve"> процент</w:t>
      </w:r>
      <w:r w:rsidR="00B74686">
        <w:rPr>
          <w:sz w:val="26"/>
          <w:szCs w:val="26"/>
        </w:rPr>
        <w:t>ов</w:t>
      </w:r>
      <w:r w:rsidRPr="008E38F3">
        <w:rPr>
          <w:sz w:val="26"/>
          <w:szCs w:val="26"/>
        </w:rPr>
        <w:t>;</w:t>
      </w:r>
    </w:p>
    <w:p w:rsidR="008E38F3" w:rsidRPr="008E38F3" w:rsidRDefault="008E38F3" w:rsidP="008E38F3">
      <w:pPr>
        <w:rPr>
          <w:sz w:val="26"/>
          <w:szCs w:val="26"/>
        </w:rPr>
      </w:pPr>
      <w:r w:rsidRPr="008E38F3">
        <w:rPr>
          <w:sz w:val="26"/>
          <w:szCs w:val="26"/>
        </w:rPr>
        <w:t xml:space="preserve">в 2022 году - </w:t>
      </w:r>
      <w:r w:rsidR="00B74686">
        <w:rPr>
          <w:sz w:val="26"/>
          <w:szCs w:val="26"/>
        </w:rPr>
        <w:t>100</w:t>
      </w:r>
      <w:r w:rsidR="00B74686" w:rsidRPr="008E38F3">
        <w:rPr>
          <w:sz w:val="26"/>
          <w:szCs w:val="26"/>
        </w:rPr>
        <w:t xml:space="preserve"> процент</w:t>
      </w:r>
      <w:r w:rsidR="00B74686">
        <w:rPr>
          <w:sz w:val="26"/>
          <w:szCs w:val="26"/>
        </w:rPr>
        <w:t>ов</w:t>
      </w:r>
      <w:r w:rsidRPr="008E38F3">
        <w:rPr>
          <w:sz w:val="26"/>
          <w:szCs w:val="26"/>
        </w:rPr>
        <w:t>;</w:t>
      </w:r>
    </w:p>
    <w:p w:rsidR="008E38F3" w:rsidRPr="008E38F3" w:rsidRDefault="008E38F3" w:rsidP="008E38F3">
      <w:pPr>
        <w:rPr>
          <w:sz w:val="26"/>
          <w:szCs w:val="26"/>
        </w:rPr>
      </w:pPr>
      <w:r w:rsidRPr="008E38F3">
        <w:rPr>
          <w:sz w:val="26"/>
          <w:szCs w:val="26"/>
        </w:rPr>
        <w:t xml:space="preserve">в 2023 году - </w:t>
      </w:r>
      <w:r w:rsidR="00B74686">
        <w:rPr>
          <w:sz w:val="26"/>
          <w:szCs w:val="26"/>
        </w:rPr>
        <w:t>100</w:t>
      </w:r>
      <w:r w:rsidR="00B74686" w:rsidRPr="008E38F3">
        <w:rPr>
          <w:sz w:val="26"/>
          <w:szCs w:val="26"/>
        </w:rPr>
        <w:t xml:space="preserve"> процент</w:t>
      </w:r>
      <w:r w:rsidR="00B74686">
        <w:rPr>
          <w:sz w:val="26"/>
          <w:szCs w:val="26"/>
        </w:rPr>
        <w:t>ов</w:t>
      </w:r>
      <w:r w:rsidRPr="008E38F3">
        <w:rPr>
          <w:sz w:val="26"/>
          <w:szCs w:val="26"/>
        </w:rPr>
        <w:t>;</w:t>
      </w:r>
    </w:p>
    <w:p w:rsidR="008E38F3" w:rsidRPr="008E38F3" w:rsidRDefault="008E38F3" w:rsidP="008E38F3">
      <w:pPr>
        <w:rPr>
          <w:sz w:val="26"/>
          <w:szCs w:val="26"/>
        </w:rPr>
      </w:pPr>
      <w:r w:rsidRPr="008E38F3">
        <w:rPr>
          <w:sz w:val="26"/>
          <w:szCs w:val="26"/>
        </w:rPr>
        <w:t xml:space="preserve">в 2024 году - </w:t>
      </w:r>
      <w:r w:rsidR="00B74686">
        <w:rPr>
          <w:sz w:val="26"/>
          <w:szCs w:val="26"/>
        </w:rPr>
        <w:t>100</w:t>
      </w:r>
      <w:r w:rsidR="00B74686" w:rsidRPr="008E38F3">
        <w:rPr>
          <w:sz w:val="26"/>
          <w:szCs w:val="26"/>
        </w:rPr>
        <w:t xml:space="preserve"> процент</w:t>
      </w:r>
      <w:r w:rsidR="00B74686">
        <w:rPr>
          <w:sz w:val="26"/>
          <w:szCs w:val="26"/>
        </w:rPr>
        <w:t>ов</w:t>
      </w:r>
      <w:r w:rsidRPr="008E38F3">
        <w:rPr>
          <w:sz w:val="26"/>
          <w:szCs w:val="26"/>
        </w:rPr>
        <w:t>;</w:t>
      </w:r>
    </w:p>
    <w:p w:rsidR="008E38F3" w:rsidRPr="008E38F3" w:rsidRDefault="008E38F3" w:rsidP="008E38F3">
      <w:pPr>
        <w:rPr>
          <w:sz w:val="26"/>
          <w:szCs w:val="26"/>
        </w:rPr>
      </w:pPr>
      <w:r w:rsidRPr="008E38F3">
        <w:rPr>
          <w:sz w:val="26"/>
          <w:szCs w:val="26"/>
        </w:rPr>
        <w:t xml:space="preserve">в 2025 году - </w:t>
      </w:r>
      <w:r w:rsidR="00B74686">
        <w:rPr>
          <w:sz w:val="26"/>
          <w:szCs w:val="26"/>
        </w:rPr>
        <w:t>100</w:t>
      </w:r>
      <w:r w:rsidR="00B74686" w:rsidRPr="008E38F3">
        <w:rPr>
          <w:sz w:val="26"/>
          <w:szCs w:val="26"/>
        </w:rPr>
        <w:t xml:space="preserve"> процент</w:t>
      </w:r>
      <w:r w:rsidR="00B74686">
        <w:rPr>
          <w:sz w:val="26"/>
          <w:szCs w:val="26"/>
        </w:rPr>
        <w:t>ов</w:t>
      </w:r>
      <w:r w:rsidRPr="008E38F3">
        <w:rPr>
          <w:sz w:val="26"/>
          <w:szCs w:val="26"/>
        </w:rPr>
        <w:t>;</w:t>
      </w:r>
    </w:p>
    <w:p w:rsidR="008E38F3" w:rsidRPr="008E38F3" w:rsidRDefault="008E38F3" w:rsidP="008E38F3">
      <w:pPr>
        <w:rPr>
          <w:sz w:val="26"/>
          <w:szCs w:val="26"/>
        </w:rPr>
      </w:pPr>
      <w:r w:rsidRPr="008E38F3">
        <w:rPr>
          <w:sz w:val="26"/>
          <w:szCs w:val="26"/>
        </w:rPr>
        <w:t xml:space="preserve">в 2030 году - </w:t>
      </w:r>
      <w:r w:rsidR="00B74686">
        <w:rPr>
          <w:sz w:val="26"/>
          <w:szCs w:val="26"/>
        </w:rPr>
        <w:t>100</w:t>
      </w:r>
      <w:r w:rsidR="00B74686" w:rsidRPr="008E38F3">
        <w:rPr>
          <w:sz w:val="26"/>
          <w:szCs w:val="26"/>
        </w:rPr>
        <w:t xml:space="preserve"> процент</w:t>
      </w:r>
      <w:r w:rsidR="00B74686">
        <w:rPr>
          <w:sz w:val="26"/>
          <w:szCs w:val="26"/>
        </w:rPr>
        <w:t>ов</w:t>
      </w:r>
      <w:r w:rsidRPr="008E38F3">
        <w:rPr>
          <w:sz w:val="26"/>
          <w:szCs w:val="26"/>
        </w:rPr>
        <w:t>;</w:t>
      </w:r>
    </w:p>
    <w:p w:rsidR="008E38F3" w:rsidRPr="008E38F3" w:rsidRDefault="008E38F3" w:rsidP="008E38F3">
      <w:pPr>
        <w:rPr>
          <w:sz w:val="26"/>
          <w:szCs w:val="26"/>
        </w:rPr>
      </w:pPr>
      <w:r w:rsidRPr="008E38F3">
        <w:rPr>
          <w:sz w:val="26"/>
          <w:szCs w:val="26"/>
        </w:rPr>
        <w:t xml:space="preserve">в 2035 году - </w:t>
      </w:r>
      <w:r w:rsidR="00B74686">
        <w:rPr>
          <w:sz w:val="26"/>
          <w:szCs w:val="26"/>
        </w:rPr>
        <w:t>100</w:t>
      </w:r>
      <w:r w:rsidR="00B74686" w:rsidRPr="008E38F3">
        <w:rPr>
          <w:sz w:val="26"/>
          <w:szCs w:val="26"/>
        </w:rPr>
        <w:t xml:space="preserve"> процент</w:t>
      </w:r>
      <w:r w:rsidR="00B74686">
        <w:rPr>
          <w:sz w:val="26"/>
          <w:szCs w:val="26"/>
        </w:rPr>
        <w:t>ов</w:t>
      </w:r>
      <w:r w:rsidRPr="008E38F3">
        <w:rPr>
          <w:sz w:val="26"/>
          <w:szCs w:val="26"/>
        </w:rPr>
        <w:t>;</w:t>
      </w:r>
    </w:p>
    <w:p w:rsidR="008E38F3" w:rsidRPr="008E38F3" w:rsidRDefault="008E38F3" w:rsidP="008E38F3">
      <w:pPr>
        <w:jc w:val="both"/>
        <w:rPr>
          <w:sz w:val="26"/>
          <w:szCs w:val="26"/>
        </w:rPr>
      </w:pPr>
      <w:r>
        <w:rPr>
          <w:sz w:val="26"/>
          <w:szCs w:val="26"/>
        </w:rPr>
        <w:t>удельный вес</w:t>
      </w:r>
      <w:r w:rsidRPr="008E38F3">
        <w:rPr>
          <w:sz w:val="26"/>
          <w:szCs w:val="26"/>
        </w:rPr>
        <w:t xml:space="preserve">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p w:rsidR="008E38F3" w:rsidRPr="008E38F3" w:rsidRDefault="008E38F3" w:rsidP="008E38F3">
      <w:pPr>
        <w:rPr>
          <w:sz w:val="26"/>
          <w:szCs w:val="26"/>
        </w:rPr>
      </w:pPr>
      <w:r w:rsidRPr="008E38F3">
        <w:rPr>
          <w:sz w:val="26"/>
          <w:szCs w:val="26"/>
        </w:rPr>
        <w:t xml:space="preserve">в 2019 году - </w:t>
      </w:r>
      <w:r>
        <w:rPr>
          <w:sz w:val="26"/>
          <w:szCs w:val="26"/>
        </w:rPr>
        <w:t>72</w:t>
      </w:r>
      <w:r w:rsidRPr="008E38F3">
        <w:rPr>
          <w:sz w:val="26"/>
          <w:szCs w:val="26"/>
        </w:rPr>
        <w:t xml:space="preserve"> процента;</w:t>
      </w:r>
    </w:p>
    <w:p w:rsidR="008E38F3" w:rsidRPr="008E38F3" w:rsidRDefault="008E38F3" w:rsidP="008E38F3">
      <w:pPr>
        <w:rPr>
          <w:sz w:val="26"/>
          <w:szCs w:val="26"/>
        </w:rPr>
      </w:pPr>
      <w:r w:rsidRPr="008E38F3">
        <w:rPr>
          <w:sz w:val="26"/>
          <w:szCs w:val="26"/>
        </w:rPr>
        <w:t xml:space="preserve">в 2020 году - </w:t>
      </w:r>
      <w:r>
        <w:rPr>
          <w:sz w:val="26"/>
          <w:szCs w:val="26"/>
        </w:rPr>
        <w:t>72</w:t>
      </w:r>
      <w:r w:rsidRPr="008E38F3">
        <w:rPr>
          <w:sz w:val="26"/>
          <w:szCs w:val="26"/>
        </w:rPr>
        <w:t xml:space="preserve"> процента;</w:t>
      </w:r>
    </w:p>
    <w:p w:rsidR="008E38F3" w:rsidRPr="008E38F3" w:rsidRDefault="008E38F3" w:rsidP="008E38F3">
      <w:pPr>
        <w:rPr>
          <w:sz w:val="26"/>
          <w:szCs w:val="26"/>
        </w:rPr>
      </w:pPr>
      <w:r w:rsidRPr="008E38F3">
        <w:rPr>
          <w:sz w:val="26"/>
          <w:szCs w:val="26"/>
        </w:rPr>
        <w:t xml:space="preserve">в 2021 году - </w:t>
      </w:r>
      <w:r>
        <w:rPr>
          <w:sz w:val="26"/>
          <w:szCs w:val="26"/>
        </w:rPr>
        <w:t>78</w:t>
      </w:r>
      <w:r w:rsidRPr="008E38F3">
        <w:rPr>
          <w:sz w:val="26"/>
          <w:szCs w:val="26"/>
        </w:rPr>
        <w:t xml:space="preserve"> процент</w:t>
      </w:r>
      <w:r>
        <w:rPr>
          <w:sz w:val="26"/>
          <w:szCs w:val="26"/>
        </w:rPr>
        <w:t>ов</w:t>
      </w:r>
      <w:r w:rsidRPr="008E38F3">
        <w:rPr>
          <w:sz w:val="26"/>
          <w:szCs w:val="26"/>
        </w:rPr>
        <w:t>;</w:t>
      </w:r>
    </w:p>
    <w:p w:rsidR="008E38F3" w:rsidRPr="008E38F3" w:rsidRDefault="008E38F3" w:rsidP="008E38F3">
      <w:pPr>
        <w:rPr>
          <w:sz w:val="26"/>
          <w:szCs w:val="26"/>
        </w:rPr>
      </w:pPr>
      <w:r w:rsidRPr="008E38F3">
        <w:rPr>
          <w:sz w:val="26"/>
          <w:szCs w:val="26"/>
        </w:rPr>
        <w:t xml:space="preserve">в 2022 году - </w:t>
      </w:r>
      <w:r>
        <w:rPr>
          <w:sz w:val="26"/>
          <w:szCs w:val="26"/>
        </w:rPr>
        <w:t>78 процентов</w:t>
      </w:r>
      <w:r w:rsidRPr="008E38F3">
        <w:rPr>
          <w:sz w:val="26"/>
          <w:szCs w:val="26"/>
        </w:rPr>
        <w:t>;</w:t>
      </w:r>
    </w:p>
    <w:p w:rsidR="008E38F3" w:rsidRPr="008E38F3" w:rsidRDefault="008E38F3" w:rsidP="008E38F3">
      <w:pPr>
        <w:rPr>
          <w:sz w:val="26"/>
          <w:szCs w:val="26"/>
        </w:rPr>
      </w:pPr>
      <w:r w:rsidRPr="008E38F3">
        <w:rPr>
          <w:sz w:val="26"/>
          <w:szCs w:val="26"/>
        </w:rPr>
        <w:t xml:space="preserve">в 2023 году - </w:t>
      </w:r>
      <w:r>
        <w:rPr>
          <w:sz w:val="26"/>
          <w:szCs w:val="26"/>
        </w:rPr>
        <w:t>78 процентов</w:t>
      </w:r>
      <w:r w:rsidRPr="008E38F3">
        <w:rPr>
          <w:sz w:val="26"/>
          <w:szCs w:val="26"/>
        </w:rPr>
        <w:t>;</w:t>
      </w:r>
    </w:p>
    <w:p w:rsidR="008E38F3" w:rsidRPr="008E38F3" w:rsidRDefault="008E38F3" w:rsidP="008E38F3">
      <w:pPr>
        <w:rPr>
          <w:sz w:val="26"/>
          <w:szCs w:val="26"/>
        </w:rPr>
      </w:pPr>
      <w:r>
        <w:rPr>
          <w:sz w:val="26"/>
          <w:szCs w:val="26"/>
        </w:rPr>
        <w:t xml:space="preserve">в 2024 году – 83 </w:t>
      </w:r>
      <w:r w:rsidRPr="008E38F3">
        <w:rPr>
          <w:sz w:val="26"/>
          <w:szCs w:val="26"/>
        </w:rPr>
        <w:t>процента;</w:t>
      </w:r>
    </w:p>
    <w:p w:rsidR="008E38F3" w:rsidRPr="008E38F3" w:rsidRDefault="008E38F3" w:rsidP="008E38F3">
      <w:pPr>
        <w:rPr>
          <w:sz w:val="26"/>
          <w:szCs w:val="26"/>
        </w:rPr>
      </w:pPr>
      <w:r w:rsidRPr="008E38F3">
        <w:rPr>
          <w:sz w:val="26"/>
          <w:szCs w:val="26"/>
        </w:rPr>
        <w:t xml:space="preserve">в 2025 году - </w:t>
      </w:r>
      <w:r>
        <w:rPr>
          <w:sz w:val="26"/>
          <w:szCs w:val="26"/>
        </w:rPr>
        <w:t>83</w:t>
      </w:r>
      <w:r w:rsidRPr="008E38F3">
        <w:rPr>
          <w:sz w:val="26"/>
          <w:szCs w:val="26"/>
        </w:rPr>
        <w:t xml:space="preserve"> процент</w:t>
      </w:r>
      <w:r>
        <w:rPr>
          <w:sz w:val="26"/>
          <w:szCs w:val="26"/>
        </w:rPr>
        <w:t>а</w:t>
      </w:r>
      <w:r w:rsidRPr="008E38F3">
        <w:rPr>
          <w:sz w:val="26"/>
          <w:szCs w:val="26"/>
        </w:rPr>
        <w:t>;</w:t>
      </w:r>
    </w:p>
    <w:p w:rsidR="008E38F3" w:rsidRPr="008E38F3" w:rsidRDefault="008E38F3" w:rsidP="008E38F3">
      <w:pPr>
        <w:rPr>
          <w:sz w:val="26"/>
          <w:szCs w:val="26"/>
        </w:rPr>
      </w:pPr>
      <w:r w:rsidRPr="008E38F3">
        <w:rPr>
          <w:sz w:val="26"/>
          <w:szCs w:val="26"/>
        </w:rPr>
        <w:t>в 2030 году - 100 процентов;</w:t>
      </w:r>
    </w:p>
    <w:p w:rsidR="008E38F3" w:rsidRPr="008E38F3" w:rsidRDefault="008E38F3" w:rsidP="008E38F3">
      <w:pPr>
        <w:rPr>
          <w:sz w:val="26"/>
          <w:szCs w:val="26"/>
        </w:rPr>
      </w:pPr>
      <w:r w:rsidRPr="008E38F3">
        <w:rPr>
          <w:sz w:val="26"/>
          <w:szCs w:val="26"/>
        </w:rPr>
        <w:t>в 2035 году - 100 процентов.</w:t>
      </w:r>
    </w:p>
    <w:p w:rsidR="00920049" w:rsidRPr="00987671" w:rsidRDefault="00920049" w:rsidP="00B74686">
      <w:pPr>
        <w:spacing w:line="230" w:lineRule="auto"/>
        <w:outlineLvl w:val="0"/>
        <w:rPr>
          <w:rFonts w:eastAsia="Calibri"/>
          <w:b/>
          <w:bCs/>
          <w:color w:val="000000"/>
          <w:lang w:eastAsia="en-US"/>
        </w:rPr>
      </w:pPr>
    </w:p>
    <w:p w:rsidR="00920049" w:rsidRPr="00987671" w:rsidRDefault="00920049" w:rsidP="00920049">
      <w:pPr>
        <w:spacing w:line="230" w:lineRule="auto"/>
        <w:jc w:val="center"/>
        <w:outlineLvl w:val="0"/>
        <w:rPr>
          <w:rFonts w:eastAsia="Calibri"/>
          <w:b/>
          <w:bCs/>
          <w:color w:val="000000"/>
          <w:lang w:eastAsia="en-US"/>
        </w:rPr>
      </w:pPr>
    </w:p>
    <w:p w:rsidR="00B74686" w:rsidRPr="00981A5A" w:rsidRDefault="00B74686" w:rsidP="00B74686">
      <w:pPr>
        <w:autoSpaceDE w:val="0"/>
        <w:autoSpaceDN w:val="0"/>
        <w:adjustRightInd w:val="0"/>
        <w:jc w:val="center"/>
        <w:rPr>
          <w:sz w:val="26"/>
          <w:szCs w:val="26"/>
          <w:lang w:eastAsia="en-US"/>
        </w:rPr>
      </w:pPr>
      <w:r w:rsidRPr="00981A5A">
        <w:rPr>
          <w:sz w:val="26"/>
          <w:szCs w:val="26"/>
          <w:lang w:eastAsia="en-US"/>
        </w:rPr>
        <w:t>РАЗДЕЛ 3. ХАРАКТЕРИСТИКИ ОСНОВНЫХ МЕРОПРИЯТИЙ,</w:t>
      </w:r>
    </w:p>
    <w:p w:rsidR="00B74686" w:rsidRPr="00981A5A" w:rsidRDefault="00B74686" w:rsidP="00B74686">
      <w:pPr>
        <w:autoSpaceDE w:val="0"/>
        <w:autoSpaceDN w:val="0"/>
        <w:adjustRightInd w:val="0"/>
        <w:jc w:val="center"/>
        <w:rPr>
          <w:sz w:val="26"/>
          <w:szCs w:val="26"/>
          <w:lang w:eastAsia="en-US"/>
        </w:rPr>
      </w:pPr>
      <w:r w:rsidRPr="00981A5A">
        <w:rPr>
          <w:sz w:val="26"/>
          <w:szCs w:val="26"/>
          <w:lang w:eastAsia="en-US"/>
        </w:rPr>
        <w:t>МЕРОПРИЯТИЙ ПОДПРОГРАММЫ С УКАЗАНИЕМ СРОКОВ И</w:t>
      </w:r>
    </w:p>
    <w:p w:rsidR="00920049" w:rsidRDefault="00B74686" w:rsidP="00B74686">
      <w:pPr>
        <w:spacing w:line="230" w:lineRule="auto"/>
        <w:ind w:firstLine="720"/>
        <w:jc w:val="center"/>
        <w:rPr>
          <w:sz w:val="26"/>
          <w:szCs w:val="26"/>
          <w:lang w:eastAsia="en-US"/>
        </w:rPr>
      </w:pPr>
      <w:r w:rsidRPr="00981A5A">
        <w:rPr>
          <w:sz w:val="26"/>
          <w:szCs w:val="26"/>
          <w:lang w:eastAsia="en-US"/>
        </w:rPr>
        <w:t>ЭТАПОВ ИХ РЕАЛИЗАЦИИ</w:t>
      </w:r>
    </w:p>
    <w:p w:rsidR="00B74686" w:rsidRPr="00987671" w:rsidRDefault="00B74686" w:rsidP="00B74686">
      <w:pPr>
        <w:spacing w:line="230" w:lineRule="auto"/>
        <w:ind w:firstLine="720"/>
        <w:jc w:val="both"/>
        <w:rPr>
          <w:rFonts w:eastAsia="Calibri"/>
          <w:color w:val="000000"/>
          <w:lang w:eastAsia="en-US"/>
        </w:rPr>
      </w:pPr>
    </w:p>
    <w:p w:rsidR="008E38F3" w:rsidRPr="00981A5A" w:rsidRDefault="008E38F3" w:rsidP="008E38F3">
      <w:pPr>
        <w:autoSpaceDE w:val="0"/>
        <w:autoSpaceDN w:val="0"/>
        <w:adjustRightInd w:val="0"/>
        <w:ind w:firstLine="567"/>
        <w:jc w:val="both"/>
        <w:rPr>
          <w:sz w:val="26"/>
          <w:szCs w:val="26"/>
          <w:lang w:eastAsia="en-US"/>
        </w:rPr>
      </w:pPr>
      <w:r w:rsidRPr="00981A5A">
        <w:rPr>
          <w:sz w:val="26"/>
          <w:szCs w:val="26"/>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эффективности подпрограммы.</w:t>
      </w:r>
    </w:p>
    <w:p w:rsidR="008E38F3" w:rsidRPr="00981A5A" w:rsidRDefault="008E38F3" w:rsidP="008E38F3">
      <w:pPr>
        <w:autoSpaceDE w:val="0"/>
        <w:autoSpaceDN w:val="0"/>
        <w:adjustRightInd w:val="0"/>
        <w:ind w:firstLine="567"/>
        <w:jc w:val="both"/>
        <w:rPr>
          <w:sz w:val="26"/>
          <w:szCs w:val="26"/>
          <w:lang w:eastAsia="en-US"/>
        </w:rPr>
      </w:pPr>
      <w:r w:rsidRPr="00981A5A">
        <w:rPr>
          <w:sz w:val="26"/>
          <w:szCs w:val="26"/>
          <w:lang w:eastAsia="en-US"/>
        </w:rPr>
        <w:t>Для достижения поставленной цели и решения задач подпрограммы необходимо реализовать следующий комплекс основных мероприятий:</w:t>
      </w:r>
    </w:p>
    <w:p w:rsidR="008E38F3" w:rsidRPr="00981A5A" w:rsidRDefault="008E38F3" w:rsidP="008E38F3">
      <w:pPr>
        <w:autoSpaceDE w:val="0"/>
        <w:autoSpaceDN w:val="0"/>
        <w:adjustRightInd w:val="0"/>
        <w:ind w:firstLine="567"/>
        <w:jc w:val="both"/>
        <w:rPr>
          <w:sz w:val="26"/>
          <w:szCs w:val="26"/>
          <w:lang w:eastAsia="en-US"/>
        </w:rPr>
      </w:pPr>
      <w:r w:rsidRPr="00981A5A">
        <w:rPr>
          <w:sz w:val="26"/>
          <w:szCs w:val="26"/>
          <w:lang w:eastAsia="en-US"/>
        </w:rPr>
        <w:t xml:space="preserve">Основное мероприятие 1. Капитальный ремонт зданий </w:t>
      </w:r>
      <w:r>
        <w:rPr>
          <w:sz w:val="26"/>
          <w:szCs w:val="26"/>
          <w:lang w:eastAsia="en-US"/>
        </w:rPr>
        <w:t xml:space="preserve">муниципальных </w:t>
      </w:r>
      <w:r w:rsidRPr="00981A5A">
        <w:rPr>
          <w:sz w:val="26"/>
          <w:szCs w:val="26"/>
          <w:lang w:eastAsia="en-US"/>
        </w:rPr>
        <w:t>общеобразовательных организаций с целью создания новых мест</w:t>
      </w:r>
      <w:r>
        <w:rPr>
          <w:sz w:val="26"/>
          <w:szCs w:val="26"/>
          <w:lang w:eastAsia="en-US"/>
        </w:rPr>
        <w:t>.</w:t>
      </w:r>
    </w:p>
    <w:p w:rsidR="008E38F3" w:rsidRDefault="008E38F3" w:rsidP="008E38F3">
      <w:pPr>
        <w:autoSpaceDE w:val="0"/>
        <w:autoSpaceDN w:val="0"/>
        <w:adjustRightInd w:val="0"/>
        <w:ind w:firstLine="567"/>
        <w:jc w:val="both"/>
        <w:rPr>
          <w:sz w:val="26"/>
          <w:szCs w:val="26"/>
          <w:lang w:eastAsia="en-US"/>
        </w:rPr>
      </w:pPr>
      <w:r w:rsidRPr="00981A5A">
        <w:rPr>
          <w:sz w:val="26"/>
          <w:szCs w:val="26"/>
          <w:lang w:eastAsia="en-US"/>
        </w:rPr>
        <w:t xml:space="preserve">Мероприятие направлено на повышение доступности общего образования, приведение материально-технической базы </w:t>
      </w:r>
      <w:r>
        <w:rPr>
          <w:sz w:val="26"/>
          <w:szCs w:val="26"/>
          <w:lang w:eastAsia="en-US"/>
        </w:rPr>
        <w:t xml:space="preserve">муниципальных </w:t>
      </w:r>
      <w:r w:rsidRPr="00981A5A">
        <w:rPr>
          <w:sz w:val="26"/>
          <w:szCs w:val="26"/>
          <w:lang w:eastAsia="en-US"/>
        </w:rPr>
        <w:t>общеобразовательных организаций в соответствие с нормативными требов</w:t>
      </w:r>
      <w:r>
        <w:rPr>
          <w:sz w:val="26"/>
          <w:szCs w:val="26"/>
          <w:lang w:eastAsia="en-US"/>
        </w:rPr>
        <w:t>аниями.</w:t>
      </w:r>
    </w:p>
    <w:p w:rsidR="008E38F3" w:rsidRPr="00981A5A" w:rsidRDefault="008E38F3" w:rsidP="008E38F3">
      <w:pPr>
        <w:autoSpaceDE w:val="0"/>
        <w:autoSpaceDN w:val="0"/>
        <w:adjustRightInd w:val="0"/>
        <w:ind w:firstLine="567"/>
        <w:jc w:val="both"/>
        <w:rPr>
          <w:sz w:val="26"/>
          <w:szCs w:val="26"/>
          <w:lang w:eastAsia="en-US"/>
        </w:rPr>
      </w:pPr>
      <w:r w:rsidRPr="00981A5A">
        <w:rPr>
          <w:sz w:val="26"/>
          <w:szCs w:val="26"/>
          <w:lang w:eastAsia="en-US"/>
        </w:rPr>
        <w:t>Основное мероприятие 2. Капитальный ремонт зданий муниципальных общеобразовательных организаций, имеющих износ 50 процентов и выше</w:t>
      </w:r>
      <w:r>
        <w:rPr>
          <w:sz w:val="26"/>
          <w:szCs w:val="26"/>
          <w:lang w:eastAsia="en-US"/>
        </w:rPr>
        <w:t>.</w:t>
      </w:r>
    </w:p>
    <w:p w:rsidR="008E38F3" w:rsidRPr="00981A5A" w:rsidRDefault="008E38F3" w:rsidP="008E38F3">
      <w:pPr>
        <w:autoSpaceDE w:val="0"/>
        <w:autoSpaceDN w:val="0"/>
        <w:adjustRightInd w:val="0"/>
        <w:ind w:firstLine="567"/>
        <w:jc w:val="both"/>
        <w:rPr>
          <w:sz w:val="26"/>
          <w:szCs w:val="26"/>
          <w:lang w:eastAsia="en-US"/>
        </w:rPr>
      </w:pPr>
      <w:r w:rsidRPr="00981A5A">
        <w:rPr>
          <w:sz w:val="26"/>
          <w:szCs w:val="26"/>
          <w:lang w:eastAsia="en-US"/>
        </w:rPr>
        <w:t>Мероприятие направлено на приведение материально-технической базы муниципальных общеобразовательных организаций в соответствие с нормативными требованиями.</w:t>
      </w:r>
    </w:p>
    <w:p w:rsidR="008E38F3" w:rsidRPr="00A771DC" w:rsidRDefault="008E38F3" w:rsidP="008E38F3">
      <w:pPr>
        <w:autoSpaceDE w:val="0"/>
        <w:autoSpaceDN w:val="0"/>
        <w:adjustRightInd w:val="0"/>
        <w:ind w:firstLine="567"/>
        <w:jc w:val="both"/>
        <w:rPr>
          <w:sz w:val="26"/>
          <w:szCs w:val="26"/>
          <w:lang w:eastAsia="en-US"/>
        </w:rPr>
      </w:pPr>
      <w:r w:rsidRPr="00981A5A">
        <w:rPr>
          <w:sz w:val="26"/>
          <w:szCs w:val="26"/>
          <w:lang w:eastAsia="en-US"/>
        </w:rPr>
        <w:t>Основное мероприятие 3</w:t>
      </w:r>
      <w:r>
        <w:rPr>
          <w:sz w:val="26"/>
          <w:szCs w:val="26"/>
          <w:lang w:eastAsia="en-US"/>
        </w:rPr>
        <w:t>.</w:t>
      </w:r>
      <w:r w:rsidRPr="00981A5A">
        <w:rPr>
          <w:sz w:val="26"/>
          <w:szCs w:val="26"/>
          <w:lang w:eastAsia="en-US"/>
        </w:rPr>
        <w:t xml:space="preserve"> </w:t>
      </w:r>
      <w:r w:rsidRPr="00A771DC">
        <w:rPr>
          <w:sz w:val="26"/>
          <w:szCs w:val="26"/>
          <w:lang w:eastAsia="en-US"/>
        </w:rPr>
        <w:t>Реализация отдельных мероприятий регионального проекта «Современная школа»</w:t>
      </w:r>
      <w:r>
        <w:rPr>
          <w:sz w:val="26"/>
          <w:szCs w:val="26"/>
          <w:lang w:eastAsia="en-US"/>
        </w:rPr>
        <w:t>.</w:t>
      </w:r>
    </w:p>
    <w:p w:rsidR="008E38F3" w:rsidRDefault="008E38F3" w:rsidP="008E38F3">
      <w:pPr>
        <w:autoSpaceDE w:val="0"/>
        <w:autoSpaceDN w:val="0"/>
        <w:adjustRightInd w:val="0"/>
        <w:ind w:firstLine="567"/>
        <w:jc w:val="both"/>
        <w:rPr>
          <w:sz w:val="26"/>
          <w:szCs w:val="26"/>
          <w:lang w:eastAsia="en-US"/>
        </w:rPr>
      </w:pPr>
      <w:r w:rsidRPr="00A771DC">
        <w:rPr>
          <w:sz w:val="26"/>
          <w:szCs w:val="26"/>
          <w:lang w:eastAsia="en-US"/>
        </w:rPr>
        <w:t>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в соответствие с нормативными требованиями.</w:t>
      </w:r>
    </w:p>
    <w:p w:rsidR="008E38F3" w:rsidRPr="005B3D12" w:rsidRDefault="008E38F3" w:rsidP="008E38F3">
      <w:pPr>
        <w:jc w:val="both"/>
        <w:rPr>
          <w:sz w:val="26"/>
          <w:szCs w:val="26"/>
        </w:rPr>
      </w:pPr>
      <w:r>
        <w:rPr>
          <w:sz w:val="26"/>
          <w:szCs w:val="26"/>
        </w:rPr>
        <w:t xml:space="preserve">         </w:t>
      </w:r>
      <w:r w:rsidRPr="005B3D12">
        <w:rPr>
          <w:sz w:val="26"/>
          <w:szCs w:val="26"/>
        </w:rPr>
        <w:t>Основное мероприятие 4. Строительство пристроя - спортивного зала к зданиям муниципальных общеобразовательных организаций</w:t>
      </w:r>
    </w:p>
    <w:p w:rsidR="008E38F3" w:rsidRPr="00A771DC" w:rsidRDefault="008E38F3" w:rsidP="008E38F3">
      <w:pPr>
        <w:jc w:val="both"/>
        <w:rPr>
          <w:sz w:val="26"/>
          <w:szCs w:val="26"/>
        </w:rPr>
      </w:pPr>
      <w:r w:rsidRPr="005B3D12">
        <w:rPr>
          <w:sz w:val="26"/>
          <w:szCs w:val="26"/>
        </w:rPr>
        <w:t xml:space="preserve">         Мероприятие направлено на создание условий для сохранения и развития здоровья школьников. Формированию навыков здорового образа жизни способствуют современная система физического воспитания, включающая урочную и внеурочную деятельность, различные физкультурно-оздоровительные мероприятия, постоянно обновляемая учебно-материальная база, сеть современных многофункциональных физкульту</w:t>
      </w:r>
      <w:r>
        <w:rPr>
          <w:sz w:val="26"/>
          <w:szCs w:val="26"/>
        </w:rPr>
        <w:t>рно-оздоровительных комплексов.</w:t>
      </w:r>
    </w:p>
    <w:p w:rsidR="008E38F3" w:rsidRPr="00A3273A" w:rsidRDefault="008E38F3" w:rsidP="008E38F3">
      <w:pPr>
        <w:autoSpaceDE w:val="0"/>
        <w:autoSpaceDN w:val="0"/>
        <w:adjustRightInd w:val="0"/>
        <w:ind w:firstLine="567"/>
        <w:jc w:val="both"/>
        <w:rPr>
          <w:sz w:val="26"/>
          <w:szCs w:val="26"/>
          <w:lang w:eastAsia="en-US"/>
        </w:rPr>
      </w:pPr>
      <w:r w:rsidRPr="00981A5A">
        <w:rPr>
          <w:sz w:val="26"/>
          <w:szCs w:val="26"/>
          <w:lang w:eastAsia="en-US"/>
        </w:rPr>
        <w:t xml:space="preserve">Мероприятие </w:t>
      </w:r>
      <w:r>
        <w:rPr>
          <w:sz w:val="26"/>
          <w:szCs w:val="26"/>
          <w:lang w:eastAsia="en-US"/>
        </w:rPr>
        <w:t>5</w:t>
      </w:r>
      <w:r w:rsidRPr="00981A5A">
        <w:rPr>
          <w:sz w:val="26"/>
          <w:szCs w:val="26"/>
          <w:lang w:eastAsia="en-US"/>
        </w:rPr>
        <w:t xml:space="preserve">. </w:t>
      </w:r>
      <w:r w:rsidRPr="00A3273A">
        <w:rPr>
          <w:sz w:val="26"/>
          <w:szCs w:val="26"/>
          <w:lang w:eastAsia="en-US"/>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rsidR="008E38F3" w:rsidRPr="00981A5A" w:rsidRDefault="008E38F3" w:rsidP="008E38F3">
      <w:pPr>
        <w:autoSpaceDE w:val="0"/>
        <w:autoSpaceDN w:val="0"/>
        <w:adjustRightInd w:val="0"/>
        <w:ind w:firstLine="567"/>
        <w:jc w:val="both"/>
        <w:rPr>
          <w:sz w:val="26"/>
          <w:szCs w:val="26"/>
          <w:lang w:eastAsia="en-US"/>
        </w:rPr>
      </w:pPr>
      <w:r w:rsidRPr="00981A5A">
        <w:rPr>
          <w:sz w:val="26"/>
          <w:szCs w:val="26"/>
          <w:lang w:eastAsia="en-US"/>
        </w:rPr>
        <w:t>Мероприятие направлено на укрепление материально-технической базы муниципальных общеобразовательных организаций</w:t>
      </w:r>
      <w:r>
        <w:rPr>
          <w:sz w:val="26"/>
          <w:szCs w:val="26"/>
          <w:lang w:eastAsia="en-US"/>
        </w:rPr>
        <w:t xml:space="preserve"> в части оснащения вновь созданных мест </w:t>
      </w:r>
      <w:r w:rsidRPr="00981A5A">
        <w:rPr>
          <w:sz w:val="26"/>
          <w:szCs w:val="26"/>
          <w:lang w:eastAsia="en-US"/>
        </w:rPr>
        <w:t>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rsidR="008E38F3" w:rsidRPr="00981A5A" w:rsidRDefault="008E38F3" w:rsidP="008E38F3">
      <w:pPr>
        <w:autoSpaceDE w:val="0"/>
        <w:autoSpaceDN w:val="0"/>
        <w:adjustRightInd w:val="0"/>
        <w:ind w:firstLine="567"/>
        <w:jc w:val="both"/>
        <w:rPr>
          <w:sz w:val="26"/>
          <w:szCs w:val="26"/>
          <w:lang w:eastAsia="en-US"/>
        </w:rPr>
      </w:pPr>
      <w:r w:rsidRPr="00981A5A">
        <w:rPr>
          <w:sz w:val="26"/>
          <w:szCs w:val="26"/>
          <w:lang w:eastAsia="en-US"/>
        </w:rPr>
        <w:t>Подпрограмма реализуется в период с 2019 по 2035 год в три этапа:</w:t>
      </w:r>
    </w:p>
    <w:p w:rsidR="008E38F3" w:rsidRPr="00981A5A" w:rsidRDefault="008E38F3" w:rsidP="008E38F3">
      <w:pPr>
        <w:autoSpaceDE w:val="0"/>
        <w:autoSpaceDN w:val="0"/>
        <w:adjustRightInd w:val="0"/>
        <w:ind w:firstLine="567"/>
        <w:jc w:val="both"/>
        <w:rPr>
          <w:sz w:val="26"/>
          <w:szCs w:val="26"/>
          <w:lang w:eastAsia="en-US"/>
        </w:rPr>
      </w:pPr>
      <w:r w:rsidRPr="00981A5A">
        <w:rPr>
          <w:sz w:val="26"/>
          <w:szCs w:val="26"/>
          <w:lang w:eastAsia="en-US"/>
        </w:rPr>
        <w:t>1 этап – 2019-2025 годы;</w:t>
      </w:r>
    </w:p>
    <w:p w:rsidR="008E38F3" w:rsidRPr="00981A5A" w:rsidRDefault="008E38F3" w:rsidP="008E38F3">
      <w:pPr>
        <w:autoSpaceDE w:val="0"/>
        <w:autoSpaceDN w:val="0"/>
        <w:adjustRightInd w:val="0"/>
        <w:ind w:firstLine="567"/>
        <w:jc w:val="both"/>
        <w:rPr>
          <w:sz w:val="26"/>
          <w:szCs w:val="26"/>
          <w:lang w:eastAsia="en-US"/>
        </w:rPr>
      </w:pPr>
      <w:r w:rsidRPr="00981A5A">
        <w:rPr>
          <w:sz w:val="26"/>
          <w:szCs w:val="26"/>
          <w:lang w:eastAsia="en-US"/>
        </w:rPr>
        <w:t>2 этап – 2026-2030 годы;</w:t>
      </w:r>
    </w:p>
    <w:p w:rsidR="008E38F3" w:rsidRPr="00981A5A" w:rsidRDefault="008E38F3" w:rsidP="008E38F3">
      <w:pPr>
        <w:autoSpaceDE w:val="0"/>
        <w:autoSpaceDN w:val="0"/>
        <w:adjustRightInd w:val="0"/>
        <w:ind w:firstLine="567"/>
        <w:jc w:val="both"/>
        <w:rPr>
          <w:sz w:val="26"/>
          <w:szCs w:val="26"/>
          <w:lang w:eastAsia="en-US"/>
        </w:rPr>
      </w:pPr>
      <w:r w:rsidRPr="00981A5A">
        <w:rPr>
          <w:sz w:val="26"/>
          <w:szCs w:val="26"/>
          <w:lang w:eastAsia="en-US"/>
        </w:rPr>
        <w:t>3 этап – 2031-2035 годы.</w:t>
      </w:r>
    </w:p>
    <w:p w:rsidR="00920049" w:rsidRPr="00987671" w:rsidRDefault="00920049" w:rsidP="00920049">
      <w:pPr>
        <w:spacing w:line="230" w:lineRule="auto"/>
        <w:ind w:firstLine="720"/>
        <w:jc w:val="both"/>
        <w:rPr>
          <w:rFonts w:eastAsia="Calibri"/>
          <w:color w:val="000000"/>
          <w:lang w:eastAsia="en-US"/>
        </w:rPr>
      </w:pPr>
    </w:p>
    <w:p w:rsidR="00B74686" w:rsidRPr="00981A5A" w:rsidRDefault="00B74686" w:rsidP="00B74686">
      <w:pPr>
        <w:autoSpaceDE w:val="0"/>
        <w:autoSpaceDN w:val="0"/>
        <w:adjustRightInd w:val="0"/>
        <w:jc w:val="center"/>
        <w:outlineLvl w:val="0"/>
        <w:rPr>
          <w:sz w:val="26"/>
          <w:szCs w:val="26"/>
        </w:rPr>
      </w:pPr>
      <w:r w:rsidRPr="00981A5A">
        <w:rPr>
          <w:sz w:val="26"/>
          <w:szCs w:val="26"/>
          <w:lang w:eastAsia="en-US"/>
        </w:rPr>
        <w:t xml:space="preserve">РАЗДЕЛ 4. </w:t>
      </w:r>
      <w:r w:rsidRPr="00981A5A">
        <w:rPr>
          <w:sz w:val="26"/>
          <w:szCs w:val="26"/>
        </w:rPr>
        <w:t>ОБОСНОВАНИЕ ОБЪЕМА ФИНАНСОВЫХ РЕСУРСОВ,</w:t>
      </w:r>
    </w:p>
    <w:p w:rsidR="00B74686" w:rsidRPr="00981A5A" w:rsidRDefault="00B74686" w:rsidP="00B74686">
      <w:pPr>
        <w:autoSpaceDE w:val="0"/>
        <w:autoSpaceDN w:val="0"/>
        <w:adjustRightInd w:val="0"/>
        <w:jc w:val="center"/>
        <w:rPr>
          <w:sz w:val="26"/>
          <w:szCs w:val="26"/>
        </w:rPr>
      </w:pPr>
      <w:r w:rsidRPr="00981A5A">
        <w:rPr>
          <w:sz w:val="26"/>
          <w:szCs w:val="26"/>
        </w:rPr>
        <w:t>НЕОБХОДИМЫХ ДЛЯ РЕАЛИЗАЦИИ ПОДПРОГРАММЫ</w:t>
      </w:r>
    </w:p>
    <w:p w:rsidR="00B74686" w:rsidRPr="00981A5A" w:rsidRDefault="00B74686" w:rsidP="00B74686">
      <w:pPr>
        <w:autoSpaceDE w:val="0"/>
        <w:autoSpaceDN w:val="0"/>
        <w:adjustRightInd w:val="0"/>
        <w:jc w:val="center"/>
        <w:rPr>
          <w:sz w:val="26"/>
          <w:szCs w:val="26"/>
        </w:rPr>
      </w:pPr>
      <w:r w:rsidRPr="00981A5A">
        <w:rPr>
          <w:sz w:val="26"/>
          <w:szCs w:val="26"/>
        </w:rPr>
        <w:t xml:space="preserve"> (С РАСШИФРОВКОЙ ПО ИСТОЧНИКАМ ФИНАНСИРОВАНИЯ, </w:t>
      </w:r>
    </w:p>
    <w:p w:rsidR="00B74686" w:rsidRPr="00987671" w:rsidRDefault="00B74686" w:rsidP="00B74686">
      <w:pPr>
        <w:spacing w:line="230" w:lineRule="auto"/>
        <w:jc w:val="center"/>
        <w:outlineLvl w:val="0"/>
        <w:rPr>
          <w:rFonts w:eastAsia="Calibri"/>
          <w:b/>
          <w:bCs/>
          <w:color w:val="000000"/>
          <w:lang w:eastAsia="en-US"/>
        </w:rPr>
      </w:pPr>
      <w:r w:rsidRPr="00981A5A">
        <w:rPr>
          <w:sz w:val="26"/>
          <w:szCs w:val="26"/>
        </w:rPr>
        <w:t>ПО ЭТАПАМ И ГОДАМ РЕАЛИЗАЦИИ ПОДПРОГРАММЫ</w:t>
      </w:r>
      <w:r>
        <w:rPr>
          <w:sz w:val="26"/>
          <w:szCs w:val="26"/>
        </w:rPr>
        <w:t>)</w:t>
      </w:r>
    </w:p>
    <w:p w:rsidR="00920049" w:rsidRPr="00987671" w:rsidRDefault="00920049" w:rsidP="00920049">
      <w:pPr>
        <w:spacing w:line="230" w:lineRule="auto"/>
        <w:ind w:firstLine="720"/>
        <w:jc w:val="both"/>
        <w:rPr>
          <w:rFonts w:eastAsia="Calibri"/>
          <w:color w:val="000000"/>
          <w:lang w:eastAsia="en-US"/>
        </w:rPr>
      </w:pPr>
    </w:p>
    <w:p w:rsidR="00920049" w:rsidRPr="00AE1CF2" w:rsidRDefault="00920049" w:rsidP="00920049">
      <w:pPr>
        <w:spacing w:line="230" w:lineRule="auto"/>
        <w:ind w:firstLine="709"/>
        <w:jc w:val="both"/>
        <w:rPr>
          <w:rFonts w:eastAsia="Calibri"/>
          <w:color w:val="000000"/>
          <w:sz w:val="26"/>
          <w:szCs w:val="26"/>
          <w:lang w:eastAsia="zh-CN"/>
        </w:rPr>
      </w:pPr>
      <w:r w:rsidRPr="00AE1CF2">
        <w:rPr>
          <w:rFonts w:eastAsia="Calibri"/>
          <w:color w:val="000000"/>
          <w:sz w:val="26"/>
          <w:szCs w:val="26"/>
          <w:lang w:eastAsia="zh-CN"/>
        </w:rPr>
        <w:t>Финансовое обеспечение подпрограммы предусматривается за счет средств республиканского бюджета Чувашской Республики и бюджета Комсомольского района.</w:t>
      </w:r>
    </w:p>
    <w:p w:rsidR="00920049" w:rsidRPr="00AE1CF2" w:rsidRDefault="00920049" w:rsidP="00920049">
      <w:pPr>
        <w:ind w:firstLine="709"/>
        <w:jc w:val="both"/>
        <w:rPr>
          <w:rFonts w:eastAsia="Calibri"/>
          <w:color w:val="000000"/>
          <w:sz w:val="26"/>
          <w:szCs w:val="26"/>
          <w:lang w:eastAsia="zh-CN"/>
        </w:rPr>
      </w:pPr>
      <w:r w:rsidRPr="00AE1CF2">
        <w:rPr>
          <w:rFonts w:eastAsia="Calibri"/>
          <w:color w:val="000000"/>
          <w:sz w:val="26"/>
          <w:szCs w:val="26"/>
          <w:lang w:eastAsia="zh-CN"/>
        </w:rPr>
        <w:t xml:space="preserve">Общий объем финансирования подпрограммы в 2019–2035 годах составляет </w:t>
      </w:r>
      <w:r w:rsidR="00006417" w:rsidRPr="00AE1CF2">
        <w:rPr>
          <w:rFonts w:eastAsia="Calibri"/>
          <w:color w:val="000000"/>
          <w:sz w:val="26"/>
          <w:szCs w:val="26"/>
          <w:lang w:eastAsia="zh-CN"/>
        </w:rPr>
        <w:t>8246,0</w:t>
      </w:r>
      <w:r w:rsidRPr="00AE1CF2">
        <w:rPr>
          <w:rFonts w:eastAsia="Calibri"/>
          <w:color w:val="000000"/>
          <w:sz w:val="26"/>
          <w:szCs w:val="26"/>
          <w:lang w:eastAsia="zh-CN"/>
        </w:rPr>
        <w:t xml:space="preserve"> тыс. рублей, в том числе:</w:t>
      </w:r>
    </w:p>
    <w:p w:rsidR="00920049" w:rsidRPr="00AE1CF2" w:rsidRDefault="00920049" w:rsidP="00920049">
      <w:pPr>
        <w:ind w:firstLine="709"/>
        <w:jc w:val="both"/>
        <w:rPr>
          <w:rFonts w:eastAsia="Calibri"/>
          <w:color w:val="000000"/>
          <w:sz w:val="26"/>
          <w:szCs w:val="26"/>
          <w:lang w:eastAsia="zh-CN"/>
        </w:rPr>
      </w:pPr>
      <w:r w:rsidRPr="00AE1CF2">
        <w:rPr>
          <w:rFonts w:eastAsia="Calibri"/>
          <w:color w:val="000000"/>
          <w:sz w:val="26"/>
          <w:szCs w:val="26"/>
          <w:lang w:eastAsia="zh-CN"/>
        </w:rPr>
        <w:t xml:space="preserve">в 2019 году – </w:t>
      </w:r>
      <w:r w:rsidR="00006417" w:rsidRPr="00AE1CF2">
        <w:rPr>
          <w:rFonts w:eastAsia="Calibri"/>
          <w:color w:val="000000"/>
          <w:sz w:val="26"/>
          <w:szCs w:val="26"/>
          <w:lang w:eastAsia="zh-CN"/>
        </w:rPr>
        <w:t>8246,0</w:t>
      </w:r>
      <w:r w:rsidRPr="00AE1CF2">
        <w:rPr>
          <w:rFonts w:eastAsia="Calibri"/>
          <w:color w:val="000000"/>
          <w:sz w:val="26"/>
          <w:szCs w:val="26"/>
          <w:lang w:eastAsia="zh-CN"/>
        </w:rPr>
        <w:t xml:space="preserve"> тыс. рублей;</w:t>
      </w:r>
    </w:p>
    <w:p w:rsidR="00920049" w:rsidRPr="00AE1CF2" w:rsidRDefault="00920049" w:rsidP="00920049">
      <w:pPr>
        <w:ind w:firstLine="709"/>
        <w:jc w:val="both"/>
        <w:rPr>
          <w:rFonts w:eastAsia="Calibri"/>
          <w:color w:val="000000"/>
          <w:sz w:val="26"/>
          <w:szCs w:val="26"/>
          <w:lang w:eastAsia="zh-CN"/>
        </w:rPr>
      </w:pPr>
      <w:r w:rsidRPr="00AE1CF2">
        <w:rPr>
          <w:rFonts w:eastAsia="Calibri"/>
          <w:color w:val="000000"/>
          <w:sz w:val="26"/>
          <w:szCs w:val="26"/>
          <w:lang w:eastAsia="zh-CN"/>
        </w:rPr>
        <w:t xml:space="preserve">в 2020 году – </w:t>
      </w:r>
      <w:r w:rsidR="00006417" w:rsidRPr="00AE1CF2">
        <w:rPr>
          <w:rFonts w:eastAsia="Calibri"/>
          <w:color w:val="000000"/>
          <w:sz w:val="26"/>
          <w:szCs w:val="26"/>
          <w:lang w:eastAsia="zh-CN"/>
        </w:rPr>
        <w:t>0,0 тыс. рублей</w:t>
      </w:r>
      <w:r w:rsidRPr="00AE1CF2">
        <w:rPr>
          <w:rFonts w:eastAsia="Calibri"/>
          <w:color w:val="000000"/>
          <w:sz w:val="26"/>
          <w:szCs w:val="26"/>
          <w:lang w:eastAsia="zh-CN"/>
        </w:rPr>
        <w:t>;</w:t>
      </w:r>
    </w:p>
    <w:p w:rsidR="00920049" w:rsidRPr="00AE1CF2" w:rsidRDefault="00920049" w:rsidP="00920049">
      <w:pPr>
        <w:ind w:firstLine="709"/>
        <w:jc w:val="both"/>
        <w:rPr>
          <w:rFonts w:eastAsia="Calibri"/>
          <w:color w:val="000000"/>
          <w:sz w:val="26"/>
          <w:szCs w:val="26"/>
          <w:lang w:eastAsia="zh-CN"/>
        </w:rPr>
      </w:pPr>
      <w:r w:rsidRPr="00AE1CF2">
        <w:rPr>
          <w:rFonts w:eastAsia="Calibri"/>
          <w:color w:val="000000"/>
          <w:sz w:val="26"/>
          <w:szCs w:val="26"/>
          <w:lang w:eastAsia="zh-CN"/>
        </w:rPr>
        <w:t>в 2021 году – 0,0 тыс. рублей;</w:t>
      </w:r>
    </w:p>
    <w:p w:rsidR="00920049" w:rsidRPr="00AE1CF2" w:rsidRDefault="00920049" w:rsidP="00920049">
      <w:pPr>
        <w:ind w:firstLine="709"/>
        <w:jc w:val="both"/>
        <w:rPr>
          <w:rFonts w:eastAsia="Calibri"/>
          <w:color w:val="000000"/>
          <w:sz w:val="26"/>
          <w:szCs w:val="26"/>
          <w:lang w:eastAsia="zh-CN"/>
        </w:rPr>
      </w:pPr>
      <w:r w:rsidRPr="00AE1CF2">
        <w:rPr>
          <w:rFonts w:eastAsia="Calibri"/>
          <w:color w:val="000000"/>
          <w:sz w:val="26"/>
          <w:szCs w:val="26"/>
          <w:lang w:eastAsia="zh-CN"/>
        </w:rPr>
        <w:t>в 2022 году – 0,0 тыс. рублей;</w:t>
      </w:r>
    </w:p>
    <w:p w:rsidR="00920049" w:rsidRPr="00AE1CF2" w:rsidRDefault="00920049" w:rsidP="00920049">
      <w:pPr>
        <w:ind w:firstLine="709"/>
        <w:jc w:val="both"/>
        <w:rPr>
          <w:rFonts w:eastAsia="Calibri"/>
          <w:color w:val="000000"/>
          <w:sz w:val="26"/>
          <w:szCs w:val="26"/>
          <w:lang w:eastAsia="zh-CN"/>
        </w:rPr>
      </w:pPr>
      <w:r w:rsidRPr="00AE1CF2">
        <w:rPr>
          <w:rFonts w:eastAsia="Calibri"/>
          <w:color w:val="000000"/>
          <w:sz w:val="26"/>
          <w:szCs w:val="26"/>
          <w:lang w:eastAsia="zh-CN"/>
        </w:rPr>
        <w:t>в 2023 году –</w:t>
      </w:r>
      <w:r w:rsidR="00006417" w:rsidRPr="00AE1CF2">
        <w:rPr>
          <w:rFonts w:eastAsia="Calibri"/>
          <w:color w:val="000000"/>
          <w:sz w:val="26"/>
          <w:szCs w:val="26"/>
          <w:lang w:eastAsia="zh-CN"/>
        </w:rPr>
        <w:t>0,0 тыс. рублей;</w:t>
      </w:r>
    </w:p>
    <w:p w:rsidR="00920049" w:rsidRPr="00AE1CF2" w:rsidRDefault="00920049" w:rsidP="00920049">
      <w:pPr>
        <w:ind w:firstLine="709"/>
        <w:jc w:val="both"/>
        <w:rPr>
          <w:rFonts w:eastAsia="Calibri"/>
          <w:color w:val="000000"/>
          <w:sz w:val="26"/>
          <w:szCs w:val="26"/>
          <w:lang w:eastAsia="zh-CN"/>
        </w:rPr>
      </w:pPr>
      <w:r w:rsidRPr="00AE1CF2">
        <w:rPr>
          <w:rFonts w:eastAsia="Calibri"/>
          <w:color w:val="000000"/>
          <w:sz w:val="26"/>
          <w:szCs w:val="26"/>
          <w:lang w:eastAsia="zh-CN"/>
        </w:rPr>
        <w:t>в 2024 году –</w:t>
      </w:r>
      <w:r w:rsidR="00006417" w:rsidRPr="00AE1CF2">
        <w:rPr>
          <w:rFonts w:eastAsia="Calibri"/>
          <w:color w:val="000000"/>
          <w:sz w:val="26"/>
          <w:szCs w:val="26"/>
          <w:lang w:eastAsia="zh-CN"/>
        </w:rPr>
        <w:t>0,0 тыс. рублей;</w:t>
      </w:r>
    </w:p>
    <w:p w:rsidR="00920049" w:rsidRPr="00AE1CF2" w:rsidRDefault="00920049" w:rsidP="00920049">
      <w:pPr>
        <w:ind w:firstLine="709"/>
        <w:jc w:val="both"/>
        <w:rPr>
          <w:rFonts w:eastAsia="Calibri"/>
          <w:color w:val="000000"/>
          <w:sz w:val="26"/>
          <w:szCs w:val="26"/>
          <w:lang w:eastAsia="zh-CN"/>
        </w:rPr>
      </w:pPr>
      <w:r w:rsidRPr="00AE1CF2">
        <w:rPr>
          <w:rFonts w:eastAsia="Calibri"/>
          <w:color w:val="000000"/>
          <w:sz w:val="26"/>
          <w:szCs w:val="26"/>
          <w:lang w:eastAsia="zh-CN"/>
        </w:rPr>
        <w:t>в 2025 году –</w:t>
      </w:r>
      <w:r w:rsidR="00006417" w:rsidRPr="00AE1CF2">
        <w:rPr>
          <w:rFonts w:eastAsia="Calibri"/>
          <w:color w:val="000000"/>
          <w:sz w:val="26"/>
          <w:szCs w:val="26"/>
          <w:lang w:eastAsia="zh-CN"/>
        </w:rPr>
        <w:t>0,0 тыс. рублей;</w:t>
      </w:r>
    </w:p>
    <w:p w:rsidR="00920049" w:rsidRPr="00AE1CF2" w:rsidRDefault="00920049" w:rsidP="00920049">
      <w:pPr>
        <w:ind w:firstLine="709"/>
        <w:jc w:val="both"/>
        <w:rPr>
          <w:rFonts w:eastAsia="Calibri"/>
          <w:color w:val="000000"/>
          <w:sz w:val="26"/>
          <w:szCs w:val="26"/>
          <w:lang w:eastAsia="zh-CN"/>
        </w:rPr>
      </w:pPr>
      <w:r w:rsidRPr="00AE1CF2">
        <w:rPr>
          <w:rFonts w:eastAsia="Calibri"/>
          <w:color w:val="000000"/>
          <w:sz w:val="26"/>
          <w:szCs w:val="26"/>
          <w:lang w:eastAsia="zh-CN"/>
        </w:rPr>
        <w:t>в 2026-2030 гг. –</w:t>
      </w:r>
      <w:r w:rsidR="00006417" w:rsidRPr="00AE1CF2">
        <w:rPr>
          <w:rFonts w:eastAsia="Calibri"/>
          <w:color w:val="000000"/>
          <w:sz w:val="26"/>
          <w:szCs w:val="26"/>
          <w:lang w:eastAsia="zh-CN"/>
        </w:rPr>
        <w:t>0,0 тыс. рублей;</w:t>
      </w:r>
    </w:p>
    <w:p w:rsidR="00920049" w:rsidRPr="00AE1CF2" w:rsidRDefault="00920049" w:rsidP="00920049">
      <w:pPr>
        <w:ind w:firstLine="709"/>
        <w:jc w:val="both"/>
        <w:rPr>
          <w:rFonts w:eastAsia="Calibri"/>
          <w:color w:val="000000"/>
          <w:sz w:val="26"/>
          <w:szCs w:val="26"/>
          <w:lang w:eastAsia="zh-CN"/>
        </w:rPr>
      </w:pPr>
      <w:r w:rsidRPr="00AE1CF2">
        <w:rPr>
          <w:rFonts w:eastAsia="Calibri"/>
          <w:color w:val="000000"/>
          <w:sz w:val="26"/>
          <w:szCs w:val="26"/>
          <w:lang w:eastAsia="zh-CN"/>
        </w:rPr>
        <w:t xml:space="preserve">в 2031-2035 гг. - </w:t>
      </w:r>
      <w:r w:rsidR="00006417" w:rsidRPr="00AE1CF2">
        <w:rPr>
          <w:rFonts w:eastAsia="Calibri"/>
          <w:color w:val="000000"/>
          <w:sz w:val="26"/>
          <w:szCs w:val="26"/>
          <w:lang w:eastAsia="zh-CN"/>
        </w:rPr>
        <w:t>0,0 тыс. рублей;</w:t>
      </w:r>
    </w:p>
    <w:p w:rsidR="00920049" w:rsidRPr="00AE1CF2" w:rsidRDefault="00920049" w:rsidP="00920049">
      <w:pPr>
        <w:jc w:val="both"/>
        <w:rPr>
          <w:rFonts w:eastAsia="Calibri"/>
          <w:color w:val="000000"/>
          <w:sz w:val="26"/>
          <w:szCs w:val="26"/>
          <w:lang w:eastAsia="zh-CN"/>
        </w:rPr>
      </w:pPr>
      <w:r w:rsidRPr="00AE1CF2">
        <w:rPr>
          <w:rFonts w:eastAsia="Calibri"/>
          <w:color w:val="000000"/>
          <w:sz w:val="26"/>
          <w:szCs w:val="26"/>
          <w:lang w:eastAsia="zh-CN"/>
        </w:rPr>
        <w:t>из них средства:</w:t>
      </w:r>
    </w:p>
    <w:p w:rsidR="00920049" w:rsidRPr="00AE1CF2" w:rsidRDefault="00920049" w:rsidP="00920049">
      <w:pPr>
        <w:ind w:firstLine="709"/>
        <w:jc w:val="both"/>
        <w:rPr>
          <w:rFonts w:eastAsia="Calibri"/>
          <w:color w:val="000000"/>
          <w:sz w:val="26"/>
          <w:szCs w:val="26"/>
          <w:lang w:eastAsia="zh-CN"/>
        </w:rPr>
      </w:pPr>
      <w:r w:rsidRPr="00AE1CF2">
        <w:rPr>
          <w:rFonts w:eastAsia="Calibri"/>
          <w:color w:val="000000"/>
          <w:sz w:val="26"/>
          <w:szCs w:val="26"/>
          <w:lang w:eastAsia="zh-CN"/>
        </w:rPr>
        <w:t xml:space="preserve">республиканского бюджета Чувашской Республики – </w:t>
      </w:r>
      <w:r w:rsidR="008E38F3" w:rsidRPr="00AE1CF2">
        <w:rPr>
          <w:rFonts w:eastAsia="Calibri"/>
          <w:color w:val="000000"/>
          <w:sz w:val="26"/>
          <w:szCs w:val="26"/>
          <w:lang w:eastAsia="zh-CN"/>
        </w:rPr>
        <w:t xml:space="preserve">7421,4 </w:t>
      </w:r>
      <w:r w:rsidRPr="00AE1CF2">
        <w:rPr>
          <w:rFonts w:eastAsia="Calibri"/>
          <w:color w:val="000000"/>
          <w:sz w:val="26"/>
          <w:szCs w:val="26"/>
          <w:lang w:eastAsia="zh-CN"/>
        </w:rPr>
        <w:t>тыс. рублей, в том числе:</w:t>
      </w:r>
    </w:p>
    <w:p w:rsidR="00920049" w:rsidRPr="00AE1CF2" w:rsidRDefault="00920049" w:rsidP="00920049">
      <w:pPr>
        <w:ind w:firstLine="709"/>
        <w:jc w:val="both"/>
        <w:rPr>
          <w:rFonts w:eastAsia="Calibri"/>
          <w:color w:val="000000"/>
          <w:sz w:val="26"/>
          <w:szCs w:val="26"/>
          <w:lang w:eastAsia="zh-CN"/>
        </w:rPr>
      </w:pPr>
      <w:r w:rsidRPr="00AE1CF2">
        <w:rPr>
          <w:rFonts w:eastAsia="Calibri"/>
          <w:color w:val="000000"/>
          <w:sz w:val="26"/>
          <w:szCs w:val="26"/>
          <w:lang w:eastAsia="zh-CN"/>
        </w:rPr>
        <w:t xml:space="preserve">в 2019 году – </w:t>
      </w:r>
      <w:r w:rsidR="008E38F3" w:rsidRPr="00AE1CF2">
        <w:rPr>
          <w:rFonts w:eastAsia="Calibri"/>
          <w:color w:val="000000"/>
          <w:sz w:val="26"/>
          <w:szCs w:val="26"/>
          <w:lang w:eastAsia="zh-CN"/>
        </w:rPr>
        <w:t>7421,4</w:t>
      </w:r>
      <w:r w:rsidRPr="00AE1CF2">
        <w:rPr>
          <w:rFonts w:eastAsia="Calibri"/>
          <w:color w:val="000000"/>
          <w:sz w:val="26"/>
          <w:szCs w:val="26"/>
          <w:lang w:eastAsia="zh-CN"/>
        </w:rPr>
        <w:t xml:space="preserve"> тыс. рублей;</w:t>
      </w:r>
    </w:p>
    <w:p w:rsidR="00920049" w:rsidRPr="00AE1CF2" w:rsidRDefault="00920049" w:rsidP="00920049">
      <w:pPr>
        <w:ind w:firstLine="709"/>
        <w:jc w:val="both"/>
        <w:rPr>
          <w:rFonts w:eastAsia="Calibri"/>
          <w:color w:val="000000"/>
          <w:sz w:val="26"/>
          <w:szCs w:val="26"/>
          <w:lang w:eastAsia="zh-CN"/>
        </w:rPr>
      </w:pPr>
      <w:r w:rsidRPr="00AE1CF2">
        <w:rPr>
          <w:rFonts w:eastAsia="Calibri"/>
          <w:color w:val="000000"/>
          <w:sz w:val="26"/>
          <w:szCs w:val="26"/>
          <w:lang w:eastAsia="zh-CN"/>
        </w:rPr>
        <w:t xml:space="preserve">в 2020 году – </w:t>
      </w:r>
      <w:r w:rsidR="00006417" w:rsidRPr="00AE1CF2">
        <w:rPr>
          <w:rFonts w:eastAsia="Calibri"/>
          <w:color w:val="000000"/>
          <w:sz w:val="26"/>
          <w:szCs w:val="26"/>
          <w:lang w:eastAsia="zh-CN"/>
        </w:rPr>
        <w:t>0,0 тыс. рублей;</w:t>
      </w:r>
    </w:p>
    <w:p w:rsidR="00920049" w:rsidRPr="00AE1CF2" w:rsidRDefault="00920049" w:rsidP="00920049">
      <w:pPr>
        <w:ind w:firstLine="709"/>
        <w:jc w:val="both"/>
        <w:rPr>
          <w:rFonts w:eastAsia="Calibri"/>
          <w:color w:val="000000"/>
          <w:sz w:val="26"/>
          <w:szCs w:val="26"/>
          <w:lang w:eastAsia="zh-CN"/>
        </w:rPr>
      </w:pPr>
      <w:r w:rsidRPr="00AE1CF2">
        <w:rPr>
          <w:rFonts w:eastAsia="Calibri"/>
          <w:color w:val="000000"/>
          <w:sz w:val="26"/>
          <w:szCs w:val="26"/>
          <w:lang w:eastAsia="zh-CN"/>
        </w:rPr>
        <w:t>в 2021 году – 0,0 тыс. рублей;</w:t>
      </w:r>
    </w:p>
    <w:p w:rsidR="00920049" w:rsidRPr="00AE1CF2" w:rsidRDefault="00920049" w:rsidP="00920049">
      <w:pPr>
        <w:ind w:firstLine="709"/>
        <w:jc w:val="both"/>
        <w:rPr>
          <w:rFonts w:eastAsia="Calibri"/>
          <w:color w:val="000000"/>
          <w:sz w:val="26"/>
          <w:szCs w:val="26"/>
          <w:lang w:eastAsia="zh-CN"/>
        </w:rPr>
      </w:pPr>
      <w:r w:rsidRPr="00AE1CF2">
        <w:rPr>
          <w:rFonts w:eastAsia="Calibri"/>
          <w:color w:val="000000"/>
          <w:sz w:val="26"/>
          <w:szCs w:val="26"/>
          <w:lang w:eastAsia="zh-CN"/>
        </w:rPr>
        <w:t>в 2022 году – 0,0 тыс. рублей;</w:t>
      </w:r>
    </w:p>
    <w:p w:rsidR="00920049" w:rsidRPr="00AE1CF2" w:rsidRDefault="00920049" w:rsidP="00920049">
      <w:pPr>
        <w:ind w:firstLine="709"/>
        <w:jc w:val="both"/>
        <w:rPr>
          <w:rFonts w:eastAsia="Calibri"/>
          <w:color w:val="000000"/>
          <w:sz w:val="26"/>
          <w:szCs w:val="26"/>
          <w:lang w:eastAsia="zh-CN"/>
        </w:rPr>
      </w:pPr>
      <w:r w:rsidRPr="00AE1CF2">
        <w:rPr>
          <w:rFonts w:eastAsia="Calibri"/>
          <w:color w:val="000000"/>
          <w:sz w:val="26"/>
          <w:szCs w:val="26"/>
          <w:lang w:eastAsia="zh-CN"/>
        </w:rPr>
        <w:t>в 2023 году –</w:t>
      </w:r>
      <w:r w:rsidR="00006417" w:rsidRPr="00AE1CF2">
        <w:rPr>
          <w:rFonts w:eastAsia="Calibri"/>
          <w:color w:val="000000"/>
          <w:sz w:val="26"/>
          <w:szCs w:val="26"/>
          <w:lang w:eastAsia="zh-CN"/>
        </w:rPr>
        <w:t>0,0 тыс. рублей;</w:t>
      </w:r>
    </w:p>
    <w:p w:rsidR="00920049" w:rsidRPr="00AE1CF2" w:rsidRDefault="00920049" w:rsidP="00920049">
      <w:pPr>
        <w:ind w:firstLine="709"/>
        <w:jc w:val="both"/>
        <w:rPr>
          <w:rFonts w:eastAsia="Calibri"/>
          <w:color w:val="000000"/>
          <w:sz w:val="26"/>
          <w:szCs w:val="26"/>
          <w:lang w:eastAsia="zh-CN"/>
        </w:rPr>
      </w:pPr>
      <w:r w:rsidRPr="00AE1CF2">
        <w:rPr>
          <w:rFonts w:eastAsia="Calibri"/>
          <w:color w:val="000000"/>
          <w:sz w:val="26"/>
          <w:szCs w:val="26"/>
          <w:lang w:eastAsia="zh-CN"/>
        </w:rPr>
        <w:t>в 2024 году –</w:t>
      </w:r>
      <w:r w:rsidR="00006417" w:rsidRPr="00AE1CF2">
        <w:rPr>
          <w:rFonts w:eastAsia="Calibri"/>
          <w:color w:val="000000"/>
          <w:sz w:val="26"/>
          <w:szCs w:val="26"/>
          <w:lang w:eastAsia="zh-CN"/>
        </w:rPr>
        <w:t>0,0 тыс. рублей;</w:t>
      </w:r>
    </w:p>
    <w:p w:rsidR="00920049" w:rsidRPr="00AE1CF2" w:rsidRDefault="00920049" w:rsidP="00920049">
      <w:pPr>
        <w:ind w:firstLine="709"/>
        <w:jc w:val="both"/>
        <w:rPr>
          <w:rFonts w:eastAsia="Calibri"/>
          <w:color w:val="000000"/>
          <w:sz w:val="26"/>
          <w:szCs w:val="26"/>
          <w:lang w:eastAsia="zh-CN"/>
        </w:rPr>
      </w:pPr>
      <w:r w:rsidRPr="00AE1CF2">
        <w:rPr>
          <w:rFonts w:eastAsia="Calibri"/>
          <w:color w:val="000000"/>
          <w:sz w:val="26"/>
          <w:szCs w:val="26"/>
          <w:lang w:eastAsia="zh-CN"/>
        </w:rPr>
        <w:t>в 2025 году –</w:t>
      </w:r>
      <w:r w:rsidR="00006417" w:rsidRPr="00AE1CF2">
        <w:rPr>
          <w:rFonts w:eastAsia="Calibri"/>
          <w:color w:val="000000"/>
          <w:sz w:val="26"/>
          <w:szCs w:val="26"/>
          <w:lang w:eastAsia="zh-CN"/>
        </w:rPr>
        <w:t>0,0 тыс. рублей;</w:t>
      </w:r>
    </w:p>
    <w:p w:rsidR="00920049" w:rsidRPr="00AE1CF2" w:rsidRDefault="00920049" w:rsidP="00920049">
      <w:pPr>
        <w:ind w:firstLine="709"/>
        <w:jc w:val="both"/>
        <w:rPr>
          <w:rFonts w:eastAsia="Calibri"/>
          <w:color w:val="000000"/>
          <w:sz w:val="26"/>
          <w:szCs w:val="26"/>
          <w:lang w:eastAsia="zh-CN"/>
        </w:rPr>
      </w:pPr>
      <w:r w:rsidRPr="00AE1CF2">
        <w:rPr>
          <w:rFonts w:eastAsia="Calibri"/>
          <w:color w:val="000000"/>
          <w:sz w:val="26"/>
          <w:szCs w:val="26"/>
          <w:lang w:eastAsia="zh-CN"/>
        </w:rPr>
        <w:t>в 2026-2030 гг. –</w:t>
      </w:r>
      <w:r w:rsidR="00006417" w:rsidRPr="00AE1CF2">
        <w:rPr>
          <w:rFonts w:eastAsia="Calibri"/>
          <w:color w:val="000000"/>
          <w:sz w:val="26"/>
          <w:szCs w:val="26"/>
          <w:lang w:eastAsia="zh-CN"/>
        </w:rPr>
        <w:t>0,0 тыс. рублей;</w:t>
      </w:r>
    </w:p>
    <w:p w:rsidR="00920049" w:rsidRPr="00AE1CF2" w:rsidRDefault="00920049" w:rsidP="00920049">
      <w:pPr>
        <w:ind w:firstLine="709"/>
        <w:jc w:val="both"/>
        <w:rPr>
          <w:rFonts w:eastAsia="Calibri"/>
          <w:color w:val="000000"/>
          <w:sz w:val="26"/>
          <w:szCs w:val="26"/>
          <w:lang w:eastAsia="zh-CN"/>
        </w:rPr>
      </w:pPr>
      <w:r w:rsidRPr="00AE1CF2">
        <w:rPr>
          <w:rFonts w:eastAsia="Calibri"/>
          <w:color w:val="000000"/>
          <w:sz w:val="26"/>
          <w:szCs w:val="26"/>
          <w:lang w:eastAsia="zh-CN"/>
        </w:rPr>
        <w:t xml:space="preserve">в 2031-2035 гг. - </w:t>
      </w:r>
      <w:r w:rsidR="00006417" w:rsidRPr="00AE1CF2">
        <w:rPr>
          <w:rFonts w:eastAsia="Calibri"/>
          <w:color w:val="000000"/>
          <w:sz w:val="26"/>
          <w:szCs w:val="26"/>
          <w:lang w:eastAsia="zh-CN"/>
        </w:rPr>
        <w:t>0,0 тыс. рублей;</w:t>
      </w:r>
    </w:p>
    <w:p w:rsidR="00920049" w:rsidRPr="00AE1CF2" w:rsidRDefault="00920049" w:rsidP="00920049">
      <w:pPr>
        <w:ind w:firstLine="709"/>
        <w:jc w:val="both"/>
        <w:rPr>
          <w:rFonts w:eastAsia="Calibri"/>
          <w:color w:val="000000"/>
          <w:sz w:val="26"/>
          <w:szCs w:val="26"/>
          <w:lang w:eastAsia="zh-CN"/>
        </w:rPr>
      </w:pPr>
      <w:r w:rsidRPr="00AE1CF2">
        <w:rPr>
          <w:rFonts w:eastAsia="Calibri"/>
          <w:color w:val="000000"/>
          <w:sz w:val="26"/>
          <w:szCs w:val="26"/>
          <w:lang w:eastAsia="zh-CN"/>
        </w:rPr>
        <w:t xml:space="preserve">бюджета Комсомольского района – </w:t>
      </w:r>
      <w:r w:rsidR="008E38F3" w:rsidRPr="00AE1CF2">
        <w:rPr>
          <w:rFonts w:eastAsia="Calibri"/>
          <w:color w:val="000000"/>
          <w:sz w:val="26"/>
          <w:szCs w:val="26"/>
          <w:lang w:eastAsia="zh-CN"/>
        </w:rPr>
        <w:t>824</w:t>
      </w:r>
      <w:r w:rsidRPr="00AE1CF2">
        <w:rPr>
          <w:rFonts w:eastAsia="Calibri"/>
          <w:color w:val="000000"/>
          <w:sz w:val="26"/>
          <w:szCs w:val="26"/>
          <w:lang w:eastAsia="zh-CN"/>
        </w:rPr>
        <w:t>,6 тыс. рублей, в том числе:</w:t>
      </w:r>
    </w:p>
    <w:p w:rsidR="00920049" w:rsidRPr="00AE1CF2" w:rsidRDefault="00920049" w:rsidP="00920049">
      <w:pPr>
        <w:ind w:firstLine="709"/>
        <w:jc w:val="both"/>
        <w:rPr>
          <w:rFonts w:eastAsia="Calibri"/>
          <w:color w:val="000000"/>
          <w:sz w:val="26"/>
          <w:szCs w:val="26"/>
          <w:lang w:eastAsia="zh-CN"/>
        </w:rPr>
      </w:pPr>
      <w:r w:rsidRPr="00AE1CF2">
        <w:rPr>
          <w:rFonts w:eastAsia="Calibri"/>
          <w:color w:val="000000"/>
          <w:sz w:val="26"/>
          <w:szCs w:val="26"/>
          <w:lang w:eastAsia="zh-CN"/>
        </w:rPr>
        <w:t xml:space="preserve">в 2019 году – </w:t>
      </w:r>
      <w:r w:rsidR="008E38F3" w:rsidRPr="00AE1CF2">
        <w:rPr>
          <w:rFonts w:eastAsia="Calibri"/>
          <w:color w:val="000000"/>
          <w:sz w:val="26"/>
          <w:szCs w:val="26"/>
          <w:lang w:eastAsia="zh-CN"/>
        </w:rPr>
        <w:t>824,6</w:t>
      </w:r>
      <w:r w:rsidRPr="00AE1CF2">
        <w:rPr>
          <w:rFonts w:eastAsia="Calibri"/>
          <w:color w:val="000000"/>
          <w:sz w:val="26"/>
          <w:szCs w:val="26"/>
          <w:lang w:eastAsia="zh-CN"/>
        </w:rPr>
        <w:t xml:space="preserve"> тыс. рублей;</w:t>
      </w:r>
    </w:p>
    <w:p w:rsidR="00920049" w:rsidRPr="00AE1CF2" w:rsidRDefault="00920049" w:rsidP="00920049">
      <w:pPr>
        <w:ind w:firstLine="709"/>
        <w:jc w:val="both"/>
        <w:rPr>
          <w:rFonts w:eastAsia="Calibri"/>
          <w:color w:val="000000"/>
          <w:sz w:val="26"/>
          <w:szCs w:val="26"/>
          <w:lang w:eastAsia="zh-CN"/>
        </w:rPr>
      </w:pPr>
      <w:r w:rsidRPr="00AE1CF2">
        <w:rPr>
          <w:rFonts w:eastAsia="Calibri"/>
          <w:color w:val="000000"/>
          <w:sz w:val="26"/>
          <w:szCs w:val="26"/>
          <w:lang w:eastAsia="zh-CN"/>
        </w:rPr>
        <w:t xml:space="preserve">в 2020 году – </w:t>
      </w:r>
      <w:r w:rsidR="008E38F3" w:rsidRPr="00AE1CF2">
        <w:rPr>
          <w:rFonts w:eastAsia="Calibri"/>
          <w:color w:val="000000"/>
          <w:sz w:val="26"/>
          <w:szCs w:val="26"/>
          <w:lang w:eastAsia="zh-CN"/>
        </w:rPr>
        <w:t>0,0 тыс. рублей;</w:t>
      </w:r>
    </w:p>
    <w:p w:rsidR="00920049" w:rsidRPr="00AE1CF2" w:rsidRDefault="00920049" w:rsidP="00920049">
      <w:pPr>
        <w:ind w:firstLine="709"/>
        <w:jc w:val="both"/>
        <w:rPr>
          <w:rFonts w:eastAsia="Calibri"/>
          <w:color w:val="000000"/>
          <w:sz w:val="26"/>
          <w:szCs w:val="26"/>
          <w:lang w:eastAsia="zh-CN"/>
        </w:rPr>
      </w:pPr>
      <w:r w:rsidRPr="00AE1CF2">
        <w:rPr>
          <w:rFonts w:eastAsia="Calibri"/>
          <w:color w:val="000000"/>
          <w:sz w:val="26"/>
          <w:szCs w:val="26"/>
          <w:lang w:eastAsia="zh-CN"/>
        </w:rPr>
        <w:t>в 2021 году – 0,0 тыс. рублей;</w:t>
      </w:r>
    </w:p>
    <w:p w:rsidR="00920049" w:rsidRPr="00AE1CF2" w:rsidRDefault="00920049" w:rsidP="00920049">
      <w:pPr>
        <w:ind w:firstLine="709"/>
        <w:jc w:val="both"/>
        <w:rPr>
          <w:rFonts w:eastAsia="Calibri"/>
          <w:color w:val="000000"/>
          <w:sz w:val="26"/>
          <w:szCs w:val="26"/>
          <w:lang w:eastAsia="zh-CN"/>
        </w:rPr>
      </w:pPr>
      <w:r w:rsidRPr="00AE1CF2">
        <w:rPr>
          <w:rFonts w:eastAsia="Calibri"/>
          <w:color w:val="000000"/>
          <w:sz w:val="26"/>
          <w:szCs w:val="26"/>
          <w:lang w:eastAsia="zh-CN"/>
        </w:rPr>
        <w:t>в 2022 году – 0,0 тыс. рублей;</w:t>
      </w:r>
    </w:p>
    <w:p w:rsidR="00920049" w:rsidRPr="00AE1CF2" w:rsidRDefault="00920049" w:rsidP="00920049">
      <w:pPr>
        <w:ind w:firstLine="709"/>
        <w:jc w:val="both"/>
        <w:rPr>
          <w:rFonts w:eastAsia="Calibri"/>
          <w:color w:val="000000"/>
          <w:sz w:val="26"/>
          <w:szCs w:val="26"/>
          <w:lang w:eastAsia="zh-CN"/>
        </w:rPr>
      </w:pPr>
      <w:r w:rsidRPr="00AE1CF2">
        <w:rPr>
          <w:rFonts w:eastAsia="Calibri"/>
          <w:color w:val="000000"/>
          <w:sz w:val="26"/>
          <w:szCs w:val="26"/>
          <w:lang w:eastAsia="zh-CN"/>
        </w:rPr>
        <w:t>в 2023 году –</w:t>
      </w:r>
      <w:r w:rsidR="008E38F3" w:rsidRPr="00AE1CF2">
        <w:rPr>
          <w:rFonts w:eastAsia="Calibri"/>
          <w:color w:val="000000"/>
          <w:sz w:val="26"/>
          <w:szCs w:val="26"/>
          <w:lang w:eastAsia="zh-CN"/>
        </w:rPr>
        <w:t>0,0 тыс. рублей;</w:t>
      </w:r>
    </w:p>
    <w:p w:rsidR="00920049" w:rsidRPr="00AE1CF2" w:rsidRDefault="00920049" w:rsidP="00920049">
      <w:pPr>
        <w:ind w:firstLine="709"/>
        <w:jc w:val="both"/>
        <w:rPr>
          <w:rFonts w:eastAsia="Calibri"/>
          <w:color w:val="000000"/>
          <w:sz w:val="26"/>
          <w:szCs w:val="26"/>
          <w:lang w:eastAsia="zh-CN"/>
        </w:rPr>
      </w:pPr>
      <w:r w:rsidRPr="00AE1CF2">
        <w:rPr>
          <w:rFonts w:eastAsia="Calibri"/>
          <w:color w:val="000000"/>
          <w:sz w:val="26"/>
          <w:szCs w:val="26"/>
          <w:lang w:eastAsia="zh-CN"/>
        </w:rPr>
        <w:t>в 2024 году –</w:t>
      </w:r>
      <w:r w:rsidR="008E38F3" w:rsidRPr="00AE1CF2">
        <w:rPr>
          <w:rFonts w:eastAsia="Calibri"/>
          <w:color w:val="000000"/>
          <w:sz w:val="26"/>
          <w:szCs w:val="26"/>
          <w:lang w:eastAsia="zh-CN"/>
        </w:rPr>
        <w:t>0,0 тыс. рублей;</w:t>
      </w:r>
    </w:p>
    <w:p w:rsidR="00920049" w:rsidRPr="00AE1CF2" w:rsidRDefault="00920049" w:rsidP="00920049">
      <w:pPr>
        <w:ind w:firstLine="709"/>
        <w:jc w:val="both"/>
        <w:rPr>
          <w:rFonts w:eastAsia="Calibri"/>
          <w:color w:val="000000"/>
          <w:sz w:val="26"/>
          <w:szCs w:val="26"/>
          <w:lang w:eastAsia="zh-CN"/>
        </w:rPr>
      </w:pPr>
      <w:r w:rsidRPr="00AE1CF2">
        <w:rPr>
          <w:rFonts w:eastAsia="Calibri"/>
          <w:color w:val="000000"/>
          <w:sz w:val="26"/>
          <w:szCs w:val="26"/>
          <w:lang w:eastAsia="zh-CN"/>
        </w:rPr>
        <w:t>в 2025 году –</w:t>
      </w:r>
      <w:r w:rsidR="008E38F3" w:rsidRPr="00AE1CF2">
        <w:rPr>
          <w:rFonts w:eastAsia="Calibri"/>
          <w:color w:val="000000"/>
          <w:sz w:val="26"/>
          <w:szCs w:val="26"/>
          <w:lang w:eastAsia="zh-CN"/>
        </w:rPr>
        <w:t>0,0 тыс. рублей;</w:t>
      </w:r>
    </w:p>
    <w:p w:rsidR="00920049" w:rsidRPr="00AE1CF2" w:rsidRDefault="00920049" w:rsidP="00920049">
      <w:pPr>
        <w:ind w:firstLine="709"/>
        <w:jc w:val="both"/>
        <w:rPr>
          <w:rFonts w:eastAsia="Calibri"/>
          <w:color w:val="000000"/>
          <w:sz w:val="26"/>
          <w:szCs w:val="26"/>
          <w:lang w:eastAsia="zh-CN"/>
        </w:rPr>
      </w:pPr>
      <w:r w:rsidRPr="00AE1CF2">
        <w:rPr>
          <w:rFonts w:eastAsia="Calibri"/>
          <w:color w:val="000000"/>
          <w:sz w:val="26"/>
          <w:szCs w:val="26"/>
          <w:lang w:eastAsia="zh-CN"/>
        </w:rPr>
        <w:t>в 2026-2030 гг. –</w:t>
      </w:r>
      <w:r w:rsidR="008E38F3" w:rsidRPr="00AE1CF2">
        <w:rPr>
          <w:rFonts w:eastAsia="Calibri"/>
          <w:color w:val="000000"/>
          <w:sz w:val="26"/>
          <w:szCs w:val="26"/>
          <w:lang w:eastAsia="zh-CN"/>
        </w:rPr>
        <w:t>0,0 тыс. рублей;</w:t>
      </w:r>
    </w:p>
    <w:p w:rsidR="00920049" w:rsidRPr="00AE1CF2" w:rsidRDefault="00920049" w:rsidP="00920049">
      <w:pPr>
        <w:ind w:firstLine="709"/>
        <w:jc w:val="both"/>
        <w:rPr>
          <w:rFonts w:eastAsia="Calibri"/>
          <w:color w:val="000000"/>
          <w:sz w:val="26"/>
          <w:szCs w:val="26"/>
          <w:lang w:eastAsia="zh-CN"/>
        </w:rPr>
      </w:pPr>
      <w:r w:rsidRPr="00AE1CF2">
        <w:rPr>
          <w:rFonts w:eastAsia="Calibri"/>
          <w:color w:val="000000"/>
          <w:sz w:val="26"/>
          <w:szCs w:val="26"/>
          <w:lang w:eastAsia="zh-CN"/>
        </w:rPr>
        <w:t xml:space="preserve">в 2031-2035 гг. - </w:t>
      </w:r>
      <w:r w:rsidR="008E38F3" w:rsidRPr="00AE1CF2">
        <w:rPr>
          <w:rFonts w:eastAsia="Calibri"/>
          <w:color w:val="000000"/>
          <w:sz w:val="26"/>
          <w:szCs w:val="26"/>
          <w:lang w:eastAsia="zh-CN"/>
        </w:rPr>
        <w:t>0,0 тыс. рублей;</w:t>
      </w:r>
    </w:p>
    <w:p w:rsidR="00920049" w:rsidRPr="00AE1CF2" w:rsidRDefault="00920049" w:rsidP="00920049">
      <w:pPr>
        <w:ind w:firstLine="709"/>
        <w:jc w:val="both"/>
        <w:rPr>
          <w:rFonts w:eastAsia="Calibri"/>
          <w:color w:val="000000"/>
          <w:sz w:val="26"/>
          <w:szCs w:val="26"/>
          <w:lang w:eastAsia="zh-CN"/>
        </w:rPr>
      </w:pPr>
      <w:r w:rsidRPr="00AE1CF2">
        <w:rPr>
          <w:rFonts w:eastAsia="Calibri"/>
          <w:color w:val="000000"/>
          <w:sz w:val="26"/>
          <w:szCs w:val="26"/>
          <w:lang w:eastAsia="zh-CN"/>
        </w:rPr>
        <w:t>Ресурсное обеспечение реализации подпрограммы за счет всех источников финансирован</w:t>
      </w:r>
      <w:r w:rsidR="00940AB5">
        <w:rPr>
          <w:rFonts w:eastAsia="Calibri"/>
          <w:color w:val="000000"/>
          <w:sz w:val="26"/>
          <w:szCs w:val="26"/>
          <w:lang w:eastAsia="zh-CN"/>
        </w:rPr>
        <w:t xml:space="preserve">ия представлено в приложении </w:t>
      </w:r>
      <w:r w:rsidRPr="00AE1CF2">
        <w:rPr>
          <w:rFonts w:eastAsia="Calibri"/>
          <w:color w:val="000000"/>
          <w:sz w:val="26"/>
          <w:szCs w:val="26"/>
          <w:lang w:eastAsia="zh-CN"/>
        </w:rPr>
        <w:t xml:space="preserve"> к подпрограмме.</w:t>
      </w:r>
    </w:p>
    <w:p w:rsidR="00920049" w:rsidRPr="00AE1CF2" w:rsidRDefault="00920049" w:rsidP="00920049">
      <w:pPr>
        <w:ind w:firstLine="709"/>
        <w:jc w:val="both"/>
        <w:rPr>
          <w:rFonts w:eastAsia="Calibri"/>
          <w:color w:val="000000"/>
          <w:sz w:val="26"/>
          <w:szCs w:val="26"/>
          <w:lang w:eastAsia="en-US"/>
        </w:rPr>
      </w:pPr>
      <w:r w:rsidRPr="00AE1CF2">
        <w:rPr>
          <w:rFonts w:eastAsia="Calibri"/>
          <w:color w:val="000000"/>
          <w:sz w:val="26"/>
          <w:szCs w:val="26"/>
          <w:lang w:eastAsia="zh-CN"/>
        </w:rPr>
        <w:t>Объемы финансирования подпрограммы уточняются ежегодно при формировании бюджета Комсомольского района на очередной финансовый год.</w:t>
      </w:r>
    </w:p>
    <w:p w:rsidR="00920049" w:rsidRPr="00AE1CF2" w:rsidRDefault="00920049" w:rsidP="003A2B24">
      <w:pPr>
        <w:rPr>
          <w:color w:val="000000"/>
          <w:lang w:eastAsia="zh-CN"/>
        </w:rPr>
        <w:sectPr w:rsidR="00920049" w:rsidRPr="00AE1CF2" w:rsidSect="00315904">
          <w:pgSz w:w="11906" w:h="16838" w:code="9"/>
          <w:pgMar w:top="964" w:right="1134" w:bottom="1134" w:left="1701" w:header="709" w:footer="709" w:gutter="0"/>
          <w:cols w:space="708"/>
          <w:docGrid w:linePitch="360"/>
        </w:sectPr>
      </w:pPr>
    </w:p>
    <w:p w:rsidR="00681D3D" w:rsidRPr="00AE1CF2" w:rsidRDefault="00681D3D" w:rsidP="00DB7C1B"/>
    <w:p w:rsidR="00312721" w:rsidRPr="00981A5A" w:rsidRDefault="00940AB5" w:rsidP="00312721">
      <w:pPr>
        <w:autoSpaceDE w:val="0"/>
        <w:autoSpaceDN w:val="0"/>
        <w:adjustRightInd w:val="0"/>
        <w:jc w:val="right"/>
        <w:outlineLvl w:val="0"/>
        <w:rPr>
          <w:sz w:val="20"/>
          <w:szCs w:val="20"/>
          <w:lang w:eastAsia="en-US"/>
        </w:rPr>
      </w:pPr>
      <w:r>
        <w:rPr>
          <w:sz w:val="20"/>
          <w:szCs w:val="20"/>
          <w:lang w:eastAsia="en-US"/>
        </w:rPr>
        <w:t xml:space="preserve">Приложение </w:t>
      </w:r>
    </w:p>
    <w:p w:rsidR="00312721" w:rsidRPr="00981A5A" w:rsidRDefault="00312721" w:rsidP="00312721">
      <w:pPr>
        <w:autoSpaceDE w:val="0"/>
        <w:autoSpaceDN w:val="0"/>
        <w:adjustRightInd w:val="0"/>
        <w:jc w:val="right"/>
        <w:rPr>
          <w:sz w:val="20"/>
          <w:szCs w:val="20"/>
          <w:lang w:eastAsia="en-US"/>
        </w:rPr>
      </w:pPr>
      <w:r w:rsidRPr="00981A5A">
        <w:rPr>
          <w:sz w:val="20"/>
          <w:szCs w:val="20"/>
          <w:lang w:eastAsia="en-US"/>
        </w:rPr>
        <w:t xml:space="preserve"> к подпрограмме «Создание </w:t>
      </w:r>
      <w:r>
        <w:rPr>
          <w:sz w:val="20"/>
          <w:szCs w:val="20"/>
          <w:lang w:eastAsia="en-US"/>
        </w:rPr>
        <w:t xml:space="preserve">новых </w:t>
      </w:r>
      <w:r w:rsidRPr="00981A5A">
        <w:rPr>
          <w:sz w:val="20"/>
          <w:szCs w:val="20"/>
          <w:lang w:eastAsia="en-US"/>
        </w:rPr>
        <w:t>мест в общеобразовательных</w:t>
      </w:r>
    </w:p>
    <w:p w:rsidR="00312721" w:rsidRPr="00981A5A" w:rsidRDefault="00312721" w:rsidP="00312721">
      <w:pPr>
        <w:autoSpaceDE w:val="0"/>
        <w:autoSpaceDN w:val="0"/>
        <w:adjustRightInd w:val="0"/>
        <w:jc w:val="right"/>
        <w:rPr>
          <w:sz w:val="20"/>
          <w:szCs w:val="20"/>
          <w:lang w:eastAsia="en-US"/>
        </w:rPr>
      </w:pPr>
      <w:r w:rsidRPr="00981A5A">
        <w:rPr>
          <w:sz w:val="20"/>
          <w:szCs w:val="20"/>
          <w:lang w:eastAsia="en-US"/>
        </w:rPr>
        <w:t xml:space="preserve"> организациях в соответствии с прогнозируемой потребностью и современными условиями обучения»</w:t>
      </w:r>
    </w:p>
    <w:p w:rsidR="00312721" w:rsidRPr="00981A5A" w:rsidRDefault="00312721" w:rsidP="00312721">
      <w:pPr>
        <w:autoSpaceDE w:val="0"/>
        <w:autoSpaceDN w:val="0"/>
        <w:adjustRightInd w:val="0"/>
        <w:jc w:val="right"/>
        <w:rPr>
          <w:sz w:val="20"/>
          <w:szCs w:val="20"/>
          <w:lang w:eastAsia="en-US"/>
        </w:rPr>
      </w:pPr>
      <w:r>
        <w:rPr>
          <w:sz w:val="20"/>
          <w:szCs w:val="20"/>
          <w:lang w:eastAsia="en-US"/>
        </w:rPr>
        <w:t xml:space="preserve">муниципальной </w:t>
      </w:r>
      <w:r w:rsidRPr="00981A5A">
        <w:rPr>
          <w:sz w:val="20"/>
          <w:szCs w:val="20"/>
          <w:lang w:eastAsia="en-US"/>
        </w:rPr>
        <w:t xml:space="preserve"> программы </w:t>
      </w:r>
      <w:r>
        <w:rPr>
          <w:sz w:val="20"/>
          <w:szCs w:val="20"/>
          <w:lang w:eastAsia="en-US"/>
        </w:rPr>
        <w:t xml:space="preserve">Комсомольского района </w:t>
      </w:r>
      <w:r w:rsidRPr="00981A5A">
        <w:rPr>
          <w:sz w:val="20"/>
          <w:szCs w:val="20"/>
          <w:lang w:eastAsia="en-US"/>
        </w:rPr>
        <w:t>Чувашской Республики</w:t>
      </w:r>
    </w:p>
    <w:p w:rsidR="00312721" w:rsidRPr="00981A5A" w:rsidRDefault="00312721" w:rsidP="00312721">
      <w:pPr>
        <w:autoSpaceDE w:val="0"/>
        <w:autoSpaceDN w:val="0"/>
        <w:adjustRightInd w:val="0"/>
        <w:jc w:val="right"/>
        <w:rPr>
          <w:sz w:val="20"/>
          <w:szCs w:val="20"/>
          <w:lang w:eastAsia="en-US"/>
        </w:rPr>
      </w:pPr>
      <w:r w:rsidRPr="00981A5A">
        <w:rPr>
          <w:sz w:val="20"/>
          <w:szCs w:val="20"/>
          <w:lang w:eastAsia="en-US"/>
        </w:rPr>
        <w:t>«Развитие образования»</w:t>
      </w:r>
    </w:p>
    <w:p w:rsidR="00312721" w:rsidRPr="00981A5A" w:rsidRDefault="00312721" w:rsidP="00312721">
      <w:pPr>
        <w:autoSpaceDE w:val="0"/>
        <w:autoSpaceDN w:val="0"/>
        <w:adjustRightInd w:val="0"/>
        <w:jc w:val="both"/>
        <w:rPr>
          <w:sz w:val="26"/>
          <w:szCs w:val="26"/>
          <w:lang w:eastAsia="en-US"/>
        </w:rPr>
      </w:pPr>
    </w:p>
    <w:p w:rsidR="00312721" w:rsidRPr="00981A5A" w:rsidRDefault="00312721" w:rsidP="00312721">
      <w:pPr>
        <w:autoSpaceDE w:val="0"/>
        <w:autoSpaceDN w:val="0"/>
        <w:adjustRightInd w:val="0"/>
        <w:jc w:val="center"/>
        <w:rPr>
          <w:sz w:val="26"/>
          <w:szCs w:val="26"/>
          <w:lang w:eastAsia="en-US"/>
        </w:rPr>
      </w:pPr>
    </w:p>
    <w:p w:rsidR="00312721" w:rsidRPr="00B74686" w:rsidRDefault="00312721" w:rsidP="00312721">
      <w:pPr>
        <w:autoSpaceDE w:val="0"/>
        <w:autoSpaceDN w:val="0"/>
        <w:adjustRightInd w:val="0"/>
        <w:jc w:val="center"/>
        <w:rPr>
          <w:sz w:val="26"/>
          <w:szCs w:val="26"/>
          <w:lang w:eastAsia="en-US"/>
        </w:rPr>
      </w:pPr>
      <w:r w:rsidRPr="00B74686">
        <w:rPr>
          <w:sz w:val="26"/>
          <w:szCs w:val="26"/>
          <w:lang w:eastAsia="en-US"/>
        </w:rPr>
        <w:t>РЕСУРСНОЕ ОБЕСПЕЧЕНИЕ</w:t>
      </w:r>
    </w:p>
    <w:p w:rsidR="00312721" w:rsidRPr="00B74686" w:rsidRDefault="00312721" w:rsidP="00312721">
      <w:pPr>
        <w:pStyle w:val="ConsPlusNormal"/>
        <w:jc w:val="center"/>
        <w:rPr>
          <w:rFonts w:ascii="Times New Roman" w:hAnsi="Times New Roman" w:cs="Times New Roman"/>
          <w:sz w:val="26"/>
          <w:szCs w:val="26"/>
        </w:rPr>
      </w:pPr>
      <w:r w:rsidRPr="00B74686">
        <w:rPr>
          <w:rFonts w:ascii="Times New Roman" w:hAnsi="Times New Roman" w:cs="Times New Roman"/>
          <w:sz w:val="26"/>
          <w:szCs w:val="26"/>
          <w:lang w:eastAsia="en-US"/>
        </w:rPr>
        <w:t xml:space="preserve">РЕАЛИЗАЦИИ ПОДПРОГРАММЫ </w:t>
      </w:r>
      <w:r w:rsidRPr="00B74686">
        <w:rPr>
          <w:rFonts w:ascii="Times New Roman" w:hAnsi="Times New Roman" w:cs="Times New Roman"/>
          <w:sz w:val="26"/>
          <w:szCs w:val="26"/>
        </w:rPr>
        <w:t>«СОЗДАНИЕ НОВЫХ МЕСТ</w:t>
      </w:r>
    </w:p>
    <w:p w:rsidR="00312721" w:rsidRPr="00B74686" w:rsidRDefault="00312721" w:rsidP="00312721">
      <w:pPr>
        <w:pStyle w:val="ConsPlusNormal"/>
        <w:jc w:val="center"/>
        <w:rPr>
          <w:rFonts w:ascii="Times New Roman" w:hAnsi="Times New Roman" w:cs="Times New Roman"/>
          <w:sz w:val="26"/>
          <w:szCs w:val="26"/>
        </w:rPr>
      </w:pPr>
      <w:r w:rsidRPr="00B74686">
        <w:rPr>
          <w:rFonts w:ascii="Times New Roman" w:hAnsi="Times New Roman" w:cs="Times New Roman"/>
          <w:sz w:val="26"/>
          <w:szCs w:val="26"/>
        </w:rPr>
        <w:t xml:space="preserve"> В ОБЩЕОБРАЗОВАТЕЛЬНЫХ ОРГАНИЗАЦИЯХ В СООТВЕТСТВИИ С ПРОГНОЗИРУЕМОЙ ПОТРЕБНОСТЬЮ</w:t>
      </w:r>
    </w:p>
    <w:p w:rsidR="00312721" w:rsidRPr="00B74686" w:rsidRDefault="00312721" w:rsidP="00312721">
      <w:pPr>
        <w:pStyle w:val="ConsPlusNormal"/>
        <w:jc w:val="center"/>
        <w:rPr>
          <w:rFonts w:ascii="Times New Roman" w:hAnsi="Times New Roman" w:cs="Times New Roman"/>
          <w:sz w:val="26"/>
          <w:szCs w:val="26"/>
        </w:rPr>
      </w:pPr>
      <w:r w:rsidRPr="00B74686">
        <w:rPr>
          <w:rFonts w:ascii="Times New Roman" w:hAnsi="Times New Roman" w:cs="Times New Roman"/>
          <w:sz w:val="26"/>
          <w:szCs w:val="26"/>
        </w:rPr>
        <w:t xml:space="preserve"> И СОВРЕМЕННЫМИ УСЛОВИЯМИ ОБУЧЕНИЯ»</w:t>
      </w:r>
    </w:p>
    <w:p w:rsidR="00312721" w:rsidRPr="00B74686" w:rsidRDefault="00312721" w:rsidP="00312721">
      <w:pPr>
        <w:autoSpaceDE w:val="0"/>
        <w:autoSpaceDN w:val="0"/>
        <w:adjustRightInd w:val="0"/>
        <w:jc w:val="center"/>
        <w:rPr>
          <w:sz w:val="26"/>
          <w:szCs w:val="26"/>
          <w:lang w:eastAsia="en-US"/>
        </w:rPr>
      </w:pPr>
      <w:r w:rsidRPr="00B74686">
        <w:rPr>
          <w:sz w:val="26"/>
          <w:szCs w:val="26"/>
          <w:lang w:eastAsia="en-US"/>
        </w:rPr>
        <w:t>МУНИЦИПАЛЬНОЙ ПРОГРАММЫ КОМСОМОЛЬСКОГО РАЙОНА  ЧУВАШСКОЙ РЕСПУБЛИКИ</w:t>
      </w:r>
    </w:p>
    <w:p w:rsidR="00312721" w:rsidRPr="00B74686" w:rsidRDefault="00312721" w:rsidP="00312721">
      <w:pPr>
        <w:autoSpaceDE w:val="0"/>
        <w:autoSpaceDN w:val="0"/>
        <w:adjustRightInd w:val="0"/>
        <w:jc w:val="center"/>
        <w:rPr>
          <w:sz w:val="26"/>
          <w:szCs w:val="26"/>
          <w:lang w:eastAsia="en-US"/>
        </w:rPr>
      </w:pPr>
      <w:r w:rsidRPr="00B74686">
        <w:rPr>
          <w:sz w:val="26"/>
          <w:szCs w:val="26"/>
        </w:rPr>
        <w:t>«РАЗВИТИЕ ОБРАЗОВАНИЯ»</w:t>
      </w:r>
    </w:p>
    <w:p w:rsidR="00312721" w:rsidRPr="00B74686" w:rsidRDefault="00312721" w:rsidP="00312721">
      <w:pPr>
        <w:autoSpaceDE w:val="0"/>
        <w:autoSpaceDN w:val="0"/>
        <w:adjustRightInd w:val="0"/>
        <w:jc w:val="center"/>
        <w:rPr>
          <w:sz w:val="26"/>
          <w:szCs w:val="26"/>
          <w:lang w:eastAsia="en-US"/>
        </w:rPr>
      </w:pPr>
      <w:r w:rsidRPr="00B74686">
        <w:rPr>
          <w:sz w:val="26"/>
          <w:szCs w:val="26"/>
          <w:lang w:eastAsia="en-US"/>
        </w:rPr>
        <w:t>ЗА СЧЕТ ВСЕХ ИСТОЧНИКОВ ФИНАНСИРОВАНИЯ</w:t>
      </w:r>
    </w:p>
    <w:p w:rsidR="00312721" w:rsidRPr="00981A5A" w:rsidRDefault="00312721" w:rsidP="00312721">
      <w:pPr>
        <w:autoSpaceDE w:val="0"/>
        <w:autoSpaceDN w:val="0"/>
        <w:adjustRightInd w:val="0"/>
        <w:ind w:firstLine="567"/>
        <w:jc w:val="both"/>
        <w:rPr>
          <w:sz w:val="26"/>
          <w:szCs w:val="26"/>
          <w:lang w:eastAsia="en-US"/>
        </w:rPr>
      </w:pPr>
    </w:p>
    <w:p w:rsidR="00312721" w:rsidRPr="00981A5A" w:rsidRDefault="00312721" w:rsidP="00312721">
      <w:pPr>
        <w:autoSpaceDE w:val="0"/>
        <w:autoSpaceDN w:val="0"/>
        <w:ind w:firstLine="540"/>
        <w:jc w:val="both"/>
        <w:rPr>
          <w:rFonts w:eastAsia="Calibri"/>
          <w:color w:val="000000"/>
          <w:sz w:val="2"/>
          <w:szCs w:val="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62"/>
        <w:gridCol w:w="1046"/>
        <w:gridCol w:w="697"/>
        <w:gridCol w:w="930"/>
        <w:gridCol w:w="697"/>
        <w:gridCol w:w="697"/>
        <w:gridCol w:w="1046"/>
        <w:gridCol w:w="697"/>
        <w:gridCol w:w="930"/>
        <w:gridCol w:w="813"/>
        <w:gridCol w:w="813"/>
        <w:gridCol w:w="813"/>
        <w:gridCol w:w="813"/>
        <w:gridCol w:w="813"/>
        <w:gridCol w:w="813"/>
        <w:gridCol w:w="813"/>
        <w:gridCol w:w="813"/>
        <w:gridCol w:w="817"/>
      </w:tblGrid>
      <w:tr w:rsidR="00D472AD" w:rsidRPr="00AD621B">
        <w:tc>
          <w:tcPr>
            <w:tcW w:w="1162" w:type="dxa"/>
            <w:vMerge w:val="restart"/>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Статус</w:t>
            </w:r>
          </w:p>
        </w:tc>
        <w:tc>
          <w:tcPr>
            <w:tcW w:w="1046" w:type="dxa"/>
            <w:vMerge w:val="restart"/>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 xml:space="preserve">Наименование подпрограммы </w:t>
            </w:r>
            <w:r w:rsidR="00394B3C">
              <w:rPr>
                <w:rFonts w:ascii="Times New Roman" w:hAnsi="Times New Roman" w:cs="Times New Roman"/>
                <w:sz w:val="20"/>
                <w:szCs w:val="20"/>
              </w:rPr>
              <w:t>муниципальной</w:t>
            </w:r>
            <w:r w:rsidRPr="00AD621B">
              <w:rPr>
                <w:rFonts w:ascii="Times New Roman" w:hAnsi="Times New Roman" w:cs="Times New Roman"/>
                <w:sz w:val="20"/>
                <w:szCs w:val="20"/>
              </w:rPr>
              <w:t xml:space="preserve"> программы </w:t>
            </w:r>
            <w:r w:rsidR="00394B3C">
              <w:rPr>
                <w:rFonts w:ascii="Times New Roman" w:hAnsi="Times New Roman" w:cs="Times New Roman"/>
                <w:sz w:val="20"/>
                <w:szCs w:val="20"/>
              </w:rPr>
              <w:t xml:space="preserve"> Комсомольского района </w:t>
            </w:r>
            <w:r w:rsidRPr="00AD621B">
              <w:rPr>
                <w:rFonts w:ascii="Times New Roman" w:hAnsi="Times New Roman" w:cs="Times New Roman"/>
                <w:sz w:val="20"/>
                <w:szCs w:val="20"/>
              </w:rPr>
              <w:t>Чувашской Республики (основного мероприятия, мероприятия)</w:t>
            </w:r>
          </w:p>
        </w:tc>
        <w:tc>
          <w:tcPr>
            <w:tcW w:w="697" w:type="dxa"/>
            <w:vMerge w:val="restart"/>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 xml:space="preserve">Задача подпрограммы </w:t>
            </w:r>
            <w:r w:rsidR="00394B3C">
              <w:rPr>
                <w:rFonts w:ascii="Times New Roman" w:hAnsi="Times New Roman" w:cs="Times New Roman"/>
                <w:sz w:val="20"/>
                <w:szCs w:val="20"/>
              </w:rPr>
              <w:t>муниципальной</w:t>
            </w:r>
            <w:r w:rsidR="00394B3C" w:rsidRPr="00AD621B">
              <w:rPr>
                <w:rFonts w:ascii="Times New Roman" w:hAnsi="Times New Roman" w:cs="Times New Roman"/>
                <w:sz w:val="20"/>
                <w:szCs w:val="20"/>
              </w:rPr>
              <w:t xml:space="preserve"> программы </w:t>
            </w:r>
            <w:r w:rsidR="00394B3C">
              <w:rPr>
                <w:rFonts w:ascii="Times New Roman" w:hAnsi="Times New Roman" w:cs="Times New Roman"/>
                <w:sz w:val="20"/>
                <w:szCs w:val="20"/>
              </w:rPr>
              <w:t xml:space="preserve"> Комсомольского района </w:t>
            </w:r>
            <w:r w:rsidRPr="00AD621B">
              <w:rPr>
                <w:rFonts w:ascii="Times New Roman" w:hAnsi="Times New Roman" w:cs="Times New Roman"/>
                <w:sz w:val="20"/>
                <w:szCs w:val="20"/>
              </w:rPr>
              <w:t>Чувашской Республики</w:t>
            </w:r>
          </w:p>
        </w:tc>
        <w:tc>
          <w:tcPr>
            <w:tcW w:w="930" w:type="dxa"/>
            <w:vMerge w:val="restart"/>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Ответственный исполнитель, соисполнители</w:t>
            </w:r>
          </w:p>
        </w:tc>
        <w:tc>
          <w:tcPr>
            <w:tcW w:w="3137" w:type="dxa"/>
            <w:gridSpan w:val="4"/>
            <w:tcBorders>
              <w:top w:val="single" w:sz="4" w:space="0" w:color="auto"/>
              <w:left w:val="single" w:sz="4" w:space="0" w:color="auto"/>
              <w:bottom w:val="single" w:sz="4" w:space="0" w:color="auto"/>
              <w:right w:val="single" w:sz="4" w:space="0" w:color="auto"/>
            </w:tcBorders>
          </w:tcPr>
          <w:p w:rsidR="00D472AD" w:rsidRPr="003A2B24" w:rsidRDefault="00D472AD" w:rsidP="00D472AD">
            <w:pPr>
              <w:pStyle w:val="afb"/>
              <w:jc w:val="center"/>
              <w:rPr>
                <w:rFonts w:ascii="Times New Roman" w:hAnsi="Times New Roman" w:cs="Times New Roman"/>
                <w:sz w:val="20"/>
                <w:szCs w:val="20"/>
              </w:rPr>
            </w:pPr>
            <w:r w:rsidRPr="003A2B24">
              <w:rPr>
                <w:rFonts w:ascii="Times New Roman" w:hAnsi="Times New Roman" w:cs="Times New Roman"/>
                <w:sz w:val="20"/>
                <w:szCs w:val="20"/>
              </w:rPr>
              <w:t xml:space="preserve">Код </w:t>
            </w:r>
            <w:hyperlink r:id="rId22" w:history="1">
              <w:r w:rsidRPr="001B6534">
                <w:rPr>
                  <w:rStyle w:val="afff1"/>
                  <w:rFonts w:ascii="Times New Roman" w:hAnsi="Times New Roman" w:cs="Times New Roman"/>
                  <w:b w:val="0"/>
                  <w:color w:val="auto"/>
                  <w:sz w:val="20"/>
                  <w:szCs w:val="20"/>
                </w:rPr>
                <w:t>бюджетной классификации</w:t>
              </w:r>
            </w:hyperlink>
          </w:p>
        </w:tc>
        <w:tc>
          <w:tcPr>
            <w:tcW w:w="930" w:type="dxa"/>
            <w:vMerge w:val="restart"/>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Источники финансирования</w:t>
            </w:r>
          </w:p>
        </w:tc>
        <w:tc>
          <w:tcPr>
            <w:tcW w:w="7321" w:type="dxa"/>
            <w:gridSpan w:val="9"/>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Расходы по годам, тыс. рублей</w:t>
            </w:r>
          </w:p>
        </w:tc>
      </w:tr>
      <w:tr w:rsidR="00D472AD" w:rsidRPr="00AD621B">
        <w:tc>
          <w:tcPr>
            <w:tcW w:w="1162"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472AD" w:rsidRPr="003A2B24" w:rsidRDefault="00D472AD" w:rsidP="00D472AD">
            <w:pPr>
              <w:pStyle w:val="afb"/>
              <w:jc w:val="center"/>
              <w:rPr>
                <w:rFonts w:ascii="Times New Roman" w:hAnsi="Times New Roman" w:cs="Times New Roman"/>
                <w:sz w:val="20"/>
                <w:szCs w:val="20"/>
              </w:rPr>
            </w:pPr>
            <w:r w:rsidRPr="003A2B24">
              <w:rPr>
                <w:rFonts w:ascii="Times New Roman" w:hAnsi="Times New Roman" w:cs="Times New Roman"/>
                <w:sz w:val="20"/>
                <w:szCs w:val="20"/>
              </w:rPr>
              <w:t>главный распорядитель бюджетных средств</w:t>
            </w:r>
          </w:p>
        </w:tc>
        <w:tc>
          <w:tcPr>
            <w:tcW w:w="697" w:type="dxa"/>
            <w:tcBorders>
              <w:top w:val="single" w:sz="4" w:space="0" w:color="auto"/>
              <w:left w:val="single" w:sz="4" w:space="0" w:color="auto"/>
              <w:bottom w:val="single" w:sz="4" w:space="0" w:color="auto"/>
              <w:right w:val="single" w:sz="4" w:space="0" w:color="auto"/>
            </w:tcBorders>
          </w:tcPr>
          <w:p w:rsidR="00D472AD" w:rsidRPr="003A2B24" w:rsidRDefault="00091CAD" w:rsidP="00D472AD">
            <w:pPr>
              <w:pStyle w:val="afb"/>
              <w:jc w:val="center"/>
              <w:rPr>
                <w:rFonts w:ascii="Times New Roman" w:hAnsi="Times New Roman" w:cs="Times New Roman"/>
                <w:b/>
                <w:sz w:val="20"/>
                <w:szCs w:val="20"/>
              </w:rPr>
            </w:pPr>
            <w:hyperlink r:id="rId23" w:history="1">
              <w:r w:rsidR="00D472AD" w:rsidRPr="001B6534">
                <w:rPr>
                  <w:rStyle w:val="afff1"/>
                  <w:rFonts w:ascii="Times New Roman" w:hAnsi="Times New Roman" w:cs="Times New Roman"/>
                  <w:b w:val="0"/>
                  <w:color w:val="auto"/>
                  <w:sz w:val="20"/>
                  <w:szCs w:val="20"/>
                </w:rPr>
                <w:t>раздел</w:t>
              </w:r>
            </w:hyperlink>
            <w:r w:rsidR="00D472AD" w:rsidRPr="003A2B24">
              <w:rPr>
                <w:rFonts w:ascii="Times New Roman" w:hAnsi="Times New Roman" w:cs="Times New Roman"/>
                <w:b/>
                <w:sz w:val="20"/>
                <w:szCs w:val="20"/>
              </w:rPr>
              <w:t xml:space="preserve">, </w:t>
            </w:r>
            <w:r w:rsidR="00D472AD" w:rsidRPr="003A2B24">
              <w:rPr>
                <w:rFonts w:ascii="Times New Roman" w:hAnsi="Times New Roman" w:cs="Times New Roman"/>
                <w:sz w:val="20"/>
                <w:szCs w:val="20"/>
              </w:rPr>
              <w:t>подраздел</w:t>
            </w:r>
          </w:p>
        </w:tc>
        <w:tc>
          <w:tcPr>
            <w:tcW w:w="1046" w:type="dxa"/>
            <w:tcBorders>
              <w:top w:val="single" w:sz="4" w:space="0" w:color="auto"/>
              <w:left w:val="single" w:sz="4" w:space="0" w:color="auto"/>
              <w:bottom w:val="single" w:sz="4" w:space="0" w:color="auto"/>
              <w:right w:val="single" w:sz="4" w:space="0" w:color="auto"/>
            </w:tcBorders>
          </w:tcPr>
          <w:p w:rsidR="00D472AD" w:rsidRPr="001B6534" w:rsidRDefault="00091CAD" w:rsidP="00D472AD">
            <w:pPr>
              <w:pStyle w:val="afb"/>
              <w:jc w:val="center"/>
              <w:rPr>
                <w:rFonts w:ascii="Times New Roman" w:hAnsi="Times New Roman" w:cs="Times New Roman"/>
                <w:b/>
                <w:sz w:val="20"/>
                <w:szCs w:val="20"/>
              </w:rPr>
            </w:pPr>
            <w:hyperlink r:id="rId24" w:history="1">
              <w:r w:rsidR="00D472AD" w:rsidRPr="001B6534">
                <w:rPr>
                  <w:rStyle w:val="afff1"/>
                  <w:rFonts w:ascii="Times New Roman" w:hAnsi="Times New Roman" w:cs="Times New Roman"/>
                  <w:b w:val="0"/>
                  <w:color w:val="auto"/>
                  <w:sz w:val="20"/>
                  <w:szCs w:val="20"/>
                </w:rPr>
                <w:t>целевая статья расходов</w:t>
              </w:r>
            </w:hyperlink>
          </w:p>
        </w:tc>
        <w:tc>
          <w:tcPr>
            <w:tcW w:w="697" w:type="dxa"/>
            <w:tcBorders>
              <w:top w:val="single" w:sz="4" w:space="0" w:color="auto"/>
              <w:left w:val="single" w:sz="4" w:space="0" w:color="auto"/>
              <w:bottom w:val="single" w:sz="4" w:space="0" w:color="auto"/>
              <w:right w:val="single" w:sz="4" w:space="0" w:color="auto"/>
            </w:tcBorders>
          </w:tcPr>
          <w:p w:rsidR="00D472AD" w:rsidRPr="001B6534" w:rsidRDefault="00D472AD" w:rsidP="00D472AD">
            <w:pPr>
              <w:pStyle w:val="afb"/>
              <w:jc w:val="center"/>
              <w:rPr>
                <w:rFonts w:ascii="Times New Roman" w:hAnsi="Times New Roman" w:cs="Times New Roman"/>
                <w:sz w:val="20"/>
                <w:szCs w:val="20"/>
              </w:rPr>
            </w:pPr>
            <w:r w:rsidRPr="001B6534">
              <w:rPr>
                <w:rFonts w:ascii="Times New Roman" w:hAnsi="Times New Roman" w:cs="Times New Roman"/>
                <w:sz w:val="20"/>
                <w:szCs w:val="20"/>
              </w:rPr>
              <w:t xml:space="preserve">группа (подгруппа) </w:t>
            </w:r>
            <w:hyperlink r:id="rId25" w:history="1">
              <w:r w:rsidRPr="001B6534">
                <w:rPr>
                  <w:rStyle w:val="afff1"/>
                  <w:rFonts w:ascii="Times New Roman" w:hAnsi="Times New Roman" w:cs="Times New Roman"/>
                  <w:b w:val="0"/>
                  <w:color w:val="auto"/>
                  <w:sz w:val="20"/>
                  <w:szCs w:val="20"/>
                </w:rPr>
                <w:t>вида расходов</w:t>
              </w:r>
            </w:hyperlink>
          </w:p>
        </w:tc>
        <w:tc>
          <w:tcPr>
            <w:tcW w:w="930"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2019</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2020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2021</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2022</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2023</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2024</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2025</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2026-2030</w:t>
            </w:r>
          </w:p>
        </w:tc>
        <w:tc>
          <w:tcPr>
            <w:tcW w:w="81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2031-2035</w:t>
            </w:r>
          </w:p>
        </w:tc>
      </w:tr>
      <w:tr w:rsidR="00D472AD" w:rsidRPr="00AD621B">
        <w:tc>
          <w:tcPr>
            <w:tcW w:w="1162"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w:t>
            </w:r>
          </w:p>
        </w:tc>
        <w:tc>
          <w:tcPr>
            <w:tcW w:w="1046"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2</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3</w:t>
            </w:r>
          </w:p>
        </w:tc>
        <w:tc>
          <w:tcPr>
            <w:tcW w:w="930"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4</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5</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6</w:t>
            </w:r>
          </w:p>
        </w:tc>
        <w:tc>
          <w:tcPr>
            <w:tcW w:w="1046"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7</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8</w:t>
            </w:r>
          </w:p>
        </w:tc>
        <w:tc>
          <w:tcPr>
            <w:tcW w:w="930"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11</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12</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13</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14</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16</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17</w:t>
            </w:r>
          </w:p>
        </w:tc>
        <w:tc>
          <w:tcPr>
            <w:tcW w:w="81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18</w:t>
            </w:r>
          </w:p>
        </w:tc>
      </w:tr>
      <w:tr w:rsidR="003A2B24" w:rsidRPr="00AD621B">
        <w:tc>
          <w:tcPr>
            <w:tcW w:w="1162" w:type="dxa"/>
            <w:vMerge w:val="restart"/>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a"/>
              <w:rPr>
                <w:rFonts w:ascii="Times New Roman" w:hAnsi="Times New Roman" w:cs="Times New Roman"/>
                <w:sz w:val="20"/>
                <w:szCs w:val="20"/>
              </w:rPr>
            </w:pPr>
            <w:r w:rsidRPr="00AD621B">
              <w:rPr>
                <w:rFonts w:ascii="Times New Roman" w:hAnsi="Times New Roman" w:cs="Times New Roman"/>
                <w:sz w:val="20"/>
                <w:szCs w:val="20"/>
              </w:rPr>
              <w:t>Подпрограмма</w:t>
            </w:r>
          </w:p>
        </w:tc>
        <w:tc>
          <w:tcPr>
            <w:tcW w:w="1046" w:type="dxa"/>
            <w:vMerge w:val="restart"/>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a"/>
              <w:rPr>
                <w:rFonts w:ascii="Times New Roman" w:hAnsi="Times New Roman" w:cs="Times New Roman"/>
                <w:sz w:val="20"/>
                <w:szCs w:val="20"/>
              </w:rPr>
            </w:pPr>
            <w:r w:rsidRPr="00AD621B">
              <w:rPr>
                <w:rFonts w:ascii="Times New Roman" w:hAnsi="Times New Roman" w:cs="Times New Roman"/>
                <w:sz w:val="20"/>
                <w:szCs w:val="20"/>
              </w:rPr>
              <w:t>"Создание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w:t>
            </w:r>
          </w:p>
        </w:tc>
        <w:tc>
          <w:tcPr>
            <w:tcW w:w="697" w:type="dxa"/>
            <w:vMerge w:val="restart"/>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930" w:type="dxa"/>
            <w:vMerge w:val="restart"/>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a"/>
              <w:rPr>
                <w:rFonts w:ascii="Times New Roman" w:hAnsi="Times New Roman" w:cs="Times New Roman"/>
                <w:sz w:val="20"/>
                <w:szCs w:val="20"/>
              </w:rPr>
            </w:pPr>
            <w:r w:rsidRPr="00AD621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AD621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a"/>
              <w:rPr>
                <w:rFonts w:ascii="Times New Roman" w:hAnsi="Times New Roman" w:cs="Times New Roman"/>
                <w:sz w:val="20"/>
                <w:szCs w:val="20"/>
              </w:rPr>
            </w:pPr>
            <w:r w:rsidRPr="00AD621B">
              <w:rPr>
                <w:rStyle w:val="a4"/>
                <w:rFonts w:ascii="Times New Roman" w:hAnsi="Times New Roman" w:cs="Times New Roman"/>
                <w:bCs w:val="0"/>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Pr>
                <w:rFonts w:ascii="Times New Roman" w:hAnsi="Times New Roman" w:cs="Times New Roman"/>
                <w:sz w:val="20"/>
                <w:szCs w:val="20"/>
              </w:rPr>
              <w:t>8246,0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3A2B24" w:rsidRPr="00AD621B">
        <w:tc>
          <w:tcPr>
            <w:tcW w:w="1162"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a"/>
              <w:rPr>
                <w:rFonts w:ascii="Times New Roman" w:hAnsi="Times New Roman" w:cs="Times New Roman"/>
                <w:sz w:val="20"/>
                <w:szCs w:val="20"/>
              </w:rPr>
            </w:pPr>
            <w:r w:rsidRPr="00AD621B">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3A2B24" w:rsidRPr="00AD621B">
        <w:tc>
          <w:tcPr>
            <w:tcW w:w="1162"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3A2B24" w:rsidRPr="00AD621B" w:rsidRDefault="00A73863" w:rsidP="00D472AD">
            <w:pPr>
              <w:pStyle w:val="afb"/>
              <w:jc w:val="center"/>
              <w:rPr>
                <w:rFonts w:ascii="Times New Roman" w:hAnsi="Times New Roman" w:cs="Times New Roman"/>
                <w:sz w:val="20"/>
                <w:szCs w:val="20"/>
              </w:rPr>
            </w:pPr>
            <w:r>
              <w:rPr>
                <w:rFonts w:ascii="Times New Roman" w:hAnsi="Times New Roman" w:cs="Times New Roman"/>
                <w:sz w:val="20"/>
                <w:szCs w:val="20"/>
              </w:rPr>
              <w:t>9</w:t>
            </w:r>
            <w:r w:rsidR="003A2B24" w:rsidRPr="00AD621B">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3A2B24" w:rsidRPr="00AD621B" w:rsidRDefault="003A2B24" w:rsidP="003A2B24">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Ц740000000</w:t>
            </w:r>
          </w:p>
        </w:tc>
        <w:tc>
          <w:tcPr>
            <w:tcW w:w="697" w:type="dxa"/>
            <w:tcBorders>
              <w:top w:val="single" w:sz="4" w:space="0" w:color="auto"/>
              <w:left w:val="single" w:sz="4" w:space="0" w:color="auto"/>
              <w:bottom w:val="single" w:sz="4" w:space="0" w:color="auto"/>
              <w:right w:val="single" w:sz="4" w:space="0" w:color="auto"/>
            </w:tcBorders>
          </w:tcPr>
          <w:p w:rsidR="003A2B24" w:rsidRPr="00AD621B" w:rsidRDefault="003A2B24" w:rsidP="003A2B24">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a"/>
              <w:rPr>
                <w:rFonts w:ascii="Times New Roman" w:hAnsi="Times New Roman" w:cs="Times New Roman"/>
                <w:sz w:val="20"/>
                <w:szCs w:val="20"/>
              </w:rPr>
            </w:pPr>
            <w:r w:rsidRPr="00AD621B">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3A2B24" w:rsidRPr="003A2B24" w:rsidRDefault="003A2B24" w:rsidP="00E507CE">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7421,4</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3A2B24" w:rsidRPr="00AD621B">
        <w:tc>
          <w:tcPr>
            <w:tcW w:w="1162"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3A2B24" w:rsidRPr="00AD621B" w:rsidRDefault="00A73863" w:rsidP="00E507CE">
            <w:pPr>
              <w:pStyle w:val="afb"/>
              <w:jc w:val="center"/>
              <w:rPr>
                <w:rFonts w:ascii="Times New Roman" w:hAnsi="Times New Roman" w:cs="Times New Roman"/>
                <w:sz w:val="20"/>
                <w:szCs w:val="20"/>
              </w:rPr>
            </w:pPr>
            <w:r>
              <w:rPr>
                <w:rFonts w:ascii="Times New Roman" w:hAnsi="Times New Roman" w:cs="Times New Roman"/>
                <w:sz w:val="20"/>
                <w:szCs w:val="20"/>
              </w:rPr>
              <w:t>9</w:t>
            </w:r>
            <w:r w:rsidR="003A2B24" w:rsidRPr="00AD621B">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3A2B24" w:rsidRPr="00AD621B" w:rsidRDefault="003A2B24" w:rsidP="003A2B24">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Ц740000000</w:t>
            </w:r>
          </w:p>
        </w:tc>
        <w:tc>
          <w:tcPr>
            <w:tcW w:w="697"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3A2B24" w:rsidRPr="00AD621B" w:rsidRDefault="009E7118" w:rsidP="00D472AD">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3A2B24" w:rsidRPr="003A2B24" w:rsidRDefault="003A2B24" w:rsidP="00E507CE">
            <w:pPr>
              <w:pStyle w:val="afb"/>
              <w:jc w:val="center"/>
              <w:rPr>
                <w:rFonts w:ascii="Times New Roman" w:hAnsi="Times New Roman" w:cs="Times New Roman"/>
                <w:sz w:val="20"/>
                <w:szCs w:val="20"/>
                <w:lang w:val="en-US"/>
              </w:rPr>
            </w:pPr>
            <w:r w:rsidRPr="003A2B24">
              <w:rPr>
                <w:rFonts w:ascii="Times New Roman" w:hAnsi="Times New Roman" w:cs="Times New Roman"/>
                <w:sz w:val="20"/>
                <w:szCs w:val="20"/>
              </w:rPr>
              <w:t>8</w:t>
            </w:r>
            <w:r>
              <w:rPr>
                <w:rFonts w:ascii="Times New Roman" w:hAnsi="Times New Roman" w:cs="Times New Roman"/>
                <w:sz w:val="20"/>
                <w:szCs w:val="20"/>
              </w:rPr>
              <w:t>24</w:t>
            </w:r>
            <w:r>
              <w:rPr>
                <w:rFonts w:ascii="Times New Roman" w:hAnsi="Times New Roman" w:cs="Times New Roman"/>
                <w:sz w:val="20"/>
                <w:szCs w:val="20"/>
                <w:lang w:val="en-US"/>
              </w:rPr>
              <w:t>,6</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D472AD" w:rsidRPr="00AD621B">
        <w:tc>
          <w:tcPr>
            <w:tcW w:w="1162"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a"/>
              <w:rPr>
                <w:rFonts w:ascii="Times New Roman" w:hAnsi="Times New Roman" w:cs="Times New Roman"/>
                <w:sz w:val="20"/>
                <w:szCs w:val="20"/>
              </w:rPr>
            </w:pPr>
            <w:r w:rsidRPr="00AD621B">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FF380E" w:rsidRPr="00AD621B">
        <w:tc>
          <w:tcPr>
            <w:tcW w:w="15223" w:type="dxa"/>
            <w:gridSpan w:val="18"/>
            <w:tcBorders>
              <w:top w:val="single" w:sz="4" w:space="0" w:color="auto"/>
              <w:left w:val="single" w:sz="4" w:space="0" w:color="auto"/>
              <w:bottom w:val="single" w:sz="4" w:space="0" w:color="auto"/>
              <w:right w:val="single" w:sz="4" w:space="0" w:color="auto"/>
            </w:tcBorders>
          </w:tcPr>
          <w:p w:rsidR="00FF380E" w:rsidRPr="00FF380E" w:rsidRDefault="00FF380E" w:rsidP="00D472AD">
            <w:pPr>
              <w:pStyle w:val="afb"/>
              <w:jc w:val="center"/>
              <w:rPr>
                <w:rFonts w:ascii="Times New Roman" w:hAnsi="Times New Roman" w:cs="Times New Roman"/>
                <w:sz w:val="20"/>
                <w:szCs w:val="20"/>
              </w:rPr>
            </w:pPr>
            <w:r w:rsidRPr="00FF380E">
              <w:rPr>
                <w:rFonts w:ascii="Times New Roman" w:hAnsi="Times New Roman" w:cs="Times New Roman"/>
                <w:sz w:val="20"/>
                <w:szCs w:val="20"/>
              </w:rPr>
              <w:t>Цель «</w:t>
            </w:r>
            <w:r w:rsidRPr="00FF380E">
              <w:rPr>
                <w:rFonts w:ascii="Times New Roman" w:eastAsia="Calibri" w:hAnsi="Times New Roman" w:cs="Times New Roman"/>
                <w:color w:val="000000"/>
                <w:sz w:val="20"/>
                <w:szCs w:val="20"/>
                <w:lang w:eastAsia="zh-CN"/>
              </w:rPr>
              <w:t>Создание в Комсомольском районе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D472AD" w:rsidRPr="00AD621B">
        <w:tc>
          <w:tcPr>
            <w:tcW w:w="1162" w:type="dxa"/>
            <w:vMerge w:val="restart"/>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a"/>
              <w:rPr>
                <w:rFonts w:ascii="Times New Roman" w:hAnsi="Times New Roman" w:cs="Times New Roman"/>
                <w:sz w:val="20"/>
                <w:szCs w:val="20"/>
              </w:rPr>
            </w:pPr>
            <w:r w:rsidRPr="00AD621B">
              <w:rPr>
                <w:rFonts w:ascii="Times New Roman" w:hAnsi="Times New Roman" w:cs="Times New Roman"/>
                <w:sz w:val="20"/>
                <w:szCs w:val="20"/>
              </w:rPr>
              <w:t>Основное мероприятие 1</w:t>
            </w:r>
          </w:p>
        </w:tc>
        <w:tc>
          <w:tcPr>
            <w:tcW w:w="1046" w:type="dxa"/>
            <w:vMerge w:val="restart"/>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a"/>
              <w:rPr>
                <w:rFonts w:ascii="Times New Roman" w:hAnsi="Times New Roman" w:cs="Times New Roman"/>
                <w:sz w:val="20"/>
                <w:szCs w:val="20"/>
              </w:rPr>
            </w:pPr>
            <w:r w:rsidRPr="00AD621B">
              <w:rPr>
                <w:rFonts w:ascii="Times New Roman" w:hAnsi="Times New Roman" w:cs="Times New Roman"/>
                <w:sz w:val="20"/>
                <w:szCs w:val="20"/>
              </w:rPr>
              <w:t>Капитальный ремонт зданий муниципальных общеобразовательных организаций с целью создания новых мест</w:t>
            </w:r>
          </w:p>
        </w:tc>
        <w:tc>
          <w:tcPr>
            <w:tcW w:w="697" w:type="dxa"/>
            <w:vMerge w:val="restart"/>
            <w:tcBorders>
              <w:top w:val="single" w:sz="4" w:space="0" w:color="auto"/>
              <w:left w:val="single" w:sz="4" w:space="0" w:color="auto"/>
              <w:bottom w:val="single" w:sz="4" w:space="0" w:color="auto"/>
              <w:right w:val="single" w:sz="4" w:space="0" w:color="auto"/>
            </w:tcBorders>
          </w:tcPr>
          <w:p w:rsidR="00D472AD" w:rsidRPr="00FF380E" w:rsidRDefault="00FF380E" w:rsidP="00D472AD">
            <w:pPr>
              <w:pStyle w:val="afa"/>
              <w:rPr>
                <w:rFonts w:ascii="Times New Roman" w:hAnsi="Times New Roman" w:cs="Times New Roman"/>
                <w:sz w:val="20"/>
                <w:szCs w:val="20"/>
              </w:rPr>
            </w:pPr>
            <w:r w:rsidRPr="00FF380E">
              <w:rPr>
                <w:rFonts w:ascii="Times New Roman" w:hAnsi="Times New Roman" w:cs="Times New Roman"/>
                <w:color w:val="000000"/>
                <w:sz w:val="20"/>
                <w:szCs w:val="20"/>
                <w:lang w:eastAsia="zh-CN"/>
              </w:rPr>
              <w:t>перевод обучающихся из зданий общеобразовательных организаций с износом 50 процентов и выше в отремонтированные здания общеобразовательных организаций</w:t>
            </w:r>
          </w:p>
        </w:tc>
        <w:tc>
          <w:tcPr>
            <w:tcW w:w="930" w:type="dxa"/>
            <w:vMerge w:val="restart"/>
            <w:tcBorders>
              <w:top w:val="single" w:sz="4" w:space="0" w:color="auto"/>
              <w:left w:val="single" w:sz="4" w:space="0" w:color="auto"/>
              <w:bottom w:val="single" w:sz="4" w:space="0" w:color="auto"/>
              <w:right w:val="single" w:sz="4" w:space="0" w:color="auto"/>
            </w:tcBorders>
          </w:tcPr>
          <w:p w:rsidR="00D472AD" w:rsidRPr="00AD621B" w:rsidRDefault="00394B3C" w:rsidP="00D472AD">
            <w:pPr>
              <w:pStyle w:val="afa"/>
              <w:rPr>
                <w:rFonts w:ascii="Times New Roman" w:hAnsi="Times New Roman" w:cs="Times New Roman"/>
                <w:sz w:val="20"/>
                <w:szCs w:val="20"/>
              </w:rPr>
            </w:pPr>
            <w:r w:rsidRPr="00AD621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AD621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a"/>
              <w:rPr>
                <w:rFonts w:ascii="Times New Roman" w:hAnsi="Times New Roman" w:cs="Times New Roman"/>
                <w:sz w:val="20"/>
                <w:szCs w:val="20"/>
              </w:rPr>
            </w:pPr>
            <w:r w:rsidRPr="00AD621B">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D472AD" w:rsidRPr="00AD621B">
        <w:tc>
          <w:tcPr>
            <w:tcW w:w="1162"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a"/>
              <w:rPr>
                <w:rFonts w:ascii="Times New Roman" w:hAnsi="Times New Roman" w:cs="Times New Roman"/>
                <w:sz w:val="20"/>
                <w:szCs w:val="20"/>
              </w:rPr>
            </w:pPr>
            <w:r w:rsidRPr="00AD621B">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D472AD" w:rsidRPr="00AD621B">
        <w:tc>
          <w:tcPr>
            <w:tcW w:w="1162"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a"/>
              <w:rPr>
                <w:rFonts w:ascii="Times New Roman" w:hAnsi="Times New Roman" w:cs="Times New Roman"/>
                <w:sz w:val="20"/>
                <w:szCs w:val="20"/>
              </w:rPr>
            </w:pPr>
            <w:r w:rsidRPr="00AD621B">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3A2B24" w:rsidRPr="00AD621B">
        <w:tc>
          <w:tcPr>
            <w:tcW w:w="1162"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3A2B24" w:rsidRPr="00AD621B" w:rsidRDefault="009E7118" w:rsidP="00D472AD">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3A2B24" w:rsidRDefault="003A2B24" w:rsidP="003A2B24">
            <w:pPr>
              <w:jc w:val="center"/>
            </w:pPr>
            <w:r w:rsidRPr="00F928BD">
              <w:rPr>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Default="003A2B24" w:rsidP="003A2B24">
            <w:pPr>
              <w:jc w:val="center"/>
            </w:pPr>
            <w:r w:rsidRPr="00F928BD">
              <w:rPr>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D472AD" w:rsidRPr="00AD621B">
        <w:tc>
          <w:tcPr>
            <w:tcW w:w="1162"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a"/>
              <w:rPr>
                <w:rFonts w:ascii="Times New Roman" w:hAnsi="Times New Roman" w:cs="Times New Roman"/>
                <w:sz w:val="20"/>
                <w:szCs w:val="20"/>
              </w:rPr>
            </w:pPr>
            <w:r w:rsidRPr="00AD621B">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3A2B24" w:rsidRPr="00AD621B">
        <w:tc>
          <w:tcPr>
            <w:tcW w:w="1162" w:type="dxa"/>
            <w:vMerge w:val="restart"/>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a"/>
              <w:rPr>
                <w:rFonts w:ascii="Times New Roman" w:hAnsi="Times New Roman" w:cs="Times New Roman"/>
                <w:sz w:val="20"/>
                <w:szCs w:val="20"/>
              </w:rPr>
            </w:pPr>
            <w:r w:rsidRPr="001E4C8D">
              <w:rPr>
                <w:rFonts w:ascii="Times New Roman" w:eastAsia="Calibri" w:hAnsi="Times New Roman" w:cs="Times New Roman"/>
                <w:color w:val="000000"/>
                <w:sz w:val="20"/>
                <w:szCs w:val="20"/>
                <w:lang w:eastAsia="en-US"/>
              </w:rPr>
              <w:t>Целевые индикаторы и показатели подпрограммы</w:t>
            </w:r>
            <w:r w:rsidRPr="00AD621B">
              <w:rPr>
                <w:rFonts w:ascii="Times New Roman" w:hAnsi="Times New Roman" w:cs="Times New Roman"/>
                <w:sz w:val="20"/>
                <w:szCs w:val="20"/>
              </w:rPr>
              <w:t>, увязанные с основным мероприятием 1</w:t>
            </w:r>
          </w:p>
        </w:tc>
        <w:tc>
          <w:tcPr>
            <w:tcW w:w="6740" w:type="dxa"/>
            <w:gridSpan w:val="8"/>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a"/>
              <w:rPr>
                <w:rFonts w:ascii="Times New Roman" w:hAnsi="Times New Roman" w:cs="Times New Roman"/>
                <w:sz w:val="20"/>
                <w:szCs w:val="20"/>
              </w:rPr>
            </w:pPr>
            <w:r w:rsidRPr="00AD621B">
              <w:rPr>
                <w:rFonts w:ascii="Times New Roman" w:hAnsi="Times New Roman" w:cs="Times New Roman"/>
                <w:sz w:val="20"/>
                <w:szCs w:val="20"/>
              </w:rPr>
              <w:t>Число новых мест в общеобразовательных организациях</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Pr>
                <w:rFonts w:ascii="Times New Roman" w:hAnsi="Times New Roman" w:cs="Times New Roman"/>
                <w:sz w:val="20"/>
                <w:szCs w:val="20"/>
              </w:rPr>
              <w:t>25</w:t>
            </w:r>
            <w:r w:rsidRPr="00AD621B">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3A2B24" w:rsidRDefault="003A2B24" w:rsidP="00E507CE">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3A2B24" w:rsidRDefault="003A2B24" w:rsidP="00E507CE">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3A2B24" w:rsidRDefault="003A2B24" w:rsidP="00E507CE">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Pr>
                <w:rFonts w:ascii="Times New Roman" w:hAnsi="Times New Roman" w:cs="Times New Roman"/>
                <w:sz w:val="20"/>
                <w:szCs w:val="20"/>
              </w:rPr>
              <w:t>5</w:t>
            </w: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Pr>
                <w:rFonts w:ascii="Times New Roman" w:hAnsi="Times New Roman" w:cs="Times New Roman"/>
                <w:sz w:val="20"/>
                <w:szCs w:val="20"/>
              </w:rPr>
              <w:t>5</w:t>
            </w:r>
            <w:r w:rsidRPr="00AD621B">
              <w:rPr>
                <w:rFonts w:ascii="Times New Roman" w:hAnsi="Times New Roman" w:cs="Times New Roman"/>
                <w:sz w:val="20"/>
                <w:szCs w:val="20"/>
              </w:rPr>
              <w:t>0,0</w:t>
            </w:r>
          </w:p>
        </w:tc>
      </w:tr>
      <w:tr w:rsidR="003A2B24" w:rsidRPr="00AD621B">
        <w:tc>
          <w:tcPr>
            <w:tcW w:w="1162"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a"/>
              <w:rPr>
                <w:rFonts w:ascii="Times New Roman" w:hAnsi="Times New Roman" w:cs="Times New Roman"/>
                <w:sz w:val="20"/>
                <w:szCs w:val="20"/>
              </w:rPr>
            </w:pPr>
            <w:r w:rsidRPr="00AD621B">
              <w:rPr>
                <w:rFonts w:ascii="Times New Roman" w:hAnsi="Times New Roman" w:cs="Times New Roman"/>
                <w:sz w:val="20"/>
                <w:szCs w:val="20"/>
              </w:rPr>
              <w:t>в том числе:</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rPr>
                <w:rFonts w:ascii="Times New Roman" w:hAnsi="Times New Roman" w:cs="Times New Roman"/>
                <w:sz w:val="20"/>
                <w:szCs w:val="20"/>
              </w:rPr>
            </w:pPr>
          </w:p>
        </w:tc>
        <w:tc>
          <w:tcPr>
            <w:tcW w:w="817"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rPr>
                <w:rFonts w:ascii="Times New Roman" w:hAnsi="Times New Roman" w:cs="Times New Roman"/>
                <w:sz w:val="20"/>
                <w:szCs w:val="20"/>
              </w:rPr>
            </w:pPr>
          </w:p>
        </w:tc>
      </w:tr>
      <w:tr w:rsidR="003A2B24" w:rsidRPr="00AD621B">
        <w:tc>
          <w:tcPr>
            <w:tcW w:w="1162"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a"/>
              <w:rPr>
                <w:rFonts w:ascii="Times New Roman" w:hAnsi="Times New Roman" w:cs="Times New Roman"/>
                <w:sz w:val="20"/>
                <w:szCs w:val="20"/>
              </w:rPr>
            </w:pPr>
            <w:r w:rsidRPr="00AD621B">
              <w:rPr>
                <w:rFonts w:ascii="Times New Roman" w:hAnsi="Times New Roman" w:cs="Times New Roman"/>
                <w:sz w:val="20"/>
                <w:szCs w:val="20"/>
              </w:rPr>
              <w:t>введенных путем капитального ремонта объектов инфраструктуры общего образования</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Pr>
                <w:rFonts w:ascii="Times New Roman" w:hAnsi="Times New Roman" w:cs="Times New Roman"/>
                <w:sz w:val="20"/>
                <w:szCs w:val="20"/>
              </w:rPr>
              <w:t>25</w:t>
            </w:r>
            <w:r w:rsidRPr="00AD621B">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3A2B24" w:rsidRDefault="003A2B24" w:rsidP="00E507CE">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3A2B24" w:rsidRDefault="003A2B24" w:rsidP="00E507CE">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3A2B24" w:rsidRDefault="003A2B24" w:rsidP="00E507CE">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Pr>
                <w:rFonts w:ascii="Times New Roman" w:hAnsi="Times New Roman" w:cs="Times New Roman"/>
                <w:sz w:val="20"/>
                <w:szCs w:val="20"/>
              </w:rPr>
              <w:t>5</w:t>
            </w: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Pr>
                <w:rFonts w:ascii="Times New Roman" w:hAnsi="Times New Roman" w:cs="Times New Roman"/>
                <w:sz w:val="20"/>
                <w:szCs w:val="20"/>
              </w:rPr>
              <w:t>5</w:t>
            </w:r>
            <w:r w:rsidRPr="00AD621B">
              <w:rPr>
                <w:rFonts w:ascii="Times New Roman" w:hAnsi="Times New Roman" w:cs="Times New Roman"/>
                <w:sz w:val="20"/>
                <w:szCs w:val="20"/>
              </w:rPr>
              <w:t>0,0</w:t>
            </w:r>
          </w:p>
        </w:tc>
      </w:tr>
      <w:tr w:rsidR="003A2B24" w:rsidRPr="00AD621B">
        <w:tc>
          <w:tcPr>
            <w:tcW w:w="1162" w:type="dxa"/>
            <w:vMerge/>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b"/>
              <w:rPr>
                <w:rFonts w:ascii="Times New Roman" w:hAnsi="Times New Roman" w:cs="Times New Roman"/>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3A2B24" w:rsidRPr="00AD621B" w:rsidRDefault="003A2B24" w:rsidP="00D472AD">
            <w:pPr>
              <w:pStyle w:val="afa"/>
              <w:rPr>
                <w:rFonts w:ascii="Times New Roman" w:hAnsi="Times New Roman" w:cs="Times New Roman"/>
                <w:sz w:val="20"/>
                <w:szCs w:val="20"/>
              </w:rPr>
            </w:pPr>
            <w:r w:rsidRPr="00AD621B">
              <w:rPr>
                <w:rFonts w:ascii="Times New Roman" w:hAnsi="Times New Roman" w:cs="Times New Roman"/>
                <w:sz w:val="20"/>
                <w:szCs w:val="20"/>
              </w:rPr>
              <w:t>Удельный вес численности обучающихся, занимающихся в одну смену, в общей численности обучающихся в общеобразовательных организациях, %</w:t>
            </w:r>
          </w:p>
        </w:tc>
        <w:tc>
          <w:tcPr>
            <w:tcW w:w="813" w:type="dxa"/>
            <w:tcBorders>
              <w:top w:val="single" w:sz="4" w:space="0" w:color="auto"/>
              <w:left w:val="single" w:sz="4" w:space="0" w:color="auto"/>
              <w:bottom w:val="single" w:sz="4" w:space="0" w:color="auto"/>
              <w:right w:val="single" w:sz="4" w:space="0" w:color="auto"/>
            </w:tcBorders>
          </w:tcPr>
          <w:p w:rsidR="003A2B24" w:rsidRDefault="003A2B24" w:rsidP="00E507CE">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3A2B24" w:rsidRDefault="003A2B24" w:rsidP="00E507CE">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3A2B24" w:rsidRDefault="003A2B24" w:rsidP="00E507CE">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3A2B24" w:rsidRDefault="003A2B24" w:rsidP="00E507CE">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3A2B24" w:rsidRDefault="003A2B24" w:rsidP="00E507CE">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3A2B24" w:rsidRDefault="003A2B24" w:rsidP="00E507CE">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7" w:type="dxa"/>
            <w:tcBorders>
              <w:top w:val="single" w:sz="4" w:space="0" w:color="auto"/>
              <w:left w:val="single" w:sz="4" w:space="0" w:color="auto"/>
              <w:bottom w:val="single" w:sz="4" w:space="0" w:color="auto"/>
              <w:right w:val="single" w:sz="4" w:space="0" w:color="auto"/>
            </w:tcBorders>
          </w:tcPr>
          <w:p w:rsidR="003A2B24" w:rsidRPr="00AD621B" w:rsidRDefault="003A2B24"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r>
      <w:tr w:rsidR="00FF380E" w:rsidRPr="00AD621B">
        <w:tc>
          <w:tcPr>
            <w:tcW w:w="15223" w:type="dxa"/>
            <w:gridSpan w:val="18"/>
            <w:tcBorders>
              <w:top w:val="single" w:sz="4" w:space="0" w:color="auto"/>
              <w:left w:val="single" w:sz="4" w:space="0" w:color="auto"/>
              <w:bottom w:val="single" w:sz="4" w:space="0" w:color="auto"/>
              <w:right w:val="single" w:sz="4" w:space="0" w:color="auto"/>
            </w:tcBorders>
          </w:tcPr>
          <w:p w:rsidR="00FF380E" w:rsidRPr="00AD621B" w:rsidRDefault="00FF380E" w:rsidP="00D472AD">
            <w:pPr>
              <w:pStyle w:val="afb"/>
              <w:jc w:val="center"/>
              <w:rPr>
                <w:rFonts w:ascii="Times New Roman" w:hAnsi="Times New Roman" w:cs="Times New Roman"/>
                <w:sz w:val="20"/>
                <w:szCs w:val="20"/>
              </w:rPr>
            </w:pPr>
            <w:r w:rsidRPr="00FF380E">
              <w:rPr>
                <w:rFonts w:ascii="Times New Roman" w:hAnsi="Times New Roman" w:cs="Times New Roman"/>
                <w:sz w:val="20"/>
                <w:szCs w:val="20"/>
              </w:rPr>
              <w:t>Цель «</w:t>
            </w:r>
            <w:r w:rsidRPr="00FF380E">
              <w:rPr>
                <w:rFonts w:ascii="Times New Roman" w:eastAsia="Calibri" w:hAnsi="Times New Roman" w:cs="Times New Roman"/>
                <w:color w:val="000000"/>
                <w:sz w:val="20"/>
                <w:szCs w:val="20"/>
                <w:lang w:eastAsia="zh-CN"/>
              </w:rPr>
              <w:t>Создание в Комсомольском районе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1E4C8D" w:rsidRPr="00AD621B">
        <w:tc>
          <w:tcPr>
            <w:tcW w:w="1162" w:type="dxa"/>
            <w:vMerge w:val="restart"/>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Основное мероприятие 2</w:t>
            </w:r>
          </w:p>
        </w:tc>
        <w:tc>
          <w:tcPr>
            <w:tcW w:w="1046" w:type="dxa"/>
            <w:vMerge w:val="restart"/>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 xml:space="preserve">Капитальный ремонт зданий </w:t>
            </w:r>
            <w:r w:rsidR="00C93B10">
              <w:rPr>
                <w:rFonts w:ascii="Times New Roman" w:hAnsi="Times New Roman" w:cs="Times New Roman"/>
                <w:sz w:val="20"/>
                <w:szCs w:val="20"/>
              </w:rPr>
              <w:t>муниципальных</w:t>
            </w:r>
            <w:r w:rsidRPr="00AD621B">
              <w:rPr>
                <w:rFonts w:ascii="Times New Roman" w:hAnsi="Times New Roman" w:cs="Times New Roman"/>
                <w:sz w:val="20"/>
                <w:szCs w:val="20"/>
              </w:rPr>
              <w:t xml:space="preserve"> общеобразовательных организаций </w:t>
            </w:r>
            <w:r w:rsidR="00C93B10">
              <w:rPr>
                <w:rFonts w:ascii="Times New Roman" w:hAnsi="Times New Roman" w:cs="Times New Roman"/>
                <w:sz w:val="20"/>
                <w:szCs w:val="20"/>
              </w:rPr>
              <w:t xml:space="preserve">Комсомольского района </w:t>
            </w:r>
            <w:r w:rsidRPr="00C93B10">
              <w:rPr>
                <w:rFonts w:ascii="Times New Roman" w:hAnsi="Times New Roman" w:cs="Times New Roman"/>
                <w:sz w:val="20"/>
                <w:szCs w:val="20"/>
              </w:rPr>
              <w:t>Чувашской Республики,</w:t>
            </w:r>
            <w:r w:rsidRPr="00AD621B">
              <w:rPr>
                <w:rFonts w:ascii="Times New Roman" w:hAnsi="Times New Roman" w:cs="Times New Roman"/>
                <w:sz w:val="20"/>
                <w:szCs w:val="20"/>
              </w:rPr>
              <w:t xml:space="preserve"> муниципальных общеобразовательных организаций, имеющих износ 50 процентов и выше</w:t>
            </w:r>
          </w:p>
        </w:tc>
        <w:tc>
          <w:tcPr>
            <w:tcW w:w="697" w:type="dxa"/>
            <w:vMerge w:val="restart"/>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FF380E">
              <w:rPr>
                <w:rFonts w:ascii="Times New Roman" w:hAnsi="Times New Roman" w:cs="Times New Roman"/>
                <w:color w:val="000000"/>
                <w:sz w:val="20"/>
                <w:szCs w:val="20"/>
                <w:lang w:eastAsia="zh-CN"/>
              </w:rPr>
              <w:t>перевод обучающихся из зданий общеобразовательных организаций с износом 50 процентов и выше в отремонтированные здания общеобразовательных организаций</w:t>
            </w:r>
          </w:p>
        </w:tc>
        <w:tc>
          <w:tcPr>
            <w:tcW w:w="930" w:type="dxa"/>
            <w:vMerge w:val="restart"/>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AD621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Pr>
                <w:rFonts w:ascii="Times New Roman" w:hAnsi="Times New Roman" w:cs="Times New Roman"/>
                <w:sz w:val="20"/>
                <w:szCs w:val="20"/>
              </w:rPr>
              <w:t>8246,0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D472AD" w:rsidRPr="00AD621B">
        <w:trPr>
          <w:trHeight w:val="898"/>
        </w:trPr>
        <w:tc>
          <w:tcPr>
            <w:tcW w:w="1162"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a"/>
              <w:rPr>
                <w:rFonts w:ascii="Times New Roman" w:hAnsi="Times New Roman" w:cs="Times New Roman"/>
                <w:sz w:val="20"/>
                <w:szCs w:val="20"/>
              </w:rPr>
            </w:pPr>
            <w:r w:rsidRPr="00AD621B">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1E4C8D" w:rsidRPr="00AD621B">
        <w:tc>
          <w:tcPr>
            <w:tcW w:w="1162"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1E4C8D">
            <w:pPr>
              <w:pStyle w:val="afb"/>
              <w:rPr>
                <w:rFonts w:ascii="Times New Roman" w:hAnsi="Times New Roman" w:cs="Times New Roman"/>
                <w:sz w:val="20"/>
                <w:szCs w:val="20"/>
              </w:rPr>
            </w:pPr>
            <w:r>
              <w:rPr>
                <w:rFonts w:ascii="Times New Roman" w:hAnsi="Times New Roman" w:cs="Times New Roman"/>
                <w:sz w:val="20"/>
                <w:szCs w:val="20"/>
                <w:lang w:val="en-US"/>
              </w:rPr>
              <w:t>9</w:t>
            </w:r>
            <w:r w:rsidRPr="00AD621B">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0702</w:t>
            </w:r>
          </w:p>
        </w:tc>
        <w:tc>
          <w:tcPr>
            <w:tcW w:w="1046"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Pr>
                <w:rFonts w:ascii="Times New Roman" w:hAnsi="Times New Roman" w:cs="Times New Roman"/>
                <w:sz w:val="20"/>
                <w:szCs w:val="20"/>
              </w:rPr>
              <w:t>Ц7402</w:t>
            </w:r>
            <w:r>
              <w:rPr>
                <w:rFonts w:ascii="Times New Roman" w:hAnsi="Times New Roman" w:cs="Times New Roman"/>
                <w:sz w:val="20"/>
                <w:szCs w:val="20"/>
                <w:lang w:val="en-US"/>
              </w:rPr>
              <w:t>S</w:t>
            </w:r>
            <w:r w:rsidRPr="00AD621B">
              <w:rPr>
                <w:rFonts w:ascii="Times New Roman" w:hAnsi="Times New Roman" w:cs="Times New Roman"/>
                <w:sz w:val="20"/>
                <w:szCs w:val="20"/>
              </w:rPr>
              <w:t>1660</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Pr>
                <w:rFonts w:ascii="Times New Roman" w:hAnsi="Times New Roman" w:cs="Times New Roman"/>
                <w:sz w:val="20"/>
                <w:szCs w:val="20"/>
                <w:lang w:val="en-US"/>
              </w:rPr>
              <w:t>6</w:t>
            </w:r>
            <w:r w:rsidRPr="00AD621B">
              <w:rPr>
                <w:rFonts w:ascii="Times New Roman" w:hAnsi="Times New Roman" w:cs="Times New Roman"/>
                <w:sz w:val="20"/>
                <w:szCs w:val="20"/>
              </w:rPr>
              <w:t>00</w:t>
            </w:r>
          </w:p>
        </w:tc>
        <w:tc>
          <w:tcPr>
            <w:tcW w:w="930"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1E4C8D" w:rsidRPr="003A2B24" w:rsidRDefault="003A2B24" w:rsidP="00D472AD">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7421,4</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1E4C8D" w:rsidRPr="00AD621B">
        <w:tc>
          <w:tcPr>
            <w:tcW w:w="1162"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rPr>
                <w:rFonts w:ascii="Times New Roman" w:hAnsi="Times New Roman" w:cs="Times New Roman"/>
                <w:sz w:val="20"/>
                <w:szCs w:val="20"/>
              </w:rPr>
            </w:pPr>
            <w:r>
              <w:rPr>
                <w:rFonts w:ascii="Times New Roman" w:hAnsi="Times New Roman" w:cs="Times New Roman"/>
                <w:sz w:val="20"/>
                <w:szCs w:val="20"/>
                <w:lang w:val="en-US"/>
              </w:rPr>
              <w:t>9</w:t>
            </w:r>
            <w:r w:rsidRPr="00AD621B">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0702</w:t>
            </w:r>
          </w:p>
        </w:tc>
        <w:tc>
          <w:tcPr>
            <w:tcW w:w="1046"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Pr>
                <w:rFonts w:ascii="Times New Roman" w:hAnsi="Times New Roman" w:cs="Times New Roman"/>
                <w:sz w:val="20"/>
                <w:szCs w:val="20"/>
              </w:rPr>
              <w:t>Ц7402</w:t>
            </w:r>
            <w:r>
              <w:rPr>
                <w:rFonts w:ascii="Times New Roman" w:hAnsi="Times New Roman" w:cs="Times New Roman"/>
                <w:sz w:val="20"/>
                <w:szCs w:val="20"/>
                <w:lang w:val="en-US"/>
              </w:rPr>
              <w:t>S</w:t>
            </w:r>
            <w:r w:rsidRPr="00AD621B">
              <w:rPr>
                <w:rFonts w:ascii="Times New Roman" w:hAnsi="Times New Roman" w:cs="Times New Roman"/>
                <w:sz w:val="20"/>
                <w:szCs w:val="20"/>
              </w:rPr>
              <w:t>1660</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Pr>
                <w:rFonts w:ascii="Times New Roman" w:hAnsi="Times New Roman" w:cs="Times New Roman"/>
                <w:sz w:val="20"/>
                <w:szCs w:val="20"/>
                <w:lang w:val="en-US"/>
              </w:rPr>
              <w:t>6</w:t>
            </w:r>
            <w:r w:rsidRPr="00AD621B">
              <w:rPr>
                <w:rFonts w:ascii="Times New Roman" w:hAnsi="Times New Roman" w:cs="Times New Roman"/>
                <w:sz w:val="20"/>
                <w:szCs w:val="20"/>
              </w:rPr>
              <w:t>00</w:t>
            </w:r>
          </w:p>
        </w:tc>
        <w:tc>
          <w:tcPr>
            <w:tcW w:w="930" w:type="dxa"/>
            <w:tcBorders>
              <w:top w:val="single" w:sz="4" w:space="0" w:color="auto"/>
              <w:left w:val="single" w:sz="4" w:space="0" w:color="auto"/>
              <w:bottom w:val="single" w:sz="4" w:space="0" w:color="auto"/>
              <w:right w:val="single" w:sz="4" w:space="0" w:color="auto"/>
            </w:tcBorders>
          </w:tcPr>
          <w:p w:rsidR="001E4C8D" w:rsidRPr="00AD621B" w:rsidRDefault="009E7118" w:rsidP="00D472AD">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1E4C8D" w:rsidRPr="003A2B24" w:rsidRDefault="003A2B24" w:rsidP="00D472AD">
            <w:pPr>
              <w:pStyle w:val="afb"/>
              <w:jc w:val="center"/>
              <w:rPr>
                <w:rFonts w:ascii="Times New Roman" w:hAnsi="Times New Roman" w:cs="Times New Roman"/>
                <w:sz w:val="20"/>
                <w:szCs w:val="20"/>
                <w:lang w:val="en-US"/>
              </w:rPr>
            </w:pPr>
            <w:r w:rsidRPr="003A2B24">
              <w:rPr>
                <w:rFonts w:ascii="Times New Roman" w:hAnsi="Times New Roman" w:cs="Times New Roman"/>
                <w:sz w:val="20"/>
                <w:szCs w:val="20"/>
              </w:rPr>
              <w:t>8</w:t>
            </w:r>
            <w:r>
              <w:rPr>
                <w:rFonts w:ascii="Times New Roman" w:hAnsi="Times New Roman" w:cs="Times New Roman"/>
                <w:sz w:val="20"/>
                <w:szCs w:val="20"/>
              </w:rPr>
              <w:t>24</w:t>
            </w:r>
            <w:r>
              <w:rPr>
                <w:rFonts w:ascii="Times New Roman" w:hAnsi="Times New Roman" w:cs="Times New Roman"/>
                <w:sz w:val="20"/>
                <w:szCs w:val="20"/>
                <w:lang w:val="en-US"/>
              </w:rPr>
              <w:t>,6</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D472AD" w:rsidRPr="00AD621B">
        <w:tc>
          <w:tcPr>
            <w:tcW w:w="1162"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a"/>
              <w:rPr>
                <w:rFonts w:ascii="Times New Roman" w:hAnsi="Times New Roman" w:cs="Times New Roman"/>
                <w:sz w:val="20"/>
                <w:szCs w:val="20"/>
              </w:rPr>
            </w:pPr>
            <w:r w:rsidRPr="00AD621B">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1E4C8D" w:rsidRPr="00AD621B">
        <w:tc>
          <w:tcPr>
            <w:tcW w:w="1162"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1E4C8D">
              <w:rPr>
                <w:rFonts w:ascii="Times New Roman" w:eastAsia="Calibri" w:hAnsi="Times New Roman" w:cs="Times New Roman"/>
                <w:color w:val="000000"/>
                <w:sz w:val="20"/>
                <w:szCs w:val="20"/>
                <w:lang w:eastAsia="en-US"/>
              </w:rPr>
              <w:t>Целевые индикаторы и показатели подпрограммы</w:t>
            </w:r>
            <w:r w:rsidRPr="00AD621B">
              <w:rPr>
                <w:rFonts w:ascii="Times New Roman" w:hAnsi="Times New Roman" w:cs="Times New Roman"/>
                <w:sz w:val="20"/>
                <w:szCs w:val="20"/>
              </w:rPr>
              <w:t>, увязанные с основным мероприятием 2</w:t>
            </w:r>
          </w:p>
        </w:tc>
        <w:tc>
          <w:tcPr>
            <w:tcW w:w="6740" w:type="dxa"/>
            <w:gridSpan w:val="8"/>
            <w:tcBorders>
              <w:top w:val="single" w:sz="4" w:space="0" w:color="auto"/>
              <w:left w:val="single" w:sz="4" w:space="0" w:color="auto"/>
              <w:bottom w:val="single" w:sz="4" w:space="0" w:color="auto"/>
              <w:right w:val="single" w:sz="4" w:space="0" w:color="auto"/>
            </w:tcBorders>
          </w:tcPr>
          <w:p w:rsidR="001E4C8D" w:rsidRPr="00AD621B" w:rsidRDefault="001E4C8D" w:rsidP="00C93B10">
            <w:pPr>
              <w:pStyle w:val="afa"/>
              <w:rPr>
                <w:rFonts w:ascii="Times New Roman" w:hAnsi="Times New Roman" w:cs="Times New Roman"/>
                <w:sz w:val="20"/>
                <w:szCs w:val="20"/>
              </w:rPr>
            </w:pPr>
            <w:r w:rsidRPr="00AD621B">
              <w:rPr>
                <w:rFonts w:ascii="Times New Roman" w:hAnsi="Times New Roman" w:cs="Times New Roman"/>
                <w:sz w:val="20"/>
                <w:szCs w:val="20"/>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Pr>
                <w:rFonts w:ascii="Times New Roman" w:hAnsi="Times New Roman" w:cs="Times New Roman"/>
                <w:sz w:val="20"/>
                <w:szCs w:val="20"/>
              </w:rPr>
              <w:t>72</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Pr>
                <w:rFonts w:ascii="Times New Roman" w:hAnsi="Times New Roman" w:cs="Times New Roman"/>
                <w:sz w:val="20"/>
                <w:szCs w:val="20"/>
              </w:rPr>
              <w:t>72</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Pr>
                <w:rFonts w:ascii="Times New Roman" w:hAnsi="Times New Roman" w:cs="Times New Roman"/>
                <w:sz w:val="20"/>
                <w:szCs w:val="20"/>
              </w:rPr>
              <w:t>78</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Pr>
                <w:rFonts w:ascii="Times New Roman" w:hAnsi="Times New Roman" w:cs="Times New Roman"/>
                <w:sz w:val="20"/>
                <w:szCs w:val="20"/>
              </w:rPr>
              <w:t>78</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Pr>
                <w:rFonts w:ascii="Times New Roman" w:hAnsi="Times New Roman" w:cs="Times New Roman"/>
                <w:sz w:val="20"/>
                <w:szCs w:val="20"/>
              </w:rPr>
              <w:t>78</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r>
      <w:tr w:rsidR="00FF380E" w:rsidRPr="00AD621B">
        <w:tc>
          <w:tcPr>
            <w:tcW w:w="15223" w:type="dxa"/>
            <w:gridSpan w:val="18"/>
            <w:tcBorders>
              <w:top w:val="single" w:sz="4" w:space="0" w:color="auto"/>
              <w:left w:val="single" w:sz="4" w:space="0" w:color="auto"/>
              <w:bottom w:val="single" w:sz="4" w:space="0" w:color="auto"/>
              <w:right w:val="single" w:sz="4" w:space="0" w:color="auto"/>
            </w:tcBorders>
          </w:tcPr>
          <w:p w:rsidR="00FF380E" w:rsidRPr="00AD621B" w:rsidRDefault="00FF380E" w:rsidP="00D472AD">
            <w:pPr>
              <w:pStyle w:val="afb"/>
              <w:jc w:val="center"/>
              <w:rPr>
                <w:rFonts w:ascii="Times New Roman" w:hAnsi="Times New Roman" w:cs="Times New Roman"/>
                <w:sz w:val="20"/>
                <w:szCs w:val="20"/>
              </w:rPr>
            </w:pPr>
            <w:r w:rsidRPr="00FF380E">
              <w:rPr>
                <w:rFonts w:ascii="Times New Roman" w:hAnsi="Times New Roman" w:cs="Times New Roman"/>
                <w:sz w:val="20"/>
                <w:szCs w:val="20"/>
              </w:rPr>
              <w:t>Цель «</w:t>
            </w:r>
            <w:r w:rsidRPr="00FF380E">
              <w:rPr>
                <w:rFonts w:ascii="Times New Roman" w:eastAsia="Calibri" w:hAnsi="Times New Roman" w:cs="Times New Roman"/>
                <w:color w:val="000000"/>
                <w:sz w:val="20"/>
                <w:szCs w:val="20"/>
                <w:lang w:eastAsia="zh-CN"/>
              </w:rPr>
              <w:t>Создание в Комсомольском районе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1E4C8D" w:rsidRPr="00AD621B">
        <w:tc>
          <w:tcPr>
            <w:tcW w:w="1162" w:type="dxa"/>
            <w:vMerge w:val="restart"/>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Основное мероприятие 3</w:t>
            </w:r>
          </w:p>
        </w:tc>
        <w:tc>
          <w:tcPr>
            <w:tcW w:w="1046" w:type="dxa"/>
            <w:vMerge w:val="restart"/>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Реализация отдельных мероприятий регионального проекта "Современная школа"</w:t>
            </w:r>
          </w:p>
        </w:tc>
        <w:tc>
          <w:tcPr>
            <w:tcW w:w="697" w:type="dxa"/>
            <w:vMerge w:val="restart"/>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FF380E">
              <w:rPr>
                <w:rFonts w:ascii="Times New Roman" w:hAnsi="Times New Roman" w:cs="Times New Roman"/>
                <w:color w:val="000000"/>
                <w:sz w:val="20"/>
                <w:szCs w:val="20"/>
                <w:lang w:eastAsia="zh-CN"/>
              </w:rPr>
              <w:t>перевод обучающихся из зданий общеобразовательных организаций с износом 50 процентов и выше в отремонтированные здания общеобразовательных организаций</w:t>
            </w:r>
          </w:p>
        </w:tc>
        <w:tc>
          <w:tcPr>
            <w:tcW w:w="930" w:type="dxa"/>
            <w:vMerge w:val="restart"/>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AD621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1E4C8D" w:rsidRPr="00AD621B">
        <w:trPr>
          <w:trHeight w:val="904"/>
        </w:trPr>
        <w:tc>
          <w:tcPr>
            <w:tcW w:w="1162"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1E4C8D" w:rsidRPr="00AD621B">
        <w:tc>
          <w:tcPr>
            <w:tcW w:w="1162"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1E4C8D" w:rsidRPr="00AD621B">
        <w:tc>
          <w:tcPr>
            <w:tcW w:w="1162"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1E4C8D" w:rsidRPr="00AD621B" w:rsidRDefault="009E7118" w:rsidP="00D472AD">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D472AD" w:rsidRPr="00AD621B">
        <w:tc>
          <w:tcPr>
            <w:tcW w:w="1162"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a"/>
              <w:rPr>
                <w:rFonts w:ascii="Times New Roman" w:hAnsi="Times New Roman" w:cs="Times New Roman"/>
                <w:sz w:val="20"/>
                <w:szCs w:val="20"/>
              </w:rPr>
            </w:pPr>
            <w:r w:rsidRPr="00AD621B">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1E4C8D" w:rsidRPr="00AD621B">
        <w:tc>
          <w:tcPr>
            <w:tcW w:w="1162" w:type="dxa"/>
            <w:vMerge w:val="restart"/>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1E4C8D">
              <w:rPr>
                <w:rFonts w:ascii="Times New Roman" w:eastAsia="Calibri" w:hAnsi="Times New Roman" w:cs="Times New Roman"/>
                <w:color w:val="000000"/>
                <w:sz w:val="20"/>
                <w:szCs w:val="20"/>
                <w:lang w:eastAsia="en-US"/>
              </w:rPr>
              <w:t>Целевые индикаторы и показатели подпрограммы</w:t>
            </w:r>
            <w:r w:rsidRPr="00AD621B">
              <w:rPr>
                <w:rFonts w:ascii="Times New Roman" w:hAnsi="Times New Roman" w:cs="Times New Roman"/>
                <w:sz w:val="20"/>
                <w:szCs w:val="20"/>
              </w:rPr>
              <w:t>, увязанные с основным мероприятием 3</w:t>
            </w:r>
          </w:p>
        </w:tc>
        <w:tc>
          <w:tcPr>
            <w:tcW w:w="6740" w:type="dxa"/>
            <w:gridSpan w:val="8"/>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Число новых мест в общеобразовательных организациях</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Pr>
                <w:rFonts w:ascii="Times New Roman" w:hAnsi="Times New Roman" w:cs="Times New Roman"/>
                <w:sz w:val="20"/>
                <w:szCs w:val="20"/>
              </w:rPr>
              <w:t>25</w:t>
            </w:r>
            <w:r w:rsidRPr="00AD621B">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E507CE">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E507CE">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E507CE">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Pr>
                <w:rFonts w:ascii="Times New Roman" w:hAnsi="Times New Roman" w:cs="Times New Roman"/>
                <w:sz w:val="20"/>
                <w:szCs w:val="20"/>
              </w:rPr>
              <w:t>5</w:t>
            </w: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Pr>
                <w:rFonts w:ascii="Times New Roman" w:hAnsi="Times New Roman" w:cs="Times New Roman"/>
                <w:sz w:val="20"/>
                <w:szCs w:val="20"/>
              </w:rPr>
              <w:t>5</w:t>
            </w:r>
            <w:r w:rsidRPr="00AD621B">
              <w:rPr>
                <w:rFonts w:ascii="Times New Roman" w:hAnsi="Times New Roman" w:cs="Times New Roman"/>
                <w:sz w:val="20"/>
                <w:szCs w:val="20"/>
              </w:rPr>
              <w:t>0,0</w:t>
            </w:r>
          </w:p>
        </w:tc>
      </w:tr>
      <w:tr w:rsidR="00D472AD" w:rsidRPr="00AD621B">
        <w:trPr>
          <w:trHeight w:val="422"/>
        </w:trPr>
        <w:tc>
          <w:tcPr>
            <w:tcW w:w="1162"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a"/>
              <w:rPr>
                <w:rFonts w:ascii="Times New Roman" w:hAnsi="Times New Roman" w:cs="Times New Roman"/>
                <w:sz w:val="20"/>
                <w:szCs w:val="20"/>
              </w:rPr>
            </w:pPr>
            <w:r w:rsidRPr="00AD621B">
              <w:rPr>
                <w:rFonts w:ascii="Times New Roman" w:hAnsi="Times New Roman" w:cs="Times New Roman"/>
                <w:sz w:val="20"/>
                <w:szCs w:val="20"/>
              </w:rPr>
              <w:t>в том числе:</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81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r>
      <w:tr w:rsidR="001E4C8D" w:rsidRPr="00AD621B">
        <w:tc>
          <w:tcPr>
            <w:tcW w:w="1162"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введенных путем капитального ремонта объектов инфраструктуры общего образования</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Pr>
                <w:rFonts w:ascii="Times New Roman" w:hAnsi="Times New Roman" w:cs="Times New Roman"/>
                <w:sz w:val="20"/>
                <w:szCs w:val="20"/>
              </w:rPr>
              <w:t>25</w:t>
            </w:r>
            <w:r w:rsidRPr="00AD621B">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1E4C8D">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1E4C8D">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1E4C8D">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Pr>
                <w:rFonts w:ascii="Times New Roman" w:hAnsi="Times New Roman" w:cs="Times New Roman"/>
                <w:sz w:val="20"/>
                <w:szCs w:val="20"/>
              </w:rPr>
              <w:t>5</w:t>
            </w: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Pr>
                <w:rFonts w:ascii="Times New Roman" w:hAnsi="Times New Roman" w:cs="Times New Roman"/>
                <w:sz w:val="20"/>
                <w:szCs w:val="20"/>
              </w:rPr>
              <w:t>5</w:t>
            </w:r>
            <w:r w:rsidRPr="00AD621B">
              <w:rPr>
                <w:rFonts w:ascii="Times New Roman" w:hAnsi="Times New Roman" w:cs="Times New Roman"/>
                <w:sz w:val="20"/>
                <w:szCs w:val="20"/>
              </w:rPr>
              <w:t>0,0</w:t>
            </w:r>
          </w:p>
        </w:tc>
      </w:tr>
      <w:tr w:rsidR="001E4C8D" w:rsidRPr="00AD621B">
        <w:tc>
          <w:tcPr>
            <w:tcW w:w="1162"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Удельный вес численности обучающихся, занимающихся в одну смену, в общей численности обучающихся в общеобразовательных организациях, %</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1E4C8D">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1E4C8D">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1E4C8D">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1E4C8D">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1E4C8D">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1E4C8D">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r>
      <w:tr w:rsidR="00D472AD" w:rsidRPr="00AD621B">
        <w:tc>
          <w:tcPr>
            <w:tcW w:w="1162"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D472AD" w:rsidRPr="00AD621B" w:rsidRDefault="001E4C8D" w:rsidP="00D472AD">
            <w:pPr>
              <w:pStyle w:val="afa"/>
              <w:rPr>
                <w:rFonts w:ascii="Times New Roman" w:hAnsi="Times New Roman" w:cs="Times New Roman"/>
                <w:sz w:val="20"/>
                <w:szCs w:val="20"/>
              </w:rPr>
            </w:pPr>
            <w:r>
              <w:rPr>
                <w:rFonts w:ascii="Times New Roman" w:hAnsi="Times New Roman" w:cs="Times New Roman"/>
                <w:sz w:val="20"/>
                <w:szCs w:val="20"/>
              </w:rPr>
              <w:t xml:space="preserve">Удельный </w:t>
            </w:r>
            <w:r w:rsidR="00D472AD" w:rsidRPr="00AD621B">
              <w:rPr>
                <w:rFonts w:ascii="Times New Roman" w:hAnsi="Times New Roman" w:cs="Times New Roman"/>
                <w:sz w:val="20"/>
                <w:szCs w:val="20"/>
              </w:rPr>
              <w:t>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1E4C8D" w:rsidP="00D472AD">
            <w:pPr>
              <w:pStyle w:val="afb"/>
              <w:jc w:val="center"/>
              <w:rPr>
                <w:rFonts w:ascii="Times New Roman" w:hAnsi="Times New Roman" w:cs="Times New Roman"/>
                <w:sz w:val="20"/>
                <w:szCs w:val="20"/>
              </w:rPr>
            </w:pPr>
            <w:r>
              <w:rPr>
                <w:rFonts w:ascii="Times New Roman" w:hAnsi="Times New Roman" w:cs="Times New Roman"/>
                <w:sz w:val="20"/>
                <w:szCs w:val="20"/>
              </w:rPr>
              <w:t>72</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1E4C8D" w:rsidP="00D472AD">
            <w:pPr>
              <w:pStyle w:val="afb"/>
              <w:jc w:val="center"/>
              <w:rPr>
                <w:rFonts w:ascii="Times New Roman" w:hAnsi="Times New Roman" w:cs="Times New Roman"/>
                <w:sz w:val="20"/>
                <w:szCs w:val="20"/>
              </w:rPr>
            </w:pPr>
            <w:r>
              <w:rPr>
                <w:rFonts w:ascii="Times New Roman" w:hAnsi="Times New Roman" w:cs="Times New Roman"/>
                <w:sz w:val="20"/>
                <w:szCs w:val="20"/>
              </w:rPr>
              <w:t>72</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1E4C8D" w:rsidP="00D472AD">
            <w:pPr>
              <w:pStyle w:val="afb"/>
              <w:jc w:val="center"/>
              <w:rPr>
                <w:rFonts w:ascii="Times New Roman" w:hAnsi="Times New Roman" w:cs="Times New Roman"/>
                <w:sz w:val="20"/>
                <w:szCs w:val="20"/>
              </w:rPr>
            </w:pPr>
            <w:r>
              <w:rPr>
                <w:rFonts w:ascii="Times New Roman" w:hAnsi="Times New Roman" w:cs="Times New Roman"/>
                <w:sz w:val="20"/>
                <w:szCs w:val="20"/>
              </w:rPr>
              <w:t>78</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1E4C8D" w:rsidP="00D472AD">
            <w:pPr>
              <w:pStyle w:val="afb"/>
              <w:jc w:val="center"/>
              <w:rPr>
                <w:rFonts w:ascii="Times New Roman" w:hAnsi="Times New Roman" w:cs="Times New Roman"/>
                <w:sz w:val="20"/>
                <w:szCs w:val="20"/>
              </w:rPr>
            </w:pPr>
            <w:r>
              <w:rPr>
                <w:rFonts w:ascii="Times New Roman" w:hAnsi="Times New Roman" w:cs="Times New Roman"/>
                <w:sz w:val="20"/>
                <w:szCs w:val="20"/>
              </w:rPr>
              <w:t>78</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1E4C8D" w:rsidP="00D472AD">
            <w:pPr>
              <w:pStyle w:val="afb"/>
              <w:jc w:val="center"/>
              <w:rPr>
                <w:rFonts w:ascii="Times New Roman" w:hAnsi="Times New Roman" w:cs="Times New Roman"/>
                <w:sz w:val="20"/>
                <w:szCs w:val="20"/>
              </w:rPr>
            </w:pPr>
            <w:r>
              <w:rPr>
                <w:rFonts w:ascii="Times New Roman" w:hAnsi="Times New Roman" w:cs="Times New Roman"/>
                <w:sz w:val="20"/>
                <w:szCs w:val="20"/>
              </w:rPr>
              <w:t>78</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1E4C8D" w:rsidP="00D472AD">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1E4C8D" w:rsidP="00D472AD">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r>
      <w:tr w:rsidR="00FF380E" w:rsidRPr="00AD621B">
        <w:tc>
          <w:tcPr>
            <w:tcW w:w="15223" w:type="dxa"/>
            <w:gridSpan w:val="18"/>
            <w:tcBorders>
              <w:top w:val="single" w:sz="4" w:space="0" w:color="auto"/>
              <w:left w:val="single" w:sz="4" w:space="0" w:color="auto"/>
              <w:bottom w:val="single" w:sz="4" w:space="0" w:color="auto"/>
              <w:right w:val="single" w:sz="4" w:space="0" w:color="auto"/>
            </w:tcBorders>
          </w:tcPr>
          <w:p w:rsidR="00FF380E" w:rsidRPr="00AD621B" w:rsidRDefault="00FF380E" w:rsidP="00D472AD">
            <w:pPr>
              <w:pStyle w:val="afb"/>
              <w:jc w:val="center"/>
              <w:rPr>
                <w:rFonts w:ascii="Times New Roman" w:hAnsi="Times New Roman" w:cs="Times New Roman"/>
                <w:sz w:val="20"/>
                <w:szCs w:val="20"/>
              </w:rPr>
            </w:pPr>
            <w:r w:rsidRPr="00FF380E">
              <w:rPr>
                <w:rFonts w:ascii="Times New Roman" w:hAnsi="Times New Roman" w:cs="Times New Roman"/>
                <w:sz w:val="20"/>
                <w:szCs w:val="20"/>
              </w:rPr>
              <w:t>Цель «</w:t>
            </w:r>
            <w:r w:rsidRPr="00FF380E">
              <w:rPr>
                <w:rFonts w:ascii="Times New Roman" w:eastAsia="Calibri" w:hAnsi="Times New Roman" w:cs="Times New Roman"/>
                <w:color w:val="000000"/>
                <w:sz w:val="20"/>
                <w:szCs w:val="20"/>
                <w:lang w:eastAsia="zh-CN"/>
              </w:rPr>
              <w:t>Создание в Комсомольском районе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1E4C8D" w:rsidRPr="00AD621B">
        <w:tc>
          <w:tcPr>
            <w:tcW w:w="1162" w:type="dxa"/>
            <w:vMerge w:val="restart"/>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Основное мероприятие 4</w:t>
            </w:r>
          </w:p>
        </w:tc>
        <w:tc>
          <w:tcPr>
            <w:tcW w:w="1046" w:type="dxa"/>
            <w:vMerge w:val="restart"/>
            <w:tcBorders>
              <w:top w:val="single" w:sz="4" w:space="0" w:color="auto"/>
              <w:left w:val="single" w:sz="4" w:space="0" w:color="auto"/>
              <w:bottom w:val="single" w:sz="4" w:space="0" w:color="auto"/>
              <w:right w:val="single" w:sz="4" w:space="0" w:color="auto"/>
            </w:tcBorders>
          </w:tcPr>
          <w:p w:rsidR="001E4C8D" w:rsidRPr="00AD621B" w:rsidRDefault="001E4C8D" w:rsidP="00C93B10">
            <w:pPr>
              <w:pStyle w:val="afa"/>
              <w:rPr>
                <w:rFonts w:ascii="Times New Roman" w:hAnsi="Times New Roman" w:cs="Times New Roman"/>
                <w:sz w:val="20"/>
                <w:szCs w:val="20"/>
              </w:rPr>
            </w:pPr>
            <w:r w:rsidRPr="00AD621B">
              <w:rPr>
                <w:rFonts w:ascii="Times New Roman" w:hAnsi="Times New Roman" w:cs="Times New Roman"/>
                <w:sz w:val="20"/>
                <w:szCs w:val="20"/>
              </w:rPr>
              <w:t>Строительство пристроя - спортивного зала к зданиям муниципальных общеобразовательных организаций</w:t>
            </w:r>
          </w:p>
        </w:tc>
        <w:tc>
          <w:tcPr>
            <w:tcW w:w="697" w:type="dxa"/>
            <w:vMerge w:val="restart"/>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повышение доступности качественного начального общего и среднего общего образования</w:t>
            </w:r>
          </w:p>
        </w:tc>
        <w:tc>
          <w:tcPr>
            <w:tcW w:w="930" w:type="dxa"/>
            <w:vMerge w:val="restart"/>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AD621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D472AD" w:rsidRPr="00AD621B">
        <w:tc>
          <w:tcPr>
            <w:tcW w:w="1162"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a"/>
              <w:rPr>
                <w:rFonts w:ascii="Times New Roman" w:hAnsi="Times New Roman" w:cs="Times New Roman"/>
                <w:sz w:val="20"/>
                <w:szCs w:val="20"/>
              </w:rPr>
            </w:pPr>
            <w:r w:rsidRPr="00AD621B">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472AD" w:rsidRPr="00AD621B" w:rsidRDefault="00D472A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1E4C8D" w:rsidRPr="00AD621B">
        <w:tc>
          <w:tcPr>
            <w:tcW w:w="1162"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1E4C8D" w:rsidRPr="00AD621B">
        <w:tc>
          <w:tcPr>
            <w:tcW w:w="1162"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1E4C8D" w:rsidRPr="00AD621B" w:rsidRDefault="009E7118" w:rsidP="00D472AD">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1E4C8D" w:rsidRPr="00AD621B">
        <w:tc>
          <w:tcPr>
            <w:tcW w:w="1162"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1E4C8D" w:rsidRPr="00AD621B">
        <w:tc>
          <w:tcPr>
            <w:tcW w:w="1162"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1E4C8D">
              <w:rPr>
                <w:rFonts w:ascii="Times New Roman" w:eastAsia="Calibri" w:hAnsi="Times New Roman" w:cs="Times New Roman"/>
                <w:color w:val="000000"/>
                <w:sz w:val="20"/>
                <w:szCs w:val="20"/>
                <w:lang w:eastAsia="en-US"/>
              </w:rPr>
              <w:t xml:space="preserve">Целевые индикаторы и показатели </w:t>
            </w:r>
            <w:r w:rsidRPr="00AD621B">
              <w:rPr>
                <w:rFonts w:ascii="Times New Roman" w:hAnsi="Times New Roman" w:cs="Times New Roman"/>
                <w:sz w:val="20"/>
                <w:szCs w:val="20"/>
              </w:rPr>
              <w:t>программы, увязанный с основным мероприятием 4</w:t>
            </w:r>
          </w:p>
        </w:tc>
        <w:tc>
          <w:tcPr>
            <w:tcW w:w="6740" w:type="dxa"/>
            <w:gridSpan w:val="8"/>
            <w:tcBorders>
              <w:top w:val="single" w:sz="4" w:space="0" w:color="auto"/>
              <w:left w:val="single" w:sz="4" w:space="0" w:color="auto"/>
              <w:bottom w:val="single" w:sz="4" w:space="0" w:color="auto"/>
              <w:right w:val="single" w:sz="4" w:space="0" w:color="auto"/>
            </w:tcBorders>
          </w:tcPr>
          <w:p w:rsidR="001E4C8D" w:rsidRPr="00AD621B" w:rsidRDefault="001E4C8D" w:rsidP="00C93B10">
            <w:pPr>
              <w:pStyle w:val="afa"/>
              <w:rPr>
                <w:rFonts w:ascii="Times New Roman" w:hAnsi="Times New Roman" w:cs="Times New Roman"/>
                <w:sz w:val="20"/>
                <w:szCs w:val="20"/>
              </w:rPr>
            </w:pPr>
            <w:r>
              <w:rPr>
                <w:rFonts w:ascii="Times New Roman" w:hAnsi="Times New Roman" w:cs="Times New Roman"/>
                <w:sz w:val="20"/>
                <w:szCs w:val="20"/>
              </w:rPr>
              <w:t xml:space="preserve">Доля муниципальных </w:t>
            </w:r>
            <w:r w:rsidRPr="00AD621B">
              <w:rPr>
                <w:rFonts w:ascii="Times New Roman" w:hAnsi="Times New Roman" w:cs="Times New Roman"/>
                <w:sz w:val="20"/>
                <w:szCs w:val="20"/>
              </w:rPr>
              <w:t>общеобразовательных организаций, соответствующих современным требованиям обучения, в об</w:t>
            </w:r>
            <w:r>
              <w:rPr>
                <w:rFonts w:ascii="Times New Roman" w:hAnsi="Times New Roman" w:cs="Times New Roman"/>
                <w:sz w:val="20"/>
                <w:szCs w:val="20"/>
              </w:rPr>
              <w:t>щем количестве  муниципальных</w:t>
            </w:r>
            <w:r w:rsidRPr="00AD621B">
              <w:rPr>
                <w:rFonts w:ascii="Times New Roman" w:hAnsi="Times New Roman" w:cs="Times New Roman"/>
                <w:sz w:val="20"/>
                <w:szCs w:val="20"/>
              </w:rPr>
              <w:t xml:space="preserve"> общеобразовательных организаций, %</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r>
      <w:tr w:rsidR="001E4C8D" w:rsidRPr="00AD621B">
        <w:tc>
          <w:tcPr>
            <w:tcW w:w="15223" w:type="dxa"/>
            <w:gridSpan w:val="18"/>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FF380E">
              <w:rPr>
                <w:rFonts w:ascii="Times New Roman" w:hAnsi="Times New Roman" w:cs="Times New Roman"/>
                <w:sz w:val="20"/>
                <w:szCs w:val="20"/>
              </w:rPr>
              <w:t>Цель «</w:t>
            </w:r>
            <w:r w:rsidRPr="00FF380E">
              <w:rPr>
                <w:rFonts w:ascii="Times New Roman" w:eastAsia="Calibri" w:hAnsi="Times New Roman" w:cs="Times New Roman"/>
                <w:color w:val="000000"/>
                <w:sz w:val="20"/>
                <w:szCs w:val="20"/>
                <w:lang w:eastAsia="zh-CN"/>
              </w:rPr>
              <w:t>Создание в Комсомольском районе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1E4C8D" w:rsidRPr="00AD621B">
        <w:tc>
          <w:tcPr>
            <w:tcW w:w="1162" w:type="dxa"/>
            <w:vMerge w:val="restart"/>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Основное мероприятие 5</w:t>
            </w:r>
          </w:p>
        </w:tc>
        <w:tc>
          <w:tcPr>
            <w:tcW w:w="1046" w:type="dxa"/>
            <w:vMerge w:val="restart"/>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tc>
        <w:tc>
          <w:tcPr>
            <w:tcW w:w="697" w:type="dxa"/>
            <w:vMerge w:val="restart"/>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FF380E">
              <w:rPr>
                <w:rFonts w:ascii="Times New Roman" w:hAnsi="Times New Roman" w:cs="Times New Roman"/>
                <w:color w:val="000000"/>
                <w:sz w:val="20"/>
                <w:szCs w:val="20"/>
                <w:lang w:eastAsia="zh-CN"/>
              </w:rPr>
              <w:t>перевод обучающихся из зданий общеобразовательных организаций с износом 50 процентов и выше в отремонтированные здания общеобразовательных организаций</w:t>
            </w:r>
          </w:p>
        </w:tc>
        <w:tc>
          <w:tcPr>
            <w:tcW w:w="930" w:type="dxa"/>
            <w:vMerge w:val="restart"/>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AD621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1E4C8D" w:rsidRPr="00AD621B">
        <w:tc>
          <w:tcPr>
            <w:tcW w:w="1162"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1E4C8D" w:rsidRPr="00AD621B">
        <w:tc>
          <w:tcPr>
            <w:tcW w:w="1162"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1E4C8D" w:rsidRPr="00AD621B">
        <w:tc>
          <w:tcPr>
            <w:tcW w:w="1162"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1E4C8D" w:rsidRPr="00AD621B" w:rsidRDefault="009E7118" w:rsidP="00D472AD">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E507CE">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1E4C8D" w:rsidRPr="00AD621B">
        <w:tc>
          <w:tcPr>
            <w:tcW w:w="1162"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1E4C8D" w:rsidRPr="00AD621B">
        <w:tc>
          <w:tcPr>
            <w:tcW w:w="1162"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1E4C8D">
              <w:rPr>
                <w:rFonts w:ascii="Times New Roman" w:eastAsia="Calibri" w:hAnsi="Times New Roman" w:cs="Times New Roman"/>
                <w:color w:val="000000"/>
                <w:sz w:val="20"/>
                <w:szCs w:val="20"/>
                <w:lang w:eastAsia="en-US"/>
              </w:rPr>
              <w:t>Целевые индикаторы и показатели подпрограммы</w:t>
            </w:r>
            <w:r w:rsidRPr="001E4C8D">
              <w:rPr>
                <w:rFonts w:ascii="Times New Roman" w:hAnsi="Times New Roman" w:cs="Times New Roman"/>
                <w:sz w:val="20"/>
                <w:szCs w:val="20"/>
              </w:rPr>
              <w:t>,</w:t>
            </w:r>
            <w:r w:rsidRPr="00AD621B">
              <w:rPr>
                <w:rFonts w:ascii="Times New Roman" w:hAnsi="Times New Roman" w:cs="Times New Roman"/>
                <w:sz w:val="20"/>
                <w:szCs w:val="20"/>
              </w:rPr>
              <w:t xml:space="preserve"> увязанный с основным мероприятием 5</w:t>
            </w:r>
          </w:p>
        </w:tc>
        <w:tc>
          <w:tcPr>
            <w:tcW w:w="6740" w:type="dxa"/>
            <w:gridSpan w:val="8"/>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a"/>
              <w:rPr>
                <w:rFonts w:ascii="Times New Roman" w:hAnsi="Times New Roman" w:cs="Times New Roman"/>
                <w:sz w:val="20"/>
                <w:szCs w:val="20"/>
              </w:rPr>
            </w:pPr>
            <w:r w:rsidRPr="00AD621B">
              <w:rPr>
                <w:rFonts w:ascii="Times New Roman" w:hAnsi="Times New Roman" w:cs="Times New Roman"/>
                <w:sz w:val="20"/>
                <w:szCs w:val="20"/>
              </w:rPr>
              <w:t>Удельный вес численности обучающихся, занимающихся в одну смену, в общей численности обучающихся в общеобразовательных организациях, %</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1E4C8D">
            <w:pPr>
              <w:jc w:val="center"/>
            </w:pPr>
            <w:r w:rsidRPr="00FE79A0">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1E4C8D">
            <w:pPr>
              <w:jc w:val="center"/>
            </w:pPr>
            <w:r w:rsidRPr="00FE79A0">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1E4C8D">
            <w:pPr>
              <w:jc w:val="center"/>
            </w:pPr>
            <w:r w:rsidRPr="00FE79A0">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1E4C8D">
            <w:pPr>
              <w:jc w:val="center"/>
            </w:pPr>
            <w:r w:rsidRPr="00FE79A0">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Default="001E4C8D" w:rsidP="001E4C8D">
            <w:pPr>
              <w:jc w:val="center"/>
            </w:pPr>
            <w:r w:rsidRPr="00FE79A0">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7" w:type="dxa"/>
            <w:tcBorders>
              <w:top w:val="single" w:sz="4" w:space="0" w:color="auto"/>
              <w:left w:val="single" w:sz="4" w:space="0" w:color="auto"/>
              <w:bottom w:val="single" w:sz="4" w:space="0" w:color="auto"/>
              <w:right w:val="single" w:sz="4" w:space="0" w:color="auto"/>
            </w:tcBorders>
          </w:tcPr>
          <w:p w:rsidR="001E4C8D" w:rsidRPr="00AD621B" w:rsidRDefault="001E4C8D" w:rsidP="00D472AD">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r>
    </w:tbl>
    <w:p w:rsidR="007B2470" w:rsidRDefault="007B2470" w:rsidP="007654C3">
      <w:pPr>
        <w:sectPr w:rsidR="007B2470" w:rsidSect="007654C3">
          <w:pgSz w:w="16838" w:h="11906" w:orient="landscape"/>
          <w:pgMar w:top="1418" w:right="709" w:bottom="851" w:left="567" w:header="709" w:footer="709" w:gutter="0"/>
          <w:cols w:space="708"/>
          <w:docGrid w:linePitch="360"/>
        </w:sectPr>
      </w:pPr>
    </w:p>
    <w:p w:rsidR="00840B6A" w:rsidRPr="004C6AC4" w:rsidRDefault="00AD621B" w:rsidP="00840B6A">
      <w:pPr>
        <w:autoSpaceDE w:val="0"/>
        <w:autoSpaceDN w:val="0"/>
        <w:adjustRightInd w:val="0"/>
        <w:ind w:left="5954"/>
        <w:jc w:val="both"/>
        <w:outlineLvl w:val="0"/>
        <w:rPr>
          <w:sz w:val="20"/>
          <w:szCs w:val="20"/>
          <w:lang w:eastAsia="en-US"/>
        </w:rPr>
      </w:pPr>
      <w:r>
        <w:rPr>
          <w:sz w:val="20"/>
          <w:szCs w:val="20"/>
          <w:lang w:eastAsia="en-US"/>
        </w:rPr>
        <w:t>Приложение № 6</w:t>
      </w:r>
    </w:p>
    <w:p w:rsidR="00840B6A" w:rsidRPr="004C6AC4" w:rsidRDefault="00840B6A" w:rsidP="00840B6A">
      <w:pPr>
        <w:autoSpaceDE w:val="0"/>
        <w:autoSpaceDN w:val="0"/>
        <w:adjustRightInd w:val="0"/>
        <w:ind w:left="5954"/>
        <w:jc w:val="both"/>
        <w:rPr>
          <w:sz w:val="20"/>
          <w:szCs w:val="20"/>
          <w:lang w:eastAsia="en-US"/>
        </w:rPr>
      </w:pPr>
      <w:r w:rsidRPr="004C6AC4">
        <w:rPr>
          <w:sz w:val="20"/>
          <w:szCs w:val="20"/>
          <w:lang w:eastAsia="en-US"/>
        </w:rPr>
        <w:t xml:space="preserve">к муниципальной программе Комсомольского района Чувашской Республики «Развитие образования» </w:t>
      </w:r>
    </w:p>
    <w:p w:rsidR="00840B6A" w:rsidRPr="004C6AC4" w:rsidRDefault="00840B6A" w:rsidP="00840B6A">
      <w:pPr>
        <w:autoSpaceDE w:val="0"/>
        <w:autoSpaceDN w:val="0"/>
        <w:adjustRightInd w:val="0"/>
        <w:jc w:val="right"/>
        <w:rPr>
          <w:lang w:eastAsia="en-US"/>
        </w:rPr>
      </w:pPr>
    </w:p>
    <w:p w:rsidR="00840B6A" w:rsidRPr="004C6AC4" w:rsidRDefault="00840B6A" w:rsidP="00840B6A">
      <w:pPr>
        <w:autoSpaceDE w:val="0"/>
        <w:autoSpaceDN w:val="0"/>
        <w:adjustRightInd w:val="0"/>
        <w:jc w:val="center"/>
        <w:rPr>
          <w:lang w:eastAsia="en-US"/>
        </w:rPr>
      </w:pPr>
    </w:p>
    <w:p w:rsidR="00840B6A" w:rsidRPr="004C6AC4" w:rsidRDefault="00840B6A" w:rsidP="00840B6A">
      <w:pPr>
        <w:autoSpaceDE w:val="0"/>
        <w:autoSpaceDN w:val="0"/>
        <w:adjustRightInd w:val="0"/>
        <w:jc w:val="center"/>
        <w:rPr>
          <w:lang w:eastAsia="en-US"/>
        </w:rPr>
      </w:pPr>
      <w:r w:rsidRPr="004C6AC4">
        <w:rPr>
          <w:lang w:eastAsia="en-US"/>
        </w:rPr>
        <w:t>ПОДПРОГРАММА «РАЗВИТИЕ ВОСПИТАНИЯ В ОБРАЗОВАТЕЛЬНЫХ</w:t>
      </w:r>
    </w:p>
    <w:p w:rsidR="00840B6A" w:rsidRPr="004C6AC4" w:rsidRDefault="00840B6A" w:rsidP="00840B6A">
      <w:pPr>
        <w:autoSpaceDE w:val="0"/>
        <w:autoSpaceDN w:val="0"/>
        <w:adjustRightInd w:val="0"/>
        <w:jc w:val="center"/>
        <w:rPr>
          <w:lang w:eastAsia="en-US"/>
        </w:rPr>
      </w:pPr>
      <w:r w:rsidRPr="004C6AC4">
        <w:rPr>
          <w:lang w:eastAsia="en-US"/>
        </w:rPr>
        <w:t xml:space="preserve"> </w:t>
      </w:r>
      <w:r w:rsidR="00A54B99">
        <w:rPr>
          <w:lang w:eastAsia="en-US"/>
        </w:rPr>
        <w:t>ОРГАНИЗАЦИЯХ</w:t>
      </w:r>
      <w:r w:rsidRPr="004C6AC4">
        <w:rPr>
          <w:lang w:eastAsia="en-US"/>
        </w:rPr>
        <w:t xml:space="preserve"> КОМСОМОЛЬСКОГО РАЙОНА» МУНИЦИПАЛЬНОЙ </w:t>
      </w:r>
    </w:p>
    <w:p w:rsidR="00840B6A" w:rsidRPr="004C6AC4" w:rsidRDefault="00840B6A" w:rsidP="00840B6A">
      <w:pPr>
        <w:autoSpaceDE w:val="0"/>
        <w:autoSpaceDN w:val="0"/>
        <w:adjustRightInd w:val="0"/>
        <w:jc w:val="center"/>
        <w:rPr>
          <w:lang w:eastAsia="en-US"/>
        </w:rPr>
      </w:pPr>
      <w:r w:rsidRPr="004C6AC4">
        <w:rPr>
          <w:lang w:eastAsia="en-US"/>
        </w:rPr>
        <w:t>ПРОГРАММЫ КОМСОМОЛЬСКОГО РАЙОНА ЧУВАШСКОЙ РЕСПУБЛИКИ «РАЗВИТИЕ ОБРАЗОВАНИЯ»</w:t>
      </w:r>
    </w:p>
    <w:p w:rsidR="00840B6A" w:rsidRPr="004C6AC4" w:rsidRDefault="00840B6A" w:rsidP="00840B6A">
      <w:pPr>
        <w:autoSpaceDE w:val="0"/>
        <w:autoSpaceDN w:val="0"/>
        <w:adjustRightInd w:val="0"/>
        <w:jc w:val="center"/>
        <w:rPr>
          <w:lang w:eastAsia="en-US"/>
        </w:rPr>
      </w:pPr>
    </w:p>
    <w:p w:rsidR="00840B6A" w:rsidRPr="004C6AC4" w:rsidRDefault="00840B6A" w:rsidP="00840B6A">
      <w:pPr>
        <w:autoSpaceDE w:val="0"/>
        <w:autoSpaceDN w:val="0"/>
        <w:adjustRightInd w:val="0"/>
        <w:jc w:val="both"/>
        <w:outlineLvl w:val="0"/>
        <w:rPr>
          <w:lang w:eastAsia="en-US"/>
        </w:rPr>
      </w:pPr>
    </w:p>
    <w:tbl>
      <w:tblPr>
        <w:tblW w:w="9356" w:type="dxa"/>
        <w:tblInd w:w="62" w:type="dxa"/>
        <w:tblLayout w:type="fixed"/>
        <w:tblCellMar>
          <w:top w:w="102" w:type="dxa"/>
          <w:left w:w="62" w:type="dxa"/>
          <w:bottom w:w="102" w:type="dxa"/>
          <w:right w:w="62" w:type="dxa"/>
        </w:tblCellMar>
        <w:tblLook w:val="0000"/>
      </w:tblPr>
      <w:tblGrid>
        <w:gridCol w:w="3686"/>
        <w:gridCol w:w="567"/>
        <w:gridCol w:w="5103"/>
      </w:tblGrid>
      <w:tr w:rsidR="00840B6A" w:rsidRPr="004C6AC4">
        <w:tc>
          <w:tcPr>
            <w:tcW w:w="3686" w:type="dxa"/>
          </w:tcPr>
          <w:p w:rsidR="00840B6A" w:rsidRPr="004C6AC4" w:rsidRDefault="00840B6A" w:rsidP="006B1D60">
            <w:pPr>
              <w:autoSpaceDE w:val="0"/>
              <w:autoSpaceDN w:val="0"/>
              <w:adjustRightInd w:val="0"/>
              <w:rPr>
                <w:sz w:val="26"/>
                <w:szCs w:val="26"/>
                <w:lang w:eastAsia="en-US"/>
              </w:rPr>
            </w:pPr>
            <w:r w:rsidRPr="004C6AC4">
              <w:rPr>
                <w:sz w:val="26"/>
                <w:szCs w:val="26"/>
                <w:lang w:eastAsia="en-US"/>
              </w:rPr>
              <w:t>Ответственный исполнитель подпрограммы</w:t>
            </w:r>
          </w:p>
        </w:tc>
        <w:tc>
          <w:tcPr>
            <w:tcW w:w="567" w:type="dxa"/>
          </w:tcPr>
          <w:p w:rsidR="00840B6A" w:rsidRPr="004C6AC4" w:rsidRDefault="00840B6A" w:rsidP="006B1D60">
            <w:pPr>
              <w:autoSpaceDE w:val="0"/>
              <w:autoSpaceDN w:val="0"/>
              <w:adjustRightInd w:val="0"/>
              <w:jc w:val="center"/>
            </w:pPr>
            <w:r w:rsidRPr="004C6AC4">
              <w:t>–</w:t>
            </w:r>
          </w:p>
        </w:tc>
        <w:tc>
          <w:tcPr>
            <w:tcW w:w="5103" w:type="dxa"/>
          </w:tcPr>
          <w:p w:rsidR="00840B6A" w:rsidRPr="004C6AC4" w:rsidRDefault="00840B6A" w:rsidP="006B1D60">
            <w:pPr>
              <w:autoSpaceDE w:val="0"/>
              <w:autoSpaceDN w:val="0"/>
              <w:adjustRightInd w:val="0"/>
              <w:jc w:val="both"/>
              <w:rPr>
                <w:sz w:val="26"/>
                <w:szCs w:val="26"/>
              </w:rPr>
            </w:pPr>
            <w:r w:rsidRPr="004C6AC4">
              <w:rPr>
                <w:sz w:val="26"/>
                <w:szCs w:val="26"/>
                <w:lang w:eastAsia="en-US"/>
              </w:rPr>
              <w:t>Отдел образования администрации Комсомольского района  (далее – отдел образования)</w:t>
            </w:r>
          </w:p>
        </w:tc>
      </w:tr>
      <w:tr w:rsidR="00840B6A" w:rsidRPr="004C6AC4">
        <w:tc>
          <w:tcPr>
            <w:tcW w:w="3686" w:type="dxa"/>
          </w:tcPr>
          <w:p w:rsidR="00840B6A" w:rsidRPr="004C6AC4" w:rsidRDefault="00840B6A" w:rsidP="006B1D60">
            <w:pPr>
              <w:autoSpaceDE w:val="0"/>
              <w:autoSpaceDN w:val="0"/>
              <w:adjustRightInd w:val="0"/>
              <w:rPr>
                <w:sz w:val="26"/>
                <w:szCs w:val="26"/>
                <w:lang w:eastAsia="en-US"/>
              </w:rPr>
            </w:pPr>
            <w:r w:rsidRPr="004C6AC4">
              <w:rPr>
                <w:sz w:val="26"/>
                <w:szCs w:val="26"/>
                <w:lang w:eastAsia="en-US"/>
              </w:rPr>
              <w:t>Соисполнители подпрограммы</w:t>
            </w:r>
          </w:p>
        </w:tc>
        <w:tc>
          <w:tcPr>
            <w:tcW w:w="567" w:type="dxa"/>
          </w:tcPr>
          <w:p w:rsidR="00840B6A" w:rsidRPr="004C6AC4" w:rsidRDefault="00840B6A" w:rsidP="006B1D60">
            <w:pPr>
              <w:jc w:val="center"/>
              <w:rPr>
                <w:sz w:val="26"/>
                <w:szCs w:val="26"/>
              </w:rPr>
            </w:pPr>
            <w:r w:rsidRPr="004C6AC4">
              <w:rPr>
                <w:sz w:val="26"/>
                <w:szCs w:val="26"/>
              </w:rPr>
              <w:t>–</w:t>
            </w:r>
          </w:p>
        </w:tc>
        <w:tc>
          <w:tcPr>
            <w:tcW w:w="5103" w:type="dxa"/>
          </w:tcPr>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Муниципальные образовательные учреждения Комсомольского райо</w:t>
            </w:r>
            <w:r w:rsidR="00105E89">
              <w:rPr>
                <w:sz w:val="26"/>
                <w:szCs w:val="26"/>
                <w:lang w:eastAsia="en-US"/>
              </w:rPr>
              <w:t>на Чувашской Республики</w:t>
            </w:r>
          </w:p>
        </w:tc>
      </w:tr>
      <w:tr w:rsidR="00840B6A" w:rsidRPr="004C6AC4">
        <w:tc>
          <w:tcPr>
            <w:tcW w:w="3686" w:type="dxa"/>
          </w:tcPr>
          <w:p w:rsidR="00840B6A" w:rsidRPr="004C6AC4" w:rsidRDefault="00840B6A" w:rsidP="006B1D60">
            <w:pPr>
              <w:autoSpaceDE w:val="0"/>
              <w:autoSpaceDN w:val="0"/>
              <w:adjustRightInd w:val="0"/>
              <w:rPr>
                <w:sz w:val="26"/>
                <w:szCs w:val="26"/>
                <w:lang w:eastAsia="en-US"/>
              </w:rPr>
            </w:pPr>
            <w:r w:rsidRPr="004C6AC4">
              <w:rPr>
                <w:sz w:val="26"/>
                <w:szCs w:val="26"/>
                <w:lang w:eastAsia="en-US"/>
              </w:rPr>
              <w:t>Цель подпрограммы</w:t>
            </w:r>
          </w:p>
        </w:tc>
        <w:tc>
          <w:tcPr>
            <w:tcW w:w="567" w:type="dxa"/>
          </w:tcPr>
          <w:p w:rsidR="00840B6A" w:rsidRPr="004C6AC4" w:rsidRDefault="00840B6A" w:rsidP="006B1D60">
            <w:pPr>
              <w:jc w:val="center"/>
              <w:rPr>
                <w:sz w:val="26"/>
                <w:szCs w:val="26"/>
              </w:rPr>
            </w:pPr>
            <w:r w:rsidRPr="004C6AC4">
              <w:rPr>
                <w:sz w:val="26"/>
                <w:szCs w:val="26"/>
              </w:rPr>
              <w:t>-</w:t>
            </w:r>
          </w:p>
        </w:tc>
        <w:tc>
          <w:tcPr>
            <w:tcW w:w="5103" w:type="dxa"/>
          </w:tcPr>
          <w:p w:rsidR="00840B6A" w:rsidRPr="004C6AC4" w:rsidRDefault="00840B6A" w:rsidP="006B1D60">
            <w:pPr>
              <w:jc w:val="both"/>
              <w:rPr>
                <w:sz w:val="26"/>
                <w:szCs w:val="26"/>
                <w:lang w:eastAsia="en-US"/>
              </w:rPr>
            </w:pPr>
            <w:r w:rsidRPr="004C6AC4">
              <w:rPr>
                <w:sz w:val="26"/>
                <w:szCs w:val="26"/>
                <w:lang w:eastAsia="en-US"/>
              </w:rPr>
              <w:t xml:space="preserve">определение приоритетов в области воспитания и социализации детей, основных направлений и механизмов развития воспитания, </w:t>
            </w:r>
            <w:r w:rsidRPr="00C93B10">
              <w:rPr>
                <w:sz w:val="26"/>
                <w:szCs w:val="26"/>
                <w:lang w:eastAsia="en-US"/>
              </w:rPr>
              <w:t>формирования общественно-государственной</w:t>
            </w:r>
            <w:r w:rsidRPr="004C6AC4">
              <w:rPr>
                <w:sz w:val="26"/>
                <w:szCs w:val="26"/>
                <w:lang w:eastAsia="en-US"/>
              </w:rPr>
              <w:t xml:space="preserve"> системы воспитания детей в Комсомольского районе учитывающих интересы детей, актуальные потребности современного общества и государства</w:t>
            </w:r>
          </w:p>
        </w:tc>
      </w:tr>
      <w:tr w:rsidR="00840B6A" w:rsidRPr="004C6AC4">
        <w:tc>
          <w:tcPr>
            <w:tcW w:w="3686" w:type="dxa"/>
          </w:tcPr>
          <w:p w:rsidR="00840B6A" w:rsidRPr="004C6AC4" w:rsidRDefault="00840B6A" w:rsidP="006B1D60">
            <w:pPr>
              <w:autoSpaceDE w:val="0"/>
              <w:autoSpaceDN w:val="0"/>
              <w:adjustRightInd w:val="0"/>
              <w:rPr>
                <w:sz w:val="26"/>
                <w:szCs w:val="26"/>
                <w:lang w:eastAsia="en-US"/>
              </w:rPr>
            </w:pPr>
            <w:r w:rsidRPr="004C6AC4">
              <w:rPr>
                <w:sz w:val="26"/>
                <w:szCs w:val="26"/>
                <w:lang w:eastAsia="en-US"/>
              </w:rPr>
              <w:t>Задачи подпрограммы</w:t>
            </w:r>
          </w:p>
        </w:tc>
        <w:tc>
          <w:tcPr>
            <w:tcW w:w="567" w:type="dxa"/>
          </w:tcPr>
          <w:p w:rsidR="00840B6A" w:rsidRPr="004C6AC4" w:rsidRDefault="00840B6A" w:rsidP="006B1D60">
            <w:pPr>
              <w:autoSpaceDE w:val="0"/>
              <w:autoSpaceDN w:val="0"/>
              <w:adjustRightInd w:val="0"/>
              <w:jc w:val="center"/>
            </w:pPr>
            <w:r w:rsidRPr="004C6AC4">
              <w:t>–</w:t>
            </w:r>
          </w:p>
        </w:tc>
        <w:tc>
          <w:tcPr>
            <w:tcW w:w="5103" w:type="dxa"/>
          </w:tcPr>
          <w:p w:rsidR="00840B6A" w:rsidRPr="004C6AC4" w:rsidRDefault="00840B6A" w:rsidP="006B1D60">
            <w:pPr>
              <w:jc w:val="both"/>
              <w:rPr>
                <w:sz w:val="26"/>
                <w:szCs w:val="26"/>
                <w:lang w:eastAsia="en-US"/>
              </w:rPr>
            </w:pPr>
            <w:r w:rsidRPr="004C6AC4">
              <w:rPr>
                <w:sz w:val="26"/>
                <w:szCs w:val="26"/>
                <w:lang w:eastAsia="en-US"/>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840B6A" w:rsidRPr="004C6AC4" w:rsidRDefault="00840B6A" w:rsidP="006B1D60">
            <w:pPr>
              <w:jc w:val="both"/>
              <w:rPr>
                <w:sz w:val="26"/>
                <w:szCs w:val="26"/>
                <w:lang w:eastAsia="en-US"/>
              </w:rPr>
            </w:pPr>
            <w:r w:rsidRPr="004C6AC4">
              <w:rPr>
                <w:sz w:val="26"/>
                <w:szCs w:val="26"/>
                <w:lang w:eastAsia="en-US"/>
              </w:rPr>
              <w:t>повышение эффективности воспитательной деятельности в системе образования района;</w:t>
            </w:r>
          </w:p>
          <w:p w:rsidR="00840B6A" w:rsidRPr="004C6AC4" w:rsidRDefault="00840B6A" w:rsidP="006B1D60">
            <w:pPr>
              <w:jc w:val="both"/>
              <w:rPr>
                <w:sz w:val="26"/>
                <w:szCs w:val="26"/>
                <w:lang w:eastAsia="en-US"/>
              </w:rPr>
            </w:pPr>
            <w:r w:rsidRPr="004C6AC4">
              <w:rPr>
                <w:sz w:val="26"/>
                <w:szCs w:val="26"/>
                <w:lang w:eastAsia="en-US"/>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840B6A" w:rsidRPr="004C6AC4" w:rsidRDefault="00840B6A" w:rsidP="006B1D60">
            <w:pPr>
              <w:jc w:val="both"/>
              <w:rPr>
                <w:sz w:val="26"/>
                <w:szCs w:val="26"/>
                <w:lang w:eastAsia="en-US"/>
              </w:rPr>
            </w:pPr>
            <w:r w:rsidRPr="004C6AC4">
              <w:rPr>
                <w:sz w:val="26"/>
                <w:szCs w:val="26"/>
                <w:lang w:eastAsia="en-US"/>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организаций;</w:t>
            </w:r>
          </w:p>
          <w:p w:rsidR="00840B6A" w:rsidRPr="004C6AC4" w:rsidRDefault="00840B6A" w:rsidP="006B1D60">
            <w:pPr>
              <w:jc w:val="both"/>
              <w:rPr>
                <w:sz w:val="26"/>
                <w:szCs w:val="26"/>
                <w:lang w:eastAsia="en-US"/>
              </w:rPr>
            </w:pPr>
            <w:r w:rsidRPr="004C6AC4">
              <w:rPr>
                <w:sz w:val="26"/>
                <w:szCs w:val="26"/>
                <w:lang w:eastAsia="en-US"/>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840B6A" w:rsidRPr="004C6AC4" w:rsidRDefault="00840B6A" w:rsidP="006B1D60">
            <w:pPr>
              <w:jc w:val="both"/>
              <w:rPr>
                <w:sz w:val="26"/>
                <w:szCs w:val="26"/>
                <w:lang w:eastAsia="en-US"/>
              </w:rPr>
            </w:pPr>
            <w:r w:rsidRPr="004C6AC4">
              <w:rPr>
                <w:sz w:val="26"/>
                <w:szCs w:val="26"/>
                <w:lang w:eastAsia="en-US"/>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840B6A" w:rsidRPr="004C6AC4" w:rsidRDefault="00840B6A" w:rsidP="006B1D60">
            <w:pPr>
              <w:jc w:val="both"/>
              <w:rPr>
                <w:sz w:val="26"/>
                <w:szCs w:val="26"/>
                <w:lang w:eastAsia="en-US"/>
              </w:rPr>
            </w:pPr>
            <w:r w:rsidRPr="004C6AC4">
              <w:rPr>
                <w:sz w:val="26"/>
                <w:szCs w:val="26"/>
                <w:lang w:eastAsia="en-US"/>
              </w:rPr>
              <w:t>обеспечение условий для повышения социальной, коммуникативной и педагогической компетентности родителей</w:t>
            </w:r>
          </w:p>
        </w:tc>
      </w:tr>
      <w:tr w:rsidR="00840B6A" w:rsidRPr="004C6AC4">
        <w:tc>
          <w:tcPr>
            <w:tcW w:w="3686" w:type="dxa"/>
          </w:tcPr>
          <w:p w:rsidR="00840B6A" w:rsidRPr="004C6AC4" w:rsidRDefault="00840B6A" w:rsidP="006B1D60">
            <w:pPr>
              <w:autoSpaceDE w:val="0"/>
              <w:autoSpaceDN w:val="0"/>
              <w:adjustRightInd w:val="0"/>
              <w:rPr>
                <w:sz w:val="26"/>
                <w:szCs w:val="26"/>
                <w:lang w:eastAsia="en-US"/>
              </w:rPr>
            </w:pPr>
            <w:r w:rsidRPr="004C6AC4">
              <w:rPr>
                <w:sz w:val="26"/>
                <w:szCs w:val="26"/>
                <w:lang w:eastAsia="en-US"/>
              </w:rPr>
              <w:t>Целевые индикаторы и показатели подпрограммы</w:t>
            </w:r>
          </w:p>
        </w:tc>
        <w:tc>
          <w:tcPr>
            <w:tcW w:w="567" w:type="dxa"/>
          </w:tcPr>
          <w:p w:rsidR="00840B6A" w:rsidRPr="004C6AC4" w:rsidRDefault="00840B6A" w:rsidP="006B1D60">
            <w:pPr>
              <w:jc w:val="center"/>
              <w:rPr>
                <w:sz w:val="26"/>
                <w:szCs w:val="26"/>
              </w:rPr>
            </w:pPr>
            <w:r w:rsidRPr="004C6AC4">
              <w:rPr>
                <w:sz w:val="26"/>
                <w:szCs w:val="26"/>
              </w:rPr>
              <w:t>–</w:t>
            </w:r>
          </w:p>
        </w:tc>
        <w:tc>
          <w:tcPr>
            <w:tcW w:w="5103" w:type="dxa"/>
          </w:tcPr>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к 2036 году предусматривается достижение следующих целевых индикаторов и показателей:</w:t>
            </w:r>
          </w:p>
          <w:p w:rsidR="00840B6A" w:rsidRPr="008D2EE0" w:rsidRDefault="00840B6A" w:rsidP="006B1D60">
            <w:pPr>
              <w:autoSpaceDE w:val="0"/>
              <w:autoSpaceDN w:val="0"/>
              <w:adjustRightInd w:val="0"/>
              <w:jc w:val="both"/>
              <w:rPr>
                <w:sz w:val="26"/>
                <w:szCs w:val="26"/>
                <w:lang w:eastAsia="en-US"/>
              </w:rPr>
            </w:pPr>
            <w:r w:rsidRPr="004C6AC4">
              <w:rPr>
                <w:sz w:val="26"/>
                <w:szCs w:val="26"/>
                <w:lang w:eastAsia="en-US"/>
              </w:rPr>
              <w:t xml:space="preserve">количество проведенных научно-практических конференций, семинаров, круглых </w:t>
            </w:r>
            <w:r w:rsidRPr="008D2EE0">
              <w:rPr>
                <w:sz w:val="26"/>
                <w:szCs w:val="26"/>
                <w:lang w:eastAsia="en-US"/>
              </w:rPr>
              <w:t>столов и других мероприятий по вопросам воспитания и социализации детей и молодежи - 16 единиц;</w:t>
            </w:r>
          </w:p>
          <w:p w:rsidR="00840B6A" w:rsidRPr="008D2EE0" w:rsidRDefault="00840B6A" w:rsidP="006B1D60">
            <w:pPr>
              <w:autoSpaceDE w:val="0"/>
              <w:autoSpaceDN w:val="0"/>
              <w:adjustRightInd w:val="0"/>
              <w:jc w:val="both"/>
              <w:rPr>
                <w:sz w:val="26"/>
                <w:szCs w:val="26"/>
                <w:lang w:eastAsia="en-US"/>
              </w:rPr>
            </w:pPr>
            <w:r w:rsidRPr="008D2EE0">
              <w:rPr>
                <w:sz w:val="26"/>
                <w:szCs w:val="26"/>
                <w:lang w:eastAsia="en-US"/>
              </w:rPr>
              <w:t>доля педагогических работников, принявших участие в конкурсах педагогического мастерства, - 25 процентов;</w:t>
            </w:r>
          </w:p>
          <w:p w:rsidR="00840B6A" w:rsidRPr="008D2EE0" w:rsidRDefault="00840B6A" w:rsidP="006B1D60">
            <w:pPr>
              <w:autoSpaceDE w:val="0"/>
              <w:autoSpaceDN w:val="0"/>
              <w:adjustRightInd w:val="0"/>
              <w:jc w:val="both"/>
              <w:rPr>
                <w:sz w:val="26"/>
                <w:szCs w:val="26"/>
                <w:lang w:eastAsia="en-US"/>
              </w:rPr>
            </w:pPr>
            <w:r w:rsidRPr="008D2EE0">
              <w:rPr>
                <w:sz w:val="26"/>
                <w:szCs w:val="26"/>
                <w:lang w:eastAsia="en-US"/>
              </w:rPr>
              <w:t xml:space="preserve">количество педагогических работников, прошедших курсы повышения квалификации и профессиональную переподготовку </w:t>
            </w:r>
            <w:r w:rsidR="008D2EE0" w:rsidRPr="008D2EE0">
              <w:rPr>
                <w:sz w:val="26"/>
                <w:szCs w:val="26"/>
                <w:lang w:eastAsia="en-US"/>
              </w:rPr>
              <w:t>–</w:t>
            </w:r>
            <w:r w:rsidRPr="008D2EE0">
              <w:rPr>
                <w:sz w:val="26"/>
                <w:szCs w:val="26"/>
                <w:lang w:eastAsia="en-US"/>
              </w:rPr>
              <w:t xml:space="preserve"> </w:t>
            </w:r>
            <w:r w:rsidR="00A54B99">
              <w:rPr>
                <w:sz w:val="26"/>
                <w:szCs w:val="26"/>
                <w:lang w:eastAsia="en-US"/>
              </w:rPr>
              <w:t>4</w:t>
            </w:r>
            <w:r w:rsidR="008D2EE0" w:rsidRPr="008D2EE0">
              <w:rPr>
                <w:sz w:val="26"/>
                <w:szCs w:val="26"/>
                <w:lang w:eastAsia="en-US"/>
              </w:rPr>
              <w:t xml:space="preserve"> человек</w:t>
            </w:r>
            <w:r w:rsidR="00A54B99">
              <w:rPr>
                <w:sz w:val="26"/>
                <w:szCs w:val="26"/>
                <w:lang w:eastAsia="en-US"/>
              </w:rPr>
              <w:t>а</w:t>
            </w:r>
            <w:r w:rsidRPr="008D2EE0">
              <w:rPr>
                <w:sz w:val="26"/>
                <w:szCs w:val="26"/>
                <w:lang w:eastAsia="en-US"/>
              </w:rPr>
              <w:t>;</w:t>
            </w:r>
          </w:p>
          <w:p w:rsidR="00840B6A" w:rsidRPr="008D2EE0" w:rsidRDefault="00840B6A" w:rsidP="006B1D60">
            <w:pPr>
              <w:autoSpaceDE w:val="0"/>
              <w:autoSpaceDN w:val="0"/>
              <w:adjustRightInd w:val="0"/>
              <w:jc w:val="both"/>
              <w:rPr>
                <w:sz w:val="26"/>
                <w:szCs w:val="26"/>
                <w:lang w:eastAsia="en-US"/>
              </w:rPr>
            </w:pPr>
            <w:r w:rsidRPr="008D2EE0">
              <w:rPr>
                <w:sz w:val="26"/>
                <w:szCs w:val="26"/>
                <w:lang w:eastAsia="en-US"/>
              </w:rPr>
              <w:t xml:space="preserve">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w:t>
            </w:r>
            <w:r w:rsidR="00F577DA" w:rsidRPr="008D2EE0">
              <w:rPr>
                <w:sz w:val="26"/>
                <w:szCs w:val="26"/>
                <w:lang w:eastAsia="en-US"/>
              </w:rPr>
              <w:t>к 100 процентам</w:t>
            </w:r>
            <w:r w:rsidRPr="008D2EE0">
              <w:rPr>
                <w:sz w:val="26"/>
                <w:szCs w:val="26"/>
                <w:lang w:eastAsia="en-US"/>
              </w:rPr>
              <w:t>;</w:t>
            </w:r>
          </w:p>
          <w:p w:rsidR="00840B6A" w:rsidRPr="008D2EE0" w:rsidRDefault="00840B6A" w:rsidP="006B1D60">
            <w:pPr>
              <w:autoSpaceDE w:val="0"/>
              <w:autoSpaceDN w:val="0"/>
              <w:adjustRightInd w:val="0"/>
              <w:jc w:val="both"/>
              <w:rPr>
                <w:sz w:val="26"/>
                <w:szCs w:val="26"/>
                <w:lang w:eastAsia="en-US"/>
              </w:rPr>
            </w:pPr>
            <w:r w:rsidRPr="008D2EE0">
              <w:rPr>
                <w:sz w:val="26"/>
                <w:szCs w:val="26"/>
                <w:lang w:eastAsia="en-US"/>
              </w:rPr>
              <w:t>количество проведенных районных мероприятий в сфере воспитания и социализации детей - 15 единиц;</w:t>
            </w:r>
          </w:p>
          <w:p w:rsidR="00840B6A" w:rsidRPr="008D2EE0" w:rsidRDefault="00840B6A" w:rsidP="006B1D60">
            <w:pPr>
              <w:autoSpaceDE w:val="0"/>
              <w:autoSpaceDN w:val="0"/>
              <w:adjustRightInd w:val="0"/>
              <w:jc w:val="both"/>
              <w:rPr>
                <w:sz w:val="26"/>
                <w:szCs w:val="26"/>
                <w:lang w:eastAsia="en-US"/>
              </w:rPr>
            </w:pPr>
            <w:r w:rsidRPr="008D2EE0">
              <w:rPr>
                <w:sz w:val="26"/>
                <w:szCs w:val="26"/>
                <w:lang w:eastAsia="en-US"/>
              </w:rPr>
              <w:t>доля детей и молодежи, принявших участие в мероприятиях районного, республиканского, всероссийского уровней, - 85 процентов;</w:t>
            </w:r>
          </w:p>
          <w:p w:rsidR="00840B6A" w:rsidRDefault="00840B6A" w:rsidP="006B1D60">
            <w:pPr>
              <w:autoSpaceDE w:val="0"/>
              <w:autoSpaceDN w:val="0"/>
              <w:adjustRightInd w:val="0"/>
              <w:jc w:val="both"/>
              <w:rPr>
                <w:sz w:val="26"/>
                <w:szCs w:val="26"/>
                <w:lang w:eastAsia="en-US"/>
              </w:rPr>
            </w:pPr>
            <w:r w:rsidRPr="008D2EE0">
              <w:rPr>
                <w:sz w:val="26"/>
                <w:szCs w:val="26"/>
                <w:lang w:eastAsia="en-US"/>
              </w:rPr>
              <w:t xml:space="preserve">количество проведенных экологических мероприятий среди детей и молодежи - </w:t>
            </w:r>
            <w:r w:rsidR="00A54B99" w:rsidRPr="00A73863">
              <w:rPr>
                <w:sz w:val="26"/>
                <w:szCs w:val="26"/>
                <w:lang w:eastAsia="en-US"/>
              </w:rPr>
              <w:t>40</w:t>
            </w:r>
            <w:r w:rsidRPr="008D2EE0">
              <w:rPr>
                <w:sz w:val="26"/>
                <w:szCs w:val="26"/>
                <w:lang w:eastAsia="en-US"/>
              </w:rPr>
              <w:t xml:space="preserve"> единиц;</w:t>
            </w:r>
          </w:p>
          <w:p w:rsidR="00A73863" w:rsidRPr="008D2EE0" w:rsidRDefault="00A73863" w:rsidP="006B1D60">
            <w:pPr>
              <w:autoSpaceDE w:val="0"/>
              <w:autoSpaceDN w:val="0"/>
              <w:adjustRightInd w:val="0"/>
              <w:jc w:val="both"/>
              <w:rPr>
                <w:sz w:val="26"/>
                <w:szCs w:val="26"/>
                <w:lang w:eastAsia="en-US"/>
              </w:rPr>
            </w:pPr>
            <w:r>
              <w:rPr>
                <w:sz w:val="26"/>
                <w:szCs w:val="26"/>
                <w:lang w:eastAsia="en-US"/>
              </w:rPr>
              <w:t>доля детей и молодежи, вовлеченных в деятельность общественных организаций экологической направленности – 65 процентов;</w:t>
            </w:r>
          </w:p>
          <w:p w:rsidR="00840B6A" w:rsidRPr="008D2EE0" w:rsidRDefault="00840B6A" w:rsidP="006B1D60">
            <w:pPr>
              <w:autoSpaceDE w:val="0"/>
              <w:autoSpaceDN w:val="0"/>
              <w:adjustRightInd w:val="0"/>
              <w:jc w:val="both"/>
              <w:rPr>
                <w:sz w:val="26"/>
                <w:szCs w:val="26"/>
                <w:lang w:eastAsia="en-US"/>
              </w:rPr>
            </w:pPr>
            <w:r w:rsidRPr="008D2EE0">
              <w:rPr>
                <w:sz w:val="26"/>
                <w:szCs w:val="26"/>
                <w:lang w:eastAsia="en-US"/>
              </w:rPr>
              <w:t xml:space="preserve">доля детей в возрасте от 5 до 18 лет, охваченных дополнительными общеобразовательными программами технической и естественнонаучной направленности, - </w:t>
            </w:r>
            <w:r w:rsidR="008D2EE0" w:rsidRPr="008D2EE0">
              <w:rPr>
                <w:sz w:val="26"/>
                <w:szCs w:val="26"/>
                <w:lang w:eastAsia="en-US"/>
              </w:rPr>
              <w:t>15</w:t>
            </w:r>
            <w:r w:rsidRPr="008D2EE0">
              <w:rPr>
                <w:sz w:val="26"/>
                <w:szCs w:val="26"/>
                <w:lang w:eastAsia="en-US"/>
              </w:rPr>
              <w:t xml:space="preserve"> процентов;</w:t>
            </w:r>
          </w:p>
          <w:p w:rsidR="00840B6A" w:rsidRDefault="00840B6A" w:rsidP="006B1D60">
            <w:pPr>
              <w:jc w:val="both"/>
              <w:rPr>
                <w:sz w:val="26"/>
                <w:szCs w:val="26"/>
                <w:lang w:eastAsia="en-US"/>
              </w:rPr>
            </w:pPr>
            <w:r w:rsidRPr="008D2EE0">
              <w:rPr>
                <w:sz w:val="26"/>
                <w:szCs w:val="26"/>
                <w:lang w:eastAsia="en-US"/>
              </w:rPr>
              <w:t xml:space="preserve">доля объединений и кружков технической направленности в общем количестве кружков и объединений – </w:t>
            </w:r>
            <w:r w:rsidR="00F577DA" w:rsidRPr="008D2EE0">
              <w:rPr>
                <w:sz w:val="26"/>
                <w:szCs w:val="26"/>
                <w:lang w:eastAsia="en-US"/>
              </w:rPr>
              <w:t>10</w:t>
            </w:r>
            <w:r w:rsidRPr="008D2EE0">
              <w:rPr>
                <w:sz w:val="26"/>
                <w:szCs w:val="26"/>
                <w:lang w:eastAsia="en-US"/>
              </w:rPr>
              <w:t xml:space="preserve"> процентов</w:t>
            </w:r>
            <w:r w:rsidR="00A73863">
              <w:rPr>
                <w:sz w:val="26"/>
                <w:szCs w:val="26"/>
                <w:lang w:eastAsia="en-US"/>
              </w:rPr>
              <w:t>;</w:t>
            </w:r>
          </w:p>
          <w:p w:rsidR="00A73863" w:rsidRDefault="00A73863" w:rsidP="006B1D60">
            <w:pPr>
              <w:jc w:val="both"/>
              <w:rPr>
                <w:sz w:val="26"/>
                <w:szCs w:val="26"/>
                <w:lang w:eastAsia="en-US"/>
              </w:rPr>
            </w:pPr>
            <w:r>
              <w:rPr>
                <w:sz w:val="26"/>
                <w:szCs w:val="26"/>
                <w:lang w:eastAsia="en-US"/>
              </w:rPr>
              <w:t xml:space="preserve">количество образовательных организаций, имеющих лицензию на </w:t>
            </w:r>
            <w:r w:rsidR="009B3E32">
              <w:rPr>
                <w:sz w:val="26"/>
                <w:szCs w:val="26"/>
                <w:lang w:eastAsia="en-US"/>
              </w:rPr>
              <w:t>дополнительные</w:t>
            </w:r>
            <w:r>
              <w:rPr>
                <w:sz w:val="26"/>
                <w:szCs w:val="26"/>
                <w:lang w:eastAsia="en-US"/>
              </w:rPr>
              <w:t xml:space="preserve"> образовательные программы – 25 единиц</w:t>
            </w:r>
            <w:r w:rsidR="009B3E32">
              <w:rPr>
                <w:sz w:val="26"/>
                <w:szCs w:val="26"/>
                <w:lang w:eastAsia="en-US"/>
              </w:rPr>
              <w:t>;</w:t>
            </w:r>
          </w:p>
          <w:p w:rsidR="009B3E32" w:rsidRDefault="009B3E32" w:rsidP="006B1D60">
            <w:pPr>
              <w:jc w:val="both"/>
              <w:rPr>
                <w:sz w:val="26"/>
                <w:szCs w:val="26"/>
                <w:lang w:eastAsia="en-US"/>
              </w:rPr>
            </w:pPr>
            <w:r>
              <w:rPr>
                <w:sz w:val="26"/>
                <w:szCs w:val="26"/>
                <w:lang w:eastAsia="en-US"/>
              </w:rPr>
              <w:t xml:space="preserve">количество </w:t>
            </w:r>
            <w:r w:rsidR="00742758">
              <w:rPr>
                <w:sz w:val="26"/>
                <w:szCs w:val="26"/>
                <w:lang w:eastAsia="en-US"/>
              </w:rPr>
              <w:t>профильных лагерей для одаренных детей – 1 единица;</w:t>
            </w:r>
          </w:p>
          <w:p w:rsidR="00742758" w:rsidRPr="004C6AC4" w:rsidRDefault="00742758" w:rsidP="006B1D60">
            <w:pPr>
              <w:jc w:val="both"/>
              <w:rPr>
                <w:sz w:val="26"/>
                <w:szCs w:val="26"/>
                <w:lang w:eastAsia="en-US"/>
              </w:rPr>
            </w:pPr>
            <w:r>
              <w:rPr>
                <w:sz w:val="26"/>
                <w:szCs w:val="26"/>
                <w:lang w:eastAsia="en-US"/>
              </w:rPr>
              <w:t>численность детей и молодежи, охваченных организациями отдыха и их оздоровления, расположенными в Краснодарском крае и (или) Республике Крым – 1 единица.</w:t>
            </w:r>
          </w:p>
        </w:tc>
      </w:tr>
      <w:tr w:rsidR="00840B6A" w:rsidRPr="004C6AC4">
        <w:tc>
          <w:tcPr>
            <w:tcW w:w="3686" w:type="dxa"/>
          </w:tcPr>
          <w:p w:rsidR="00840B6A" w:rsidRPr="004C6AC4" w:rsidRDefault="00840B6A" w:rsidP="006B1D60">
            <w:pPr>
              <w:autoSpaceDE w:val="0"/>
              <w:autoSpaceDN w:val="0"/>
              <w:adjustRightInd w:val="0"/>
              <w:rPr>
                <w:sz w:val="26"/>
                <w:szCs w:val="26"/>
                <w:lang w:eastAsia="en-US"/>
              </w:rPr>
            </w:pPr>
            <w:r w:rsidRPr="004C6AC4">
              <w:rPr>
                <w:sz w:val="26"/>
                <w:szCs w:val="26"/>
                <w:lang w:eastAsia="en-US"/>
              </w:rPr>
              <w:t>Этапы и сроки реализации подпрограммы</w:t>
            </w:r>
          </w:p>
        </w:tc>
        <w:tc>
          <w:tcPr>
            <w:tcW w:w="567" w:type="dxa"/>
          </w:tcPr>
          <w:p w:rsidR="00840B6A" w:rsidRPr="004C6AC4" w:rsidRDefault="00840B6A" w:rsidP="006B1D60">
            <w:pPr>
              <w:autoSpaceDE w:val="0"/>
              <w:autoSpaceDN w:val="0"/>
              <w:adjustRightInd w:val="0"/>
              <w:jc w:val="center"/>
            </w:pPr>
            <w:r w:rsidRPr="004C6AC4">
              <w:t>–</w:t>
            </w:r>
          </w:p>
        </w:tc>
        <w:tc>
          <w:tcPr>
            <w:tcW w:w="5103" w:type="dxa"/>
          </w:tcPr>
          <w:p w:rsidR="00840B6A" w:rsidRPr="004C6AC4" w:rsidRDefault="00840B6A" w:rsidP="006B1D60">
            <w:pPr>
              <w:autoSpaceDE w:val="0"/>
              <w:autoSpaceDN w:val="0"/>
              <w:adjustRightInd w:val="0"/>
              <w:rPr>
                <w:sz w:val="26"/>
                <w:szCs w:val="26"/>
                <w:lang w:eastAsia="en-US"/>
              </w:rPr>
            </w:pPr>
            <w:r w:rsidRPr="004C6AC4">
              <w:rPr>
                <w:sz w:val="26"/>
                <w:szCs w:val="26"/>
                <w:lang w:eastAsia="en-US"/>
              </w:rPr>
              <w:t>2019-2035 годы:</w:t>
            </w:r>
          </w:p>
          <w:p w:rsidR="00840B6A" w:rsidRPr="004C6AC4" w:rsidRDefault="00840B6A" w:rsidP="006B1D60">
            <w:pPr>
              <w:autoSpaceDE w:val="0"/>
              <w:autoSpaceDN w:val="0"/>
              <w:adjustRightInd w:val="0"/>
              <w:rPr>
                <w:sz w:val="26"/>
                <w:szCs w:val="26"/>
                <w:lang w:eastAsia="en-US"/>
              </w:rPr>
            </w:pPr>
            <w:r w:rsidRPr="004C6AC4">
              <w:rPr>
                <w:sz w:val="26"/>
                <w:szCs w:val="26"/>
                <w:lang w:eastAsia="en-US"/>
              </w:rPr>
              <w:t>1 этап – 2019-2025 годы;</w:t>
            </w:r>
          </w:p>
          <w:p w:rsidR="00840B6A" w:rsidRPr="004C6AC4" w:rsidRDefault="00840B6A" w:rsidP="006B1D60">
            <w:pPr>
              <w:autoSpaceDE w:val="0"/>
              <w:autoSpaceDN w:val="0"/>
              <w:adjustRightInd w:val="0"/>
              <w:rPr>
                <w:sz w:val="26"/>
                <w:szCs w:val="26"/>
                <w:lang w:eastAsia="en-US"/>
              </w:rPr>
            </w:pPr>
            <w:r w:rsidRPr="004C6AC4">
              <w:rPr>
                <w:sz w:val="26"/>
                <w:szCs w:val="26"/>
                <w:lang w:eastAsia="en-US"/>
              </w:rPr>
              <w:t>2 этап – 2026-2030 годы;</w:t>
            </w:r>
          </w:p>
          <w:p w:rsidR="00840B6A" w:rsidRPr="004C6AC4" w:rsidRDefault="00840B6A" w:rsidP="006B1D60">
            <w:pPr>
              <w:autoSpaceDE w:val="0"/>
              <w:autoSpaceDN w:val="0"/>
              <w:adjustRightInd w:val="0"/>
              <w:rPr>
                <w:sz w:val="26"/>
                <w:szCs w:val="26"/>
                <w:lang w:eastAsia="en-US"/>
              </w:rPr>
            </w:pPr>
            <w:r w:rsidRPr="004C6AC4">
              <w:rPr>
                <w:sz w:val="26"/>
                <w:szCs w:val="26"/>
                <w:lang w:eastAsia="en-US"/>
              </w:rPr>
              <w:t>3 этап – 2031-2035 годы</w:t>
            </w:r>
          </w:p>
        </w:tc>
      </w:tr>
      <w:tr w:rsidR="00840B6A" w:rsidRPr="004C6AC4">
        <w:tc>
          <w:tcPr>
            <w:tcW w:w="3686" w:type="dxa"/>
          </w:tcPr>
          <w:p w:rsidR="00840B6A" w:rsidRPr="004C6AC4" w:rsidRDefault="00840B6A" w:rsidP="006B1D60">
            <w:pPr>
              <w:autoSpaceDE w:val="0"/>
              <w:autoSpaceDN w:val="0"/>
              <w:adjustRightInd w:val="0"/>
              <w:rPr>
                <w:sz w:val="26"/>
                <w:szCs w:val="26"/>
                <w:lang w:eastAsia="en-US"/>
              </w:rPr>
            </w:pPr>
            <w:r w:rsidRPr="004C6AC4">
              <w:rPr>
                <w:sz w:val="26"/>
                <w:szCs w:val="26"/>
                <w:lang w:eastAsia="en-US"/>
              </w:rPr>
              <w:t>Объемы финансирования подпрограммы с разбивкой по годам реализации подпрограммы</w:t>
            </w:r>
          </w:p>
        </w:tc>
        <w:tc>
          <w:tcPr>
            <w:tcW w:w="567" w:type="dxa"/>
          </w:tcPr>
          <w:p w:rsidR="00840B6A" w:rsidRPr="004C6AC4" w:rsidRDefault="00840B6A" w:rsidP="006B1D60">
            <w:pPr>
              <w:jc w:val="center"/>
              <w:rPr>
                <w:sz w:val="26"/>
                <w:szCs w:val="26"/>
              </w:rPr>
            </w:pPr>
            <w:r w:rsidRPr="004C6AC4">
              <w:rPr>
                <w:sz w:val="26"/>
                <w:szCs w:val="26"/>
              </w:rPr>
              <w:t>–</w:t>
            </w:r>
          </w:p>
        </w:tc>
        <w:tc>
          <w:tcPr>
            <w:tcW w:w="5103" w:type="dxa"/>
          </w:tcPr>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 xml:space="preserve">прогнозируемые объемы бюджетных ассигнований на реализацию мероприятий подпрограммы в 2019 - 2035 годах составляют </w:t>
            </w:r>
            <w:r w:rsidR="003A2B24" w:rsidRPr="003A2B24">
              <w:rPr>
                <w:sz w:val="26"/>
                <w:szCs w:val="26"/>
                <w:lang w:eastAsia="en-US"/>
              </w:rPr>
              <w:t>0</w:t>
            </w:r>
            <w:r w:rsidR="003A2B24">
              <w:rPr>
                <w:sz w:val="26"/>
                <w:szCs w:val="26"/>
                <w:lang w:eastAsia="en-US"/>
              </w:rPr>
              <w:t>,0</w:t>
            </w:r>
            <w:r w:rsidRPr="004C6AC4">
              <w:rPr>
                <w:sz w:val="26"/>
                <w:szCs w:val="26"/>
                <w:lang w:eastAsia="en-US"/>
              </w:rPr>
              <w:t xml:space="preserve"> тыс. рублей из бюджета </w:t>
            </w:r>
            <w:r w:rsidR="00DB4B2A">
              <w:rPr>
                <w:sz w:val="26"/>
                <w:szCs w:val="26"/>
                <w:lang w:eastAsia="en-US"/>
              </w:rPr>
              <w:t>Комсомольского</w:t>
            </w:r>
            <w:r w:rsidRPr="004C6AC4">
              <w:rPr>
                <w:sz w:val="26"/>
                <w:szCs w:val="26"/>
                <w:lang w:eastAsia="en-US"/>
              </w:rPr>
              <w:t xml:space="preserve"> района. в том числе:</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 xml:space="preserve">в 2019 году – </w:t>
            </w:r>
            <w:r w:rsidR="003A2B24" w:rsidRPr="003A2B24">
              <w:rPr>
                <w:sz w:val="26"/>
                <w:szCs w:val="26"/>
                <w:lang w:eastAsia="en-US"/>
              </w:rPr>
              <w:t>0</w:t>
            </w:r>
            <w:r w:rsidR="003A2B24">
              <w:rPr>
                <w:sz w:val="26"/>
                <w:szCs w:val="26"/>
                <w:lang w:eastAsia="en-US"/>
              </w:rPr>
              <w:t>,0</w:t>
            </w:r>
            <w:r w:rsidR="003A2B24" w:rsidRPr="004C6AC4">
              <w:rPr>
                <w:sz w:val="26"/>
                <w:szCs w:val="26"/>
                <w:lang w:eastAsia="en-US"/>
              </w:rPr>
              <w:t xml:space="preserve"> </w:t>
            </w:r>
            <w:r w:rsidRPr="004C6AC4">
              <w:rPr>
                <w:sz w:val="26"/>
                <w:szCs w:val="26"/>
                <w:lang w:eastAsia="en-US"/>
              </w:rPr>
              <w:t>тыс. рублей;</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 xml:space="preserve">в 2020 году – </w:t>
            </w:r>
            <w:r w:rsidR="003A2B24" w:rsidRPr="003A2B24">
              <w:rPr>
                <w:sz w:val="26"/>
                <w:szCs w:val="26"/>
                <w:lang w:eastAsia="en-US"/>
              </w:rPr>
              <w:t>0</w:t>
            </w:r>
            <w:r w:rsidR="003A2B24">
              <w:rPr>
                <w:sz w:val="26"/>
                <w:szCs w:val="26"/>
                <w:lang w:eastAsia="en-US"/>
              </w:rPr>
              <w:t>,0</w:t>
            </w:r>
            <w:r w:rsidR="003A2B24" w:rsidRPr="004C6AC4">
              <w:rPr>
                <w:sz w:val="26"/>
                <w:szCs w:val="26"/>
                <w:lang w:eastAsia="en-US"/>
              </w:rPr>
              <w:t xml:space="preserve"> </w:t>
            </w:r>
            <w:r w:rsidRPr="004C6AC4">
              <w:rPr>
                <w:sz w:val="26"/>
                <w:szCs w:val="26"/>
                <w:lang w:eastAsia="en-US"/>
              </w:rPr>
              <w:t xml:space="preserve"> тыс. рублей;</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 xml:space="preserve">в 2021 году – </w:t>
            </w:r>
            <w:r w:rsidR="003A2B24" w:rsidRPr="003A2B24">
              <w:rPr>
                <w:sz w:val="26"/>
                <w:szCs w:val="26"/>
                <w:lang w:eastAsia="en-US"/>
              </w:rPr>
              <w:t>0</w:t>
            </w:r>
            <w:r w:rsidR="003A2B24">
              <w:rPr>
                <w:sz w:val="26"/>
                <w:szCs w:val="26"/>
                <w:lang w:eastAsia="en-US"/>
              </w:rPr>
              <w:t>,0</w:t>
            </w:r>
            <w:r w:rsidR="003A2B24" w:rsidRPr="004C6AC4">
              <w:rPr>
                <w:sz w:val="26"/>
                <w:szCs w:val="26"/>
                <w:lang w:eastAsia="en-US"/>
              </w:rPr>
              <w:t xml:space="preserve"> </w:t>
            </w:r>
            <w:r w:rsidRPr="004C6AC4">
              <w:rPr>
                <w:sz w:val="26"/>
                <w:szCs w:val="26"/>
                <w:lang w:eastAsia="en-US"/>
              </w:rPr>
              <w:t xml:space="preserve"> тыс. рублей;</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 xml:space="preserve">в 2022 году – </w:t>
            </w:r>
            <w:r w:rsidR="003A2B24" w:rsidRPr="003A2B24">
              <w:rPr>
                <w:sz w:val="26"/>
                <w:szCs w:val="26"/>
                <w:lang w:eastAsia="en-US"/>
              </w:rPr>
              <w:t>0</w:t>
            </w:r>
            <w:r w:rsidR="003A2B24">
              <w:rPr>
                <w:sz w:val="26"/>
                <w:szCs w:val="26"/>
                <w:lang w:eastAsia="en-US"/>
              </w:rPr>
              <w:t>,0</w:t>
            </w:r>
            <w:r w:rsidR="003A2B24" w:rsidRPr="004C6AC4">
              <w:rPr>
                <w:sz w:val="26"/>
                <w:szCs w:val="26"/>
                <w:lang w:eastAsia="en-US"/>
              </w:rPr>
              <w:t xml:space="preserve"> </w:t>
            </w:r>
            <w:r w:rsidRPr="004C6AC4">
              <w:rPr>
                <w:sz w:val="26"/>
                <w:szCs w:val="26"/>
                <w:lang w:eastAsia="en-US"/>
              </w:rPr>
              <w:t xml:space="preserve"> тыс. рублей;</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 xml:space="preserve">в 2023 году – </w:t>
            </w:r>
            <w:r w:rsidR="003A2B24" w:rsidRPr="003A2B24">
              <w:rPr>
                <w:sz w:val="26"/>
                <w:szCs w:val="26"/>
                <w:lang w:eastAsia="en-US"/>
              </w:rPr>
              <w:t>0</w:t>
            </w:r>
            <w:r w:rsidR="003A2B24">
              <w:rPr>
                <w:sz w:val="26"/>
                <w:szCs w:val="26"/>
                <w:lang w:eastAsia="en-US"/>
              </w:rPr>
              <w:t>,0</w:t>
            </w:r>
            <w:r w:rsidR="003A2B24" w:rsidRPr="004C6AC4">
              <w:rPr>
                <w:sz w:val="26"/>
                <w:szCs w:val="26"/>
                <w:lang w:eastAsia="en-US"/>
              </w:rPr>
              <w:t xml:space="preserve"> </w:t>
            </w:r>
            <w:r w:rsidRPr="004C6AC4">
              <w:rPr>
                <w:sz w:val="26"/>
                <w:szCs w:val="26"/>
                <w:lang w:eastAsia="en-US"/>
              </w:rPr>
              <w:t xml:space="preserve"> тыс. рублей;</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 xml:space="preserve">в 2024 году – </w:t>
            </w:r>
            <w:r w:rsidR="003A2B24" w:rsidRPr="003A2B24">
              <w:rPr>
                <w:sz w:val="26"/>
                <w:szCs w:val="26"/>
                <w:lang w:eastAsia="en-US"/>
              </w:rPr>
              <w:t>0</w:t>
            </w:r>
            <w:r w:rsidR="003A2B24">
              <w:rPr>
                <w:sz w:val="26"/>
                <w:szCs w:val="26"/>
                <w:lang w:eastAsia="en-US"/>
              </w:rPr>
              <w:t>,0</w:t>
            </w:r>
            <w:r w:rsidR="003A2B24" w:rsidRPr="004C6AC4">
              <w:rPr>
                <w:sz w:val="26"/>
                <w:szCs w:val="26"/>
                <w:lang w:eastAsia="en-US"/>
              </w:rPr>
              <w:t xml:space="preserve"> </w:t>
            </w:r>
            <w:r w:rsidRPr="004C6AC4">
              <w:rPr>
                <w:sz w:val="26"/>
                <w:szCs w:val="26"/>
                <w:lang w:eastAsia="en-US"/>
              </w:rPr>
              <w:t xml:space="preserve"> тыс. рублей;</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 xml:space="preserve">в 2025 году – </w:t>
            </w:r>
            <w:r w:rsidR="003A2B24" w:rsidRPr="003A2B24">
              <w:rPr>
                <w:sz w:val="26"/>
                <w:szCs w:val="26"/>
                <w:lang w:eastAsia="en-US"/>
              </w:rPr>
              <w:t>0</w:t>
            </w:r>
            <w:r w:rsidR="003A2B24">
              <w:rPr>
                <w:sz w:val="26"/>
                <w:szCs w:val="26"/>
                <w:lang w:eastAsia="en-US"/>
              </w:rPr>
              <w:t>,0</w:t>
            </w:r>
            <w:r w:rsidR="003A2B24" w:rsidRPr="004C6AC4">
              <w:rPr>
                <w:sz w:val="26"/>
                <w:szCs w:val="26"/>
                <w:lang w:eastAsia="en-US"/>
              </w:rPr>
              <w:t xml:space="preserve"> </w:t>
            </w:r>
            <w:r w:rsidRPr="004C6AC4">
              <w:rPr>
                <w:sz w:val="26"/>
                <w:szCs w:val="26"/>
                <w:lang w:eastAsia="en-US"/>
              </w:rPr>
              <w:t xml:space="preserve"> тыс. рублей;</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 xml:space="preserve">в 2026 – 2030 годах – </w:t>
            </w:r>
            <w:r w:rsidR="003A2B24" w:rsidRPr="003A2B24">
              <w:rPr>
                <w:sz w:val="26"/>
                <w:szCs w:val="26"/>
                <w:lang w:eastAsia="en-US"/>
              </w:rPr>
              <w:t>0</w:t>
            </w:r>
            <w:r w:rsidR="003A2B24">
              <w:rPr>
                <w:sz w:val="26"/>
                <w:szCs w:val="26"/>
                <w:lang w:eastAsia="en-US"/>
              </w:rPr>
              <w:t>,0</w:t>
            </w:r>
            <w:r w:rsidR="003A2B24" w:rsidRPr="004C6AC4">
              <w:rPr>
                <w:sz w:val="26"/>
                <w:szCs w:val="26"/>
                <w:lang w:eastAsia="en-US"/>
              </w:rPr>
              <w:t xml:space="preserve"> </w:t>
            </w:r>
            <w:r w:rsidRPr="004C6AC4">
              <w:rPr>
                <w:sz w:val="26"/>
                <w:szCs w:val="26"/>
                <w:lang w:eastAsia="en-US"/>
              </w:rPr>
              <w:t>тыс. рублей;</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 xml:space="preserve">в 2031 – 2035 годах – </w:t>
            </w:r>
            <w:r w:rsidR="003A2B24" w:rsidRPr="003A2B24">
              <w:rPr>
                <w:sz w:val="26"/>
                <w:szCs w:val="26"/>
                <w:lang w:eastAsia="en-US"/>
              </w:rPr>
              <w:t>0</w:t>
            </w:r>
            <w:r w:rsidR="003A2B24">
              <w:rPr>
                <w:sz w:val="26"/>
                <w:szCs w:val="26"/>
                <w:lang w:eastAsia="en-US"/>
              </w:rPr>
              <w:t>,0</w:t>
            </w:r>
            <w:r w:rsidRPr="004C6AC4">
              <w:rPr>
                <w:sz w:val="26"/>
                <w:szCs w:val="26"/>
                <w:lang w:eastAsia="en-US"/>
              </w:rPr>
              <w:t>,0 тыс. рублей;</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Объемы финансирования подпрограммы уточняются ежегодно при формировании бюджета Комсомольского района на очередной финансовый год и плановый период</w:t>
            </w:r>
          </w:p>
        </w:tc>
      </w:tr>
      <w:tr w:rsidR="00840B6A" w:rsidRPr="004C6AC4">
        <w:tc>
          <w:tcPr>
            <w:tcW w:w="3686" w:type="dxa"/>
          </w:tcPr>
          <w:p w:rsidR="00840B6A" w:rsidRPr="004C6AC4" w:rsidRDefault="00840B6A" w:rsidP="006B1D60">
            <w:pPr>
              <w:autoSpaceDE w:val="0"/>
              <w:autoSpaceDN w:val="0"/>
              <w:adjustRightInd w:val="0"/>
              <w:rPr>
                <w:sz w:val="26"/>
                <w:szCs w:val="26"/>
                <w:lang w:eastAsia="en-US"/>
              </w:rPr>
            </w:pPr>
            <w:r w:rsidRPr="004C6AC4">
              <w:rPr>
                <w:sz w:val="26"/>
                <w:szCs w:val="26"/>
                <w:lang w:eastAsia="en-US"/>
              </w:rPr>
              <w:t>Ожидаемые результаты реализации подпрограммы</w:t>
            </w:r>
          </w:p>
        </w:tc>
        <w:tc>
          <w:tcPr>
            <w:tcW w:w="567" w:type="dxa"/>
          </w:tcPr>
          <w:p w:rsidR="00840B6A" w:rsidRPr="004C6AC4" w:rsidRDefault="00840B6A" w:rsidP="006B1D60">
            <w:pPr>
              <w:jc w:val="both"/>
              <w:rPr>
                <w:sz w:val="26"/>
                <w:szCs w:val="26"/>
              </w:rPr>
            </w:pPr>
          </w:p>
        </w:tc>
        <w:tc>
          <w:tcPr>
            <w:tcW w:w="5103" w:type="dxa"/>
          </w:tcPr>
          <w:p w:rsidR="00840B6A" w:rsidRPr="004C6AC4" w:rsidRDefault="00840B6A" w:rsidP="006B1D60">
            <w:pPr>
              <w:jc w:val="both"/>
              <w:rPr>
                <w:sz w:val="26"/>
                <w:szCs w:val="26"/>
                <w:lang w:eastAsia="en-US"/>
              </w:rPr>
            </w:pPr>
            <w:r w:rsidRPr="004C6AC4">
              <w:rPr>
                <w:sz w:val="26"/>
                <w:szCs w:val="26"/>
                <w:lang w:eastAsia="en-US"/>
              </w:rPr>
              <w:t>развитие системы дополнительного образования детей и юношества;</w:t>
            </w:r>
          </w:p>
          <w:p w:rsidR="00840B6A" w:rsidRPr="004C6AC4" w:rsidRDefault="00840B6A" w:rsidP="006B1D60">
            <w:pPr>
              <w:jc w:val="both"/>
              <w:rPr>
                <w:sz w:val="26"/>
                <w:szCs w:val="26"/>
                <w:lang w:eastAsia="en-US"/>
              </w:rPr>
            </w:pPr>
            <w:r w:rsidRPr="004C6AC4">
              <w:rPr>
                <w:sz w:val="26"/>
                <w:szCs w:val="26"/>
                <w:lang w:eastAsia="en-US"/>
              </w:rPr>
              <w:t>повышение квалификации и переподготовка педагогических работников;</w:t>
            </w:r>
          </w:p>
          <w:p w:rsidR="00840B6A" w:rsidRPr="004C6AC4" w:rsidRDefault="00840B6A" w:rsidP="006B1D60">
            <w:pPr>
              <w:jc w:val="both"/>
              <w:rPr>
                <w:sz w:val="26"/>
                <w:szCs w:val="26"/>
                <w:lang w:eastAsia="en-US"/>
              </w:rPr>
            </w:pPr>
            <w:r w:rsidRPr="004C6AC4">
              <w:rPr>
                <w:sz w:val="26"/>
                <w:szCs w:val="26"/>
                <w:lang w:eastAsia="en-US"/>
              </w:rPr>
              <w:t>увеличение охвата подростков и молодежи деятельностью детских и молодежных общественных объединений;</w:t>
            </w:r>
          </w:p>
          <w:p w:rsidR="00840B6A" w:rsidRPr="004C6AC4" w:rsidRDefault="00840B6A" w:rsidP="006B1D60">
            <w:pPr>
              <w:jc w:val="both"/>
              <w:rPr>
                <w:sz w:val="26"/>
                <w:szCs w:val="26"/>
                <w:lang w:eastAsia="en-US"/>
              </w:rPr>
            </w:pPr>
            <w:r w:rsidRPr="004C6AC4">
              <w:rPr>
                <w:sz w:val="26"/>
                <w:szCs w:val="26"/>
                <w:lang w:eastAsia="en-US"/>
              </w:rPr>
              <w:t>развитие общественно-государственной детско-юношеской организации «Российское движение школьников» в Комсомольского районе Чувашской Республики;</w:t>
            </w:r>
          </w:p>
          <w:p w:rsidR="00840B6A" w:rsidRPr="004C6AC4" w:rsidRDefault="00840B6A" w:rsidP="006B1D60">
            <w:pPr>
              <w:jc w:val="both"/>
              <w:rPr>
                <w:sz w:val="26"/>
                <w:szCs w:val="26"/>
                <w:lang w:eastAsia="en-US"/>
              </w:rPr>
            </w:pPr>
            <w:r w:rsidRPr="004C6AC4">
              <w:rPr>
                <w:sz w:val="26"/>
                <w:szCs w:val="26"/>
                <w:lang w:eastAsia="en-US"/>
              </w:rPr>
              <w:t>развитие юнармейского движения;</w:t>
            </w:r>
          </w:p>
          <w:p w:rsidR="00840B6A" w:rsidRPr="004C6AC4" w:rsidRDefault="00840B6A" w:rsidP="006B1D60">
            <w:pPr>
              <w:jc w:val="both"/>
              <w:rPr>
                <w:sz w:val="26"/>
                <w:szCs w:val="26"/>
                <w:lang w:eastAsia="en-US"/>
              </w:rPr>
            </w:pPr>
            <w:r w:rsidRPr="004C6AC4">
              <w:rPr>
                <w:sz w:val="26"/>
                <w:szCs w:val="26"/>
                <w:lang w:eastAsia="en-US"/>
              </w:rPr>
              <w:t xml:space="preserve">развитие ученического самоуправления и социальной активности молодежи. </w:t>
            </w:r>
          </w:p>
        </w:tc>
      </w:tr>
    </w:tbl>
    <w:p w:rsidR="00840B6A" w:rsidRDefault="00840B6A" w:rsidP="00840B6A">
      <w:pPr>
        <w:autoSpaceDE w:val="0"/>
        <w:autoSpaceDN w:val="0"/>
        <w:adjustRightInd w:val="0"/>
        <w:ind w:firstLine="567"/>
        <w:jc w:val="center"/>
        <w:rPr>
          <w:sz w:val="26"/>
          <w:szCs w:val="26"/>
          <w:lang w:eastAsia="en-US"/>
        </w:rPr>
      </w:pPr>
    </w:p>
    <w:p w:rsidR="003A2B24" w:rsidRDefault="003A2B24" w:rsidP="00840B6A">
      <w:pPr>
        <w:autoSpaceDE w:val="0"/>
        <w:autoSpaceDN w:val="0"/>
        <w:adjustRightInd w:val="0"/>
        <w:ind w:firstLine="567"/>
        <w:jc w:val="center"/>
        <w:rPr>
          <w:sz w:val="26"/>
          <w:szCs w:val="26"/>
          <w:lang w:eastAsia="en-US"/>
        </w:rPr>
      </w:pPr>
    </w:p>
    <w:p w:rsidR="003A2B24" w:rsidRDefault="003A2B24" w:rsidP="00840B6A">
      <w:pPr>
        <w:autoSpaceDE w:val="0"/>
        <w:autoSpaceDN w:val="0"/>
        <w:adjustRightInd w:val="0"/>
        <w:ind w:firstLine="567"/>
        <w:jc w:val="center"/>
        <w:rPr>
          <w:sz w:val="26"/>
          <w:szCs w:val="26"/>
          <w:lang w:eastAsia="en-US"/>
        </w:rPr>
      </w:pPr>
    </w:p>
    <w:p w:rsidR="00840B6A" w:rsidRPr="004C6AC4" w:rsidRDefault="00840B6A" w:rsidP="00840B6A">
      <w:pPr>
        <w:autoSpaceDE w:val="0"/>
        <w:autoSpaceDN w:val="0"/>
        <w:adjustRightInd w:val="0"/>
        <w:ind w:firstLine="567"/>
        <w:jc w:val="center"/>
        <w:rPr>
          <w:sz w:val="26"/>
          <w:szCs w:val="26"/>
          <w:lang w:eastAsia="en-US"/>
        </w:rPr>
      </w:pPr>
      <w:r w:rsidRPr="004C6AC4">
        <w:rPr>
          <w:sz w:val="26"/>
          <w:szCs w:val="26"/>
          <w:lang w:eastAsia="en-US"/>
        </w:rPr>
        <w:t>РАЗДЕЛ 1. ПРИОРИТЕТЫ И ЦЕЛИ ПОДПРОГРАММЫ «РАЗВИТИЕ</w:t>
      </w:r>
    </w:p>
    <w:p w:rsidR="00840B6A" w:rsidRPr="004C6AC4" w:rsidRDefault="00840B6A" w:rsidP="00840B6A">
      <w:pPr>
        <w:autoSpaceDE w:val="0"/>
        <w:autoSpaceDN w:val="0"/>
        <w:adjustRightInd w:val="0"/>
        <w:ind w:firstLine="567"/>
        <w:jc w:val="center"/>
        <w:rPr>
          <w:sz w:val="26"/>
          <w:szCs w:val="26"/>
          <w:lang w:eastAsia="en-US"/>
        </w:rPr>
      </w:pPr>
      <w:r w:rsidRPr="004C6AC4">
        <w:rPr>
          <w:sz w:val="26"/>
          <w:szCs w:val="26"/>
          <w:lang w:eastAsia="en-US"/>
        </w:rPr>
        <w:t>ВОСПИТАНИЯ В ОБРАЗОВАТЕЛЬНЫХ УЧРЕЖДЕНИЯХ КОМСОМОЛЬСКОГО РАЙОНА», ОБЩАЯ ХАРАКТЕРИСТИКА УЧАСТИЯ ОБРАЗОВАТЕЛЬНЫХ УЧРЕЖДЕНИЙ РАЙОНА В РЕАЛИЗАЦИИ ПОДПРОГРАММЫ</w:t>
      </w:r>
    </w:p>
    <w:p w:rsidR="00840B6A" w:rsidRPr="004C6AC4" w:rsidRDefault="00840B6A" w:rsidP="00840B6A">
      <w:pPr>
        <w:autoSpaceDE w:val="0"/>
        <w:autoSpaceDN w:val="0"/>
        <w:adjustRightInd w:val="0"/>
        <w:ind w:firstLine="567"/>
        <w:jc w:val="both"/>
        <w:rPr>
          <w:sz w:val="26"/>
          <w:szCs w:val="26"/>
          <w:lang w:eastAsia="en-US"/>
        </w:rPr>
      </w:pP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Приоритетами политики в области воспитания являются:</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создание условий для воспитания здоровой, счастливой, свободной, ориентированной на труд личности;</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формирование у детей высокого уровня духовно-нравственного развития;</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поддержка единства и целостности, преемственности и непрерывности воспитания;</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формирование уважения к русскому и чувашскому языкам как основам гражданской идентичности и главного фактора национального самоопределения;</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формирование внутренней позиции личности по отношению к окружающей социальной действительности;</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развитие на основе признания определяющей роли семьи и соблюдения прав родителей кооперации и сотрудничества субъектов системы воспитания (семьи, общества, государства, образовательных, традиционных религиозных организаций, учреждений культуры и спорта, средств массовой информации, бизнес-сообществ) с целью совершенствования содержания и условий воспитания подрастающего поколения.</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 xml:space="preserve">Целью подпрограммы является определение приоритетов политики района в области воспитания и социализации детей, основных направлений и механизмов развития институтов воспитания, формирования системы воспитания детей в </w:t>
      </w:r>
      <w:r>
        <w:rPr>
          <w:sz w:val="26"/>
          <w:szCs w:val="26"/>
          <w:lang w:eastAsia="en-US"/>
        </w:rPr>
        <w:t>Комсомольском</w:t>
      </w:r>
      <w:r w:rsidRPr="004C6AC4">
        <w:rPr>
          <w:sz w:val="26"/>
          <w:szCs w:val="26"/>
          <w:lang w:eastAsia="en-US"/>
        </w:rPr>
        <w:t xml:space="preserve"> районе, учитывающих интересы детей, актуальные потребности современного общества и государства.</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Для достижения цели подпрограммы необходимо решение следующих задач:</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научных, экскурсионно-туристических и других организаций;</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обеспечение условий для повышения социальной, коммуникативной и педагогической компетентности родителей.</w:t>
      </w:r>
    </w:p>
    <w:p w:rsidR="00840B6A" w:rsidRPr="004C6AC4" w:rsidRDefault="00840B6A" w:rsidP="00840B6A">
      <w:pPr>
        <w:autoSpaceDE w:val="0"/>
        <w:autoSpaceDN w:val="0"/>
        <w:adjustRightInd w:val="0"/>
        <w:rPr>
          <w:sz w:val="26"/>
          <w:szCs w:val="26"/>
          <w:lang w:eastAsia="en-US"/>
        </w:rPr>
      </w:pPr>
    </w:p>
    <w:p w:rsidR="00840B6A" w:rsidRPr="004C6AC4" w:rsidRDefault="00840B6A" w:rsidP="00840B6A">
      <w:pPr>
        <w:autoSpaceDE w:val="0"/>
        <w:autoSpaceDN w:val="0"/>
        <w:adjustRightInd w:val="0"/>
        <w:jc w:val="center"/>
        <w:rPr>
          <w:sz w:val="26"/>
          <w:szCs w:val="26"/>
          <w:lang w:eastAsia="en-US"/>
        </w:rPr>
      </w:pPr>
      <w:r w:rsidRPr="004C6AC4">
        <w:rPr>
          <w:sz w:val="26"/>
          <w:szCs w:val="26"/>
          <w:lang w:eastAsia="en-US"/>
        </w:rPr>
        <w:t xml:space="preserve">РАЗДЕЛ 2. ПЕРЕЧЕНЬ И СВЕДЕНИЯ О ЦЕЛЕВЫХ ИНДИКАТОРАХ </w:t>
      </w:r>
    </w:p>
    <w:p w:rsidR="00840B6A" w:rsidRPr="004C6AC4" w:rsidRDefault="00840B6A" w:rsidP="00840B6A">
      <w:pPr>
        <w:autoSpaceDE w:val="0"/>
        <w:autoSpaceDN w:val="0"/>
        <w:adjustRightInd w:val="0"/>
        <w:jc w:val="center"/>
        <w:rPr>
          <w:sz w:val="26"/>
          <w:szCs w:val="26"/>
          <w:lang w:eastAsia="en-US"/>
        </w:rPr>
      </w:pPr>
      <w:r w:rsidRPr="004C6AC4">
        <w:rPr>
          <w:sz w:val="26"/>
          <w:szCs w:val="26"/>
          <w:lang w:eastAsia="en-US"/>
        </w:rPr>
        <w:t xml:space="preserve">И ПОКАЗАТЕЛЯХ ПОДПРОГРАММЫ С РАСШИФРОВКОЙ </w:t>
      </w:r>
    </w:p>
    <w:p w:rsidR="00840B6A" w:rsidRPr="004C6AC4" w:rsidRDefault="00840B6A" w:rsidP="00840B6A">
      <w:pPr>
        <w:autoSpaceDE w:val="0"/>
        <w:autoSpaceDN w:val="0"/>
        <w:adjustRightInd w:val="0"/>
        <w:jc w:val="center"/>
        <w:rPr>
          <w:sz w:val="26"/>
          <w:szCs w:val="26"/>
          <w:lang w:eastAsia="en-US"/>
        </w:rPr>
      </w:pPr>
      <w:r w:rsidRPr="004C6AC4">
        <w:rPr>
          <w:sz w:val="26"/>
          <w:szCs w:val="26"/>
          <w:lang w:eastAsia="en-US"/>
        </w:rPr>
        <w:t>ПЛАНОВЫХ ЗНАЧЕНИЙ ПО ГОДАМ ЕЕ РЕАЛИЗАЦИИ</w:t>
      </w:r>
    </w:p>
    <w:p w:rsidR="00840B6A" w:rsidRPr="004C6AC4" w:rsidRDefault="00840B6A" w:rsidP="00840B6A">
      <w:pPr>
        <w:autoSpaceDE w:val="0"/>
        <w:autoSpaceDN w:val="0"/>
        <w:adjustRightInd w:val="0"/>
        <w:rPr>
          <w:sz w:val="26"/>
          <w:szCs w:val="26"/>
          <w:lang w:eastAsia="en-US"/>
        </w:rPr>
      </w:pPr>
    </w:p>
    <w:p w:rsidR="00840B6A" w:rsidRPr="004C6AC4" w:rsidRDefault="00840B6A" w:rsidP="00840B6A">
      <w:pPr>
        <w:autoSpaceDE w:val="0"/>
        <w:autoSpaceDN w:val="0"/>
        <w:adjustRightInd w:val="0"/>
        <w:ind w:firstLine="708"/>
        <w:rPr>
          <w:sz w:val="26"/>
          <w:szCs w:val="26"/>
          <w:lang w:eastAsia="en-US"/>
        </w:rPr>
      </w:pPr>
      <w:r w:rsidRPr="004C6AC4">
        <w:rPr>
          <w:sz w:val="26"/>
          <w:szCs w:val="26"/>
          <w:lang w:eastAsia="en-US"/>
        </w:rPr>
        <w:t>Целевыми индикаторами и показателями подпрограммы являются:</w:t>
      </w:r>
    </w:p>
    <w:p w:rsidR="00840B6A" w:rsidRPr="004C6AC4" w:rsidRDefault="00840B6A" w:rsidP="00840B6A">
      <w:pPr>
        <w:autoSpaceDE w:val="0"/>
        <w:autoSpaceDN w:val="0"/>
        <w:adjustRightInd w:val="0"/>
        <w:ind w:firstLine="708"/>
        <w:jc w:val="both"/>
        <w:rPr>
          <w:sz w:val="26"/>
          <w:szCs w:val="26"/>
          <w:lang w:eastAsia="en-US"/>
        </w:rPr>
      </w:pPr>
      <w:r w:rsidRPr="004C6AC4">
        <w:rPr>
          <w:sz w:val="26"/>
          <w:szCs w:val="26"/>
          <w:lang w:eastAsia="en-US"/>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p w:rsidR="00840B6A" w:rsidRPr="004C6AC4" w:rsidRDefault="00840B6A" w:rsidP="00840B6A">
      <w:pPr>
        <w:autoSpaceDE w:val="0"/>
        <w:autoSpaceDN w:val="0"/>
        <w:adjustRightInd w:val="0"/>
        <w:ind w:firstLine="708"/>
        <w:jc w:val="both"/>
        <w:rPr>
          <w:sz w:val="26"/>
          <w:szCs w:val="26"/>
          <w:lang w:eastAsia="en-US"/>
        </w:rPr>
      </w:pPr>
      <w:r w:rsidRPr="004C6AC4">
        <w:rPr>
          <w:sz w:val="26"/>
          <w:szCs w:val="26"/>
          <w:lang w:eastAsia="en-US"/>
        </w:rPr>
        <w:t>доля педагогических работников, принявших участие в конкурсах педагогического мастерства;</w:t>
      </w:r>
    </w:p>
    <w:p w:rsidR="00840B6A" w:rsidRPr="004C6AC4" w:rsidRDefault="00840B6A" w:rsidP="00840B6A">
      <w:pPr>
        <w:autoSpaceDE w:val="0"/>
        <w:autoSpaceDN w:val="0"/>
        <w:adjustRightInd w:val="0"/>
        <w:ind w:firstLine="708"/>
        <w:jc w:val="both"/>
        <w:rPr>
          <w:sz w:val="26"/>
          <w:szCs w:val="26"/>
          <w:lang w:eastAsia="en-US"/>
        </w:rPr>
      </w:pPr>
      <w:r w:rsidRPr="004C6AC4">
        <w:rPr>
          <w:sz w:val="26"/>
          <w:szCs w:val="26"/>
          <w:lang w:eastAsia="en-US"/>
        </w:rPr>
        <w:t>количество педагогических работников, прошедших курсы повышения квалификации и профессиональную переподготовку;</w:t>
      </w:r>
    </w:p>
    <w:p w:rsidR="00840B6A" w:rsidRPr="004C6AC4" w:rsidRDefault="00840B6A" w:rsidP="00840B6A">
      <w:pPr>
        <w:autoSpaceDE w:val="0"/>
        <w:autoSpaceDN w:val="0"/>
        <w:adjustRightInd w:val="0"/>
        <w:ind w:firstLine="708"/>
        <w:jc w:val="both"/>
        <w:rPr>
          <w:sz w:val="26"/>
          <w:szCs w:val="26"/>
          <w:lang w:eastAsia="en-US"/>
        </w:rPr>
      </w:pPr>
      <w:r w:rsidRPr="004C6AC4">
        <w:rPr>
          <w:sz w:val="26"/>
          <w:szCs w:val="26"/>
          <w:lang w:eastAsia="en-US"/>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w:t>
      </w:r>
    </w:p>
    <w:p w:rsidR="00840B6A" w:rsidRPr="004C6AC4" w:rsidRDefault="00840B6A" w:rsidP="00840B6A">
      <w:pPr>
        <w:autoSpaceDE w:val="0"/>
        <w:autoSpaceDN w:val="0"/>
        <w:adjustRightInd w:val="0"/>
        <w:ind w:firstLine="708"/>
        <w:jc w:val="both"/>
        <w:rPr>
          <w:sz w:val="26"/>
          <w:szCs w:val="26"/>
          <w:lang w:eastAsia="en-US"/>
        </w:rPr>
      </w:pPr>
      <w:r w:rsidRPr="004C6AC4">
        <w:rPr>
          <w:sz w:val="26"/>
          <w:szCs w:val="26"/>
          <w:lang w:eastAsia="en-US"/>
        </w:rPr>
        <w:t>количество проведенных районных мероприятий в сфере воспитания и социализации детей;</w:t>
      </w:r>
    </w:p>
    <w:p w:rsidR="00840B6A" w:rsidRPr="004C6AC4" w:rsidRDefault="00840B6A" w:rsidP="00840B6A">
      <w:pPr>
        <w:autoSpaceDE w:val="0"/>
        <w:autoSpaceDN w:val="0"/>
        <w:adjustRightInd w:val="0"/>
        <w:ind w:firstLine="708"/>
        <w:jc w:val="both"/>
        <w:rPr>
          <w:sz w:val="26"/>
          <w:szCs w:val="26"/>
          <w:lang w:eastAsia="en-US"/>
        </w:rPr>
      </w:pPr>
      <w:r w:rsidRPr="004C6AC4">
        <w:rPr>
          <w:sz w:val="26"/>
          <w:szCs w:val="26"/>
          <w:lang w:eastAsia="en-US"/>
        </w:rPr>
        <w:t>доля детей и молодежи, принявших участие в мероприятиях районного, республиканского, всероссийского уровней;</w:t>
      </w:r>
    </w:p>
    <w:p w:rsidR="00840B6A" w:rsidRPr="004C6AC4" w:rsidRDefault="00840B6A" w:rsidP="00840B6A">
      <w:pPr>
        <w:autoSpaceDE w:val="0"/>
        <w:autoSpaceDN w:val="0"/>
        <w:adjustRightInd w:val="0"/>
        <w:ind w:firstLine="708"/>
        <w:jc w:val="both"/>
        <w:rPr>
          <w:sz w:val="26"/>
          <w:szCs w:val="26"/>
          <w:lang w:eastAsia="en-US"/>
        </w:rPr>
      </w:pPr>
      <w:r w:rsidRPr="004C6AC4">
        <w:rPr>
          <w:sz w:val="26"/>
          <w:szCs w:val="26"/>
          <w:lang w:eastAsia="en-US"/>
        </w:rPr>
        <w:t>количество проведенных экологических мероприятий среди детей и молодежи;</w:t>
      </w:r>
    </w:p>
    <w:p w:rsidR="00840B6A" w:rsidRPr="004C6AC4" w:rsidRDefault="00840B6A" w:rsidP="00840B6A">
      <w:pPr>
        <w:autoSpaceDE w:val="0"/>
        <w:autoSpaceDN w:val="0"/>
        <w:adjustRightInd w:val="0"/>
        <w:ind w:firstLine="708"/>
        <w:jc w:val="both"/>
        <w:rPr>
          <w:sz w:val="26"/>
          <w:szCs w:val="26"/>
          <w:lang w:eastAsia="en-US"/>
        </w:rPr>
      </w:pPr>
      <w:r w:rsidRPr="004C6AC4">
        <w:rPr>
          <w:sz w:val="26"/>
          <w:szCs w:val="26"/>
          <w:lang w:eastAsia="en-US"/>
        </w:rPr>
        <w:t>доля детей и молодежи, вовлеченных в деятельность общественных организаций экологической направленности;</w:t>
      </w:r>
    </w:p>
    <w:p w:rsidR="00840B6A" w:rsidRPr="004C6AC4" w:rsidRDefault="00840B6A" w:rsidP="00840B6A">
      <w:pPr>
        <w:autoSpaceDE w:val="0"/>
        <w:autoSpaceDN w:val="0"/>
        <w:adjustRightInd w:val="0"/>
        <w:ind w:firstLine="708"/>
        <w:jc w:val="both"/>
        <w:rPr>
          <w:sz w:val="26"/>
          <w:szCs w:val="26"/>
          <w:lang w:eastAsia="en-US"/>
        </w:rPr>
      </w:pPr>
      <w:r w:rsidRPr="004C6AC4">
        <w:rPr>
          <w:sz w:val="26"/>
          <w:szCs w:val="26"/>
          <w:lang w:eastAsia="en-US"/>
        </w:rPr>
        <w:t>доля детей в возрасте от 5 до 18 лет, охваченных дополнительными общеобразовательными программами технической и естественнонаучной направленности;</w:t>
      </w:r>
    </w:p>
    <w:p w:rsidR="00840B6A" w:rsidRDefault="00840B6A" w:rsidP="00840B6A">
      <w:pPr>
        <w:autoSpaceDE w:val="0"/>
        <w:autoSpaceDN w:val="0"/>
        <w:adjustRightInd w:val="0"/>
        <w:ind w:firstLine="708"/>
        <w:jc w:val="both"/>
        <w:rPr>
          <w:sz w:val="26"/>
          <w:szCs w:val="26"/>
          <w:lang w:eastAsia="en-US"/>
        </w:rPr>
      </w:pPr>
      <w:r w:rsidRPr="004C6AC4">
        <w:rPr>
          <w:sz w:val="26"/>
          <w:szCs w:val="26"/>
          <w:lang w:eastAsia="en-US"/>
        </w:rPr>
        <w:t>доля объединений и кружков технической направленности в общем количестве кружков и объединений;</w:t>
      </w:r>
    </w:p>
    <w:p w:rsidR="00A73863" w:rsidRDefault="00A73863" w:rsidP="00840B6A">
      <w:pPr>
        <w:autoSpaceDE w:val="0"/>
        <w:autoSpaceDN w:val="0"/>
        <w:adjustRightInd w:val="0"/>
        <w:ind w:firstLine="708"/>
        <w:jc w:val="both"/>
        <w:rPr>
          <w:sz w:val="26"/>
          <w:szCs w:val="26"/>
          <w:lang w:eastAsia="en-US"/>
        </w:rPr>
      </w:pPr>
      <w:r>
        <w:rPr>
          <w:sz w:val="26"/>
          <w:szCs w:val="26"/>
          <w:lang w:eastAsia="en-US"/>
        </w:rPr>
        <w:t>количество образовательных организаций, имеющих лицензию на дополн</w:t>
      </w:r>
      <w:r w:rsidR="00AF4494">
        <w:rPr>
          <w:sz w:val="26"/>
          <w:szCs w:val="26"/>
          <w:lang w:eastAsia="en-US"/>
        </w:rPr>
        <w:t>и</w:t>
      </w:r>
      <w:r>
        <w:rPr>
          <w:sz w:val="26"/>
          <w:szCs w:val="26"/>
          <w:lang w:eastAsia="en-US"/>
        </w:rPr>
        <w:t>те</w:t>
      </w:r>
      <w:r w:rsidR="00742758">
        <w:rPr>
          <w:sz w:val="26"/>
          <w:szCs w:val="26"/>
          <w:lang w:eastAsia="en-US"/>
        </w:rPr>
        <w:t>льные образовательные программы;</w:t>
      </w:r>
    </w:p>
    <w:p w:rsidR="00742758" w:rsidRDefault="00742758" w:rsidP="00742758">
      <w:pPr>
        <w:jc w:val="both"/>
        <w:rPr>
          <w:sz w:val="26"/>
          <w:szCs w:val="26"/>
          <w:lang w:eastAsia="en-US"/>
        </w:rPr>
      </w:pPr>
      <w:r>
        <w:rPr>
          <w:sz w:val="26"/>
          <w:szCs w:val="26"/>
          <w:lang w:eastAsia="en-US"/>
        </w:rPr>
        <w:t>количество профильных лагерей для одаренных детей;</w:t>
      </w:r>
    </w:p>
    <w:p w:rsidR="00742758" w:rsidRPr="004C6AC4" w:rsidRDefault="00742758" w:rsidP="00742758">
      <w:pPr>
        <w:autoSpaceDE w:val="0"/>
        <w:autoSpaceDN w:val="0"/>
        <w:adjustRightInd w:val="0"/>
        <w:ind w:firstLine="708"/>
        <w:jc w:val="both"/>
        <w:rPr>
          <w:sz w:val="26"/>
          <w:szCs w:val="26"/>
          <w:lang w:eastAsia="en-US"/>
        </w:rPr>
      </w:pPr>
      <w:r>
        <w:rPr>
          <w:sz w:val="26"/>
          <w:szCs w:val="26"/>
          <w:lang w:eastAsia="en-US"/>
        </w:rPr>
        <w:t>численность детей и молодежи, охваченных организациями отдыха и их оздоровления, расположенными в Краснодарском крае и (или) Республике Крым.</w:t>
      </w:r>
    </w:p>
    <w:p w:rsidR="00840B6A" w:rsidRPr="004C6AC4" w:rsidRDefault="00840B6A" w:rsidP="00840B6A">
      <w:pPr>
        <w:autoSpaceDE w:val="0"/>
        <w:autoSpaceDN w:val="0"/>
        <w:adjustRightInd w:val="0"/>
        <w:ind w:firstLine="708"/>
        <w:jc w:val="both"/>
        <w:rPr>
          <w:sz w:val="26"/>
          <w:szCs w:val="26"/>
          <w:lang w:eastAsia="en-US"/>
        </w:rPr>
      </w:pPr>
      <w:r w:rsidRPr="004C6AC4">
        <w:rPr>
          <w:sz w:val="26"/>
          <w:szCs w:val="26"/>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840B6A" w:rsidRPr="00AA6B20" w:rsidRDefault="00840B6A" w:rsidP="00840B6A">
      <w:pPr>
        <w:numPr>
          <w:ilvl w:val="0"/>
          <w:numId w:val="4"/>
        </w:numPr>
        <w:tabs>
          <w:tab w:val="left" w:pos="1134"/>
        </w:tabs>
        <w:autoSpaceDE w:val="0"/>
        <w:autoSpaceDN w:val="0"/>
        <w:adjustRightInd w:val="0"/>
        <w:ind w:left="0" w:firstLine="709"/>
        <w:contextualSpacing/>
        <w:jc w:val="both"/>
        <w:rPr>
          <w:sz w:val="26"/>
          <w:szCs w:val="26"/>
          <w:lang w:eastAsia="en-US"/>
        </w:rPr>
      </w:pPr>
      <w:r w:rsidRPr="00AA6B20">
        <w:rPr>
          <w:sz w:val="26"/>
          <w:szCs w:val="26"/>
          <w:lang w:eastAsia="en-US"/>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16 единиц, в том числе:</w:t>
      </w:r>
    </w:p>
    <w:p w:rsidR="00840B6A" w:rsidRPr="00AA6B20" w:rsidRDefault="00840B6A" w:rsidP="00840B6A">
      <w:pPr>
        <w:tabs>
          <w:tab w:val="left" w:pos="1134"/>
        </w:tabs>
        <w:autoSpaceDE w:val="0"/>
        <w:autoSpaceDN w:val="0"/>
        <w:adjustRightInd w:val="0"/>
        <w:ind w:left="709"/>
        <w:contextualSpacing/>
        <w:jc w:val="both"/>
        <w:rPr>
          <w:sz w:val="26"/>
          <w:szCs w:val="26"/>
          <w:lang w:eastAsia="en-US"/>
        </w:rPr>
      </w:pPr>
      <w:r w:rsidRPr="00AA6B20">
        <w:rPr>
          <w:sz w:val="26"/>
          <w:szCs w:val="26"/>
          <w:lang w:eastAsia="en-US"/>
        </w:rPr>
        <w:t>в 2019 году – 10 единиц;</w:t>
      </w:r>
    </w:p>
    <w:p w:rsidR="00840B6A" w:rsidRPr="00AA6B20" w:rsidRDefault="00840B6A" w:rsidP="00840B6A">
      <w:pPr>
        <w:tabs>
          <w:tab w:val="left" w:pos="1134"/>
        </w:tabs>
        <w:autoSpaceDE w:val="0"/>
        <w:autoSpaceDN w:val="0"/>
        <w:adjustRightInd w:val="0"/>
        <w:ind w:left="709"/>
        <w:contextualSpacing/>
        <w:jc w:val="both"/>
        <w:rPr>
          <w:sz w:val="26"/>
          <w:szCs w:val="26"/>
          <w:lang w:eastAsia="en-US"/>
        </w:rPr>
      </w:pPr>
      <w:r w:rsidRPr="00AA6B20">
        <w:rPr>
          <w:sz w:val="26"/>
          <w:szCs w:val="26"/>
          <w:lang w:eastAsia="en-US"/>
        </w:rPr>
        <w:t>в 2020 году – 10 единиц;</w:t>
      </w:r>
    </w:p>
    <w:p w:rsidR="00840B6A" w:rsidRPr="00AA6B20" w:rsidRDefault="00840B6A" w:rsidP="00840B6A">
      <w:pPr>
        <w:tabs>
          <w:tab w:val="left" w:pos="1134"/>
        </w:tabs>
        <w:autoSpaceDE w:val="0"/>
        <w:autoSpaceDN w:val="0"/>
        <w:adjustRightInd w:val="0"/>
        <w:ind w:left="709"/>
        <w:contextualSpacing/>
        <w:jc w:val="both"/>
        <w:rPr>
          <w:sz w:val="26"/>
          <w:szCs w:val="26"/>
          <w:lang w:eastAsia="en-US"/>
        </w:rPr>
      </w:pPr>
      <w:r w:rsidRPr="00AA6B20">
        <w:rPr>
          <w:sz w:val="26"/>
          <w:szCs w:val="26"/>
          <w:lang w:eastAsia="en-US"/>
        </w:rPr>
        <w:t>в 2021 году – 12 единиц;</w:t>
      </w:r>
    </w:p>
    <w:p w:rsidR="00840B6A" w:rsidRPr="00AA6B20" w:rsidRDefault="00840B6A" w:rsidP="00840B6A">
      <w:pPr>
        <w:tabs>
          <w:tab w:val="left" w:pos="1134"/>
        </w:tabs>
        <w:autoSpaceDE w:val="0"/>
        <w:autoSpaceDN w:val="0"/>
        <w:adjustRightInd w:val="0"/>
        <w:ind w:left="709"/>
        <w:contextualSpacing/>
        <w:jc w:val="both"/>
        <w:rPr>
          <w:sz w:val="26"/>
          <w:szCs w:val="26"/>
          <w:lang w:eastAsia="en-US"/>
        </w:rPr>
      </w:pPr>
      <w:r w:rsidRPr="00AA6B20">
        <w:rPr>
          <w:sz w:val="26"/>
          <w:szCs w:val="26"/>
          <w:lang w:eastAsia="en-US"/>
        </w:rPr>
        <w:t>в 2022 году – 12 единиц;</w:t>
      </w:r>
    </w:p>
    <w:p w:rsidR="00840B6A" w:rsidRPr="00AA6B20" w:rsidRDefault="00840B6A" w:rsidP="00840B6A">
      <w:pPr>
        <w:tabs>
          <w:tab w:val="left" w:pos="1134"/>
        </w:tabs>
        <w:autoSpaceDE w:val="0"/>
        <w:autoSpaceDN w:val="0"/>
        <w:adjustRightInd w:val="0"/>
        <w:ind w:left="709"/>
        <w:contextualSpacing/>
        <w:jc w:val="both"/>
        <w:rPr>
          <w:sz w:val="26"/>
          <w:szCs w:val="26"/>
          <w:lang w:eastAsia="en-US"/>
        </w:rPr>
      </w:pPr>
      <w:r w:rsidRPr="00AA6B20">
        <w:rPr>
          <w:sz w:val="26"/>
          <w:szCs w:val="26"/>
          <w:lang w:eastAsia="en-US"/>
        </w:rPr>
        <w:t>в 2023 году – 14 единиц;</w:t>
      </w:r>
    </w:p>
    <w:p w:rsidR="00840B6A" w:rsidRPr="00AA6B20" w:rsidRDefault="00840B6A" w:rsidP="00840B6A">
      <w:pPr>
        <w:tabs>
          <w:tab w:val="left" w:pos="1134"/>
        </w:tabs>
        <w:autoSpaceDE w:val="0"/>
        <w:autoSpaceDN w:val="0"/>
        <w:adjustRightInd w:val="0"/>
        <w:ind w:left="709"/>
        <w:contextualSpacing/>
        <w:jc w:val="both"/>
        <w:rPr>
          <w:sz w:val="26"/>
          <w:szCs w:val="26"/>
          <w:lang w:eastAsia="en-US"/>
        </w:rPr>
      </w:pPr>
      <w:r w:rsidRPr="00AA6B20">
        <w:rPr>
          <w:sz w:val="26"/>
          <w:szCs w:val="26"/>
          <w:lang w:eastAsia="en-US"/>
        </w:rPr>
        <w:t>в 2024 году – 14 единиц;</w:t>
      </w:r>
    </w:p>
    <w:p w:rsidR="00840B6A" w:rsidRPr="00AA6B20" w:rsidRDefault="00840B6A" w:rsidP="00840B6A">
      <w:pPr>
        <w:tabs>
          <w:tab w:val="left" w:pos="1134"/>
        </w:tabs>
        <w:autoSpaceDE w:val="0"/>
        <w:autoSpaceDN w:val="0"/>
        <w:adjustRightInd w:val="0"/>
        <w:ind w:left="709"/>
        <w:contextualSpacing/>
        <w:jc w:val="both"/>
        <w:rPr>
          <w:sz w:val="26"/>
          <w:szCs w:val="26"/>
          <w:lang w:eastAsia="en-US"/>
        </w:rPr>
      </w:pPr>
      <w:r w:rsidRPr="00AA6B20">
        <w:rPr>
          <w:sz w:val="26"/>
          <w:szCs w:val="26"/>
          <w:lang w:eastAsia="en-US"/>
        </w:rPr>
        <w:t>в 2025 году – 15 единиц;</w:t>
      </w:r>
    </w:p>
    <w:p w:rsidR="00840B6A" w:rsidRPr="00AA6B20" w:rsidRDefault="00840B6A" w:rsidP="00840B6A">
      <w:pPr>
        <w:tabs>
          <w:tab w:val="left" w:pos="1134"/>
        </w:tabs>
        <w:autoSpaceDE w:val="0"/>
        <w:autoSpaceDN w:val="0"/>
        <w:adjustRightInd w:val="0"/>
        <w:ind w:left="709"/>
        <w:contextualSpacing/>
        <w:jc w:val="both"/>
        <w:rPr>
          <w:sz w:val="26"/>
          <w:szCs w:val="26"/>
          <w:lang w:eastAsia="en-US"/>
        </w:rPr>
      </w:pPr>
      <w:r w:rsidRPr="00AA6B20">
        <w:rPr>
          <w:sz w:val="26"/>
          <w:szCs w:val="26"/>
          <w:lang w:eastAsia="en-US"/>
        </w:rPr>
        <w:t>в 2030 году – 15 единиц;</w:t>
      </w:r>
    </w:p>
    <w:p w:rsidR="00840B6A" w:rsidRPr="00AA6B20" w:rsidRDefault="00840B6A" w:rsidP="00840B6A">
      <w:pPr>
        <w:tabs>
          <w:tab w:val="left" w:pos="1134"/>
        </w:tabs>
        <w:autoSpaceDE w:val="0"/>
        <w:autoSpaceDN w:val="0"/>
        <w:adjustRightInd w:val="0"/>
        <w:ind w:left="709"/>
        <w:contextualSpacing/>
        <w:jc w:val="both"/>
        <w:rPr>
          <w:sz w:val="26"/>
          <w:szCs w:val="26"/>
          <w:lang w:eastAsia="en-US"/>
        </w:rPr>
      </w:pPr>
      <w:r w:rsidRPr="00AA6B20">
        <w:rPr>
          <w:sz w:val="26"/>
          <w:szCs w:val="26"/>
          <w:lang w:eastAsia="en-US"/>
        </w:rPr>
        <w:t>в 2035 году – 16 единиц;</w:t>
      </w:r>
    </w:p>
    <w:p w:rsidR="00840B6A" w:rsidRPr="00AA6B20" w:rsidRDefault="00840B6A" w:rsidP="00840B6A">
      <w:pPr>
        <w:numPr>
          <w:ilvl w:val="0"/>
          <w:numId w:val="4"/>
        </w:numPr>
        <w:tabs>
          <w:tab w:val="left" w:pos="709"/>
          <w:tab w:val="left" w:pos="1134"/>
        </w:tabs>
        <w:autoSpaceDE w:val="0"/>
        <w:autoSpaceDN w:val="0"/>
        <w:adjustRightInd w:val="0"/>
        <w:ind w:left="0" w:firstLine="708"/>
        <w:contextualSpacing/>
        <w:jc w:val="both"/>
        <w:rPr>
          <w:sz w:val="26"/>
          <w:szCs w:val="26"/>
          <w:lang w:eastAsia="en-US"/>
        </w:rPr>
      </w:pPr>
      <w:r w:rsidRPr="00AA6B20">
        <w:rPr>
          <w:sz w:val="26"/>
          <w:szCs w:val="26"/>
          <w:lang w:eastAsia="en-US"/>
        </w:rPr>
        <w:t>доля педагогических работников, принявших участие в конкурсах педагогического мастерства, – 25 процентов, в том числе:</w:t>
      </w:r>
    </w:p>
    <w:p w:rsidR="00840B6A" w:rsidRPr="00AA6B20" w:rsidRDefault="00840B6A" w:rsidP="00840B6A">
      <w:pPr>
        <w:tabs>
          <w:tab w:val="left" w:pos="993"/>
        </w:tabs>
        <w:autoSpaceDE w:val="0"/>
        <w:autoSpaceDN w:val="0"/>
        <w:adjustRightInd w:val="0"/>
        <w:ind w:left="708"/>
        <w:contextualSpacing/>
        <w:jc w:val="both"/>
        <w:rPr>
          <w:sz w:val="26"/>
          <w:szCs w:val="26"/>
          <w:lang w:eastAsia="en-US"/>
        </w:rPr>
      </w:pPr>
      <w:r w:rsidRPr="00AA6B20">
        <w:rPr>
          <w:sz w:val="26"/>
          <w:szCs w:val="26"/>
          <w:lang w:eastAsia="en-US"/>
        </w:rPr>
        <w:t>в 2019 году – 18 процентов;</w:t>
      </w:r>
    </w:p>
    <w:p w:rsidR="00840B6A" w:rsidRPr="00AA6B20" w:rsidRDefault="00840B6A" w:rsidP="00840B6A">
      <w:pPr>
        <w:tabs>
          <w:tab w:val="left" w:pos="993"/>
        </w:tabs>
        <w:autoSpaceDE w:val="0"/>
        <w:autoSpaceDN w:val="0"/>
        <w:adjustRightInd w:val="0"/>
        <w:ind w:left="708"/>
        <w:contextualSpacing/>
        <w:jc w:val="both"/>
        <w:rPr>
          <w:sz w:val="26"/>
          <w:szCs w:val="26"/>
          <w:lang w:eastAsia="en-US"/>
        </w:rPr>
      </w:pPr>
      <w:r w:rsidRPr="00AA6B20">
        <w:rPr>
          <w:sz w:val="26"/>
          <w:szCs w:val="26"/>
          <w:lang w:eastAsia="en-US"/>
        </w:rPr>
        <w:t>в 2020 году – 20 процентов;</w:t>
      </w:r>
    </w:p>
    <w:p w:rsidR="00840B6A" w:rsidRPr="00AA6B20" w:rsidRDefault="00840B6A" w:rsidP="00840B6A">
      <w:pPr>
        <w:tabs>
          <w:tab w:val="left" w:pos="993"/>
        </w:tabs>
        <w:autoSpaceDE w:val="0"/>
        <w:autoSpaceDN w:val="0"/>
        <w:adjustRightInd w:val="0"/>
        <w:ind w:left="708"/>
        <w:contextualSpacing/>
        <w:jc w:val="both"/>
        <w:rPr>
          <w:sz w:val="26"/>
          <w:szCs w:val="26"/>
          <w:lang w:eastAsia="en-US"/>
        </w:rPr>
      </w:pPr>
      <w:r w:rsidRPr="00AA6B20">
        <w:rPr>
          <w:sz w:val="26"/>
          <w:szCs w:val="26"/>
          <w:lang w:eastAsia="en-US"/>
        </w:rPr>
        <w:t>в 2021 году – 21 процент;</w:t>
      </w:r>
    </w:p>
    <w:p w:rsidR="00840B6A" w:rsidRPr="00AA6B20" w:rsidRDefault="00840B6A" w:rsidP="00840B6A">
      <w:pPr>
        <w:tabs>
          <w:tab w:val="left" w:pos="993"/>
        </w:tabs>
        <w:autoSpaceDE w:val="0"/>
        <w:autoSpaceDN w:val="0"/>
        <w:adjustRightInd w:val="0"/>
        <w:ind w:left="708"/>
        <w:contextualSpacing/>
        <w:jc w:val="both"/>
        <w:rPr>
          <w:sz w:val="26"/>
          <w:szCs w:val="26"/>
          <w:lang w:eastAsia="en-US"/>
        </w:rPr>
      </w:pPr>
      <w:r w:rsidRPr="00AA6B20">
        <w:rPr>
          <w:sz w:val="26"/>
          <w:szCs w:val="26"/>
          <w:lang w:eastAsia="en-US"/>
        </w:rPr>
        <w:t>в 2022 году – 22 процента;</w:t>
      </w:r>
    </w:p>
    <w:p w:rsidR="00840B6A" w:rsidRPr="00AA6B20" w:rsidRDefault="00840B6A" w:rsidP="00840B6A">
      <w:pPr>
        <w:tabs>
          <w:tab w:val="left" w:pos="993"/>
        </w:tabs>
        <w:autoSpaceDE w:val="0"/>
        <w:autoSpaceDN w:val="0"/>
        <w:adjustRightInd w:val="0"/>
        <w:ind w:left="708"/>
        <w:contextualSpacing/>
        <w:jc w:val="both"/>
        <w:rPr>
          <w:sz w:val="26"/>
          <w:szCs w:val="26"/>
          <w:lang w:eastAsia="en-US"/>
        </w:rPr>
      </w:pPr>
      <w:r w:rsidRPr="00AA6B20">
        <w:rPr>
          <w:sz w:val="26"/>
          <w:szCs w:val="26"/>
          <w:lang w:eastAsia="en-US"/>
        </w:rPr>
        <w:t>в 2023 году – 23 процента;</w:t>
      </w:r>
    </w:p>
    <w:p w:rsidR="00840B6A" w:rsidRPr="00AA6B20" w:rsidRDefault="00840B6A" w:rsidP="00840B6A">
      <w:pPr>
        <w:tabs>
          <w:tab w:val="left" w:pos="993"/>
        </w:tabs>
        <w:autoSpaceDE w:val="0"/>
        <w:autoSpaceDN w:val="0"/>
        <w:adjustRightInd w:val="0"/>
        <w:ind w:left="708"/>
        <w:contextualSpacing/>
        <w:jc w:val="both"/>
        <w:rPr>
          <w:sz w:val="26"/>
          <w:szCs w:val="26"/>
          <w:lang w:eastAsia="en-US"/>
        </w:rPr>
      </w:pPr>
      <w:r w:rsidRPr="00AA6B20">
        <w:rPr>
          <w:sz w:val="26"/>
          <w:szCs w:val="26"/>
          <w:lang w:eastAsia="en-US"/>
        </w:rPr>
        <w:t>в 2024 году – 24 процента;</w:t>
      </w:r>
    </w:p>
    <w:p w:rsidR="00840B6A" w:rsidRPr="00AA6B20" w:rsidRDefault="00840B6A" w:rsidP="00840B6A">
      <w:pPr>
        <w:tabs>
          <w:tab w:val="left" w:pos="993"/>
        </w:tabs>
        <w:autoSpaceDE w:val="0"/>
        <w:autoSpaceDN w:val="0"/>
        <w:adjustRightInd w:val="0"/>
        <w:ind w:left="708"/>
        <w:contextualSpacing/>
        <w:jc w:val="both"/>
        <w:rPr>
          <w:sz w:val="26"/>
          <w:szCs w:val="26"/>
          <w:lang w:eastAsia="en-US"/>
        </w:rPr>
      </w:pPr>
      <w:r w:rsidRPr="00AA6B20">
        <w:rPr>
          <w:sz w:val="26"/>
          <w:szCs w:val="26"/>
          <w:lang w:eastAsia="en-US"/>
        </w:rPr>
        <w:t>в 2025 году – 25 процентов;</w:t>
      </w:r>
    </w:p>
    <w:p w:rsidR="00840B6A" w:rsidRPr="00AA6B20" w:rsidRDefault="00840B6A" w:rsidP="00840B6A">
      <w:pPr>
        <w:tabs>
          <w:tab w:val="left" w:pos="993"/>
        </w:tabs>
        <w:autoSpaceDE w:val="0"/>
        <w:autoSpaceDN w:val="0"/>
        <w:adjustRightInd w:val="0"/>
        <w:ind w:left="708"/>
        <w:contextualSpacing/>
        <w:jc w:val="both"/>
        <w:rPr>
          <w:sz w:val="26"/>
          <w:szCs w:val="26"/>
          <w:lang w:eastAsia="en-US"/>
        </w:rPr>
      </w:pPr>
      <w:r w:rsidRPr="00AA6B20">
        <w:rPr>
          <w:sz w:val="26"/>
          <w:szCs w:val="26"/>
          <w:lang w:eastAsia="en-US"/>
        </w:rPr>
        <w:t>в 2030 году – 25 процентов;</w:t>
      </w:r>
    </w:p>
    <w:p w:rsidR="00840B6A" w:rsidRPr="00AA6B20" w:rsidRDefault="00840B6A" w:rsidP="00840B6A">
      <w:pPr>
        <w:tabs>
          <w:tab w:val="left" w:pos="993"/>
        </w:tabs>
        <w:autoSpaceDE w:val="0"/>
        <w:autoSpaceDN w:val="0"/>
        <w:adjustRightInd w:val="0"/>
        <w:ind w:left="708"/>
        <w:contextualSpacing/>
        <w:jc w:val="both"/>
        <w:rPr>
          <w:sz w:val="26"/>
          <w:szCs w:val="26"/>
          <w:lang w:eastAsia="en-US"/>
        </w:rPr>
      </w:pPr>
      <w:r w:rsidRPr="00AA6B20">
        <w:rPr>
          <w:sz w:val="26"/>
          <w:szCs w:val="26"/>
          <w:lang w:eastAsia="en-US"/>
        </w:rPr>
        <w:t>в 2035 году – 25 процентов;</w:t>
      </w:r>
    </w:p>
    <w:p w:rsidR="00840B6A" w:rsidRPr="00AA6B20" w:rsidRDefault="00840B6A" w:rsidP="00840B6A">
      <w:pPr>
        <w:numPr>
          <w:ilvl w:val="0"/>
          <w:numId w:val="4"/>
        </w:numPr>
        <w:tabs>
          <w:tab w:val="left" w:pos="993"/>
        </w:tabs>
        <w:autoSpaceDE w:val="0"/>
        <w:autoSpaceDN w:val="0"/>
        <w:adjustRightInd w:val="0"/>
        <w:ind w:left="0" w:firstLine="708"/>
        <w:contextualSpacing/>
        <w:jc w:val="both"/>
        <w:rPr>
          <w:sz w:val="26"/>
          <w:szCs w:val="26"/>
          <w:lang w:eastAsia="en-US"/>
        </w:rPr>
      </w:pPr>
      <w:r w:rsidRPr="00AA6B20">
        <w:rPr>
          <w:sz w:val="26"/>
          <w:szCs w:val="26"/>
          <w:lang w:eastAsia="en-US"/>
        </w:rPr>
        <w:t>количество педагогических работников, прошедших курсы повышения квалификации или профессиональную переподготовку, –</w:t>
      </w:r>
      <w:r w:rsidR="00B02ADA">
        <w:rPr>
          <w:sz w:val="26"/>
          <w:szCs w:val="26"/>
          <w:lang w:eastAsia="en-US"/>
        </w:rPr>
        <w:t xml:space="preserve">4 </w:t>
      </w:r>
      <w:r w:rsidRPr="00AA6B20">
        <w:rPr>
          <w:sz w:val="26"/>
          <w:szCs w:val="26"/>
          <w:lang w:eastAsia="en-US"/>
        </w:rPr>
        <w:t>человек, в том числе:</w:t>
      </w:r>
    </w:p>
    <w:p w:rsidR="00840B6A" w:rsidRPr="00AA6B20" w:rsidRDefault="00840B6A" w:rsidP="00840B6A">
      <w:pPr>
        <w:tabs>
          <w:tab w:val="left" w:pos="993"/>
        </w:tabs>
        <w:autoSpaceDE w:val="0"/>
        <w:autoSpaceDN w:val="0"/>
        <w:adjustRightInd w:val="0"/>
        <w:ind w:left="708"/>
        <w:contextualSpacing/>
        <w:jc w:val="both"/>
        <w:rPr>
          <w:sz w:val="26"/>
          <w:szCs w:val="26"/>
          <w:lang w:eastAsia="en-US"/>
        </w:rPr>
      </w:pPr>
      <w:r w:rsidRPr="00AA6B20">
        <w:rPr>
          <w:sz w:val="26"/>
          <w:szCs w:val="26"/>
          <w:lang w:eastAsia="en-US"/>
        </w:rPr>
        <w:t xml:space="preserve">в 2019 году – </w:t>
      </w:r>
      <w:r w:rsidR="00A54B99">
        <w:rPr>
          <w:sz w:val="26"/>
          <w:szCs w:val="26"/>
          <w:lang w:eastAsia="en-US"/>
        </w:rPr>
        <w:t>2</w:t>
      </w:r>
      <w:r w:rsidRPr="00AA6B20">
        <w:rPr>
          <w:sz w:val="26"/>
          <w:szCs w:val="26"/>
          <w:lang w:eastAsia="en-US"/>
        </w:rPr>
        <w:t xml:space="preserve"> человек;</w:t>
      </w:r>
    </w:p>
    <w:p w:rsidR="00840B6A" w:rsidRPr="00AA6B20" w:rsidRDefault="00840B6A" w:rsidP="00840B6A">
      <w:pPr>
        <w:tabs>
          <w:tab w:val="left" w:pos="993"/>
        </w:tabs>
        <w:autoSpaceDE w:val="0"/>
        <w:autoSpaceDN w:val="0"/>
        <w:adjustRightInd w:val="0"/>
        <w:ind w:left="708"/>
        <w:contextualSpacing/>
        <w:jc w:val="both"/>
        <w:rPr>
          <w:sz w:val="26"/>
          <w:szCs w:val="26"/>
          <w:lang w:eastAsia="en-US"/>
        </w:rPr>
      </w:pPr>
      <w:r w:rsidRPr="00AA6B20">
        <w:rPr>
          <w:sz w:val="26"/>
          <w:szCs w:val="26"/>
          <w:lang w:eastAsia="en-US"/>
        </w:rPr>
        <w:t xml:space="preserve">в 2020 году – </w:t>
      </w:r>
      <w:r w:rsidR="00A54B99">
        <w:rPr>
          <w:sz w:val="26"/>
          <w:szCs w:val="26"/>
          <w:lang w:eastAsia="en-US"/>
        </w:rPr>
        <w:t>2</w:t>
      </w:r>
      <w:r w:rsidRPr="00AA6B20">
        <w:rPr>
          <w:sz w:val="26"/>
          <w:szCs w:val="26"/>
          <w:lang w:eastAsia="en-US"/>
        </w:rPr>
        <w:t xml:space="preserve"> человек;</w:t>
      </w:r>
    </w:p>
    <w:p w:rsidR="00840B6A" w:rsidRPr="00AA6B20" w:rsidRDefault="00840B6A" w:rsidP="00840B6A">
      <w:pPr>
        <w:tabs>
          <w:tab w:val="left" w:pos="993"/>
        </w:tabs>
        <w:autoSpaceDE w:val="0"/>
        <w:autoSpaceDN w:val="0"/>
        <w:adjustRightInd w:val="0"/>
        <w:ind w:left="708"/>
        <w:contextualSpacing/>
        <w:jc w:val="both"/>
        <w:rPr>
          <w:sz w:val="26"/>
          <w:szCs w:val="26"/>
          <w:lang w:eastAsia="en-US"/>
        </w:rPr>
      </w:pPr>
      <w:r w:rsidRPr="00AA6B20">
        <w:rPr>
          <w:sz w:val="26"/>
          <w:szCs w:val="26"/>
          <w:lang w:eastAsia="en-US"/>
        </w:rPr>
        <w:t xml:space="preserve">в 2021 году – </w:t>
      </w:r>
      <w:r w:rsidR="00A54B99">
        <w:rPr>
          <w:sz w:val="26"/>
          <w:szCs w:val="26"/>
          <w:lang w:eastAsia="en-US"/>
        </w:rPr>
        <w:t>3</w:t>
      </w:r>
      <w:r w:rsidRPr="00AA6B20">
        <w:rPr>
          <w:sz w:val="26"/>
          <w:szCs w:val="26"/>
          <w:lang w:eastAsia="en-US"/>
        </w:rPr>
        <w:t xml:space="preserve"> человек;</w:t>
      </w:r>
    </w:p>
    <w:p w:rsidR="00840B6A" w:rsidRPr="00AA6B20" w:rsidRDefault="00840B6A" w:rsidP="00840B6A">
      <w:pPr>
        <w:tabs>
          <w:tab w:val="left" w:pos="993"/>
        </w:tabs>
        <w:autoSpaceDE w:val="0"/>
        <w:autoSpaceDN w:val="0"/>
        <w:adjustRightInd w:val="0"/>
        <w:ind w:left="708"/>
        <w:contextualSpacing/>
        <w:jc w:val="both"/>
        <w:rPr>
          <w:sz w:val="26"/>
          <w:szCs w:val="26"/>
          <w:lang w:eastAsia="en-US"/>
        </w:rPr>
      </w:pPr>
      <w:r w:rsidRPr="00AA6B20">
        <w:rPr>
          <w:sz w:val="26"/>
          <w:szCs w:val="26"/>
          <w:lang w:eastAsia="en-US"/>
        </w:rPr>
        <w:t xml:space="preserve">в 2022 году – </w:t>
      </w:r>
      <w:r w:rsidR="00A54B99">
        <w:rPr>
          <w:sz w:val="26"/>
          <w:szCs w:val="26"/>
          <w:lang w:eastAsia="en-US"/>
        </w:rPr>
        <w:t>3</w:t>
      </w:r>
      <w:r w:rsidRPr="00AA6B20">
        <w:rPr>
          <w:sz w:val="26"/>
          <w:szCs w:val="26"/>
          <w:lang w:eastAsia="en-US"/>
        </w:rPr>
        <w:t xml:space="preserve"> человек;</w:t>
      </w:r>
    </w:p>
    <w:p w:rsidR="00840B6A" w:rsidRPr="00AA6B20" w:rsidRDefault="00840B6A" w:rsidP="00840B6A">
      <w:pPr>
        <w:tabs>
          <w:tab w:val="left" w:pos="993"/>
        </w:tabs>
        <w:autoSpaceDE w:val="0"/>
        <w:autoSpaceDN w:val="0"/>
        <w:adjustRightInd w:val="0"/>
        <w:ind w:left="708"/>
        <w:contextualSpacing/>
        <w:jc w:val="both"/>
        <w:rPr>
          <w:sz w:val="26"/>
          <w:szCs w:val="26"/>
          <w:lang w:eastAsia="en-US"/>
        </w:rPr>
      </w:pPr>
      <w:r w:rsidRPr="00AA6B20">
        <w:rPr>
          <w:sz w:val="26"/>
          <w:szCs w:val="26"/>
          <w:lang w:eastAsia="en-US"/>
        </w:rPr>
        <w:t xml:space="preserve">в 2023 году – </w:t>
      </w:r>
      <w:r w:rsidR="00A54B99">
        <w:rPr>
          <w:sz w:val="26"/>
          <w:szCs w:val="26"/>
          <w:lang w:eastAsia="en-US"/>
        </w:rPr>
        <w:t>3</w:t>
      </w:r>
      <w:r w:rsidRPr="00AA6B20">
        <w:rPr>
          <w:sz w:val="26"/>
          <w:szCs w:val="26"/>
          <w:lang w:eastAsia="en-US"/>
        </w:rPr>
        <w:t>человек;</w:t>
      </w:r>
    </w:p>
    <w:p w:rsidR="00840B6A" w:rsidRPr="00AA6B20" w:rsidRDefault="00840B6A" w:rsidP="00840B6A">
      <w:pPr>
        <w:tabs>
          <w:tab w:val="left" w:pos="993"/>
        </w:tabs>
        <w:autoSpaceDE w:val="0"/>
        <w:autoSpaceDN w:val="0"/>
        <w:adjustRightInd w:val="0"/>
        <w:ind w:left="708"/>
        <w:contextualSpacing/>
        <w:jc w:val="both"/>
        <w:rPr>
          <w:sz w:val="26"/>
          <w:szCs w:val="26"/>
          <w:lang w:eastAsia="en-US"/>
        </w:rPr>
      </w:pPr>
      <w:r w:rsidRPr="00AA6B20">
        <w:rPr>
          <w:sz w:val="26"/>
          <w:szCs w:val="26"/>
          <w:lang w:eastAsia="en-US"/>
        </w:rPr>
        <w:t xml:space="preserve">в 2024 году – </w:t>
      </w:r>
      <w:r w:rsidR="00A54B99">
        <w:rPr>
          <w:sz w:val="26"/>
          <w:szCs w:val="26"/>
          <w:lang w:eastAsia="en-US"/>
        </w:rPr>
        <w:t>4</w:t>
      </w:r>
      <w:r w:rsidRPr="00AA6B20">
        <w:rPr>
          <w:sz w:val="26"/>
          <w:szCs w:val="26"/>
          <w:lang w:eastAsia="en-US"/>
        </w:rPr>
        <w:t xml:space="preserve"> человек;</w:t>
      </w:r>
    </w:p>
    <w:p w:rsidR="00840B6A" w:rsidRPr="00AA6B20" w:rsidRDefault="00840B6A" w:rsidP="00840B6A">
      <w:pPr>
        <w:tabs>
          <w:tab w:val="left" w:pos="993"/>
        </w:tabs>
        <w:autoSpaceDE w:val="0"/>
        <w:autoSpaceDN w:val="0"/>
        <w:adjustRightInd w:val="0"/>
        <w:ind w:left="708"/>
        <w:contextualSpacing/>
        <w:jc w:val="both"/>
        <w:rPr>
          <w:sz w:val="26"/>
          <w:szCs w:val="26"/>
          <w:lang w:eastAsia="en-US"/>
        </w:rPr>
      </w:pPr>
      <w:r w:rsidRPr="00AA6B20">
        <w:rPr>
          <w:sz w:val="26"/>
          <w:szCs w:val="26"/>
          <w:lang w:eastAsia="en-US"/>
        </w:rPr>
        <w:t xml:space="preserve">в 2025 году – </w:t>
      </w:r>
      <w:r w:rsidR="00A54B99">
        <w:rPr>
          <w:sz w:val="26"/>
          <w:szCs w:val="26"/>
          <w:lang w:eastAsia="en-US"/>
        </w:rPr>
        <w:t>4</w:t>
      </w:r>
      <w:r w:rsidRPr="00AA6B20">
        <w:rPr>
          <w:sz w:val="26"/>
          <w:szCs w:val="26"/>
          <w:lang w:eastAsia="en-US"/>
        </w:rPr>
        <w:t xml:space="preserve"> человек;</w:t>
      </w:r>
    </w:p>
    <w:p w:rsidR="00840B6A" w:rsidRPr="00AA6B20" w:rsidRDefault="00840B6A" w:rsidP="00840B6A">
      <w:pPr>
        <w:tabs>
          <w:tab w:val="left" w:pos="993"/>
        </w:tabs>
        <w:autoSpaceDE w:val="0"/>
        <w:autoSpaceDN w:val="0"/>
        <w:adjustRightInd w:val="0"/>
        <w:ind w:left="708"/>
        <w:contextualSpacing/>
        <w:jc w:val="both"/>
        <w:rPr>
          <w:sz w:val="26"/>
          <w:szCs w:val="26"/>
          <w:lang w:eastAsia="en-US"/>
        </w:rPr>
      </w:pPr>
      <w:r w:rsidRPr="00AA6B20">
        <w:rPr>
          <w:sz w:val="26"/>
          <w:szCs w:val="26"/>
          <w:lang w:eastAsia="en-US"/>
        </w:rPr>
        <w:t xml:space="preserve">в 2030 году – </w:t>
      </w:r>
      <w:r w:rsidR="00A54B99">
        <w:rPr>
          <w:sz w:val="26"/>
          <w:szCs w:val="26"/>
          <w:lang w:eastAsia="en-US"/>
        </w:rPr>
        <w:t>4</w:t>
      </w:r>
      <w:r w:rsidRPr="00AA6B20">
        <w:rPr>
          <w:sz w:val="26"/>
          <w:szCs w:val="26"/>
          <w:lang w:eastAsia="en-US"/>
        </w:rPr>
        <w:t xml:space="preserve"> человек;</w:t>
      </w:r>
    </w:p>
    <w:p w:rsidR="00840B6A" w:rsidRPr="00AA6B20" w:rsidRDefault="00840B6A" w:rsidP="00840B6A">
      <w:pPr>
        <w:tabs>
          <w:tab w:val="left" w:pos="993"/>
        </w:tabs>
        <w:autoSpaceDE w:val="0"/>
        <w:autoSpaceDN w:val="0"/>
        <w:adjustRightInd w:val="0"/>
        <w:ind w:left="708"/>
        <w:contextualSpacing/>
        <w:jc w:val="both"/>
        <w:rPr>
          <w:sz w:val="26"/>
          <w:szCs w:val="26"/>
          <w:lang w:eastAsia="en-US"/>
        </w:rPr>
      </w:pPr>
      <w:r w:rsidRPr="00AA6B20">
        <w:rPr>
          <w:sz w:val="26"/>
          <w:szCs w:val="26"/>
          <w:lang w:eastAsia="en-US"/>
        </w:rPr>
        <w:t xml:space="preserve">в 2035 году – </w:t>
      </w:r>
      <w:r w:rsidR="00A54B99">
        <w:rPr>
          <w:sz w:val="26"/>
          <w:szCs w:val="26"/>
          <w:lang w:eastAsia="en-US"/>
        </w:rPr>
        <w:t>4</w:t>
      </w:r>
      <w:r w:rsidRPr="00AA6B20">
        <w:rPr>
          <w:sz w:val="26"/>
          <w:szCs w:val="26"/>
          <w:lang w:eastAsia="en-US"/>
        </w:rPr>
        <w:t xml:space="preserve"> человек;</w:t>
      </w:r>
    </w:p>
    <w:p w:rsidR="00840B6A" w:rsidRPr="00BF1018" w:rsidRDefault="00840B6A" w:rsidP="00840B6A">
      <w:pPr>
        <w:numPr>
          <w:ilvl w:val="0"/>
          <w:numId w:val="4"/>
        </w:numPr>
        <w:tabs>
          <w:tab w:val="left" w:pos="709"/>
          <w:tab w:val="left" w:pos="993"/>
        </w:tabs>
        <w:autoSpaceDE w:val="0"/>
        <w:autoSpaceDN w:val="0"/>
        <w:adjustRightInd w:val="0"/>
        <w:ind w:left="0" w:firstLine="708"/>
        <w:contextualSpacing/>
        <w:jc w:val="both"/>
        <w:rPr>
          <w:sz w:val="26"/>
          <w:szCs w:val="26"/>
          <w:lang w:eastAsia="en-US"/>
        </w:rPr>
      </w:pPr>
      <w:r w:rsidRPr="00BF1018">
        <w:rPr>
          <w:sz w:val="26"/>
          <w:szCs w:val="26"/>
          <w:lang w:eastAsia="en-US"/>
        </w:rPr>
        <w:t xml:space="preserve">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w:t>
      </w:r>
      <w:r w:rsidR="00234FC9" w:rsidRPr="00BF1018">
        <w:rPr>
          <w:sz w:val="26"/>
          <w:szCs w:val="26"/>
          <w:lang w:eastAsia="en-US"/>
        </w:rPr>
        <w:t>к 100 процентам</w:t>
      </w:r>
      <w:r w:rsidRPr="00BF1018">
        <w:rPr>
          <w:sz w:val="26"/>
          <w:szCs w:val="26"/>
          <w:lang w:eastAsia="en-US"/>
        </w:rPr>
        <w:t>, в том числе:</w:t>
      </w:r>
    </w:p>
    <w:p w:rsidR="00840B6A" w:rsidRPr="00BF1018" w:rsidRDefault="00234FC9" w:rsidP="00840B6A">
      <w:pPr>
        <w:tabs>
          <w:tab w:val="left" w:pos="709"/>
          <w:tab w:val="left" w:pos="993"/>
        </w:tabs>
        <w:autoSpaceDE w:val="0"/>
        <w:autoSpaceDN w:val="0"/>
        <w:adjustRightInd w:val="0"/>
        <w:ind w:left="708"/>
        <w:contextualSpacing/>
        <w:jc w:val="both"/>
        <w:rPr>
          <w:sz w:val="26"/>
          <w:szCs w:val="26"/>
          <w:lang w:eastAsia="en-US"/>
        </w:rPr>
      </w:pPr>
      <w:r w:rsidRPr="00BF1018">
        <w:rPr>
          <w:sz w:val="26"/>
          <w:szCs w:val="26"/>
          <w:lang w:eastAsia="en-US"/>
        </w:rPr>
        <w:t>в 2019 году – 7</w:t>
      </w:r>
      <w:r w:rsidR="00840B6A" w:rsidRPr="00BF1018">
        <w:rPr>
          <w:sz w:val="26"/>
          <w:szCs w:val="26"/>
          <w:lang w:eastAsia="en-US"/>
        </w:rPr>
        <w:t>0 процентов;</w:t>
      </w:r>
    </w:p>
    <w:p w:rsidR="00840B6A" w:rsidRPr="00BF1018" w:rsidRDefault="00840B6A" w:rsidP="00840B6A">
      <w:pPr>
        <w:tabs>
          <w:tab w:val="left" w:pos="709"/>
          <w:tab w:val="left" w:pos="993"/>
        </w:tabs>
        <w:autoSpaceDE w:val="0"/>
        <w:autoSpaceDN w:val="0"/>
        <w:adjustRightInd w:val="0"/>
        <w:ind w:left="708"/>
        <w:contextualSpacing/>
        <w:jc w:val="both"/>
        <w:rPr>
          <w:sz w:val="26"/>
          <w:szCs w:val="26"/>
          <w:lang w:eastAsia="en-US"/>
        </w:rPr>
      </w:pPr>
      <w:r w:rsidRPr="00BF1018">
        <w:rPr>
          <w:sz w:val="26"/>
          <w:szCs w:val="26"/>
          <w:lang w:eastAsia="en-US"/>
        </w:rPr>
        <w:t xml:space="preserve">в 2020 году – </w:t>
      </w:r>
      <w:r w:rsidR="00234FC9" w:rsidRPr="00BF1018">
        <w:rPr>
          <w:sz w:val="26"/>
          <w:szCs w:val="26"/>
          <w:lang w:eastAsia="en-US"/>
        </w:rPr>
        <w:t>75</w:t>
      </w:r>
      <w:r w:rsidRPr="00BF1018">
        <w:rPr>
          <w:sz w:val="26"/>
          <w:szCs w:val="26"/>
          <w:lang w:eastAsia="en-US"/>
        </w:rPr>
        <w:t xml:space="preserve"> процентов;</w:t>
      </w:r>
    </w:p>
    <w:p w:rsidR="00840B6A" w:rsidRPr="00BF1018" w:rsidRDefault="00840B6A" w:rsidP="00840B6A">
      <w:pPr>
        <w:tabs>
          <w:tab w:val="left" w:pos="709"/>
          <w:tab w:val="left" w:pos="993"/>
        </w:tabs>
        <w:autoSpaceDE w:val="0"/>
        <w:autoSpaceDN w:val="0"/>
        <w:adjustRightInd w:val="0"/>
        <w:ind w:left="708"/>
        <w:contextualSpacing/>
        <w:jc w:val="both"/>
        <w:rPr>
          <w:sz w:val="26"/>
          <w:szCs w:val="26"/>
          <w:lang w:eastAsia="en-US"/>
        </w:rPr>
      </w:pPr>
      <w:r w:rsidRPr="00BF1018">
        <w:rPr>
          <w:sz w:val="26"/>
          <w:szCs w:val="26"/>
          <w:lang w:eastAsia="en-US"/>
        </w:rPr>
        <w:t xml:space="preserve">в 2021 году – </w:t>
      </w:r>
      <w:r w:rsidR="00234FC9" w:rsidRPr="00BF1018">
        <w:rPr>
          <w:sz w:val="26"/>
          <w:szCs w:val="26"/>
          <w:lang w:eastAsia="en-US"/>
        </w:rPr>
        <w:t>8</w:t>
      </w:r>
      <w:r w:rsidR="005D2FB4">
        <w:rPr>
          <w:sz w:val="26"/>
          <w:szCs w:val="26"/>
          <w:lang w:eastAsia="en-US"/>
        </w:rPr>
        <w:t>0</w:t>
      </w:r>
      <w:r w:rsidRPr="00BF1018">
        <w:rPr>
          <w:sz w:val="26"/>
          <w:szCs w:val="26"/>
          <w:lang w:eastAsia="en-US"/>
        </w:rPr>
        <w:t xml:space="preserve"> процентов;</w:t>
      </w:r>
    </w:p>
    <w:p w:rsidR="00840B6A" w:rsidRPr="00BF1018" w:rsidRDefault="00840B6A" w:rsidP="00840B6A">
      <w:pPr>
        <w:tabs>
          <w:tab w:val="left" w:pos="709"/>
          <w:tab w:val="left" w:pos="993"/>
        </w:tabs>
        <w:autoSpaceDE w:val="0"/>
        <w:autoSpaceDN w:val="0"/>
        <w:adjustRightInd w:val="0"/>
        <w:ind w:left="708"/>
        <w:contextualSpacing/>
        <w:jc w:val="both"/>
        <w:rPr>
          <w:sz w:val="26"/>
          <w:szCs w:val="26"/>
          <w:lang w:eastAsia="en-US"/>
        </w:rPr>
      </w:pPr>
      <w:r w:rsidRPr="00BF1018">
        <w:rPr>
          <w:sz w:val="26"/>
          <w:szCs w:val="26"/>
          <w:lang w:eastAsia="en-US"/>
        </w:rPr>
        <w:t xml:space="preserve">в 2022 году – </w:t>
      </w:r>
      <w:r w:rsidR="00234FC9" w:rsidRPr="00BF1018">
        <w:rPr>
          <w:sz w:val="26"/>
          <w:szCs w:val="26"/>
          <w:lang w:eastAsia="en-US"/>
        </w:rPr>
        <w:t>85</w:t>
      </w:r>
      <w:r w:rsidRPr="00BF1018">
        <w:rPr>
          <w:sz w:val="26"/>
          <w:szCs w:val="26"/>
          <w:lang w:eastAsia="en-US"/>
        </w:rPr>
        <w:t xml:space="preserve"> процентов;</w:t>
      </w:r>
    </w:p>
    <w:p w:rsidR="00840B6A" w:rsidRPr="00BF1018" w:rsidRDefault="00840B6A" w:rsidP="00840B6A">
      <w:pPr>
        <w:tabs>
          <w:tab w:val="left" w:pos="709"/>
          <w:tab w:val="left" w:pos="993"/>
        </w:tabs>
        <w:autoSpaceDE w:val="0"/>
        <w:autoSpaceDN w:val="0"/>
        <w:adjustRightInd w:val="0"/>
        <w:ind w:left="708"/>
        <w:contextualSpacing/>
        <w:jc w:val="both"/>
        <w:rPr>
          <w:sz w:val="26"/>
          <w:szCs w:val="26"/>
          <w:lang w:eastAsia="en-US"/>
        </w:rPr>
      </w:pPr>
      <w:r w:rsidRPr="00BF1018">
        <w:rPr>
          <w:sz w:val="26"/>
          <w:szCs w:val="26"/>
          <w:lang w:eastAsia="en-US"/>
        </w:rPr>
        <w:t xml:space="preserve">в 2023 году – </w:t>
      </w:r>
      <w:r w:rsidR="00234FC9" w:rsidRPr="00BF1018">
        <w:rPr>
          <w:sz w:val="26"/>
          <w:szCs w:val="26"/>
          <w:lang w:eastAsia="en-US"/>
        </w:rPr>
        <w:t>90</w:t>
      </w:r>
      <w:r w:rsidRPr="00BF1018">
        <w:rPr>
          <w:sz w:val="26"/>
          <w:szCs w:val="26"/>
          <w:lang w:eastAsia="en-US"/>
        </w:rPr>
        <w:t xml:space="preserve"> процентов;</w:t>
      </w:r>
    </w:p>
    <w:p w:rsidR="00840B6A" w:rsidRPr="00BF1018" w:rsidRDefault="00234FC9" w:rsidP="00840B6A">
      <w:pPr>
        <w:tabs>
          <w:tab w:val="left" w:pos="709"/>
          <w:tab w:val="left" w:pos="993"/>
        </w:tabs>
        <w:autoSpaceDE w:val="0"/>
        <w:autoSpaceDN w:val="0"/>
        <w:adjustRightInd w:val="0"/>
        <w:ind w:left="708"/>
        <w:contextualSpacing/>
        <w:jc w:val="both"/>
        <w:rPr>
          <w:sz w:val="26"/>
          <w:szCs w:val="26"/>
          <w:lang w:eastAsia="en-US"/>
        </w:rPr>
      </w:pPr>
      <w:r w:rsidRPr="00BF1018">
        <w:rPr>
          <w:sz w:val="26"/>
          <w:szCs w:val="26"/>
          <w:lang w:eastAsia="en-US"/>
        </w:rPr>
        <w:t>в 2024 году – 90</w:t>
      </w:r>
      <w:r w:rsidR="00840B6A" w:rsidRPr="00BF1018">
        <w:rPr>
          <w:sz w:val="26"/>
          <w:szCs w:val="26"/>
          <w:lang w:eastAsia="en-US"/>
        </w:rPr>
        <w:t xml:space="preserve"> процентов;</w:t>
      </w:r>
    </w:p>
    <w:p w:rsidR="00840B6A" w:rsidRPr="00BF1018" w:rsidRDefault="00234FC9" w:rsidP="00840B6A">
      <w:pPr>
        <w:tabs>
          <w:tab w:val="left" w:pos="709"/>
          <w:tab w:val="left" w:pos="993"/>
        </w:tabs>
        <w:autoSpaceDE w:val="0"/>
        <w:autoSpaceDN w:val="0"/>
        <w:adjustRightInd w:val="0"/>
        <w:ind w:left="708"/>
        <w:contextualSpacing/>
        <w:jc w:val="both"/>
        <w:rPr>
          <w:sz w:val="26"/>
          <w:szCs w:val="26"/>
          <w:lang w:eastAsia="en-US"/>
        </w:rPr>
      </w:pPr>
      <w:r w:rsidRPr="00BF1018">
        <w:rPr>
          <w:sz w:val="26"/>
          <w:szCs w:val="26"/>
          <w:lang w:eastAsia="en-US"/>
        </w:rPr>
        <w:t>в 2025 году – 95</w:t>
      </w:r>
      <w:r w:rsidR="00840B6A" w:rsidRPr="00BF1018">
        <w:rPr>
          <w:sz w:val="26"/>
          <w:szCs w:val="26"/>
          <w:lang w:eastAsia="en-US"/>
        </w:rPr>
        <w:t xml:space="preserve"> процентов;</w:t>
      </w:r>
    </w:p>
    <w:p w:rsidR="00840B6A" w:rsidRPr="00BF1018" w:rsidRDefault="00840B6A" w:rsidP="00840B6A">
      <w:pPr>
        <w:tabs>
          <w:tab w:val="left" w:pos="709"/>
          <w:tab w:val="left" w:pos="993"/>
        </w:tabs>
        <w:autoSpaceDE w:val="0"/>
        <w:autoSpaceDN w:val="0"/>
        <w:adjustRightInd w:val="0"/>
        <w:ind w:left="708"/>
        <w:contextualSpacing/>
        <w:jc w:val="both"/>
        <w:rPr>
          <w:sz w:val="26"/>
          <w:szCs w:val="26"/>
          <w:lang w:eastAsia="en-US"/>
        </w:rPr>
      </w:pPr>
      <w:r w:rsidRPr="00BF1018">
        <w:rPr>
          <w:sz w:val="26"/>
          <w:szCs w:val="26"/>
          <w:lang w:eastAsia="en-US"/>
        </w:rPr>
        <w:t xml:space="preserve">в 2030 году – </w:t>
      </w:r>
      <w:r w:rsidR="00234FC9" w:rsidRPr="00BF1018">
        <w:rPr>
          <w:sz w:val="26"/>
          <w:szCs w:val="26"/>
          <w:lang w:eastAsia="en-US"/>
        </w:rPr>
        <w:t>95</w:t>
      </w:r>
      <w:r w:rsidRPr="00BF1018">
        <w:rPr>
          <w:sz w:val="26"/>
          <w:szCs w:val="26"/>
          <w:lang w:eastAsia="en-US"/>
        </w:rPr>
        <w:t xml:space="preserve"> процентов;</w:t>
      </w:r>
    </w:p>
    <w:p w:rsidR="00840B6A" w:rsidRPr="00BF1018" w:rsidRDefault="00840B6A" w:rsidP="00840B6A">
      <w:pPr>
        <w:tabs>
          <w:tab w:val="left" w:pos="709"/>
          <w:tab w:val="left" w:pos="993"/>
        </w:tabs>
        <w:autoSpaceDE w:val="0"/>
        <w:autoSpaceDN w:val="0"/>
        <w:adjustRightInd w:val="0"/>
        <w:ind w:left="708"/>
        <w:contextualSpacing/>
        <w:jc w:val="both"/>
        <w:rPr>
          <w:sz w:val="26"/>
          <w:szCs w:val="26"/>
          <w:lang w:eastAsia="en-US"/>
        </w:rPr>
      </w:pPr>
      <w:r w:rsidRPr="00BF1018">
        <w:rPr>
          <w:sz w:val="26"/>
          <w:szCs w:val="26"/>
          <w:lang w:eastAsia="en-US"/>
        </w:rPr>
        <w:t xml:space="preserve">в 2035 году – </w:t>
      </w:r>
      <w:r w:rsidR="00234FC9" w:rsidRPr="00BF1018">
        <w:rPr>
          <w:sz w:val="26"/>
          <w:szCs w:val="26"/>
          <w:lang w:eastAsia="en-US"/>
        </w:rPr>
        <w:t>10</w:t>
      </w:r>
      <w:r w:rsidRPr="00BF1018">
        <w:rPr>
          <w:sz w:val="26"/>
          <w:szCs w:val="26"/>
          <w:lang w:eastAsia="en-US"/>
        </w:rPr>
        <w:t>0 процентов;</w:t>
      </w:r>
    </w:p>
    <w:p w:rsidR="00840B6A" w:rsidRPr="00BF1018" w:rsidRDefault="00840B6A" w:rsidP="00840B6A">
      <w:pPr>
        <w:numPr>
          <w:ilvl w:val="0"/>
          <w:numId w:val="4"/>
        </w:numPr>
        <w:tabs>
          <w:tab w:val="left" w:pos="709"/>
          <w:tab w:val="left" w:pos="1134"/>
        </w:tabs>
        <w:autoSpaceDE w:val="0"/>
        <w:autoSpaceDN w:val="0"/>
        <w:adjustRightInd w:val="0"/>
        <w:ind w:left="0" w:firstLine="708"/>
        <w:contextualSpacing/>
        <w:jc w:val="both"/>
        <w:rPr>
          <w:sz w:val="26"/>
          <w:szCs w:val="26"/>
          <w:lang w:eastAsia="en-US"/>
        </w:rPr>
      </w:pPr>
      <w:r w:rsidRPr="00BF1018">
        <w:rPr>
          <w:sz w:val="26"/>
          <w:szCs w:val="26"/>
          <w:lang w:eastAsia="en-US"/>
        </w:rPr>
        <w:t>количество проведенных районных мероприятий в сфере воспитания и социализации детей – 1</w:t>
      </w:r>
      <w:r w:rsidR="006938E1" w:rsidRPr="00BF1018">
        <w:rPr>
          <w:sz w:val="26"/>
          <w:szCs w:val="26"/>
          <w:lang w:eastAsia="en-US"/>
        </w:rPr>
        <w:t>5</w:t>
      </w:r>
      <w:r w:rsidRPr="00BF1018">
        <w:rPr>
          <w:sz w:val="26"/>
          <w:szCs w:val="26"/>
          <w:lang w:eastAsia="en-US"/>
        </w:rPr>
        <w:t xml:space="preserve"> единиц, в том числе:</w:t>
      </w:r>
    </w:p>
    <w:p w:rsidR="00840B6A" w:rsidRPr="00BF1018" w:rsidRDefault="00840B6A" w:rsidP="00840B6A">
      <w:pPr>
        <w:tabs>
          <w:tab w:val="left" w:pos="709"/>
          <w:tab w:val="left" w:pos="1134"/>
        </w:tabs>
        <w:autoSpaceDE w:val="0"/>
        <w:autoSpaceDN w:val="0"/>
        <w:adjustRightInd w:val="0"/>
        <w:ind w:left="708"/>
        <w:contextualSpacing/>
        <w:jc w:val="both"/>
        <w:rPr>
          <w:sz w:val="26"/>
          <w:szCs w:val="26"/>
          <w:lang w:eastAsia="en-US"/>
        </w:rPr>
      </w:pPr>
      <w:r w:rsidRPr="00BF1018">
        <w:rPr>
          <w:sz w:val="26"/>
          <w:szCs w:val="26"/>
          <w:lang w:eastAsia="en-US"/>
        </w:rPr>
        <w:t>в 2019 году – 10 единиц;</w:t>
      </w:r>
    </w:p>
    <w:p w:rsidR="00840B6A" w:rsidRPr="00BF1018" w:rsidRDefault="00840B6A" w:rsidP="00840B6A">
      <w:pPr>
        <w:tabs>
          <w:tab w:val="left" w:pos="709"/>
          <w:tab w:val="left" w:pos="1134"/>
        </w:tabs>
        <w:autoSpaceDE w:val="0"/>
        <w:autoSpaceDN w:val="0"/>
        <w:adjustRightInd w:val="0"/>
        <w:ind w:left="708"/>
        <w:contextualSpacing/>
        <w:jc w:val="both"/>
        <w:rPr>
          <w:sz w:val="26"/>
          <w:szCs w:val="26"/>
          <w:lang w:eastAsia="en-US"/>
        </w:rPr>
      </w:pPr>
      <w:r w:rsidRPr="00BF1018">
        <w:rPr>
          <w:sz w:val="26"/>
          <w:szCs w:val="26"/>
          <w:lang w:eastAsia="en-US"/>
        </w:rPr>
        <w:t>в 2020 году – 11 единиц;</w:t>
      </w:r>
    </w:p>
    <w:p w:rsidR="00840B6A" w:rsidRPr="00BF1018" w:rsidRDefault="00840B6A" w:rsidP="00840B6A">
      <w:pPr>
        <w:tabs>
          <w:tab w:val="left" w:pos="709"/>
          <w:tab w:val="left" w:pos="1134"/>
        </w:tabs>
        <w:autoSpaceDE w:val="0"/>
        <w:autoSpaceDN w:val="0"/>
        <w:adjustRightInd w:val="0"/>
        <w:ind w:left="708"/>
        <w:contextualSpacing/>
        <w:jc w:val="both"/>
        <w:rPr>
          <w:sz w:val="26"/>
          <w:szCs w:val="26"/>
          <w:lang w:eastAsia="en-US"/>
        </w:rPr>
      </w:pPr>
      <w:r w:rsidRPr="00BF1018">
        <w:rPr>
          <w:sz w:val="26"/>
          <w:szCs w:val="26"/>
          <w:lang w:eastAsia="en-US"/>
        </w:rPr>
        <w:t>в 2021 году – 11 единиц;</w:t>
      </w:r>
    </w:p>
    <w:p w:rsidR="00840B6A" w:rsidRPr="00BF1018" w:rsidRDefault="00840B6A" w:rsidP="00840B6A">
      <w:pPr>
        <w:tabs>
          <w:tab w:val="left" w:pos="709"/>
          <w:tab w:val="left" w:pos="1134"/>
        </w:tabs>
        <w:autoSpaceDE w:val="0"/>
        <w:autoSpaceDN w:val="0"/>
        <w:adjustRightInd w:val="0"/>
        <w:ind w:left="708"/>
        <w:contextualSpacing/>
        <w:jc w:val="both"/>
        <w:rPr>
          <w:sz w:val="26"/>
          <w:szCs w:val="26"/>
          <w:lang w:eastAsia="en-US"/>
        </w:rPr>
      </w:pPr>
      <w:r w:rsidRPr="00BF1018">
        <w:rPr>
          <w:sz w:val="26"/>
          <w:szCs w:val="26"/>
          <w:lang w:eastAsia="en-US"/>
        </w:rPr>
        <w:t>в 2022 году – 12 единиц;</w:t>
      </w:r>
    </w:p>
    <w:p w:rsidR="00840B6A" w:rsidRPr="00BF1018" w:rsidRDefault="00840B6A" w:rsidP="00840B6A">
      <w:pPr>
        <w:tabs>
          <w:tab w:val="left" w:pos="709"/>
          <w:tab w:val="left" w:pos="1134"/>
        </w:tabs>
        <w:autoSpaceDE w:val="0"/>
        <w:autoSpaceDN w:val="0"/>
        <w:adjustRightInd w:val="0"/>
        <w:ind w:left="708"/>
        <w:contextualSpacing/>
        <w:jc w:val="both"/>
        <w:rPr>
          <w:sz w:val="26"/>
          <w:szCs w:val="26"/>
          <w:lang w:eastAsia="en-US"/>
        </w:rPr>
      </w:pPr>
      <w:r w:rsidRPr="00BF1018">
        <w:rPr>
          <w:sz w:val="26"/>
          <w:szCs w:val="26"/>
          <w:lang w:eastAsia="en-US"/>
        </w:rPr>
        <w:t>в 2023 году – 12 единиц;</w:t>
      </w:r>
    </w:p>
    <w:p w:rsidR="00840B6A" w:rsidRPr="00BF1018" w:rsidRDefault="00840B6A" w:rsidP="00840B6A">
      <w:pPr>
        <w:tabs>
          <w:tab w:val="left" w:pos="709"/>
          <w:tab w:val="left" w:pos="1134"/>
        </w:tabs>
        <w:autoSpaceDE w:val="0"/>
        <w:autoSpaceDN w:val="0"/>
        <w:adjustRightInd w:val="0"/>
        <w:ind w:left="708"/>
        <w:contextualSpacing/>
        <w:jc w:val="both"/>
        <w:rPr>
          <w:sz w:val="26"/>
          <w:szCs w:val="26"/>
          <w:lang w:eastAsia="en-US"/>
        </w:rPr>
      </w:pPr>
      <w:r w:rsidRPr="00BF1018">
        <w:rPr>
          <w:sz w:val="26"/>
          <w:szCs w:val="26"/>
          <w:lang w:eastAsia="en-US"/>
        </w:rPr>
        <w:t>в 2024 году – 13 единиц;</w:t>
      </w:r>
    </w:p>
    <w:p w:rsidR="00840B6A" w:rsidRPr="00BF1018" w:rsidRDefault="00840B6A" w:rsidP="00840B6A">
      <w:pPr>
        <w:tabs>
          <w:tab w:val="left" w:pos="709"/>
          <w:tab w:val="left" w:pos="1134"/>
        </w:tabs>
        <w:autoSpaceDE w:val="0"/>
        <w:autoSpaceDN w:val="0"/>
        <w:adjustRightInd w:val="0"/>
        <w:ind w:left="708"/>
        <w:contextualSpacing/>
        <w:jc w:val="both"/>
        <w:rPr>
          <w:sz w:val="26"/>
          <w:szCs w:val="26"/>
          <w:lang w:eastAsia="en-US"/>
        </w:rPr>
      </w:pPr>
      <w:r w:rsidRPr="00BF1018">
        <w:rPr>
          <w:sz w:val="26"/>
          <w:szCs w:val="26"/>
          <w:lang w:eastAsia="en-US"/>
        </w:rPr>
        <w:t>в 2025 году – 13 единиц;</w:t>
      </w:r>
    </w:p>
    <w:p w:rsidR="00840B6A" w:rsidRPr="00BF1018" w:rsidRDefault="00840B6A" w:rsidP="00840B6A">
      <w:pPr>
        <w:tabs>
          <w:tab w:val="left" w:pos="709"/>
          <w:tab w:val="left" w:pos="1134"/>
        </w:tabs>
        <w:autoSpaceDE w:val="0"/>
        <w:autoSpaceDN w:val="0"/>
        <w:adjustRightInd w:val="0"/>
        <w:ind w:left="708"/>
        <w:contextualSpacing/>
        <w:jc w:val="both"/>
        <w:rPr>
          <w:sz w:val="26"/>
          <w:szCs w:val="26"/>
          <w:lang w:eastAsia="en-US"/>
        </w:rPr>
      </w:pPr>
      <w:r w:rsidRPr="00BF1018">
        <w:rPr>
          <w:sz w:val="26"/>
          <w:szCs w:val="26"/>
          <w:lang w:eastAsia="en-US"/>
        </w:rPr>
        <w:t>в 2030 году – 14 единиц;</w:t>
      </w:r>
    </w:p>
    <w:p w:rsidR="00840B6A" w:rsidRPr="00B52DA6" w:rsidRDefault="00840B6A" w:rsidP="00840B6A">
      <w:pPr>
        <w:tabs>
          <w:tab w:val="left" w:pos="709"/>
          <w:tab w:val="left" w:pos="1134"/>
        </w:tabs>
        <w:autoSpaceDE w:val="0"/>
        <w:autoSpaceDN w:val="0"/>
        <w:adjustRightInd w:val="0"/>
        <w:ind w:left="708"/>
        <w:contextualSpacing/>
        <w:jc w:val="both"/>
        <w:rPr>
          <w:sz w:val="26"/>
          <w:szCs w:val="26"/>
          <w:highlight w:val="yellow"/>
          <w:lang w:eastAsia="en-US"/>
        </w:rPr>
      </w:pPr>
      <w:r w:rsidRPr="00BF1018">
        <w:rPr>
          <w:sz w:val="26"/>
          <w:szCs w:val="26"/>
          <w:lang w:eastAsia="en-US"/>
        </w:rPr>
        <w:t>в 2035 году – 15 единиц;</w:t>
      </w:r>
    </w:p>
    <w:p w:rsidR="00840B6A" w:rsidRPr="00BF1018" w:rsidRDefault="00840B6A" w:rsidP="00840B6A">
      <w:pPr>
        <w:numPr>
          <w:ilvl w:val="0"/>
          <w:numId w:val="4"/>
        </w:numPr>
        <w:tabs>
          <w:tab w:val="left" w:pos="709"/>
          <w:tab w:val="left" w:pos="1134"/>
        </w:tabs>
        <w:autoSpaceDE w:val="0"/>
        <w:autoSpaceDN w:val="0"/>
        <w:adjustRightInd w:val="0"/>
        <w:ind w:left="0" w:firstLine="708"/>
        <w:contextualSpacing/>
        <w:jc w:val="both"/>
        <w:rPr>
          <w:sz w:val="26"/>
          <w:szCs w:val="26"/>
          <w:lang w:eastAsia="en-US"/>
        </w:rPr>
      </w:pPr>
      <w:r w:rsidRPr="00BF1018">
        <w:rPr>
          <w:sz w:val="26"/>
          <w:szCs w:val="26"/>
          <w:lang w:eastAsia="en-US"/>
        </w:rPr>
        <w:t>доля детей и молодежи района, принявших участие в мероприятиях районного, республиканск</w:t>
      </w:r>
      <w:r w:rsidR="00EC6EF2" w:rsidRPr="00BF1018">
        <w:rPr>
          <w:sz w:val="26"/>
          <w:szCs w:val="26"/>
          <w:lang w:eastAsia="en-US"/>
        </w:rPr>
        <w:t>ого, всероссийского уровней, – 8</w:t>
      </w:r>
      <w:r w:rsidRPr="00BF1018">
        <w:rPr>
          <w:sz w:val="26"/>
          <w:szCs w:val="26"/>
          <w:lang w:eastAsia="en-US"/>
        </w:rPr>
        <w:t>5 процентов, в том числе:</w:t>
      </w:r>
    </w:p>
    <w:p w:rsidR="00840B6A" w:rsidRPr="00BF1018" w:rsidRDefault="00840B6A" w:rsidP="00840B6A">
      <w:pPr>
        <w:tabs>
          <w:tab w:val="left" w:pos="709"/>
          <w:tab w:val="left" w:pos="1134"/>
        </w:tabs>
        <w:autoSpaceDE w:val="0"/>
        <w:autoSpaceDN w:val="0"/>
        <w:adjustRightInd w:val="0"/>
        <w:ind w:left="708"/>
        <w:contextualSpacing/>
        <w:jc w:val="both"/>
        <w:rPr>
          <w:sz w:val="26"/>
          <w:szCs w:val="26"/>
          <w:lang w:eastAsia="en-US"/>
        </w:rPr>
      </w:pPr>
      <w:r w:rsidRPr="00BF1018">
        <w:rPr>
          <w:sz w:val="26"/>
          <w:szCs w:val="26"/>
          <w:lang w:eastAsia="en-US"/>
        </w:rPr>
        <w:t>в 2019 году – 50 процентов;</w:t>
      </w:r>
    </w:p>
    <w:p w:rsidR="00840B6A" w:rsidRPr="00BF1018" w:rsidRDefault="00840B6A" w:rsidP="00840B6A">
      <w:pPr>
        <w:tabs>
          <w:tab w:val="left" w:pos="709"/>
          <w:tab w:val="left" w:pos="1134"/>
        </w:tabs>
        <w:autoSpaceDE w:val="0"/>
        <w:autoSpaceDN w:val="0"/>
        <w:adjustRightInd w:val="0"/>
        <w:ind w:left="708"/>
        <w:contextualSpacing/>
        <w:jc w:val="both"/>
        <w:rPr>
          <w:sz w:val="26"/>
          <w:szCs w:val="26"/>
          <w:lang w:eastAsia="en-US"/>
        </w:rPr>
      </w:pPr>
      <w:r w:rsidRPr="00BF1018">
        <w:rPr>
          <w:sz w:val="26"/>
          <w:szCs w:val="26"/>
          <w:lang w:eastAsia="en-US"/>
        </w:rPr>
        <w:t>в 2020 году – 50 процентов;</w:t>
      </w:r>
    </w:p>
    <w:p w:rsidR="00840B6A" w:rsidRPr="00BF1018" w:rsidRDefault="00840B6A" w:rsidP="00840B6A">
      <w:pPr>
        <w:tabs>
          <w:tab w:val="left" w:pos="709"/>
          <w:tab w:val="left" w:pos="1134"/>
        </w:tabs>
        <w:autoSpaceDE w:val="0"/>
        <w:autoSpaceDN w:val="0"/>
        <w:adjustRightInd w:val="0"/>
        <w:ind w:left="708"/>
        <w:contextualSpacing/>
        <w:jc w:val="both"/>
        <w:rPr>
          <w:sz w:val="26"/>
          <w:szCs w:val="26"/>
          <w:lang w:eastAsia="en-US"/>
        </w:rPr>
      </w:pPr>
      <w:r w:rsidRPr="00BF1018">
        <w:rPr>
          <w:sz w:val="26"/>
          <w:szCs w:val="26"/>
          <w:lang w:eastAsia="en-US"/>
        </w:rPr>
        <w:t>в 2021 году – 5</w:t>
      </w:r>
      <w:r w:rsidR="00EC6EF2" w:rsidRPr="00BF1018">
        <w:rPr>
          <w:sz w:val="26"/>
          <w:szCs w:val="26"/>
          <w:lang w:eastAsia="en-US"/>
        </w:rPr>
        <w:t>5</w:t>
      </w:r>
      <w:r w:rsidRPr="00BF1018">
        <w:rPr>
          <w:sz w:val="26"/>
          <w:szCs w:val="26"/>
          <w:lang w:eastAsia="en-US"/>
        </w:rPr>
        <w:t xml:space="preserve"> процентов;</w:t>
      </w:r>
    </w:p>
    <w:p w:rsidR="00840B6A" w:rsidRPr="00BF1018" w:rsidRDefault="00EC6EF2" w:rsidP="00840B6A">
      <w:pPr>
        <w:tabs>
          <w:tab w:val="left" w:pos="709"/>
          <w:tab w:val="left" w:pos="1134"/>
        </w:tabs>
        <w:autoSpaceDE w:val="0"/>
        <w:autoSpaceDN w:val="0"/>
        <w:adjustRightInd w:val="0"/>
        <w:ind w:left="708"/>
        <w:contextualSpacing/>
        <w:jc w:val="both"/>
        <w:rPr>
          <w:sz w:val="26"/>
          <w:szCs w:val="26"/>
          <w:lang w:eastAsia="en-US"/>
        </w:rPr>
      </w:pPr>
      <w:r w:rsidRPr="00BF1018">
        <w:rPr>
          <w:sz w:val="26"/>
          <w:szCs w:val="26"/>
          <w:lang w:eastAsia="en-US"/>
        </w:rPr>
        <w:t>в 2022 году – 6</w:t>
      </w:r>
      <w:r w:rsidR="00840B6A" w:rsidRPr="00BF1018">
        <w:rPr>
          <w:sz w:val="26"/>
          <w:szCs w:val="26"/>
          <w:lang w:eastAsia="en-US"/>
        </w:rPr>
        <w:t>0 процентов;</w:t>
      </w:r>
    </w:p>
    <w:p w:rsidR="00840B6A" w:rsidRPr="00BF1018" w:rsidRDefault="00840B6A" w:rsidP="00840B6A">
      <w:pPr>
        <w:tabs>
          <w:tab w:val="left" w:pos="709"/>
          <w:tab w:val="left" w:pos="1134"/>
        </w:tabs>
        <w:autoSpaceDE w:val="0"/>
        <w:autoSpaceDN w:val="0"/>
        <w:adjustRightInd w:val="0"/>
        <w:ind w:left="708"/>
        <w:contextualSpacing/>
        <w:jc w:val="both"/>
        <w:rPr>
          <w:sz w:val="26"/>
          <w:szCs w:val="26"/>
          <w:lang w:eastAsia="en-US"/>
        </w:rPr>
      </w:pPr>
      <w:r w:rsidRPr="00BF1018">
        <w:rPr>
          <w:sz w:val="26"/>
          <w:szCs w:val="26"/>
          <w:lang w:eastAsia="en-US"/>
        </w:rPr>
        <w:t>в 2023 году – 65 процентов;</w:t>
      </w:r>
    </w:p>
    <w:p w:rsidR="00840B6A" w:rsidRPr="00BF1018" w:rsidRDefault="00840B6A" w:rsidP="00840B6A">
      <w:pPr>
        <w:tabs>
          <w:tab w:val="left" w:pos="709"/>
          <w:tab w:val="left" w:pos="1134"/>
        </w:tabs>
        <w:autoSpaceDE w:val="0"/>
        <w:autoSpaceDN w:val="0"/>
        <w:adjustRightInd w:val="0"/>
        <w:ind w:left="708"/>
        <w:contextualSpacing/>
        <w:jc w:val="both"/>
        <w:rPr>
          <w:sz w:val="26"/>
          <w:szCs w:val="26"/>
          <w:lang w:eastAsia="en-US"/>
        </w:rPr>
      </w:pPr>
      <w:r w:rsidRPr="00BF1018">
        <w:rPr>
          <w:sz w:val="26"/>
          <w:szCs w:val="26"/>
          <w:lang w:eastAsia="en-US"/>
        </w:rPr>
        <w:t xml:space="preserve">в 2024 году – </w:t>
      </w:r>
      <w:r w:rsidR="00EC6EF2" w:rsidRPr="00BF1018">
        <w:rPr>
          <w:sz w:val="26"/>
          <w:szCs w:val="26"/>
          <w:lang w:eastAsia="en-US"/>
        </w:rPr>
        <w:t>70</w:t>
      </w:r>
      <w:r w:rsidRPr="00BF1018">
        <w:rPr>
          <w:sz w:val="26"/>
          <w:szCs w:val="26"/>
          <w:lang w:eastAsia="en-US"/>
        </w:rPr>
        <w:t xml:space="preserve"> процентов;</w:t>
      </w:r>
    </w:p>
    <w:p w:rsidR="00840B6A" w:rsidRPr="00BF1018" w:rsidRDefault="00EC6EF2" w:rsidP="00840B6A">
      <w:pPr>
        <w:tabs>
          <w:tab w:val="left" w:pos="709"/>
          <w:tab w:val="left" w:pos="1134"/>
        </w:tabs>
        <w:autoSpaceDE w:val="0"/>
        <w:autoSpaceDN w:val="0"/>
        <w:adjustRightInd w:val="0"/>
        <w:ind w:left="708"/>
        <w:contextualSpacing/>
        <w:jc w:val="both"/>
        <w:rPr>
          <w:sz w:val="26"/>
          <w:szCs w:val="26"/>
          <w:lang w:eastAsia="en-US"/>
        </w:rPr>
      </w:pPr>
      <w:r w:rsidRPr="00BF1018">
        <w:rPr>
          <w:sz w:val="26"/>
          <w:szCs w:val="26"/>
          <w:lang w:eastAsia="en-US"/>
        </w:rPr>
        <w:t>в 2025 году – 75</w:t>
      </w:r>
      <w:r w:rsidR="00840B6A" w:rsidRPr="00BF1018">
        <w:rPr>
          <w:sz w:val="26"/>
          <w:szCs w:val="26"/>
          <w:lang w:eastAsia="en-US"/>
        </w:rPr>
        <w:t xml:space="preserve"> процентов;</w:t>
      </w:r>
    </w:p>
    <w:p w:rsidR="00840B6A" w:rsidRPr="00BF1018" w:rsidRDefault="00840B6A" w:rsidP="00840B6A">
      <w:pPr>
        <w:tabs>
          <w:tab w:val="left" w:pos="709"/>
          <w:tab w:val="left" w:pos="1134"/>
        </w:tabs>
        <w:autoSpaceDE w:val="0"/>
        <w:autoSpaceDN w:val="0"/>
        <w:adjustRightInd w:val="0"/>
        <w:ind w:left="708"/>
        <w:contextualSpacing/>
        <w:jc w:val="both"/>
        <w:rPr>
          <w:sz w:val="26"/>
          <w:szCs w:val="26"/>
          <w:lang w:eastAsia="en-US"/>
        </w:rPr>
      </w:pPr>
      <w:r w:rsidRPr="00BF1018">
        <w:rPr>
          <w:sz w:val="26"/>
          <w:szCs w:val="26"/>
          <w:lang w:eastAsia="en-US"/>
        </w:rPr>
        <w:t xml:space="preserve">в 2030 году – </w:t>
      </w:r>
      <w:r w:rsidR="00EC6EF2" w:rsidRPr="00BF1018">
        <w:rPr>
          <w:sz w:val="26"/>
          <w:szCs w:val="26"/>
          <w:lang w:eastAsia="en-US"/>
        </w:rPr>
        <w:t>80</w:t>
      </w:r>
      <w:r w:rsidRPr="00BF1018">
        <w:rPr>
          <w:sz w:val="26"/>
          <w:szCs w:val="26"/>
          <w:lang w:eastAsia="en-US"/>
        </w:rPr>
        <w:t xml:space="preserve"> процентов;</w:t>
      </w:r>
    </w:p>
    <w:p w:rsidR="00840B6A" w:rsidRPr="00BF1018" w:rsidRDefault="00EC6EF2" w:rsidP="00840B6A">
      <w:pPr>
        <w:tabs>
          <w:tab w:val="left" w:pos="709"/>
          <w:tab w:val="left" w:pos="1134"/>
        </w:tabs>
        <w:autoSpaceDE w:val="0"/>
        <w:autoSpaceDN w:val="0"/>
        <w:adjustRightInd w:val="0"/>
        <w:ind w:left="708"/>
        <w:contextualSpacing/>
        <w:jc w:val="both"/>
        <w:rPr>
          <w:sz w:val="26"/>
          <w:szCs w:val="26"/>
          <w:lang w:eastAsia="en-US"/>
        </w:rPr>
      </w:pPr>
      <w:r w:rsidRPr="00BF1018">
        <w:rPr>
          <w:sz w:val="26"/>
          <w:szCs w:val="26"/>
          <w:lang w:eastAsia="en-US"/>
        </w:rPr>
        <w:t>в 2035 году – 8</w:t>
      </w:r>
      <w:r w:rsidR="00840B6A" w:rsidRPr="00BF1018">
        <w:rPr>
          <w:sz w:val="26"/>
          <w:szCs w:val="26"/>
          <w:lang w:eastAsia="en-US"/>
        </w:rPr>
        <w:t>5 процентов;</w:t>
      </w:r>
    </w:p>
    <w:p w:rsidR="00840B6A" w:rsidRPr="00EC6EF2" w:rsidRDefault="00840B6A" w:rsidP="00840B6A">
      <w:pPr>
        <w:numPr>
          <w:ilvl w:val="0"/>
          <w:numId w:val="4"/>
        </w:numPr>
        <w:tabs>
          <w:tab w:val="left" w:pos="709"/>
          <w:tab w:val="left" w:pos="1134"/>
        </w:tabs>
        <w:autoSpaceDE w:val="0"/>
        <w:autoSpaceDN w:val="0"/>
        <w:adjustRightInd w:val="0"/>
        <w:ind w:left="0" w:firstLine="708"/>
        <w:contextualSpacing/>
        <w:jc w:val="both"/>
        <w:rPr>
          <w:sz w:val="26"/>
          <w:szCs w:val="26"/>
          <w:lang w:eastAsia="en-US"/>
        </w:rPr>
      </w:pPr>
      <w:r w:rsidRPr="00EC6EF2">
        <w:rPr>
          <w:sz w:val="26"/>
          <w:szCs w:val="26"/>
          <w:lang w:eastAsia="en-US"/>
        </w:rPr>
        <w:t xml:space="preserve">количество проведенных среди детей и молодежи </w:t>
      </w:r>
      <w:r w:rsidR="006938E1" w:rsidRPr="00EC6EF2">
        <w:rPr>
          <w:sz w:val="26"/>
          <w:szCs w:val="26"/>
          <w:lang w:eastAsia="en-US"/>
        </w:rPr>
        <w:t>Комсомольского</w:t>
      </w:r>
      <w:r w:rsidRPr="00EC6EF2">
        <w:rPr>
          <w:sz w:val="26"/>
          <w:szCs w:val="26"/>
          <w:lang w:eastAsia="en-US"/>
        </w:rPr>
        <w:t xml:space="preserve"> района экологических мероприятий – </w:t>
      </w:r>
      <w:r w:rsidR="00B02ADA">
        <w:rPr>
          <w:sz w:val="26"/>
          <w:szCs w:val="26"/>
          <w:lang w:eastAsia="en-US"/>
        </w:rPr>
        <w:t xml:space="preserve">40 </w:t>
      </w:r>
      <w:r w:rsidRPr="00EC6EF2">
        <w:rPr>
          <w:sz w:val="26"/>
          <w:szCs w:val="26"/>
          <w:lang w:eastAsia="en-US"/>
        </w:rPr>
        <w:t>единиц, в том числе:</w:t>
      </w:r>
    </w:p>
    <w:p w:rsidR="00840B6A" w:rsidRPr="00B02ADA" w:rsidRDefault="00B02ADA" w:rsidP="00840B6A">
      <w:pPr>
        <w:tabs>
          <w:tab w:val="left" w:pos="709"/>
          <w:tab w:val="left" w:pos="1134"/>
        </w:tabs>
        <w:autoSpaceDE w:val="0"/>
        <w:autoSpaceDN w:val="0"/>
        <w:adjustRightInd w:val="0"/>
        <w:ind w:left="708"/>
        <w:contextualSpacing/>
        <w:jc w:val="both"/>
        <w:rPr>
          <w:sz w:val="26"/>
          <w:szCs w:val="26"/>
          <w:lang w:eastAsia="en-US"/>
        </w:rPr>
      </w:pPr>
      <w:r>
        <w:rPr>
          <w:sz w:val="26"/>
          <w:szCs w:val="26"/>
          <w:lang w:eastAsia="en-US"/>
        </w:rPr>
        <w:t>в 2019 году – 30</w:t>
      </w:r>
      <w:r w:rsidR="00840B6A" w:rsidRPr="00B02ADA">
        <w:rPr>
          <w:sz w:val="26"/>
          <w:szCs w:val="26"/>
          <w:lang w:eastAsia="en-US"/>
        </w:rPr>
        <w:t xml:space="preserve"> единиц;</w:t>
      </w:r>
    </w:p>
    <w:p w:rsidR="00840B6A" w:rsidRPr="00B02ADA" w:rsidRDefault="00B02ADA" w:rsidP="00840B6A">
      <w:pPr>
        <w:tabs>
          <w:tab w:val="left" w:pos="709"/>
          <w:tab w:val="left" w:pos="1134"/>
        </w:tabs>
        <w:autoSpaceDE w:val="0"/>
        <w:autoSpaceDN w:val="0"/>
        <w:adjustRightInd w:val="0"/>
        <w:ind w:left="708"/>
        <w:contextualSpacing/>
        <w:jc w:val="both"/>
        <w:rPr>
          <w:sz w:val="26"/>
          <w:szCs w:val="26"/>
          <w:lang w:eastAsia="en-US"/>
        </w:rPr>
      </w:pPr>
      <w:r>
        <w:rPr>
          <w:sz w:val="26"/>
          <w:szCs w:val="26"/>
          <w:lang w:eastAsia="en-US"/>
        </w:rPr>
        <w:t xml:space="preserve">в 2020 году – 30 </w:t>
      </w:r>
      <w:r w:rsidR="00840B6A" w:rsidRPr="00B02ADA">
        <w:rPr>
          <w:sz w:val="26"/>
          <w:szCs w:val="26"/>
          <w:lang w:eastAsia="en-US"/>
        </w:rPr>
        <w:t>единиц;</w:t>
      </w:r>
    </w:p>
    <w:p w:rsidR="00840B6A" w:rsidRPr="00B02ADA" w:rsidRDefault="00840B6A" w:rsidP="00840B6A">
      <w:pPr>
        <w:tabs>
          <w:tab w:val="left" w:pos="709"/>
          <w:tab w:val="left" w:pos="1134"/>
        </w:tabs>
        <w:autoSpaceDE w:val="0"/>
        <w:autoSpaceDN w:val="0"/>
        <w:adjustRightInd w:val="0"/>
        <w:ind w:left="708"/>
        <w:contextualSpacing/>
        <w:jc w:val="both"/>
        <w:rPr>
          <w:sz w:val="26"/>
          <w:szCs w:val="26"/>
          <w:lang w:eastAsia="en-US"/>
        </w:rPr>
      </w:pPr>
      <w:r w:rsidRPr="00B02ADA">
        <w:rPr>
          <w:sz w:val="26"/>
          <w:szCs w:val="26"/>
          <w:lang w:eastAsia="en-US"/>
        </w:rPr>
        <w:t xml:space="preserve">в 2021 </w:t>
      </w:r>
      <w:r w:rsidR="00B02ADA">
        <w:rPr>
          <w:sz w:val="26"/>
          <w:szCs w:val="26"/>
          <w:lang w:eastAsia="en-US"/>
        </w:rPr>
        <w:t>году – 35</w:t>
      </w:r>
      <w:r w:rsidRPr="00B02ADA">
        <w:rPr>
          <w:sz w:val="26"/>
          <w:szCs w:val="26"/>
          <w:lang w:eastAsia="en-US"/>
        </w:rPr>
        <w:t xml:space="preserve"> единиц;</w:t>
      </w:r>
    </w:p>
    <w:p w:rsidR="00840B6A" w:rsidRPr="00B02ADA" w:rsidRDefault="00B02ADA" w:rsidP="00840B6A">
      <w:pPr>
        <w:tabs>
          <w:tab w:val="left" w:pos="709"/>
          <w:tab w:val="left" w:pos="1134"/>
        </w:tabs>
        <w:autoSpaceDE w:val="0"/>
        <w:autoSpaceDN w:val="0"/>
        <w:adjustRightInd w:val="0"/>
        <w:ind w:left="708"/>
        <w:contextualSpacing/>
        <w:jc w:val="both"/>
        <w:rPr>
          <w:sz w:val="26"/>
          <w:szCs w:val="26"/>
          <w:lang w:eastAsia="en-US"/>
        </w:rPr>
      </w:pPr>
      <w:r>
        <w:rPr>
          <w:sz w:val="26"/>
          <w:szCs w:val="26"/>
          <w:lang w:eastAsia="en-US"/>
        </w:rPr>
        <w:t>в 2022 году – 35</w:t>
      </w:r>
      <w:r w:rsidR="00840B6A" w:rsidRPr="00B02ADA">
        <w:rPr>
          <w:sz w:val="26"/>
          <w:szCs w:val="26"/>
          <w:lang w:eastAsia="en-US"/>
        </w:rPr>
        <w:t xml:space="preserve"> единиц;</w:t>
      </w:r>
    </w:p>
    <w:p w:rsidR="00840B6A" w:rsidRPr="00B02ADA" w:rsidRDefault="00B02ADA" w:rsidP="00840B6A">
      <w:pPr>
        <w:tabs>
          <w:tab w:val="left" w:pos="709"/>
          <w:tab w:val="left" w:pos="1134"/>
        </w:tabs>
        <w:autoSpaceDE w:val="0"/>
        <w:autoSpaceDN w:val="0"/>
        <w:adjustRightInd w:val="0"/>
        <w:ind w:left="708"/>
        <w:contextualSpacing/>
        <w:jc w:val="both"/>
        <w:rPr>
          <w:sz w:val="26"/>
          <w:szCs w:val="26"/>
          <w:lang w:eastAsia="en-US"/>
        </w:rPr>
      </w:pPr>
      <w:r>
        <w:rPr>
          <w:sz w:val="26"/>
          <w:szCs w:val="26"/>
          <w:lang w:eastAsia="en-US"/>
        </w:rPr>
        <w:t>в 2023 году – 40</w:t>
      </w:r>
      <w:r w:rsidR="00840B6A" w:rsidRPr="00B02ADA">
        <w:rPr>
          <w:sz w:val="26"/>
          <w:szCs w:val="26"/>
          <w:lang w:eastAsia="en-US"/>
        </w:rPr>
        <w:t xml:space="preserve"> единиц;</w:t>
      </w:r>
    </w:p>
    <w:p w:rsidR="00840B6A" w:rsidRPr="00B02ADA" w:rsidRDefault="00B02ADA" w:rsidP="00840B6A">
      <w:pPr>
        <w:tabs>
          <w:tab w:val="left" w:pos="709"/>
          <w:tab w:val="left" w:pos="1134"/>
        </w:tabs>
        <w:autoSpaceDE w:val="0"/>
        <w:autoSpaceDN w:val="0"/>
        <w:adjustRightInd w:val="0"/>
        <w:ind w:left="708"/>
        <w:contextualSpacing/>
        <w:jc w:val="both"/>
        <w:rPr>
          <w:sz w:val="26"/>
          <w:szCs w:val="26"/>
          <w:lang w:eastAsia="en-US"/>
        </w:rPr>
      </w:pPr>
      <w:r>
        <w:rPr>
          <w:sz w:val="26"/>
          <w:szCs w:val="26"/>
          <w:lang w:eastAsia="en-US"/>
        </w:rPr>
        <w:t>в 2024 году – 4</w:t>
      </w:r>
      <w:r w:rsidR="00840B6A" w:rsidRPr="00B02ADA">
        <w:rPr>
          <w:sz w:val="26"/>
          <w:szCs w:val="26"/>
          <w:lang w:eastAsia="en-US"/>
        </w:rPr>
        <w:t>0 единиц;</w:t>
      </w:r>
    </w:p>
    <w:p w:rsidR="00840B6A" w:rsidRPr="00B02ADA" w:rsidRDefault="00B02ADA" w:rsidP="00840B6A">
      <w:pPr>
        <w:tabs>
          <w:tab w:val="left" w:pos="709"/>
          <w:tab w:val="left" w:pos="1134"/>
        </w:tabs>
        <w:autoSpaceDE w:val="0"/>
        <w:autoSpaceDN w:val="0"/>
        <w:adjustRightInd w:val="0"/>
        <w:ind w:left="708"/>
        <w:contextualSpacing/>
        <w:jc w:val="both"/>
        <w:rPr>
          <w:sz w:val="26"/>
          <w:szCs w:val="26"/>
          <w:lang w:eastAsia="en-US"/>
        </w:rPr>
      </w:pPr>
      <w:r>
        <w:rPr>
          <w:sz w:val="26"/>
          <w:szCs w:val="26"/>
          <w:lang w:eastAsia="en-US"/>
        </w:rPr>
        <w:t>в 2025 году – 4</w:t>
      </w:r>
      <w:r w:rsidR="00840B6A" w:rsidRPr="00B02ADA">
        <w:rPr>
          <w:sz w:val="26"/>
          <w:szCs w:val="26"/>
          <w:lang w:eastAsia="en-US"/>
        </w:rPr>
        <w:t>0 единиц;</w:t>
      </w:r>
    </w:p>
    <w:p w:rsidR="00840B6A" w:rsidRPr="00B02ADA" w:rsidRDefault="00B02ADA" w:rsidP="00840B6A">
      <w:pPr>
        <w:tabs>
          <w:tab w:val="left" w:pos="709"/>
          <w:tab w:val="left" w:pos="1134"/>
        </w:tabs>
        <w:autoSpaceDE w:val="0"/>
        <w:autoSpaceDN w:val="0"/>
        <w:adjustRightInd w:val="0"/>
        <w:ind w:left="708"/>
        <w:contextualSpacing/>
        <w:jc w:val="both"/>
        <w:rPr>
          <w:sz w:val="26"/>
          <w:szCs w:val="26"/>
          <w:lang w:eastAsia="en-US"/>
        </w:rPr>
      </w:pPr>
      <w:r>
        <w:rPr>
          <w:sz w:val="26"/>
          <w:szCs w:val="26"/>
          <w:lang w:eastAsia="en-US"/>
        </w:rPr>
        <w:t>в 2030 году – 4</w:t>
      </w:r>
      <w:r w:rsidR="00840B6A" w:rsidRPr="00B02ADA">
        <w:rPr>
          <w:sz w:val="26"/>
          <w:szCs w:val="26"/>
          <w:lang w:eastAsia="en-US"/>
        </w:rPr>
        <w:t>0 единиц;</w:t>
      </w:r>
    </w:p>
    <w:p w:rsidR="00840B6A" w:rsidRPr="00EC6EF2" w:rsidRDefault="00B02ADA" w:rsidP="00840B6A">
      <w:pPr>
        <w:tabs>
          <w:tab w:val="left" w:pos="709"/>
          <w:tab w:val="left" w:pos="1134"/>
        </w:tabs>
        <w:autoSpaceDE w:val="0"/>
        <w:autoSpaceDN w:val="0"/>
        <w:adjustRightInd w:val="0"/>
        <w:ind w:left="708"/>
        <w:contextualSpacing/>
        <w:jc w:val="both"/>
        <w:rPr>
          <w:sz w:val="26"/>
          <w:szCs w:val="26"/>
          <w:lang w:eastAsia="en-US"/>
        </w:rPr>
      </w:pPr>
      <w:r>
        <w:rPr>
          <w:sz w:val="26"/>
          <w:szCs w:val="26"/>
          <w:lang w:eastAsia="en-US"/>
        </w:rPr>
        <w:t>в 2035 году – 40</w:t>
      </w:r>
      <w:r w:rsidR="00840B6A" w:rsidRPr="00B02ADA">
        <w:rPr>
          <w:sz w:val="26"/>
          <w:szCs w:val="26"/>
          <w:lang w:eastAsia="en-US"/>
        </w:rPr>
        <w:t xml:space="preserve"> единиц;</w:t>
      </w:r>
    </w:p>
    <w:p w:rsidR="00B02ADA" w:rsidRDefault="00B02ADA" w:rsidP="00B02ADA">
      <w:pPr>
        <w:numPr>
          <w:ilvl w:val="0"/>
          <w:numId w:val="4"/>
        </w:numPr>
        <w:tabs>
          <w:tab w:val="left" w:pos="709"/>
          <w:tab w:val="left" w:pos="1134"/>
        </w:tabs>
        <w:autoSpaceDE w:val="0"/>
        <w:autoSpaceDN w:val="0"/>
        <w:adjustRightInd w:val="0"/>
        <w:ind w:left="0" w:firstLine="708"/>
        <w:contextualSpacing/>
        <w:jc w:val="both"/>
        <w:rPr>
          <w:sz w:val="26"/>
          <w:szCs w:val="26"/>
          <w:lang w:eastAsia="en-US"/>
        </w:rPr>
      </w:pPr>
      <w:r w:rsidRPr="004C6AC4">
        <w:rPr>
          <w:sz w:val="26"/>
          <w:szCs w:val="26"/>
          <w:lang w:eastAsia="en-US"/>
        </w:rPr>
        <w:t>доля детей и молодежи, вовлеченных в деятельность общественных организаций экологической направленности</w:t>
      </w:r>
      <w:r>
        <w:rPr>
          <w:sz w:val="26"/>
          <w:szCs w:val="26"/>
          <w:lang w:eastAsia="en-US"/>
        </w:rPr>
        <w:t xml:space="preserve"> - 65 процентов, в том числе:</w:t>
      </w:r>
    </w:p>
    <w:p w:rsidR="00B02ADA" w:rsidRPr="00EC6EF2" w:rsidRDefault="00B02ADA" w:rsidP="00B02ADA">
      <w:pPr>
        <w:tabs>
          <w:tab w:val="left" w:pos="709"/>
          <w:tab w:val="left" w:pos="1134"/>
        </w:tabs>
        <w:autoSpaceDE w:val="0"/>
        <w:autoSpaceDN w:val="0"/>
        <w:adjustRightInd w:val="0"/>
        <w:contextualSpacing/>
        <w:jc w:val="both"/>
        <w:rPr>
          <w:sz w:val="26"/>
          <w:szCs w:val="26"/>
          <w:lang w:eastAsia="en-US"/>
        </w:rPr>
      </w:pPr>
      <w:r>
        <w:rPr>
          <w:sz w:val="26"/>
          <w:szCs w:val="26"/>
          <w:lang w:eastAsia="en-US"/>
        </w:rPr>
        <w:t xml:space="preserve">           </w:t>
      </w:r>
      <w:r w:rsidRPr="00EC6EF2">
        <w:rPr>
          <w:sz w:val="26"/>
          <w:szCs w:val="26"/>
          <w:lang w:eastAsia="en-US"/>
        </w:rPr>
        <w:t xml:space="preserve">в 2019 году – </w:t>
      </w:r>
      <w:r>
        <w:rPr>
          <w:sz w:val="26"/>
          <w:szCs w:val="26"/>
          <w:lang w:eastAsia="en-US"/>
        </w:rPr>
        <w:t>53</w:t>
      </w:r>
      <w:r w:rsidRPr="00EC6EF2">
        <w:rPr>
          <w:sz w:val="26"/>
          <w:szCs w:val="26"/>
          <w:lang w:eastAsia="en-US"/>
        </w:rPr>
        <w:t xml:space="preserve"> процент</w:t>
      </w:r>
      <w:r>
        <w:rPr>
          <w:sz w:val="26"/>
          <w:szCs w:val="26"/>
          <w:lang w:eastAsia="en-US"/>
        </w:rPr>
        <w:t>а</w:t>
      </w:r>
      <w:r w:rsidRPr="00EC6EF2">
        <w:rPr>
          <w:sz w:val="26"/>
          <w:szCs w:val="26"/>
          <w:lang w:eastAsia="en-US"/>
        </w:rPr>
        <w:t>;</w:t>
      </w:r>
    </w:p>
    <w:p w:rsidR="00B02ADA" w:rsidRPr="00EC6EF2" w:rsidRDefault="00B02ADA" w:rsidP="00B02ADA">
      <w:pPr>
        <w:tabs>
          <w:tab w:val="left" w:pos="709"/>
          <w:tab w:val="left" w:pos="1134"/>
        </w:tabs>
        <w:autoSpaceDE w:val="0"/>
        <w:autoSpaceDN w:val="0"/>
        <w:adjustRightInd w:val="0"/>
        <w:ind w:left="708"/>
        <w:contextualSpacing/>
        <w:jc w:val="both"/>
        <w:rPr>
          <w:sz w:val="26"/>
          <w:szCs w:val="26"/>
          <w:lang w:eastAsia="en-US"/>
        </w:rPr>
      </w:pPr>
      <w:r w:rsidRPr="00EC6EF2">
        <w:rPr>
          <w:sz w:val="26"/>
          <w:szCs w:val="26"/>
          <w:lang w:eastAsia="en-US"/>
        </w:rPr>
        <w:t xml:space="preserve">в 2020 году – </w:t>
      </w:r>
      <w:r>
        <w:rPr>
          <w:sz w:val="26"/>
          <w:szCs w:val="26"/>
          <w:lang w:eastAsia="en-US"/>
        </w:rPr>
        <w:t>53</w:t>
      </w:r>
      <w:r w:rsidRPr="00EC6EF2">
        <w:rPr>
          <w:sz w:val="26"/>
          <w:szCs w:val="26"/>
          <w:lang w:eastAsia="en-US"/>
        </w:rPr>
        <w:t xml:space="preserve"> процент</w:t>
      </w:r>
      <w:r>
        <w:rPr>
          <w:sz w:val="26"/>
          <w:szCs w:val="26"/>
          <w:lang w:eastAsia="en-US"/>
        </w:rPr>
        <w:t>а</w:t>
      </w:r>
      <w:r w:rsidRPr="00EC6EF2">
        <w:rPr>
          <w:sz w:val="26"/>
          <w:szCs w:val="26"/>
          <w:lang w:eastAsia="en-US"/>
        </w:rPr>
        <w:t>;</w:t>
      </w:r>
    </w:p>
    <w:p w:rsidR="00B02ADA" w:rsidRPr="00EC6EF2" w:rsidRDefault="00B02ADA" w:rsidP="00B02ADA">
      <w:pPr>
        <w:tabs>
          <w:tab w:val="left" w:pos="709"/>
          <w:tab w:val="left" w:pos="1134"/>
        </w:tabs>
        <w:autoSpaceDE w:val="0"/>
        <w:autoSpaceDN w:val="0"/>
        <w:adjustRightInd w:val="0"/>
        <w:ind w:left="708"/>
        <w:contextualSpacing/>
        <w:jc w:val="both"/>
        <w:rPr>
          <w:sz w:val="26"/>
          <w:szCs w:val="26"/>
          <w:lang w:eastAsia="en-US"/>
        </w:rPr>
      </w:pPr>
      <w:r>
        <w:rPr>
          <w:sz w:val="26"/>
          <w:szCs w:val="26"/>
          <w:lang w:eastAsia="en-US"/>
        </w:rPr>
        <w:t>в 2021 году – 55</w:t>
      </w:r>
      <w:r w:rsidRPr="00EC6EF2">
        <w:rPr>
          <w:sz w:val="26"/>
          <w:szCs w:val="26"/>
          <w:lang w:eastAsia="en-US"/>
        </w:rPr>
        <w:t xml:space="preserve"> процента;</w:t>
      </w:r>
    </w:p>
    <w:p w:rsidR="00B02ADA" w:rsidRPr="00EC6EF2" w:rsidRDefault="00B02ADA" w:rsidP="00B02ADA">
      <w:pPr>
        <w:tabs>
          <w:tab w:val="left" w:pos="709"/>
          <w:tab w:val="left" w:pos="1134"/>
        </w:tabs>
        <w:autoSpaceDE w:val="0"/>
        <w:autoSpaceDN w:val="0"/>
        <w:adjustRightInd w:val="0"/>
        <w:ind w:left="708"/>
        <w:contextualSpacing/>
        <w:jc w:val="both"/>
        <w:rPr>
          <w:sz w:val="26"/>
          <w:szCs w:val="26"/>
          <w:lang w:eastAsia="en-US"/>
        </w:rPr>
      </w:pPr>
      <w:r w:rsidRPr="00EC6EF2">
        <w:rPr>
          <w:sz w:val="26"/>
          <w:szCs w:val="26"/>
          <w:lang w:eastAsia="en-US"/>
        </w:rPr>
        <w:t>в 2022 году –</w:t>
      </w:r>
      <w:r>
        <w:rPr>
          <w:sz w:val="26"/>
          <w:szCs w:val="26"/>
          <w:lang w:eastAsia="en-US"/>
        </w:rPr>
        <w:t xml:space="preserve"> 55</w:t>
      </w:r>
      <w:r w:rsidRPr="00EC6EF2">
        <w:rPr>
          <w:sz w:val="26"/>
          <w:szCs w:val="26"/>
          <w:lang w:eastAsia="en-US"/>
        </w:rPr>
        <w:t xml:space="preserve"> процента;</w:t>
      </w:r>
    </w:p>
    <w:p w:rsidR="00B02ADA" w:rsidRPr="00EC6EF2" w:rsidRDefault="00B02ADA" w:rsidP="00B02ADA">
      <w:pPr>
        <w:tabs>
          <w:tab w:val="left" w:pos="709"/>
          <w:tab w:val="left" w:pos="1134"/>
        </w:tabs>
        <w:autoSpaceDE w:val="0"/>
        <w:autoSpaceDN w:val="0"/>
        <w:adjustRightInd w:val="0"/>
        <w:ind w:left="708"/>
        <w:contextualSpacing/>
        <w:jc w:val="both"/>
        <w:rPr>
          <w:sz w:val="26"/>
          <w:szCs w:val="26"/>
          <w:lang w:eastAsia="en-US"/>
        </w:rPr>
      </w:pPr>
      <w:r>
        <w:rPr>
          <w:sz w:val="26"/>
          <w:szCs w:val="26"/>
          <w:lang w:eastAsia="en-US"/>
        </w:rPr>
        <w:t>в 2023 году – 60</w:t>
      </w:r>
      <w:r w:rsidRPr="00EC6EF2">
        <w:rPr>
          <w:sz w:val="26"/>
          <w:szCs w:val="26"/>
          <w:lang w:eastAsia="en-US"/>
        </w:rPr>
        <w:t xml:space="preserve"> процент</w:t>
      </w:r>
      <w:r>
        <w:rPr>
          <w:sz w:val="26"/>
          <w:szCs w:val="26"/>
          <w:lang w:eastAsia="en-US"/>
        </w:rPr>
        <w:t>ов</w:t>
      </w:r>
      <w:r w:rsidRPr="00EC6EF2">
        <w:rPr>
          <w:sz w:val="26"/>
          <w:szCs w:val="26"/>
          <w:lang w:eastAsia="en-US"/>
        </w:rPr>
        <w:t>;</w:t>
      </w:r>
    </w:p>
    <w:p w:rsidR="00B02ADA" w:rsidRPr="00EC6EF2" w:rsidRDefault="00B02ADA" w:rsidP="00B02ADA">
      <w:pPr>
        <w:tabs>
          <w:tab w:val="left" w:pos="709"/>
          <w:tab w:val="left" w:pos="1134"/>
        </w:tabs>
        <w:autoSpaceDE w:val="0"/>
        <w:autoSpaceDN w:val="0"/>
        <w:adjustRightInd w:val="0"/>
        <w:ind w:left="708"/>
        <w:contextualSpacing/>
        <w:jc w:val="both"/>
        <w:rPr>
          <w:sz w:val="26"/>
          <w:szCs w:val="26"/>
          <w:lang w:eastAsia="en-US"/>
        </w:rPr>
      </w:pPr>
      <w:r>
        <w:rPr>
          <w:sz w:val="26"/>
          <w:szCs w:val="26"/>
          <w:lang w:eastAsia="en-US"/>
        </w:rPr>
        <w:t>в 2024 году – 60</w:t>
      </w:r>
      <w:r w:rsidRPr="00EC6EF2">
        <w:rPr>
          <w:sz w:val="26"/>
          <w:szCs w:val="26"/>
          <w:lang w:eastAsia="en-US"/>
        </w:rPr>
        <w:t xml:space="preserve"> процент</w:t>
      </w:r>
      <w:r>
        <w:rPr>
          <w:sz w:val="26"/>
          <w:szCs w:val="26"/>
          <w:lang w:eastAsia="en-US"/>
        </w:rPr>
        <w:t>ов</w:t>
      </w:r>
      <w:r w:rsidRPr="00EC6EF2">
        <w:rPr>
          <w:sz w:val="26"/>
          <w:szCs w:val="26"/>
          <w:lang w:eastAsia="en-US"/>
        </w:rPr>
        <w:t>;</w:t>
      </w:r>
    </w:p>
    <w:p w:rsidR="00B02ADA" w:rsidRPr="00EC6EF2" w:rsidRDefault="00B02ADA" w:rsidP="00B02ADA">
      <w:pPr>
        <w:tabs>
          <w:tab w:val="left" w:pos="709"/>
          <w:tab w:val="left" w:pos="1134"/>
        </w:tabs>
        <w:autoSpaceDE w:val="0"/>
        <w:autoSpaceDN w:val="0"/>
        <w:adjustRightInd w:val="0"/>
        <w:ind w:left="708"/>
        <w:contextualSpacing/>
        <w:jc w:val="both"/>
        <w:rPr>
          <w:sz w:val="26"/>
          <w:szCs w:val="26"/>
          <w:lang w:eastAsia="en-US"/>
        </w:rPr>
      </w:pPr>
      <w:r w:rsidRPr="00EC6EF2">
        <w:rPr>
          <w:sz w:val="26"/>
          <w:szCs w:val="26"/>
          <w:lang w:eastAsia="en-US"/>
        </w:rPr>
        <w:t>в 2025 г</w:t>
      </w:r>
      <w:r>
        <w:rPr>
          <w:sz w:val="26"/>
          <w:szCs w:val="26"/>
          <w:lang w:eastAsia="en-US"/>
        </w:rPr>
        <w:t>оду – 60</w:t>
      </w:r>
      <w:r w:rsidRPr="00EC6EF2">
        <w:rPr>
          <w:sz w:val="26"/>
          <w:szCs w:val="26"/>
          <w:lang w:eastAsia="en-US"/>
        </w:rPr>
        <w:t xml:space="preserve"> процент</w:t>
      </w:r>
      <w:r>
        <w:rPr>
          <w:sz w:val="26"/>
          <w:szCs w:val="26"/>
          <w:lang w:eastAsia="en-US"/>
        </w:rPr>
        <w:t>ов</w:t>
      </w:r>
      <w:r w:rsidRPr="00EC6EF2">
        <w:rPr>
          <w:sz w:val="26"/>
          <w:szCs w:val="26"/>
          <w:lang w:eastAsia="en-US"/>
        </w:rPr>
        <w:t>;</w:t>
      </w:r>
    </w:p>
    <w:p w:rsidR="00B02ADA" w:rsidRDefault="00B02ADA" w:rsidP="00B02ADA">
      <w:pPr>
        <w:tabs>
          <w:tab w:val="left" w:pos="709"/>
          <w:tab w:val="left" w:pos="1134"/>
        </w:tabs>
        <w:autoSpaceDE w:val="0"/>
        <w:autoSpaceDN w:val="0"/>
        <w:adjustRightInd w:val="0"/>
        <w:ind w:left="708"/>
        <w:contextualSpacing/>
        <w:jc w:val="both"/>
        <w:rPr>
          <w:sz w:val="26"/>
          <w:szCs w:val="26"/>
          <w:lang w:eastAsia="en-US"/>
        </w:rPr>
      </w:pPr>
      <w:r>
        <w:rPr>
          <w:sz w:val="26"/>
          <w:szCs w:val="26"/>
          <w:lang w:eastAsia="en-US"/>
        </w:rPr>
        <w:t>в 2030 году – 60</w:t>
      </w:r>
      <w:r w:rsidRPr="00EC6EF2">
        <w:rPr>
          <w:sz w:val="26"/>
          <w:szCs w:val="26"/>
          <w:lang w:eastAsia="en-US"/>
        </w:rPr>
        <w:t xml:space="preserve"> процент</w:t>
      </w:r>
      <w:r>
        <w:rPr>
          <w:sz w:val="26"/>
          <w:szCs w:val="26"/>
          <w:lang w:eastAsia="en-US"/>
        </w:rPr>
        <w:t>ов</w:t>
      </w:r>
      <w:r w:rsidRPr="00EC6EF2">
        <w:rPr>
          <w:sz w:val="26"/>
          <w:szCs w:val="26"/>
          <w:lang w:eastAsia="en-US"/>
        </w:rPr>
        <w:t>;</w:t>
      </w:r>
    </w:p>
    <w:p w:rsidR="00B02ADA" w:rsidRDefault="00B02ADA" w:rsidP="00B02ADA">
      <w:pPr>
        <w:tabs>
          <w:tab w:val="left" w:pos="709"/>
          <w:tab w:val="left" w:pos="1134"/>
        </w:tabs>
        <w:autoSpaceDE w:val="0"/>
        <w:autoSpaceDN w:val="0"/>
        <w:adjustRightInd w:val="0"/>
        <w:ind w:left="708"/>
        <w:contextualSpacing/>
        <w:jc w:val="both"/>
        <w:rPr>
          <w:sz w:val="26"/>
          <w:szCs w:val="26"/>
          <w:lang w:eastAsia="en-US"/>
        </w:rPr>
      </w:pPr>
      <w:r>
        <w:rPr>
          <w:sz w:val="26"/>
          <w:szCs w:val="26"/>
          <w:lang w:eastAsia="en-US"/>
        </w:rPr>
        <w:t>в 2035 году – 65</w:t>
      </w:r>
      <w:r w:rsidRPr="00EC6EF2">
        <w:rPr>
          <w:sz w:val="26"/>
          <w:szCs w:val="26"/>
          <w:lang w:eastAsia="en-US"/>
        </w:rPr>
        <w:t xml:space="preserve"> процентов</w:t>
      </w:r>
      <w:r>
        <w:rPr>
          <w:sz w:val="26"/>
          <w:szCs w:val="26"/>
          <w:lang w:eastAsia="en-US"/>
        </w:rPr>
        <w:t>;</w:t>
      </w:r>
    </w:p>
    <w:p w:rsidR="00840B6A" w:rsidRPr="00EC6EF2" w:rsidRDefault="00840B6A" w:rsidP="00840B6A">
      <w:pPr>
        <w:numPr>
          <w:ilvl w:val="0"/>
          <w:numId w:val="4"/>
        </w:numPr>
        <w:tabs>
          <w:tab w:val="left" w:pos="709"/>
          <w:tab w:val="left" w:pos="1134"/>
        </w:tabs>
        <w:autoSpaceDE w:val="0"/>
        <w:autoSpaceDN w:val="0"/>
        <w:adjustRightInd w:val="0"/>
        <w:ind w:left="0" w:firstLine="708"/>
        <w:contextualSpacing/>
        <w:jc w:val="both"/>
        <w:rPr>
          <w:sz w:val="26"/>
          <w:szCs w:val="26"/>
          <w:lang w:eastAsia="en-US"/>
        </w:rPr>
      </w:pPr>
      <w:r w:rsidRPr="00EC6EF2">
        <w:rPr>
          <w:sz w:val="26"/>
          <w:szCs w:val="26"/>
          <w:lang w:eastAsia="en-US"/>
        </w:rPr>
        <w:t>доля детей в возрасте от 5 до 18 лет, охваченных дополнительными общеобразовательными программами технической и естест</w:t>
      </w:r>
      <w:r w:rsidR="00C40418">
        <w:rPr>
          <w:sz w:val="26"/>
          <w:szCs w:val="26"/>
          <w:lang w:eastAsia="en-US"/>
        </w:rPr>
        <w:t>веннонаучной направленности, – 15</w:t>
      </w:r>
      <w:r w:rsidRPr="00EC6EF2">
        <w:rPr>
          <w:sz w:val="26"/>
          <w:szCs w:val="26"/>
          <w:lang w:eastAsia="en-US"/>
        </w:rPr>
        <w:t xml:space="preserve"> процентов, в том числе:</w:t>
      </w:r>
    </w:p>
    <w:p w:rsidR="00840B6A" w:rsidRPr="00EC6EF2" w:rsidRDefault="00840B6A" w:rsidP="00840B6A">
      <w:pPr>
        <w:tabs>
          <w:tab w:val="left" w:pos="709"/>
          <w:tab w:val="left" w:pos="1134"/>
        </w:tabs>
        <w:autoSpaceDE w:val="0"/>
        <w:autoSpaceDN w:val="0"/>
        <w:adjustRightInd w:val="0"/>
        <w:ind w:left="708"/>
        <w:contextualSpacing/>
        <w:jc w:val="both"/>
        <w:rPr>
          <w:sz w:val="26"/>
          <w:szCs w:val="26"/>
          <w:lang w:eastAsia="en-US"/>
        </w:rPr>
      </w:pPr>
      <w:r w:rsidRPr="00EC6EF2">
        <w:rPr>
          <w:sz w:val="26"/>
          <w:szCs w:val="26"/>
          <w:lang w:eastAsia="en-US"/>
        </w:rPr>
        <w:t xml:space="preserve">в 2019 году – </w:t>
      </w:r>
      <w:r w:rsidR="00C40418">
        <w:rPr>
          <w:sz w:val="26"/>
          <w:szCs w:val="26"/>
          <w:lang w:eastAsia="en-US"/>
        </w:rPr>
        <w:t>5</w:t>
      </w:r>
      <w:r w:rsidRPr="00EC6EF2">
        <w:rPr>
          <w:sz w:val="26"/>
          <w:szCs w:val="26"/>
          <w:lang w:eastAsia="en-US"/>
        </w:rPr>
        <w:t xml:space="preserve"> процентов;</w:t>
      </w:r>
    </w:p>
    <w:p w:rsidR="00840B6A" w:rsidRPr="00EC6EF2" w:rsidRDefault="00840B6A" w:rsidP="00840B6A">
      <w:pPr>
        <w:tabs>
          <w:tab w:val="left" w:pos="709"/>
          <w:tab w:val="left" w:pos="1134"/>
        </w:tabs>
        <w:autoSpaceDE w:val="0"/>
        <w:autoSpaceDN w:val="0"/>
        <w:adjustRightInd w:val="0"/>
        <w:ind w:left="708"/>
        <w:contextualSpacing/>
        <w:jc w:val="both"/>
        <w:rPr>
          <w:sz w:val="26"/>
          <w:szCs w:val="26"/>
          <w:lang w:eastAsia="en-US"/>
        </w:rPr>
      </w:pPr>
      <w:r w:rsidRPr="00EC6EF2">
        <w:rPr>
          <w:sz w:val="26"/>
          <w:szCs w:val="26"/>
          <w:lang w:eastAsia="en-US"/>
        </w:rPr>
        <w:t xml:space="preserve">в 2020 году – </w:t>
      </w:r>
      <w:r w:rsidR="00C40418">
        <w:rPr>
          <w:sz w:val="26"/>
          <w:szCs w:val="26"/>
          <w:lang w:eastAsia="en-US"/>
        </w:rPr>
        <w:t>8</w:t>
      </w:r>
      <w:r w:rsidRPr="00EC6EF2">
        <w:rPr>
          <w:sz w:val="26"/>
          <w:szCs w:val="26"/>
          <w:lang w:eastAsia="en-US"/>
        </w:rPr>
        <w:t xml:space="preserve"> процент;</w:t>
      </w:r>
    </w:p>
    <w:p w:rsidR="00840B6A" w:rsidRPr="00EC6EF2" w:rsidRDefault="00EC6EF2" w:rsidP="00840B6A">
      <w:pPr>
        <w:tabs>
          <w:tab w:val="left" w:pos="709"/>
          <w:tab w:val="left" w:pos="1134"/>
        </w:tabs>
        <w:autoSpaceDE w:val="0"/>
        <w:autoSpaceDN w:val="0"/>
        <w:adjustRightInd w:val="0"/>
        <w:ind w:left="708"/>
        <w:contextualSpacing/>
        <w:jc w:val="both"/>
        <w:rPr>
          <w:sz w:val="26"/>
          <w:szCs w:val="26"/>
          <w:lang w:eastAsia="en-US"/>
        </w:rPr>
      </w:pPr>
      <w:r w:rsidRPr="00EC6EF2">
        <w:rPr>
          <w:sz w:val="26"/>
          <w:szCs w:val="26"/>
          <w:lang w:eastAsia="en-US"/>
        </w:rPr>
        <w:t>в 2021 году –1</w:t>
      </w:r>
      <w:r w:rsidR="00C40418">
        <w:rPr>
          <w:sz w:val="26"/>
          <w:szCs w:val="26"/>
          <w:lang w:eastAsia="en-US"/>
        </w:rPr>
        <w:t>0</w:t>
      </w:r>
      <w:r w:rsidR="00840B6A" w:rsidRPr="00EC6EF2">
        <w:rPr>
          <w:sz w:val="26"/>
          <w:szCs w:val="26"/>
          <w:lang w:eastAsia="en-US"/>
        </w:rPr>
        <w:t xml:space="preserve"> процента;</w:t>
      </w:r>
    </w:p>
    <w:p w:rsidR="00840B6A" w:rsidRPr="00EC6EF2" w:rsidRDefault="00840B6A" w:rsidP="00840B6A">
      <w:pPr>
        <w:tabs>
          <w:tab w:val="left" w:pos="709"/>
          <w:tab w:val="left" w:pos="1134"/>
        </w:tabs>
        <w:autoSpaceDE w:val="0"/>
        <w:autoSpaceDN w:val="0"/>
        <w:adjustRightInd w:val="0"/>
        <w:ind w:left="708"/>
        <w:contextualSpacing/>
        <w:jc w:val="both"/>
        <w:rPr>
          <w:sz w:val="26"/>
          <w:szCs w:val="26"/>
          <w:lang w:eastAsia="en-US"/>
        </w:rPr>
      </w:pPr>
      <w:r w:rsidRPr="00EC6EF2">
        <w:rPr>
          <w:sz w:val="26"/>
          <w:szCs w:val="26"/>
          <w:lang w:eastAsia="en-US"/>
        </w:rPr>
        <w:t>в 2022 году –</w:t>
      </w:r>
      <w:r w:rsidR="00C40418">
        <w:rPr>
          <w:sz w:val="26"/>
          <w:szCs w:val="26"/>
          <w:lang w:eastAsia="en-US"/>
        </w:rPr>
        <w:t xml:space="preserve"> 10</w:t>
      </w:r>
      <w:r w:rsidRPr="00EC6EF2">
        <w:rPr>
          <w:sz w:val="26"/>
          <w:szCs w:val="26"/>
          <w:lang w:eastAsia="en-US"/>
        </w:rPr>
        <w:t xml:space="preserve"> процента;</w:t>
      </w:r>
    </w:p>
    <w:p w:rsidR="00840B6A" w:rsidRPr="00EC6EF2" w:rsidRDefault="00C40418" w:rsidP="00840B6A">
      <w:pPr>
        <w:tabs>
          <w:tab w:val="left" w:pos="709"/>
          <w:tab w:val="left" w:pos="1134"/>
        </w:tabs>
        <w:autoSpaceDE w:val="0"/>
        <w:autoSpaceDN w:val="0"/>
        <w:adjustRightInd w:val="0"/>
        <w:ind w:left="708"/>
        <w:contextualSpacing/>
        <w:jc w:val="both"/>
        <w:rPr>
          <w:sz w:val="26"/>
          <w:szCs w:val="26"/>
          <w:lang w:eastAsia="en-US"/>
        </w:rPr>
      </w:pPr>
      <w:r>
        <w:rPr>
          <w:sz w:val="26"/>
          <w:szCs w:val="26"/>
          <w:lang w:eastAsia="en-US"/>
        </w:rPr>
        <w:t>в 2023 году – 11</w:t>
      </w:r>
      <w:r w:rsidR="00840B6A" w:rsidRPr="00EC6EF2">
        <w:rPr>
          <w:sz w:val="26"/>
          <w:szCs w:val="26"/>
          <w:lang w:eastAsia="en-US"/>
        </w:rPr>
        <w:t xml:space="preserve"> процента;</w:t>
      </w:r>
    </w:p>
    <w:p w:rsidR="00840B6A" w:rsidRPr="00EC6EF2" w:rsidRDefault="00C40418" w:rsidP="00840B6A">
      <w:pPr>
        <w:tabs>
          <w:tab w:val="left" w:pos="709"/>
          <w:tab w:val="left" w:pos="1134"/>
        </w:tabs>
        <w:autoSpaceDE w:val="0"/>
        <w:autoSpaceDN w:val="0"/>
        <w:adjustRightInd w:val="0"/>
        <w:ind w:left="708"/>
        <w:contextualSpacing/>
        <w:jc w:val="both"/>
        <w:rPr>
          <w:sz w:val="26"/>
          <w:szCs w:val="26"/>
          <w:lang w:eastAsia="en-US"/>
        </w:rPr>
      </w:pPr>
      <w:r>
        <w:rPr>
          <w:sz w:val="26"/>
          <w:szCs w:val="26"/>
          <w:lang w:eastAsia="en-US"/>
        </w:rPr>
        <w:t>в 2024 году – 12</w:t>
      </w:r>
      <w:r w:rsidR="00840B6A" w:rsidRPr="00EC6EF2">
        <w:rPr>
          <w:sz w:val="26"/>
          <w:szCs w:val="26"/>
          <w:lang w:eastAsia="en-US"/>
        </w:rPr>
        <w:t xml:space="preserve"> процента;</w:t>
      </w:r>
    </w:p>
    <w:p w:rsidR="00840B6A" w:rsidRPr="00EC6EF2" w:rsidRDefault="00EC6EF2" w:rsidP="00840B6A">
      <w:pPr>
        <w:tabs>
          <w:tab w:val="left" w:pos="709"/>
          <w:tab w:val="left" w:pos="1134"/>
        </w:tabs>
        <w:autoSpaceDE w:val="0"/>
        <w:autoSpaceDN w:val="0"/>
        <w:adjustRightInd w:val="0"/>
        <w:ind w:left="708"/>
        <w:contextualSpacing/>
        <w:jc w:val="both"/>
        <w:rPr>
          <w:sz w:val="26"/>
          <w:szCs w:val="26"/>
          <w:lang w:eastAsia="en-US"/>
        </w:rPr>
      </w:pPr>
      <w:r w:rsidRPr="00EC6EF2">
        <w:rPr>
          <w:sz w:val="26"/>
          <w:szCs w:val="26"/>
          <w:lang w:eastAsia="en-US"/>
        </w:rPr>
        <w:t>в 2025 г</w:t>
      </w:r>
      <w:r w:rsidR="00C40418">
        <w:rPr>
          <w:sz w:val="26"/>
          <w:szCs w:val="26"/>
          <w:lang w:eastAsia="en-US"/>
        </w:rPr>
        <w:t>оду – 1</w:t>
      </w:r>
      <w:r w:rsidRPr="00EC6EF2">
        <w:rPr>
          <w:sz w:val="26"/>
          <w:szCs w:val="26"/>
          <w:lang w:eastAsia="en-US"/>
        </w:rPr>
        <w:t>3</w:t>
      </w:r>
      <w:r w:rsidR="00840B6A" w:rsidRPr="00EC6EF2">
        <w:rPr>
          <w:sz w:val="26"/>
          <w:szCs w:val="26"/>
          <w:lang w:eastAsia="en-US"/>
        </w:rPr>
        <w:t xml:space="preserve"> процента;</w:t>
      </w:r>
    </w:p>
    <w:p w:rsidR="00840B6A" w:rsidRPr="00EC6EF2" w:rsidRDefault="00C40418" w:rsidP="00840B6A">
      <w:pPr>
        <w:tabs>
          <w:tab w:val="left" w:pos="709"/>
          <w:tab w:val="left" w:pos="1134"/>
        </w:tabs>
        <w:autoSpaceDE w:val="0"/>
        <w:autoSpaceDN w:val="0"/>
        <w:adjustRightInd w:val="0"/>
        <w:ind w:left="708"/>
        <w:contextualSpacing/>
        <w:jc w:val="both"/>
        <w:rPr>
          <w:sz w:val="26"/>
          <w:szCs w:val="26"/>
          <w:lang w:eastAsia="en-US"/>
        </w:rPr>
      </w:pPr>
      <w:r>
        <w:rPr>
          <w:sz w:val="26"/>
          <w:szCs w:val="26"/>
          <w:lang w:eastAsia="en-US"/>
        </w:rPr>
        <w:t>в 2030 году – 14</w:t>
      </w:r>
      <w:r w:rsidR="00840B6A" w:rsidRPr="00EC6EF2">
        <w:rPr>
          <w:sz w:val="26"/>
          <w:szCs w:val="26"/>
          <w:lang w:eastAsia="en-US"/>
        </w:rPr>
        <w:t xml:space="preserve"> процентов;</w:t>
      </w:r>
    </w:p>
    <w:p w:rsidR="00840B6A" w:rsidRPr="00EC6EF2" w:rsidRDefault="00C40418" w:rsidP="00B02ADA">
      <w:pPr>
        <w:tabs>
          <w:tab w:val="left" w:pos="709"/>
          <w:tab w:val="left" w:pos="1134"/>
        </w:tabs>
        <w:autoSpaceDE w:val="0"/>
        <w:autoSpaceDN w:val="0"/>
        <w:adjustRightInd w:val="0"/>
        <w:ind w:left="708"/>
        <w:contextualSpacing/>
        <w:jc w:val="both"/>
        <w:rPr>
          <w:sz w:val="26"/>
          <w:szCs w:val="26"/>
          <w:lang w:eastAsia="en-US"/>
        </w:rPr>
      </w:pPr>
      <w:r>
        <w:rPr>
          <w:sz w:val="26"/>
          <w:szCs w:val="26"/>
          <w:lang w:eastAsia="en-US"/>
        </w:rPr>
        <w:t>в 2035 году – 15</w:t>
      </w:r>
      <w:r w:rsidR="00B02ADA">
        <w:rPr>
          <w:sz w:val="26"/>
          <w:szCs w:val="26"/>
          <w:lang w:eastAsia="en-US"/>
        </w:rPr>
        <w:t xml:space="preserve"> процентов;</w:t>
      </w:r>
    </w:p>
    <w:p w:rsidR="00840B6A" w:rsidRPr="00EC6EF2" w:rsidRDefault="00840B6A" w:rsidP="00840B6A">
      <w:pPr>
        <w:numPr>
          <w:ilvl w:val="0"/>
          <w:numId w:val="4"/>
        </w:numPr>
        <w:tabs>
          <w:tab w:val="left" w:pos="709"/>
          <w:tab w:val="left" w:pos="1134"/>
        </w:tabs>
        <w:autoSpaceDE w:val="0"/>
        <w:autoSpaceDN w:val="0"/>
        <w:adjustRightInd w:val="0"/>
        <w:ind w:left="0" w:firstLine="708"/>
        <w:contextualSpacing/>
        <w:jc w:val="both"/>
        <w:rPr>
          <w:sz w:val="26"/>
          <w:szCs w:val="26"/>
          <w:lang w:eastAsia="en-US"/>
        </w:rPr>
      </w:pPr>
      <w:r w:rsidRPr="00EC6EF2">
        <w:rPr>
          <w:sz w:val="26"/>
          <w:szCs w:val="26"/>
          <w:lang w:eastAsia="en-US"/>
        </w:rPr>
        <w:t xml:space="preserve"> доля объединений и кружков технической направленности в общем колич</w:t>
      </w:r>
      <w:r w:rsidR="00401919" w:rsidRPr="00EC6EF2">
        <w:rPr>
          <w:sz w:val="26"/>
          <w:szCs w:val="26"/>
          <w:lang w:eastAsia="en-US"/>
        </w:rPr>
        <w:t>естве кружков и объединений – 10</w:t>
      </w:r>
      <w:r w:rsidRPr="00EC6EF2">
        <w:rPr>
          <w:sz w:val="26"/>
          <w:szCs w:val="26"/>
          <w:lang w:eastAsia="en-US"/>
        </w:rPr>
        <w:t xml:space="preserve"> процентов, в том числе:</w:t>
      </w:r>
    </w:p>
    <w:p w:rsidR="00840B6A" w:rsidRPr="00EC6EF2" w:rsidRDefault="00401919" w:rsidP="00840B6A">
      <w:pPr>
        <w:tabs>
          <w:tab w:val="left" w:pos="709"/>
          <w:tab w:val="left" w:pos="1134"/>
        </w:tabs>
        <w:autoSpaceDE w:val="0"/>
        <w:autoSpaceDN w:val="0"/>
        <w:adjustRightInd w:val="0"/>
        <w:ind w:left="708"/>
        <w:contextualSpacing/>
        <w:jc w:val="both"/>
        <w:rPr>
          <w:sz w:val="26"/>
          <w:szCs w:val="26"/>
          <w:lang w:eastAsia="en-US"/>
        </w:rPr>
      </w:pPr>
      <w:r w:rsidRPr="00EC6EF2">
        <w:rPr>
          <w:sz w:val="26"/>
          <w:szCs w:val="26"/>
          <w:lang w:eastAsia="en-US"/>
        </w:rPr>
        <w:t>в 2019 году – 5</w:t>
      </w:r>
      <w:r w:rsidR="00840B6A" w:rsidRPr="00EC6EF2">
        <w:rPr>
          <w:sz w:val="26"/>
          <w:szCs w:val="26"/>
          <w:lang w:eastAsia="en-US"/>
        </w:rPr>
        <w:t xml:space="preserve"> процентов;</w:t>
      </w:r>
    </w:p>
    <w:p w:rsidR="00840B6A" w:rsidRPr="00EC6EF2" w:rsidRDefault="00401919" w:rsidP="00840B6A">
      <w:pPr>
        <w:tabs>
          <w:tab w:val="left" w:pos="709"/>
          <w:tab w:val="left" w:pos="1134"/>
        </w:tabs>
        <w:autoSpaceDE w:val="0"/>
        <w:autoSpaceDN w:val="0"/>
        <w:adjustRightInd w:val="0"/>
        <w:ind w:left="708"/>
        <w:contextualSpacing/>
        <w:jc w:val="both"/>
        <w:rPr>
          <w:sz w:val="26"/>
          <w:szCs w:val="26"/>
          <w:lang w:eastAsia="en-US"/>
        </w:rPr>
      </w:pPr>
      <w:r w:rsidRPr="00EC6EF2">
        <w:rPr>
          <w:sz w:val="26"/>
          <w:szCs w:val="26"/>
          <w:lang w:eastAsia="en-US"/>
        </w:rPr>
        <w:t>в 2020 году – 5</w:t>
      </w:r>
      <w:r w:rsidR="00840B6A" w:rsidRPr="00EC6EF2">
        <w:rPr>
          <w:sz w:val="26"/>
          <w:szCs w:val="26"/>
          <w:lang w:eastAsia="en-US"/>
        </w:rPr>
        <w:t xml:space="preserve"> процентов;</w:t>
      </w:r>
    </w:p>
    <w:p w:rsidR="00840B6A" w:rsidRPr="00EC6EF2" w:rsidRDefault="00401919" w:rsidP="00840B6A">
      <w:pPr>
        <w:tabs>
          <w:tab w:val="left" w:pos="709"/>
          <w:tab w:val="left" w:pos="1134"/>
        </w:tabs>
        <w:autoSpaceDE w:val="0"/>
        <w:autoSpaceDN w:val="0"/>
        <w:adjustRightInd w:val="0"/>
        <w:ind w:left="708"/>
        <w:contextualSpacing/>
        <w:jc w:val="both"/>
        <w:rPr>
          <w:sz w:val="26"/>
          <w:szCs w:val="26"/>
          <w:lang w:eastAsia="en-US"/>
        </w:rPr>
      </w:pPr>
      <w:r w:rsidRPr="00EC6EF2">
        <w:rPr>
          <w:sz w:val="26"/>
          <w:szCs w:val="26"/>
          <w:lang w:eastAsia="en-US"/>
        </w:rPr>
        <w:t>в 2021 году – 7</w:t>
      </w:r>
      <w:r w:rsidR="00840B6A" w:rsidRPr="00EC6EF2">
        <w:rPr>
          <w:sz w:val="26"/>
          <w:szCs w:val="26"/>
          <w:lang w:eastAsia="en-US"/>
        </w:rPr>
        <w:t xml:space="preserve"> процентов;</w:t>
      </w:r>
    </w:p>
    <w:p w:rsidR="00840B6A" w:rsidRPr="00EC6EF2" w:rsidRDefault="00401919" w:rsidP="00840B6A">
      <w:pPr>
        <w:tabs>
          <w:tab w:val="left" w:pos="709"/>
          <w:tab w:val="left" w:pos="1134"/>
        </w:tabs>
        <w:autoSpaceDE w:val="0"/>
        <w:autoSpaceDN w:val="0"/>
        <w:adjustRightInd w:val="0"/>
        <w:ind w:left="708"/>
        <w:contextualSpacing/>
        <w:jc w:val="both"/>
        <w:rPr>
          <w:sz w:val="26"/>
          <w:szCs w:val="26"/>
          <w:lang w:eastAsia="en-US"/>
        </w:rPr>
      </w:pPr>
      <w:r w:rsidRPr="00EC6EF2">
        <w:rPr>
          <w:sz w:val="26"/>
          <w:szCs w:val="26"/>
          <w:lang w:eastAsia="en-US"/>
        </w:rPr>
        <w:t>в 2022 году – 7</w:t>
      </w:r>
      <w:r w:rsidR="00840B6A" w:rsidRPr="00EC6EF2">
        <w:rPr>
          <w:sz w:val="26"/>
          <w:szCs w:val="26"/>
          <w:lang w:eastAsia="en-US"/>
        </w:rPr>
        <w:t xml:space="preserve"> процентов;</w:t>
      </w:r>
    </w:p>
    <w:p w:rsidR="00840B6A" w:rsidRPr="00EC6EF2" w:rsidRDefault="00840B6A" w:rsidP="00840B6A">
      <w:pPr>
        <w:tabs>
          <w:tab w:val="left" w:pos="709"/>
          <w:tab w:val="left" w:pos="1134"/>
        </w:tabs>
        <w:autoSpaceDE w:val="0"/>
        <w:autoSpaceDN w:val="0"/>
        <w:adjustRightInd w:val="0"/>
        <w:ind w:left="708"/>
        <w:contextualSpacing/>
        <w:jc w:val="both"/>
        <w:rPr>
          <w:sz w:val="26"/>
          <w:szCs w:val="26"/>
          <w:lang w:eastAsia="en-US"/>
        </w:rPr>
      </w:pPr>
      <w:r w:rsidRPr="00EC6EF2">
        <w:rPr>
          <w:sz w:val="26"/>
          <w:szCs w:val="26"/>
          <w:lang w:eastAsia="en-US"/>
        </w:rPr>
        <w:t xml:space="preserve">в 2023 году – </w:t>
      </w:r>
      <w:r w:rsidR="00401919" w:rsidRPr="00EC6EF2">
        <w:rPr>
          <w:sz w:val="26"/>
          <w:szCs w:val="26"/>
          <w:lang w:eastAsia="en-US"/>
        </w:rPr>
        <w:t>9</w:t>
      </w:r>
      <w:r w:rsidRPr="00EC6EF2">
        <w:rPr>
          <w:sz w:val="26"/>
          <w:szCs w:val="26"/>
          <w:lang w:eastAsia="en-US"/>
        </w:rPr>
        <w:t xml:space="preserve"> процентов;</w:t>
      </w:r>
    </w:p>
    <w:p w:rsidR="00840B6A" w:rsidRPr="00EC6EF2" w:rsidRDefault="00840B6A" w:rsidP="00840B6A">
      <w:pPr>
        <w:tabs>
          <w:tab w:val="left" w:pos="709"/>
          <w:tab w:val="left" w:pos="1134"/>
        </w:tabs>
        <w:autoSpaceDE w:val="0"/>
        <w:autoSpaceDN w:val="0"/>
        <w:adjustRightInd w:val="0"/>
        <w:ind w:left="708"/>
        <w:contextualSpacing/>
        <w:jc w:val="both"/>
        <w:rPr>
          <w:sz w:val="26"/>
          <w:szCs w:val="26"/>
          <w:lang w:eastAsia="en-US"/>
        </w:rPr>
      </w:pPr>
      <w:r w:rsidRPr="00EC6EF2">
        <w:rPr>
          <w:sz w:val="26"/>
          <w:szCs w:val="26"/>
          <w:lang w:eastAsia="en-US"/>
        </w:rPr>
        <w:t xml:space="preserve">в 2024 году – </w:t>
      </w:r>
      <w:r w:rsidR="00401919" w:rsidRPr="00EC6EF2">
        <w:rPr>
          <w:sz w:val="26"/>
          <w:szCs w:val="26"/>
          <w:lang w:eastAsia="en-US"/>
        </w:rPr>
        <w:t>9</w:t>
      </w:r>
      <w:r w:rsidRPr="00EC6EF2">
        <w:rPr>
          <w:sz w:val="26"/>
          <w:szCs w:val="26"/>
          <w:lang w:eastAsia="en-US"/>
        </w:rPr>
        <w:t xml:space="preserve"> процентов;</w:t>
      </w:r>
    </w:p>
    <w:p w:rsidR="00840B6A" w:rsidRPr="00EC6EF2" w:rsidRDefault="00840B6A" w:rsidP="00840B6A">
      <w:pPr>
        <w:tabs>
          <w:tab w:val="left" w:pos="709"/>
          <w:tab w:val="left" w:pos="1134"/>
        </w:tabs>
        <w:autoSpaceDE w:val="0"/>
        <w:autoSpaceDN w:val="0"/>
        <w:adjustRightInd w:val="0"/>
        <w:ind w:left="708"/>
        <w:contextualSpacing/>
        <w:jc w:val="both"/>
        <w:rPr>
          <w:sz w:val="26"/>
          <w:szCs w:val="26"/>
          <w:lang w:eastAsia="en-US"/>
        </w:rPr>
      </w:pPr>
      <w:r w:rsidRPr="00EC6EF2">
        <w:rPr>
          <w:sz w:val="26"/>
          <w:szCs w:val="26"/>
          <w:lang w:eastAsia="en-US"/>
        </w:rPr>
        <w:t xml:space="preserve">в 2025 году – </w:t>
      </w:r>
      <w:r w:rsidR="00401919" w:rsidRPr="00EC6EF2">
        <w:rPr>
          <w:sz w:val="26"/>
          <w:szCs w:val="26"/>
          <w:lang w:eastAsia="en-US"/>
        </w:rPr>
        <w:t>9</w:t>
      </w:r>
      <w:r w:rsidRPr="00EC6EF2">
        <w:rPr>
          <w:sz w:val="26"/>
          <w:szCs w:val="26"/>
          <w:lang w:eastAsia="en-US"/>
        </w:rPr>
        <w:t xml:space="preserve"> процентов;</w:t>
      </w:r>
    </w:p>
    <w:p w:rsidR="00840B6A" w:rsidRPr="00EC6EF2" w:rsidRDefault="00401919" w:rsidP="00840B6A">
      <w:pPr>
        <w:tabs>
          <w:tab w:val="left" w:pos="709"/>
          <w:tab w:val="left" w:pos="1134"/>
        </w:tabs>
        <w:autoSpaceDE w:val="0"/>
        <w:autoSpaceDN w:val="0"/>
        <w:adjustRightInd w:val="0"/>
        <w:ind w:left="708"/>
        <w:contextualSpacing/>
        <w:jc w:val="both"/>
        <w:rPr>
          <w:sz w:val="26"/>
          <w:szCs w:val="26"/>
          <w:lang w:eastAsia="en-US"/>
        </w:rPr>
      </w:pPr>
      <w:r w:rsidRPr="00EC6EF2">
        <w:rPr>
          <w:sz w:val="26"/>
          <w:szCs w:val="26"/>
          <w:lang w:eastAsia="en-US"/>
        </w:rPr>
        <w:t>в 2030 году – 10</w:t>
      </w:r>
      <w:r w:rsidR="00840B6A" w:rsidRPr="00EC6EF2">
        <w:rPr>
          <w:sz w:val="26"/>
          <w:szCs w:val="26"/>
          <w:lang w:eastAsia="en-US"/>
        </w:rPr>
        <w:t xml:space="preserve"> процентов;</w:t>
      </w:r>
    </w:p>
    <w:p w:rsidR="00840B6A" w:rsidRDefault="00840B6A" w:rsidP="00840B6A">
      <w:pPr>
        <w:tabs>
          <w:tab w:val="left" w:pos="709"/>
          <w:tab w:val="left" w:pos="1134"/>
        </w:tabs>
        <w:autoSpaceDE w:val="0"/>
        <w:autoSpaceDN w:val="0"/>
        <w:adjustRightInd w:val="0"/>
        <w:ind w:left="708"/>
        <w:contextualSpacing/>
        <w:jc w:val="both"/>
        <w:rPr>
          <w:sz w:val="26"/>
          <w:szCs w:val="26"/>
          <w:lang w:eastAsia="en-US"/>
        </w:rPr>
      </w:pPr>
      <w:r w:rsidRPr="00EC6EF2">
        <w:rPr>
          <w:sz w:val="26"/>
          <w:szCs w:val="26"/>
          <w:lang w:eastAsia="en-US"/>
        </w:rPr>
        <w:t>в 2035 году – 1</w:t>
      </w:r>
      <w:r w:rsidR="00401919" w:rsidRPr="00EC6EF2">
        <w:rPr>
          <w:sz w:val="26"/>
          <w:szCs w:val="26"/>
          <w:lang w:eastAsia="en-US"/>
        </w:rPr>
        <w:t>0</w:t>
      </w:r>
      <w:r w:rsidR="00B02ADA">
        <w:rPr>
          <w:sz w:val="26"/>
          <w:szCs w:val="26"/>
          <w:lang w:eastAsia="en-US"/>
        </w:rPr>
        <w:t xml:space="preserve"> процентов;</w:t>
      </w:r>
    </w:p>
    <w:p w:rsidR="00742758" w:rsidRDefault="00AF4494" w:rsidP="00742758">
      <w:pPr>
        <w:numPr>
          <w:ilvl w:val="0"/>
          <w:numId w:val="4"/>
        </w:numPr>
        <w:tabs>
          <w:tab w:val="left" w:pos="709"/>
          <w:tab w:val="left" w:pos="1134"/>
        </w:tabs>
        <w:autoSpaceDE w:val="0"/>
        <w:autoSpaceDN w:val="0"/>
        <w:adjustRightInd w:val="0"/>
        <w:contextualSpacing/>
        <w:jc w:val="both"/>
        <w:rPr>
          <w:sz w:val="26"/>
          <w:szCs w:val="26"/>
          <w:lang w:eastAsia="en-US"/>
        </w:rPr>
      </w:pPr>
      <w:r>
        <w:rPr>
          <w:sz w:val="26"/>
          <w:szCs w:val="26"/>
          <w:lang w:eastAsia="en-US"/>
        </w:rPr>
        <w:t>количество образовательных о</w:t>
      </w:r>
      <w:r w:rsidR="00742758">
        <w:rPr>
          <w:sz w:val="26"/>
          <w:szCs w:val="26"/>
          <w:lang w:eastAsia="en-US"/>
        </w:rPr>
        <w:t>рганизаций, имеющих лицензию на</w:t>
      </w:r>
    </w:p>
    <w:p w:rsidR="00B02ADA" w:rsidRDefault="00AF4494" w:rsidP="00742758">
      <w:pPr>
        <w:tabs>
          <w:tab w:val="left" w:pos="709"/>
          <w:tab w:val="left" w:pos="1134"/>
        </w:tabs>
        <w:autoSpaceDE w:val="0"/>
        <w:autoSpaceDN w:val="0"/>
        <w:adjustRightInd w:val="0"/>
        <w:contextualSpacing/>
        <w:jc w:val="both"/>
        <w:rPr>
          <w:sz w:val="26"/>
          <w:szCs w:val="26"/>
          <w:lang w:eastAsia="en-US"/>
        </w:rPr>
      </w:pPr>
      <w:r>
        <w:rPr>
          <w:sz w:val="26"/>
          <w:szCs w:val="26"/>
          <w:lang w:eastAsia="en-US"/>
        </w:rPr>
        <w:t>дополнительные образовательные программы – 25 единиц, в том числе:</w:t>
      </w:r>
    </w:p>
    <w:p w:rsidR="00AF4494" w:rsidRPr="00B02ADA" w:rsidRDefault="00AF4494" w:rsidP="00AF4494">
      <w:pPr>
        <w:tabs>
          <w:tab w:val="left" w:pos="709"/>
          <w:tab w:val="left" w:pos="1134"/>
        </w:tabs>
        <w:autoSpaceDE w:val="0"/>
        <w:autoSpaceDN w:val="0"/>
        <w:adjustRightInd w:val="0"/>
        <w:ind w:left="708"/>
        <w:contextualSpacing/>
        <w:jc w:val="both"/>
        <w:rPr>
          <w:sz w:val="26"/>
          <w:szCs w:val="26"/>
          <w:lang w:eastAsia="en-US"/>
        </w:rPr>
      </w:pPr>
      <w:r>
        <w:rPr>
          <w:sz w:val="26"/>
          <w:szCs w:val="26"/>
          <w:lang w:eastAsia="en-US"/>
        </w:rPr>
        <w:t>в 2019 году – 25</w:t>
      </w:r>
      <w:r w:rsidRPr="00B02ADA">
        <w:rPr>
          <w:sz w:val="26"/>
          <w:szCs w:val="26"/>
          <w:lang w:eastAsia="en-US"/>
        </w:rPr>
        <w:t>единиц;</w:t>
      </w:r>
    </w:p>
    <w:p w:rsidR="00AF4494" w:rsidRPr="00B02ADA" w:rsidRDefault="00AF4494" w:rsidP="00AF4494">
      <w:pPr>
        <w:tabs>
          <w:tab w:val="left" w:pos="709"/>
          <w:tab w:val="left" w:pos="1134"/>
        </w:tabs>
        <w:autoSpaceDE w:val="0"/>
        <w:autoSpaceDN w:val="0"/>
        <w:adjustRightInd w:val="0"/>
        <w:ind w:left="708"/>
        <w:contextualSpacing/>
        <w:jc w:val="both"/>
        <w:rPr>
          <w:sz w:val="26"/>
          <w:szCs w:val="26"/>
          <w:lang w:eastAsia="en-US"/>
        </w:rPr>
      </w:pPr>
      <w:r>
        <w:rPr>
          <w:sz w:val="26"/>
          <w:szCs w:val="26"/>
          <w:lang w:eastAsia="en-US"/>
        </w:rPr>
        <w:t xml:space="preserve">в 2020 году – 25 </w:t>
      </w:r>
      <w:r w:rsidRPr="00B02ADA">
        <w:rPr>
          <w:sz w:val="26"/>
          <w:szCs w:val="26"/>
          <w:lang w:eastAsia="en-US"/>
        </w:rPr>
        <w:t>единиц;</w:t>
      </w:r>
    </w:p>
    <w:p w:rsidR="00AF4494" w:rsidRPr="00B02ADA" w:rsidRDefault="00AF4494" w:rsidP="00AF4494">
      <w:pPr>
        <w:tabs>
          <w:tab w:val="left" w:pos="709"/>
          <w:tab w:val="left" w:pos="1134"/>
        </w:tabs>
        <w:autoSpaceDE w:val="0"/>
        <w:autoSpaceDN w:val="0"/>
        <w:adjustRightInd w:val="0"/>
        <w:ind w:left="708"/>
        <w:contextualSpacing/>
        <w:jc w:val="both"/>
        <w:rPr>
          <w:sz w:val="26"/>
          <w:szCs w:val="26"/>
          <w:lang w:eastAsia="en-US"/>
        </w:rPr>
      </w:pPr>
      <w:r w:rsidRPr="00B02ADA">
        <w:rPr>
          <w:sz w:val="26"/>
          <w:szCs w:val="26"/>
          <w:lang w:eastAsia="en-US"/>
        </w:rPr>
        <w:t xml:space="preserve">в 2021 </w:t>
      </w:r>
      <w:r>
        <w:rPr>
          <w:sz w:val="26"/>
          <w:szCs w:val="26"/>
          <w:lang w:eastAsia="en-US"/>
        </w:rPr>
        <w:t>году – 25</w:t>
      </w:r>
      <w:r w:rsidRPr="00B02ADA">
        <w:rPr>
          <w:sz w:val="26"/>
          <w:szCs w:val="26"/>
          <w:lang w:eastAsia="en-US"/>
        </w:rPr>
        <w:t xml:space="preserve"> единиц;</w:t>
      </w:r>
    </w:p>
    <w:p w:rsidR="00AF4494" w:rsidRPr="00B02ADA" w:rsidRDefault="00AF4494" w:rsidP="00AF4494">
      <w:pPr>
        <w:tabs>
          <w:tab w:val="left" w:pos="709"/>
          <w:tab w:val="left" w:pos="1134"/>
        </w:tabs>
        <w:autoSpaceDE w:val="0"/>
        <w:autoSpaceDN w:val="0"/>
        <w:adjustRightInd w:val="0"/>
        <w:ind w:left="708"/>
        <w:contextualSpacing/>
        <w:jc w:val="both"/>
        <w:rPr>
          <w:sz w:val="26"/>
          <w:szCs w:val="26"/>
          <w:lang w:eastAsia="en-US"/>
        </w:rPr>
      </w:pPr>
      <w:r>
        <w:rPr>
          <w:sz w:val="26"/>
          <w:szCs w:val="26"/>
          <w:lang w:eastAsia="en-US"/>
        </w:rPr>
        <w:t>в 2022 году – 25</w:t>
      </w:r>
      <w:r w:rsidRPr="00B02ADA">
        <w:rPr>
          <w:sz w:val="26"/>
          <w:szCs w:val="26"/>
          <w:lang w:eastAsia="en-US"/>
        </w:rPr>
        <w:t xml:space="preserve"> единиц;</w:t>
      </w:r>
    </w:p>
    <w:p w:rsidR="00AF4494" w:rsidRPr="00B02ADA" w:rsidRDefault="00AF4494" w:rsidP="00AF4494">
      <w:pPr>
        <w:tabs>
          <w:tab w:val="left" w:pos="709"/>
          <w:tab w:val="left" w:pos="1134"/>
        </w:tabs>
        <w:autoSpaceDE w:val="0"/>
        <w:autoSpaceDN w:val="0"/>
        <w:adjustRightInd w:val="0"/>
        <w:ind w:left="708"/>
        <w:contextualSpacing/>
        <w:jc w:val="both"/>
        <w:rPr>
          <w:sz w:val="26"/>
          <w:szCs w:val="26"/>
          <w:lang w:eastAsia="en-US"/>
        </w:rPr>
      </w:pPr>
      <w:r>
        <w:rPr>
          <w:sz w:val="26"/>
          <w:szCs w:val="26"/>
          <w:lang w:eastAsia="en-US"/>
        </w:rPr>
        <w:t>в 2023 году – 25</w:t>
      </w:r>
      <w:r w:rsidRPr="00B02ADA">
        <w:rPr>
          <w:sz w:val="26"/>
          <w:szCs w:val="26"/>
          <w:lang w:eastAsia="en-US"/>
        </w:rPr>
        <w:t xml:space="preserve"> единиц;</w:t>
      </w:r>
    </w:p>
    <w:p w:rsidR="00AF4494" w:rsidRPr="00B02ADA" w:rsidRDefault="00AF4494" w:rsidP="00AF4494">
      <w:pPr>
        <w:tabs>
          <w:tab w:val="left" w:pos="709"/>
          <w:tab w:val="left" w:pos="1134"/>
        </w:tabs>
        <w:autoSpaceDE w:val="0"/>
        <w:autoSpaceDN w:val="0"/>
        <w:adjustRightInd w:val="0"/>
        <w:ind w:left="708"/>
        <w:contextualSpacing/>
        <w:jc w:val="both"/>
        <w:rPr>
          <w:sz w:val="26"/>
          <w:szCs w:val="26"/>
          <w:lang w:eastAsia="en-US"/>
        </w:rPr>
      </w:pPr>
      <w:r>
        <w:rPr>
          <w:sz w:val="26"/>
          <w:szCs w:val="26"/>
          <w:lang w:eastAsia="en-US"/>
        </w:rPr>
        <w:t>в 2024 году – 25</w:t>
      </w:r>
      <w:r w:rsidRPr="00B02ADA">
        <w:rPr>
          <w:sz w:val="26"/>
          <w:szCs w:val="26"/>
          <w:lang w:eastAsia="en-US"/>
        </w:rPr>
        <w:t xml:space="preserve"> единиц;</w:t>
      </w:r>
    </w:p>
    <w:p w:rsidR="00AF4494" w:rsidRPr="00B02ADA" w:rsidRDefault="00AF4494" w:rsidP="00AF4494">
      <w:pPr>
        <w:tabs>
          <w:tab w:val="left" w:pos="709"/>
          <w:tab w:val="left" w:pos="1134"/>
        </w:tabs>
        <w:autoSpaceDE w:val="0"/>
        <w:autoSpaceDN w:val="0"/>
        <w:adjustRightInd w:val="0"/>
        <w:ind w:left="708"/>
        <w:contextualSpacing/>
        <w:jc w:val="both"/>
        <w:rPr>
          <w:sz w:val="26"/>
          <w:szCs w:val="26"/>
          <w:lang w:eastAsia="en-US"/>
        </w:rPr>
      </w:pPr>
      <w:r>
        <w:rPr>
          <w:sz w:val="26"/>
          <w:szCs w:val="26"/>
          <w:lang w:eastAsia="en-US"/>
        </w:rPr>
        <w:t>в 2025 году – 25</w:t>
      </w:r>
      <w:r w:rsidRPr="00B02ADA">
        <w:rPr>
          <w:sz w:val="26"/>
          <w:szCs w:val="26"/>
          <w:lang w:eastAsia="en-US"/>
        </w:rPr>
        <w:t>единиц;</w:t>
      </w:r>
    </w:p>
    <w:p w:rsidR="00AF4494" w:rsidRPr="00B02ADA" w:rsidRDefault="00AF4494" w:rsidP="00AF4494">
      <w:pPr>
        <w:tabs>
          <w:tab w:val="left" w:pos="709"/>
          <w:tab w:val="left" w:pos="1134"/>
        </w:tabs>
        <w:autoSpaceDE w:val="0"/>
        <w:autoSpaceDN w:val="0"/>
        <w:adjustRightInd w:val="0"/>
        <w:ind w:left="708"/>
        <w:contextualSpacing/>
        <w:jc w:val="both"/>
        <w:rPr>
          <w:sz w:val="26"/>
          <w:szCs w:val="26"/>
          <w:lang w:eastAsia="en-US"/>
        </w:rPr>
      </w:pPr>
      <w:r>
        <w:rPr>
          <w:sz w:val="26"/>
          <w:szCs w:val="26"/>
          <w:lang w:eastAsia="en-US"/>
        </w:rPr>
        <w:t>в 2030 году – 25</w:t>
      </w:r>
      <w:r w:rsidRPr="00B02ADA">
        <w:rPr>
          <w:sz w:val="26"/>
          <w:szCs w:val="26"/>
          <w:lang w:eastAsia="en-US"/>
        </w:rPr>
        <w:t xml:space="preserve"> единиц;</w:t>
      </w:r>
    </w:p>
    <w:p w:rsidR="00AF4494" w:rsidRDefault="00742758" w:rsidP="00AF4494">
      <w:pPr>
        <w:tabs>
          <w:tab w:val="left" w:pos="709"/>
          <w:tab w:val="left" w:pos="1134"/>
        </w:tabs>
        <w:autoSpaceDE w:val="0"/>
        <w:autoSpaceDN w:val="0"/>
        <w:adjustRightInd w:val="0"/>
        <w:ind w:left="708"/>
        <w:contextualSpacing/>
        <w:jc w:val="both"/>
        <w:rPr>
          <w:sz w:val="26"/>
          <w:szCs w:val="26"/>
          <w:lang w:eastAsia="en-US"/>
        </w:rPr>
      </w:pPr>
      <w:r>
        <w:rPr>
          <w:sz w:val="26"/>
          <w:szCs w:val="26"/>
          <w:lang w:eastAsia="en-US"/>
        </w:rPr>
        <w:t>в 2035 году – 25 единиц;</w:t>
      </w:r>
    </w:p>
    <w:p w:rsidR="00742758" w:rsidRDefault="00742758" w:rsidP="00742758">
      <w:pPr>
        <w:numPr>
          <w:ilvl w:val="0"/>
          <w:numId w:val="30"/>
        </w:numPr>
        <w:jc w:val="both"/>
        <w:rPr>
          <w:sz w:val="26"/>
          <w:szCs w:val="26"/>
          <w:lang w:eastAsia="en-US"/>
        </w:rPr>
      </w:pPr>
      <w:r>
        <w:rPr>
          <w:sz w:val="26"/>
          <w:szCs w:val="26"/>
          <w:lang w:eastAsia="en-US"/>
        </w:rPr>
        <w:t xml:space="preserve"> количество профильных лагерей для одаренных детей – 1 единица, в том числе:</w:t>
      </w:r>
    </w:p>
    <w:p w:rsidR="00742758" w:rsidRPr="00B02ADA" w:rsidRDefault="00742758" w:rsidP="00742758">
      <w:pPr>
        <w:tabs>
          <w:tab w:val="left" w:pos="709"/>
          <w:tab w:val="left" w:pos="1134"/>
        </w:tabs>
        <w:autoSpaceDE w:val="0"/>
        <w:autoSpaceDN w:val="0"/>
        <w:adjustRightInd w:val="0"/>
        <w:ind w:left="705"/>
        <w:contextualSpacing/>
        <w:jc w:val="both"/>
        <w:rPr>
          <w:sz w:val="26"/>
          <w:szCs w:val="26"/>
          <w:lang w:eastAsia="en-US"/>
        </w:rPr>
      </w:pPr>
      <w:r>
        <w:rPr>
          <w:sz w:val="26"/>
          <w:szCs w:val="26"/>
          <w:lang w:eastAsia="en-US"/>
        </w:rPr>
        <w:t xml:space="preserve">в 2019 году – 0 </w:t>
      </w:r>
      <w:r w:rsidRPr="00B02ADA">
        <w:rPr>
          <w:sz w:val="26"/>
          <w:szCs w:val="26"/>
          <w:lang w:eastAsia="en-US"/>
        </w:rPr>
        <w:t>единиц;</w:t>
      </w:r>
    </w:p>
    <w:p w:rsidR="00742758" w:rsidRPr="00B02ADA" w:rsidRDefault="00742758" w:rsidP="00742758">
      <w:pPr>
        <w:tabs>
          <w:tab w:val="left" w:pos="709"/>
          <w:tab w:val="left" w:pos="1134"/>
        </w:tabs>
        <w:autoSpaceDE w:val="0"/>
        <w:autoSpaceDN w:val="0"/>
        <w:adjustRightInd w:val="0"/>
        <w:contextualSpacing/>
        <w:jc w:val="both"/>
        <w:rPr>
          <w:sz w:val="26"/>
          <w:szCs w:val="26"/>
          <w:lang w:eastAsia="en-US"/>
        </w:rPr>
      </w:pPr>
      <w:r>
        <w:rPr>
          <w:sz w:val="26"/>
          <w:szCs w:val="26"/>
          <w:lang w:eastAsia="en-US"/>
        </w:rPr>
        <w:t xml:space="preserve">           в 2020 году – 0 </w:t>
      </w:r>
      <w:r w:rsidRPr="00B02ADA">
        <w:rPr>
          <w:sz w:val="26"/>
          <w:szCs w:val="26"/>
          <w:lang w:eastAsia="en-US"/>
        </w:rPr>
        <w:t>единиц;</w:t>
      </w:r>
    </w:p>
    <w:p w:rsidR="00742758" w:rsidRPr="00B02ADA" w:rsidRDefault="00742758" w:rsidP="00742758">
      <w:pPr>
        <w:tabs>
          <w:tab w:val="left" w:pos="709"/>
          <w:tab w:val="left" w:pos="1134"/>
        </w:tabs>
        <w:autoSpaceDE w:val="0"/>
        <w:autoSpaceDN w:val="0"/>
        <w:adjustRightInd w:val="0"/>
        <w:contextualSpacing/>
        <w:jc w:val="both"/>
        <w:rPr>
          <w:sz w:val="26"/>
          <w:szCs w:val="26"/>
          <w:lang w:eastAsia="en-US"/>
        </w:rPr>
      </w:pPr>
      <w:r>
        <w:rPr>
          <w:sz w:val="26"/>
          <w:szCs w:val="26"/>
          <w:lang w:eastAsia="en-US"/>
        </w:rPr>
        <w:t xml:space="preserve">           </w:t>
      </w:r>
      <w:r w:rsidRPr="00B02ADA">
        <w:rPr>
          <w:sz w:val="26"/>
          <w:szCs w:val="26"/>
          <w:lang w:eastAsia="en-US"/>
        </w:rPr>
        <w:t xml:space="preserve">в 2021 </w:t>
      </w:r>
      <w:r>
        <w:rPr>
          <w:sz w:val="26"/>
          <w:szCs w:val="26"/>
          <w:lang w:eastAsia="en-US"/>
        </w:rPr>
        <w:t>году – 0</w:t>
      </w:r>
      <w:r w:rsidRPr="00B02ADA">
        <w:rPr>
          <w:sz w:val="26"/>
          <w:szCs w:val="26"/>
          <w:lang w:eastAsia="en-US"/>
        </w:rPr>
        <w:t xml:space="preserve"> единиц;</w:t>
      </w:r>
    </w:p>
    <w:p w:rsidR="00742758" w:rsidRPr="00B02ADA" w:rsidRDefault="00742758" w:rsidP="00742758">
      <w:pPr>
        <w:tabs>
          <w:tab w:val="left" w:pos="709"/>
          <w:tab w:val="left" w:pos="1134"/>
        </w:tabs>
        <w:autoSpaceDE w:val="0"/>
        <w:autoSpaceDN w:val="0"/>
        <w:adjustRightInd w:val="0"/>
        <w:contextualSpacing/>
        <w:jc w:val="both"/>
        <w:rPr>
          <w:sz w:val="26"/>
          <w:szCs w:val="26"/>
          <w:lang w:eastAsia="en-US"/>
        </w:rPr>
      </w:pPr>
      <w:r>
        <w:rPr>
          <w:sz w:val="26"/>
          <w:szCs w:val="26"/>
          <w:lang w:eastAsia="en-US"/>
        </w:rPr>
        <w:t xml:space="preserve">           в 2022 году – 1</w:t>
      </w:r>
      <w:r w:rsidRPr="00B02ADA">
        <w:rPr>
          <w:sz w:val="26"/>
          <w:szCs w:val="26"/>
          <w:lang w:eastAsia="en-US"/>
        </w:rPr>
        <w:t xml:space="preserve"> единиц</w:t>
      </w:r>
      <w:r>
        <w:rPr>
          <w:sz w:val="26"/>
          <w:szCs w:val="26"/>
          <w:lang w:eastAsia="en-US"/>
        </w:rPr>
        <w:t>а</w:t>
      </w:r>
      <w:r w:rsidRPr="00B02ADA">
        <w:rPr>
          <w:sz w:val="26"/>
          <w:szCs w:val="26"/>
          <w:lang w:eastAsia="en-US"/>
        </w:rPr>
        <w:t>;</w:t>
      </w:r>
    </w:p>
    <w:p w:rsidR="00742758" w:rsidRPr="00B02ADA" w:rsidRDefault="00742758" w:rsidP="00742758">
      <w:pPr>
        <w:tabs>
          <w:tab w:val="left" w:pos="709"/>
          <w:tab w:val="left" w:pos="1134"/>
        </w:tabs>
        <w:autoSpaceDE w:val="0"/>
        <w:autoSpaceDN w:val="0"/>
        <w:adjustRightInd w:val="0"/>
        <w:contextualSpacing/>
        <w:jc w:val="both"/>
        <w:rPr>
          <w:sz w:val="26"/>
          <w:szCs w:val="26"/>
          <w:lang w:eastAsia="en-US"/>
        </w:rPr>
      </w:pPr>
      <w:r>
        <w:rPr>
          <w:sz w:val="26"/>
          <w:szCs w:val="26"/>
          <w:lang w:eastAsia="en-US"/>
        </w:rPr>
        <w:t xml:space="preserve">           в 2023 году – 1</w:t>
      </w:r>
      <w:r w:rsidRPr="00B02ADA">
        <w:rPr>
          <w:sz w:val="26"/>
          <w:szCs w:val="26"/>
          <w:lang w:eastAsia="en-US"/>
        </w:rPr>
        <w:t xml:space="preserve"> единиц</w:t>
      </w:r>
      <w:r>
        <w:rPr>
          <w:sz w:val="26"/>
          <w:szCs w:val="26"/>
          <w:lang w:eastAsia="en-US"/>
        </w:rPr>
        <w:t>а</w:t>
      </w:r>
      <w:r w:rsidRPr="00B02ADA">
        <w:rPr>
          <w:sz w:val="26"/>
          <w:szCs w:val="26"/>
          <w:lang w:eastAsia="en-US"/>
        </w:rPr>
        <w:t>;</w:t>
      </w:r>
    </w:p>
    <w:p w:rsidR="00742758" w:rsidRPr="00B02ADA" w:rsidRDefault="00742758" w:rsidP="00742758">
      <w:pPr>
        <w:tabs>
          <w:tab w:val="left" w:pos="709"/>
          <w:tab w:val="left" w:pos="1134"/>
        </w:tabs>
        <w:autoSpaceDE w:val="0"/>
        <w:autoSpaceDN w:val="0"/>
        <w:adjustRightInd w:val="0"/>
        <w:contextualSpacing/>
        <w:jc w:val="both"/>
        <w:rPr>
          <w:sz w:val="26"/>
          <w:szCs w:val="26"/>
          <w:lang w:eastAsia="en-US"/>
        </w:rPr>
      </w:pPr>
      <w:r>
        <w:rPr>
          <w:sz w:val="26"/>
          <w:szCs w:val="26"/>
          <w:lang w:eastAsia="en-US"/>
        </w:rPr>
        <w:t xml:space="preserve">           в 2024 году – 1</w:t>
      </w:r>
      <w:r w:rsidRPr="00B02ADA">
        <w:rPr>
          <w:sz w:val="26"/>
          <w:szCs w:val="26"/>
          <w:lang w:eastAsia="en-US"/>
        </w:rPr>
        <w:t xml:space="preserve"> единиц</w:t>
      </w:r>
      <w:r>
        <w:rPr>
          <w:sz w:val="26"/>
          <w:szCs w:val="26"/>
          <w:lang w:eastAsia="en-US"/>
        </w:rPr>
        <w:t>а</w:t>
      </w:r>
      <w:r w:rsidRPr="00B02ADA">
        <w:rPr>
          <w:sz w:val="26"/>
          <w:szCs w:val="26"/>
          <w:lang w:eastAsia="en-US"/>
        </w:rPr>
        <w:t>;</w:t>
      </w:r>
    </w:p>
    <w:p w:rsidR="00742758" w:rsidRPr="00B02ADA" w:rsidRDefault="00742758" w:rsidP="00742758">
      <w:pPr>
        <w:tabs>
          <w:tab w:val="left" w:pos="709"/>
          <w:tab w:val="left" w:pos="1134"/>
        </w:tabs>
        <w:autoSpaceDE w:val="0"/>
        <w:autoSpaceDN w:val="0"/>
        <w:adjustRightInd w:val="0"/>
        <w:contextualSpacing/>
        <w:jc w:val="both"/>
        <w:rPr>
          <w:sz w:val="26"/>
          <w:szCs w:val="26"/>
          <w:lang w:eastAsia="en-US"/>
        </w:rPr>
      </w:pPr>
      <w:r>
        <w:rPr>
          <w:sz w:val="26"/>
          <w:szCs w:val="26"/>
          <w:lang w:eastAsia="en-US"/>
        </w:rPr>
        <w:t xml:space="preserve">           в 2025 году – 1 </w:t>
      </w:r>
      <w:r w:rsidRPr="00B02ADA">
        <w:rPr>
          <w:sz w:val="26"/>
          <w:szCs w:val="26"/>
          <w:lang w:eastAsia="en-US"/>
        </w:rPr>
        <w:t>единиц</w:t>
      </w:r>
      <w:r>
        <w:rPr>
          <w:sz w:val="26"/>
          <w:szCs w:val="26"/>
          <w:lang w:eastAsia="en-US"/>
        </w:rPr>
        <w:t>а</w:t>
      </w:r>
      <w:r w:rsidRPr="00B02ADA">
        <w:rPr>
          <w:sz w:val="26"/>
          <w:szCs w:val="26"/>
          <w:lang w:eastAsia="en-US"/>
        </w:rPr>
        <w:t>;</w:t>
      </w:r>
    </w:p>
    <w:p w:rsidR="00742758" w:rsidRPr="00B02ADA" w:rsidRDefault="00742758" w:rsidP="00742758">
      <w:pPr>
        <w:tabs>
          <w:tab w:val="left" w:pos="709"/>
          <w:tab w:val="left" w:pos="1134"/>
        </w:tabs>
        <w:autoSpaceDE w:val="0"/>
        <w:autoSpaceDN w:val="0"/>
        <w:adjustRightInd w:val="0"/>
        <w:contextualSpacing/>
        <w:jc w:val="both"/>
        <w:rPr>
          <w:sz w:val="26"/>
          <w:szCs w:val="26"/>
          <w:lang w:eastAsia="en-US"/>
        </w:rPr>
      </w:pPr>
      <w:r>
        <w:rPr>
          <w:sz w:val="26"/>
          <w:szCs w:val="26"/>
          <w:lang w:eastAsia="en-US"/>
        </w:rPr>
        <w:t xml:space="preserve">           в 2030 году – 1</w:t>
      </w:r>
      <w:r w:rsidRPr="00B02ADA">
        <w:rPr>
          <w:sz w:val="26"/>
          <w:szCs w:val="26"/>
          <w:lang w:eastAsia="en-US"/>
        </w:rPr>
        <w:t xml:space="preserve"> единиц</w:t>
      </w:r>
      <w:r>
        <w:rPr>
          <w:sz w:val="26"/>
          <w:szCs w:val="26"/>
          <w:lang w:eastAsia="en-US"/>
        </w:rPr>
        <w:t>а</w:t>
      </w:r>
      <w:r w:rsidRPr="00B02ADA">
        <w:rPr>
          <w:sz w:val="26"/>
          <w:szCs w:val="26"/>
          <w:lang w:eastAsia="en-US"/>
        </w:rPr>
        <w:t>;</w:t>
      </w:r>
    </w:p>
    <w:p w:rsidR="00742758" w:rsidRDefault="00742758" w:rsidP="00742758">
      <w:pPr>
        <w:tabs>
          <w:tab w:val="left" w:pos="709"/>
          <w:tab w:val="left" w:pos="1134"/>
        </w:tabs>
        <w:autoSpaceDE w:val="0"/>
        <w:autoSpaceDN w:val="0"/>
        <w:adjustRightInd w:val="0"/>
        <w:contextualSpacing/>
        <w:jc w:val="both"/>
        <w:rPr>
          <w:sz w:val="26"/>
          <w:szCs w:val="26"/>
          <w:lang w:eastAsia="en-US"/>
        </w:rPr>
      </w:pPr>
      <w:r>
        <w:rPr>
          <w:sz w:val="26"/>
          <w:szCs w:val="26"/>
          <w:lang w:eastAsia="en-US"/>
        </w:rPr>
        <w:t xml:space="preserve">           в 2035 году – 1 единица;</w:t>
      </w:r>
    </w:p>
    <w:p w:rsidR="00742758" w:rsidRDefault="00742758" w:rsidP="00742758">
      <w:pPr>
        <w:ind w:left="705"/>
        <w:jc w:val="both"/>
        <w:rPr>
          <w:sz w:val="26"/>
          <w:szCs w:val="26"/>
          <w:lang w:eastAsia="en-US"/>
        </w:rPr>
      </w:pPr>
    </w:p>
    <w:p w:rsidR="00742758" w:rsidRDefault="00742758" w:rsidP="00742758">
      <w:pPr>
        <w:numPr>
          <w:ilvl w:val="0"/>
          <w:numId w:val="30"/>
        </w:numPr>
        <w:tabs>
          <w:tab w:val="left" w:pos="709"/>
          <w:tab w:val="left" w:pos="1134"/>
        </w:tabs>
        <w:autoSpaceDE w:val="0"/>
        <w:autoSpaceDN w:val="0"/>
        <w:adjustRightInd w:val="0"/>
        <w:contextualSpacing/>
        <w:jc w:val="both"/>
        <w:rPr>
          <w:sz w:val="26"/>
          <w:szCs w:val="26"/>
          <w:lang w:eastAsia="en-US"/>
        </w:rPr>
      </w:pPr>
      <w:r>
        <w:rPr>
          <w:sz w:val="26"/>
          <w:szCs w:val="26"/>
          <w:lang w:eastAsia="en-US"/>
        </w:rPr>
        <w:t>численность детей и молодежи, охваченных организациями отдыха и их</w:t>
      </w:r>
    </w:p>
    <w:p w:rsidR="00742758" w:rsidRPr="00EC6EF2" w:rsidRDefault="00742758" w:rsidP="00742758">
      <w:pPr>
        <w:tabs>
          <w:tab w:val="left" w:pos="709"/>
          <w:tab w:val="left" w:pos="1134"/>
        </w:tabs>
        <w:autoSpaceDE w:val="0"/>
        <w:autoSpaceDN w:val="0"/>
        <w:adjustRightInd w:val="0"/>
        <w:contextualSpacing/>
        <w:jc w:val="both"/>
        <w:rPr>
          <w:sz w:val="26"/>
          <w:szCs w:val="26"/>
          <w:lang w:eastAsia="en-US"/>
        </w:rPr>
      </w:pPr>
      <w:r>
        <w:rPr>
          <w:sz w:val="26"/>
          <w:szCs w:val="26"/>
          <w:lang w:eastAsia="en-US"/>
        </w:rPr>
        <w:t>оздоровления, расположенными в Краснодарском крае и (или) Республике Крым – 1 единица, в том числе:</w:t>
      </w:r>
    </w:p>
    <w:p w:rsidR="00742758" w:rsidRPr="00B02ADA" w:rsidRDefault="00742758" w:rsidP="00742758">
      <w:pPr>
        <w:tabs>
          <w:tab w:val="left" w:pos="709"/>
          <w:tab w:val="left" w:pos="1134"/>
        </w:tabs>
        <w:autoSpaceDE w:val="0"/>
        <w:autoSpaceDN w:val="0"/>
        <w:adjustRightInd w:val="0"/>
        <w:contextualSpacing/>
        <w:jc w:val="both"/>
        <w:rPr>
          <w:sz w:val="26"/>
          <w:szCs w:val="26"/>
          <w:lang w:eastAsia="en-US"/>
        </w:rPr>
      </w:pPr>
      <w:r>
        <w:rPr>
          <w:sz w:val="26"/>
          <w:szCs w:val="26"/>
          <w:lang w:eastAsia="en-US"/>
        </w:rPr>
        <w:t xml:space="preserve">           в 2019 году – 0 </w:t>
      </w:r>
      <w:r w:rsidRPr="00B02ADA">
        <w:rPr>
          <w:sz w:val="26"/>
          <w:szCs w:val="26"/>
          <w:lang w:eastAsia="en-US"/>
        </w:rPr>
        <w:t>единиц;</w:t>
      </w:r>
    </w:p>
    <w:p w:rsidR="00742758" w:rsidRPr="00B02ADA" w:rsidRDefault="00742758" w:rsidP="00742758">
      <w:pPr>
        <w:tabs>
          <w:tab w:val="left" w:pos="709"/>
          <w:tab w:val="left" w:pos="1134"/>
        </w:tabs>
        <w:autoSpaceDE w:val="0"/>
        <w:autoSpaceDN w:val="0"/>
        <w:adjustRightInd w:val="0"/>
        <w:contextualSpacing/>
        <w:jc w:val="both"/>
        <w:rPr>
          <w:sz w:val="26"/>
          <w:szCs w:val="26"/>
          <w:lang w:eastAsia="en-US"/>
        </w:rPr>
      </w:pPr>
      <w:r>
        <w:rPr>
          <w:sz w:val="26"/>
          <w:szCs w:val="26"/>
          <w:lang w:eastAsia="en-US"/>
        </w:rPr>
        <w:t xml:space="preserve">           в 2020 году – 0 </w:t>
      </w:r>
      <w:r w:rsidRPr="00B02ADA">
        <w:rPr>
          <w:sz w:val="26"/>
          <w:szCs w:val="26"/>
          <w:lang w:eastAsia="en-US"/>
        </w:rPr>
        <w:t>единиц;</w:t>
      </w:r>
    </w:p>
    <w:p w:rsidR="00742758" w:rsidRPr="00B02ADA" w:rsidRDefault="00742758" w:rsidP="00742758">
      <w:pPr>
        <w:tabs>
          <w:tab w:val="left" w:pos="709"/>
          <w:tab w:val="left" w:pos="1134"/>
        </w:tabs>
        <w:autoSpaceDE w:val="0"/>
        <w:autoSpaceDN w:val="0"/>
        <w:adjustRightInd w:val="0"/>
        <w:contextualSpacing/>
        <w:jc w:val="both"/>
        <w:rPr>
          <w:sz w:val="26"/>
          <w:szCs w:val="26"/>
          <w:lang w:eastAsia="en-US"/>
        </w:rPr>
      </w:pPr>
      <w:r>
        <w:rPr>
          <w:sz w:val="26"/>
          <w:szCs w:val="26"/>
          <w:lang w:eastAsia="en-US"/>
        </w:rPr>
        <w:t xml:space="preserve">           </w:t>
      </w:r>
      <w:r w:rsidRPr="00B02ADA">
        <w:rPr>
          <w:sz w:val="26"/>
          <w:szCs w:val="26"/>
          <w:lang w:eastAsia="en-US"/>
        </w:rPr>
        <w:t xml:space="preserve">в 2021 </w:t>
      </w:r>
      <w:r>
        <w:rPr>
          <w:sz w:val="26"/>
          <w:szCs w:val="26"/>
          <w:lang w:eastAsia="en-US"/>
        </w:rPr>
        <w:t>году – 0</w:t>
      </w:r>
      <w:r w:rsidRPr="00B02ADA">
        <w:rPr>
          <w:sz w:val="26"/>
          <w:szCs w:val="26"/>
          <w:lang w:eastAsia="en-US"/>
        </w:rPr>
        <w:t xml:space="preserve"> единиц;</w:t>
      </w:r>
    </w:p>
    <w:p w:rsidR="00742758" w:rsidRPr="00B02ADA" w:rsidRDefault="00742758" w:rsidP="00742758">
      <w:pPr>
        <w:tabs>
          <w:tab w:val="left" w:pos="709"/>
          <w:tab w:val="left" w:pos="1134"/>
        </w:tabs>
        <w:autoSpaceDE w:val="0"/>
        <w:autoSpaceDN w:val="0"/>
        <w:adjustRightInd w:val="0"/>
        <w:contextualSpacing/>
        <w:jc w:val="both"/>
        <w:rPr>
          <w:sz w:val="26"/>
          <w:szCs w:val="26"/>
          <w:lang w:eastAsia="en-US"/>
        </w:rPr>
      </w:pPr>
      <w:r>
        <w:rPr>
          <w:sz w:val="26"/>
          <w:szCs w:val="26"/>
          <w:lang w:eastAsia="en-US"/>
        </w:rPr>
        <w:t xml:space="preserve">           в 2022 году – 0</w:t>
      </w:r>
      <w:r w:rsidRPr="00B02ADA">
        <w:rPr>
          <w:sz w:val="26"/>
          <w:szCs w:val="26"/>
          <w:lang w:eastAsia="en-US"/>
        </w:rPr>
        <w:t xml:space="preserve"> единиц;</w:t>
      </w:r>
    </w:p>
    <w:p w:rsidR="00742758" w:rsidRPr="00B02ADA" w:rsidRDefault="00742758" w:rsidP="00742758">
      <w:pPr>
        <w:tabs>
          <w:tab w:val="left" w:pos="709"/>
          <w:tab w:val="left" w:pos="1134"/>
        </w:tabs>
        <w:autoSpaceDE w:val="0"/>
        <w:autoSpaceDN w:val="0"/>
        <w:adjustRightInd w:val="0"/>
        <w:contextualSpacing/>
        <w:jc w:val="both"/>
        <w:rPr>
          <w:sz w:val="26"/>
          <w:szCs w:val="26"/>
          <w:lang w:eastAsia="en-US"/>
        </w:rPr>
      </w:pPr>
      <w:r>
        <w:rPr>
          <w:sz w:val="26"/>
          <w:szCs w:val="26"/>
          <w:lang w:eastAsia="en-US"/>
        </w:rPr>
        <w:t xml:space="preserve">           в 2023 году – 0</w:t>
      </w:r>
      <w:r w:rsidRPr="00B02ADA">
        <w:rPr>
          <w:sz w:val="26"/>
          <w:szCs w:val="26"/>
          <w:lang w:eastAsia="en-US"/>
        </w:rPr>
        <w:t xml:space="preserve"> единиц;</w:t>
      </w:r>
    </w:p>
    <w:p w:rsidR="00742758" w:rsidRPr="00B02ADA" w:rsidRDefault="00742758" w:rsidP="00742758">
      <w:pPr>
        <w:tabs>
          <w:tab w:val="left" w:pos="709"/>
          <w:tab w:val="left" w:pos="1134"/>
        </w:tabs>
        <w:autoSpaceDE w:val="0"/>
        <w:autoSpaceDN w:val="0"/>
        <w:adjustRightInd w:val="0"/>
        <w:contextualSpacing/>
        <w:jc w:val="both"/>
        <w:rPr>
          <w:sz w:val="26"/>
          <w:szCs w:val="26"/>
          <w:lang w:eastAsia="en-US"/>
        </w:rPr>
      </w:pPr>
      <w:r>
        <w:rPr>
          <w:sz w:val="26"/>
          <w:szCs w:val="26"/>
          <w:lang w:eastAsia="en-US"/>
        </w:rPr>
        <w:t xml:space="preserve">           в 2024 году – 0</w:t>
      </w:r>
      <w:r w:rsidRPr="00B02ADA">
        <w:rPr>
          <w:sz w:val="26"/>
          <w:szCs w:val="26"/>
          <w:lang w:eastAsia="en-US"/>
        </w:rPr>
        <w:t xml:space="preserve"> единиц;</w:t>
      </w:r>
    </w:p>
    <w:p w:rsidR="00742758" w:rsidRPr="00B02ADA" w:rsidRDefault="00742758" w:rsidP="00742758">
      <w:pPr>
        <w:tabs>
          <w:tab w:val="left" w:pos="709"/>
          <w:tab w:val="left" w:pos="1134"/>
        </w:tabs>
        <w:autoSpaceDE w:val="0"/>
        <w:autoSpaceDN w:val="0"/>
        <w:adjustRightInd w:val="0"/>
        <w:contextualSpacing/>
        <w:jc w:val="both"/>
        <w:rPr>
          <w:sz w:val="26"/>
          <w:szCs w:val="26"/>
          <w:lang w:eastAsia="en-US"/>
        </w:rPr>
      </w:pPr>
      <w:r>
        <w:rPr>
          <w:sz w:val="26"/>
          <w:szCs w:val="26"/>
          <w:lang w:eastAsia="en-US"/>
        </w:rPr>
        <w:t xml:space="preserve">           в 2025 году – 1 </w:t>
      </w:r>
      <w:r w:rsidRPr="00B02ADA">
        <w:rPr>
          <w:sz w:val="26"/>
          <w:szCs w:val="26"/>
          <w:lang w:eastAsia="en-US"/>
        </w:rPr>
        <w:t>единиц</w:t>
      </w:r>
      <w:r>
        <w:rPr>
          <w:sz w:val="26"/>
          <w:szCs w:val="26"/>
          <w:lang w:eastAsia="en-US"/>
        </w:rPr>
        <w:t>а</w:t>
      </w:r>
      <w:r w:rsidRPr="00B02ADA">
        <w:rPr>
          <w:sz w:val="26"/>
          <w:szCs w:val="26"/>
          <w:lang w:eastAsia="en-US"/>
        </w:rPr>
        <w:t>;</w:t>
      </w:r>
    </w:p>
    <w:p w:rsidR="00742758" w:rsidRPr="00B02ADA" w:rsidRDefault="00742758" w:rsidP="00742758">
      <w:pPr>
        <w:tabs>
          <w:tab w:val="left" w:pos="709"/>
          <w:tab w:val="left" w:pos="1134"/>
        </w:tabs>
        <w:autoSpaceDE w:val="0"/>
        <w:autoSpaceDN w:val="0"/>
        <w:adjustRightInd w:val="0"/>
        <w:contextualSpacing/>
        <w:jc w:val="both"/>
        <w:rPr>
          <w:sz w:val="26"/>
          <w:szCs w:val="26"/>
          <w:lang w:eastAsia="en-US"/>
        </w:rPr>
      </w:pPr>
      <w:r>
        <w:rPr>
          <w:sz w:val="26"/>
          <w:szCs w:val="26"/>
          <w:lang w:eastAsia="en-US"/>
        </w:rPr>
        <w:t xml:space="preserve">           в 2030 году – 1</w:t>
      </w:r>
      <w:r w:rsidRPr="00B02ADA">
        <w:rPr>
          <w:sz w:val="26"/>
          <w:szCs w:val="26"/>
          <w:lang w:eastAsia="en-US"/>
        </w:rPr>
        <w:t xml:space="preserve"> единиц</w:t>
      </w:r>
      <w:r>
        <w:rPr>
          <w:sz w:val="26"/>
          <w:szCs w:val="26"/>
          <w:lang w:eastAsia="en-US"/>
        </w:rPr>
        <w:t>а</w:t>
      </w:r>
      <w:r w:rsidRPr="00B02ADA">
        <w:rPr>
          <w:sz w:val="26"/>
          <w:szCs w:val="26"/>
          <w:lang w:eastAsia="en-US"/>
        </w:rPr>
        <w:t>;</w:t>
      </w:r>
    </w:p>
    <w:p w:rsidR="00742758" w:rsidRDefault="00742758" w:rsidP="00742758">
      <w:pPr>
        <w:tabs>
          <w:tab w:val="left" w:pos="709"/>
          <w:tab w:val="left" w:pos="1134"/>
        </w:tabs>
        <w:autoSpaceDE w:val="0"/>
        <w:autoSpaceDN w:val="0"/>
        <w:adjustRightInd w:val="0"/>
        <w:contextualSpacing/>
        <w:jc w:val="both"/>
        <w:rPr>
          <w:sz w:val="26"/>
          <w:szCs w:val="26"/>
          <w:lang w:eastAsia="en-US"/>
        </w:rPr>
      </w:pPr>
      <w:r>
        <w:rPr>
          <w:sz w:val="26"/>
          <w:szCs w:val="26"/>
          <w:lang w:eastAsia="en-US"/>
        </w:rPr>
        <w:t xml:space="preserve">           в 2035 году – 1 единица;</w:t>
      </w:r>
    </w:p>
    <w:p w:rsidR="00840B6A" w:rsidRPr="004C6AC4" w:rsidRDefault="00840B6A" w:rsidP="00AF4494">
      <w:pPr>
        <w:rPr>
          <w:sz w:val="26"/>
          <w:szCs w:val="26"/>
          <w:lang w:eastAsia="en-US"/>
        </w:rPr>
      </w:pPr>
    </w:p>
    <w:p w:rsidR="00840B6A" w:rsidRPr="004C6AC4" w:rsidRDefault="00840B6A" w:rsidP="00840B6A">
      <w:pPr>
        <w:jc w:val="center"/>
        <w:rPr>
          <w:sz w:val="26"/>
          <w:szCs w:val="26"/>
          <w:lang w:eastAsia="en-US"/>
        </w:rPr>
      </w:pPr>
      <w:r w:rsidRPr="004C6AC4">
        <w:rPr>
          <w:sz w:val="26"/>
          <w:szCs w:val="26"/>
          <w:lang w:eastAsia="en-US"/>
        </w:rPr>
        <w:t xml:space="preserve">РАЗДЕЛ 3. ХАРАКТЕРИСТИКИ ОСНОВНЫХ МЕРОПРИЯТИЙ, </w:t>
      </w:r>
    </w:p>
    <w:p w:rsidR="00840B6A" w:rsidRPr="004C6AC4" w:rsidRDefault="00840B6A" w:rsidP="00840B6A">
      <w:pPr>
        <w:jc w:val="center"/>
        <w:rPr>
          <w:sz w:val="26"/>
          <w:szCs w:val="26"/>
          <w:lang w:eastAsia="en-US"/>
        </w:rPr>
      </w:pPr>
      <w:r w:rsidRPr="004C6AC4">
        <w:rPr>
          <w:sz w:val="26"/>
          <w:szCs w:val="26"/>
          <w:lang w:eastAsia="en-US"/>
        </w:rPr>
        <w:t xml:space="preserve">ПОДПРОГРАММЫ С УКАЗАНИЕМ СРОКОВ </w:t>
      </w:r>
    </w:p>
    <w:p w:rsidR="00840B6A" w:rsidRPr="004C6AC4" w:rsidRDefault="00840B6A" w:rsidP="00840B6A">
      <w:pPr>
        <w:jc w:val="center"/>
        <w:rPr>
          <w:sz w:val="26"/>
          <w:szCs w:val="26"/>
          <w:lang w:eastAsia="en-US"/>
        </w:rPr>
      </w:pPr>
      <w:r w:rsidRPr="004C6AC4">
        <w:rPr>
          <w:sz w:val="26"/>
          <w:szCs w:val="26"/>
          <w:lang w:eastAsia="en-US"/>
        </w:rPr>
        <w:t>И ЭТАПОВ ИХ РЕАЛИЗАЦИИ</w:t>
      </w:r>
    </w:p>
    <w:p w:rsidR="00840B6A" w:rsidRPr="004C6AC4" w:rsidRDefault="00840B6A" w:rsidP="00840B6A">
      <w:pPr>
        <w:autoSpaceDE w:val="0"/>
        <w:autoSpaceDN w:val="0"/>
        <w:adjustRightInd w:val="0"/>
        <w:ind w:firstLine="567"/>
        <w:jc w:val="both"/>
        <w:rPr>
          <w:sz w:val="26"/>
          <w:szCs w:val="26"/>
          <w:lang w:eastAsia="en-US"/>
        </w:rPr>
      </w:pP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Предусмотренные в подпрограмме мероприятия позволят объединить усилия, средства и координировать деятельность органов исполнительной власти Чувашской Республики, органов местного самоуправления, организаций и решить проблемы развития воспитания в образовательных организациях.</w:t>
      </w:r>
    </w:p>
    <w:p w:rsidR="00840B6A" w:rsidRPr="004C6AC4" w:rsidRDefault="00840B6A" w:rsidP="00840B6A">
      <w:pPr>
        <w:autoSpaceDE w:val="0"/>
        <w:autoSpaceDN w:val="0"/>
        <w:adjustRightInd w:val="0"/>
        <w:ind w:firstLine="539"/>
        <w:jc w:val="both"/>
        <w:rPr>
          <w:sz w:val="26"/>
          <w:szCs w:val="26"/>
          <w:lang w:eastAsia="en-US"/>
        </w:rPr>
      </w:pPr>
      <w:r w:rsidRPr="004C6AC4">
        <w:rPr>
          <w:sz w:val="26"/>
          <w:szCs w:val="26"/>
          <w:lang w:eastAsia="en-US"/>
        </w:rPr>
        <w:t xml:space="preserve">Основные мероприятия подпрограммы определены в соответствии со значимостью и масштабностью задач, решаемых в пределах полномочий </w:t>
      </w:r>
      <w:r w:rsidR="00AE1CF2">
        <w:rPr>
          <w:sz w:val="26"/>
          <w:szCs w:val="26"/>
          <w:lang w:eastAsia="en-US"/>
        </w:rPr>
        <w:t>отдела образования администрации Комсомольского района</w:t>
      </w:r>
      <w:r w:rsidRPr="004C6AC4">
        <w:rPr>
          <w:sz w:val="26"/>
          <w:szCs w:val="26"/>
          <w:lang w:eastAsia="en-US"/>
        </w:rPr>
        <w:t>, для достижения заявленных ожидаемых конечных результатов.</w:t>
      </w:r>
    </w:p>
    <w:p w:rsidR="00840B6A" w:rsidRPr="004C6AC4" w:rsidRDefault="00840B6A" w:rsidP="00840B6A">
      <w:pPr>
        <w:autoSpaceDE w:val="0"/>
        <w:autoSpaceDN w:val="0"/>
        <w:adjustRightInd w:val="0"/>
        <w:ind w:firstLine="539"/>
        <w:jc w:val="both"/>
        <w:rPr>
          <w:sz w:val="26"/>
          <w:szCs w:val="26"/>
          <w:lang w:eastAsia="en-US"/>
        </w:rPr>
      </w:pPr>
      <w:r w:rsidRPr="004C6AC4">
        <w:rPr>
          <w:sz w:val="26"/>
          <w:szCs w:val="26"/>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 Для достижения поставленной цели и решения задач подпрограммы в 2019 - 2035 годах необходимо реализовать следующий комплекс основных мероприятий:</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организации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E76F57" w:rsidRPr="00A31DFE" w:rsidRDefault="00E76F57" w:rsidP="00E76F57">
      <w:pPr>
        <w:widowControl w:val="0"/>
        <w:autoSpaceDE w:val="0"/>
        <w:autoSpaceDN w:val="0"/>
        <w:adjustRightInd w:val="0"/>
        <w:ind w:firstLine="720"/>
        <w:jc w:val="both"/>
        <w:rPr>
          <w:rFonts w:ascii="Times New Roman CYR" w:hAnsi="Times New Roman CYR" w:cs="Times New Roman CYR"/>
          <w:sz w:val="26"/>
          <w:szCs w:val="26"/>
        </w:rPr>
      </w:pPr>
      <w:r w:rsidRPr="00A31DFE">
        <w:rPr>
          <w:rFonts w:ascii="Times New Roman CYR" w:hAnsi="Times New Roman CYR" w:cs="Times New Roman CYR"/>
          <w:sz w:val="26"/>
          <w:szCs w:val="26"/>
        </w:rPr>
        <w:t>Основное мероприятие 2. Развитие кадрового потенциала</w:t>
      </w:r>
    </w:p>
    <w:p w:rsidR="00E76F57" w:rsidRPr="00A31DFE" w:rsidRDefault="00E76F57" w:rsidP="00E76F57">
      <w:pPr>
        <w:widowControl w:val="0"/>
        <w:autoSpaceDE w:val="0"/>
        <w:autoSpaceDN w:val="0"/>
        <w:adjustRightInd w:val="0"/>
        <w:ind w:firstLine="720"/>
        <w:jc w:val="both"/>
        <w:rPr>
          <w:rFonts w:ascii="Times New Roman CYR" w:hAnsi="Times New Roman CYR" w:cs="Times New Roman CYR"/>
          <w:sz w:val="26"/>
          <w:szCs w:val="26"/>
        </w:rPr>
      </w:pPr>
      <w:r w:rsidRPr="00A31DFE">
        <w:rPr>
          <w:rFonts w:ascii="Times New Roman CYR" w:hAnsi="Times New Roman CYR" w:cs="Times New Roman CYR"/>
          <w:sz w:val="26"/>
          <w:szCs w:val="26"/>
        </w:rPr>
        <w:t>В рамках этого мероприятия будет реализован ряд мероприятий, направленных на выявление и распространение лучшего педагогического опыта в сфере воспитания, организацию и проведение циклов обучающих мероприятий, семинаров, научно-практических конференций, организацию повышения квалификации и профессиональной переподготовки педагогических работников, участвующих в воспитании детей, организацию обучения классных руководителей, старших вожатых.</w:t>
      </w:r>
    </w:p>
    <w:p w:rsidR="00E76F57" w:rsidRPr="00A31DFE" w:rsidRDefault="00E76F57" w:rsidP="00E76F57">
      <w:pPr>
        <w:widowControl w:val="0"/>
        <w:autoSpaceDE w:val="0"/>
        <w:autoSpaceDN w:val="0"/>
        <w:adjustRightInd w:val="0"/>
        <w:ind w:firstLine="720"/>
        <w:jc w:val="both"/>
        <w:rPr>
          <w:rFonts w:ascii="Times New Roman CYR" w:hAnsi="Times New Roman CYR" w:cs="Times New Roman CYR"/>
          <w:sz w:val="26"/>
          <w:szCs w:val="26"/>
        </w:rPr>
      </w:pPr>
      <w:r w:rsidRPr="00A31DFE">
        <w:rPr>
          <w:rFonts w:ascii="Times New Roman CYR" w:hAnsi="Times New Roman CYR" w:cs="Times New Roman CYR"/>
          <w:sz w:val="26"/>
          <w:szCs w:val="26"/>
        </w:rPr>
        <w:t>Основное мероприятие 3. Организация и проведение мероприятий в образовательных организациях</w:t>
      </w:r>
    </w:p>
    <w:p w:rsidR="00E76F57" w:rsidRPr="00A31DFE" w:rsidRDefault="00E76F57" w:rsidP="00E76F57">
      <w:pPr>
        <w:autoSpaceDE w:val="0"/>
        <w:autoSpaceDN w:val="0"/>
        <w:adjustRightInd w:val="0"/>
        <w:ind w:firstLine="540"/>
        <w:jc w:val="both"/>
        <w:rPr>
          <w:sz w:val="26"/>
          <w:szCs w:val="26"/>
          <w:lang w:eastAsia="en-US"/>
        </w:rPr>
      </w:pPr>
      <w:r w:rsidRPr="00A31DFE">
        <w:rPr>
          <w:rFonts w:ascii="Times New Roman CYR" w:hAnsi="Times New Roman CYR" w:cs="Times New Roman CYR"/>
          <w:sz w:val="26"/>
          <w:szCs w:val="26"/>
        </w:rPr>
        <w:t>В рамках мероприятия предусмотрено проведение фестивалей, конкурсов, смотров, выставок и иных мероприятий,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Основное мероприятие 4. Организация отдыха детей</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В рамках данного направления предусмотрены организация профильных лагерей для одаренных детей и социально активной молодежи, направление детей в организации отдыха детей и их оздоровления, расположенные в Краснодарском крае и (или) Республике Крым.</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Основное мероприятие 5. Информационно-методическое сопровождение и мониторинг реализации подпрограммы</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Данное направление развития воспитания предполагает проведение следующих мероприятий:</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размещение материалов по вопросам воспитания в средствах массовой информации, на официальных сайтах образовательных организаций;</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создание теле- и радиопрограмм, направленных на популяризацию традиционных семейных духовно-нравственных ценностей и социальных норм поведения;</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мониторинг реализации подпрограммы.</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Основное мероприятие 6. Мероприятия, направленные на экологическое просвещение обучающихся</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В рамках данного мероприятия предусмотрено проведение мероприятий, направленных на экологическое воспитание и формирование экологической культуры обучающихся.</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Подпрограмма реализуется в период с 2019 по 2035 год в три этапа:</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1 этап – 2019-2025 годы;</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2 этап – 2026-2030 годы;</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3 этап – 2031-2035 годы.</w:t>
      </w:r>
    </w:p>
    <w:p w:rsidR="00840B6A" w:rsidRPr="004C6AC4" w:rsidRDefault="00840B6A" w:rsidP="00840B6A">
      <w:pPr>
        <w:autoSpaceDE w:val="0"/>
        <w:autoSpaceDN w:val="0"/>
        <w:adjustRightInd w:val="0"/>
        <w:ind w:firstLine="567"/>
        <w:jc w:val="both"/>
        <w:rPr>
          <w:sz w:val="26"/>
          <w:szCs w:val="26"/>
          <w:lang w:eastAsia="en-US"/>
        </w:rPr>
      </w:pPr>
    </w:p>
    <w:p w:rsidR="00840B6A" w:rsidRPr="004C6AC4" w:rsidRDefault="00840B6A" w:rsidP="00840B6A">
      <w:pPr>
        <w:autoSpaceDE w:val="0"/>
        <w:autoSpaceDN w:val="0"/>
        <w:adjustRightInd w:val="0"/>
        <w:ind w:firstLine="567"/>
        <w:jc w:val="center"/>
        <w:rPr>
          <w:sz w:val="26"/>
          <w:szCs w:val="26"/>
          <w:lang w:eastAsia="en-US"/>
        </w:rPr>
      </w:pPr>
      <w:r w:rsidRPr="004C6AC4">
        <w:rPr>
          <w:sz w:val="26"/>
          <w:szCs w:val="26"/>
          <w:lang w:eastAsia="en-US"/>
        </w:rPr>
        <w:t>РАЗДЕЛ 4. ОБОСНОВАНИЕ ОБЪЕМА ФИНАНСОВЫХ РЕСУРСОВ,</w:t>
      </w:r>
    </w:p>
    <w:p w:rsidR="00840B6A" w:rsidRPr="004C6AC4" w:rsidRDefault="00840B6A" w:rsidP="00840B6A">
      <w:pPr>
        <w:autoSpaceDE w:val="0"/>
        <w:autoSpaceDN w:val="0"/>
        <w:adjustRightInd w:val="0"/>
        <w:ind w:firstLine="567"/>
        <w:jc w:val="center"/>
        <w:rPr>
          <w:sz w:val="26"/>
          <w:szCs w:val="26"/>
          <w:lang w:eastAsia="en-US"/>
        </w:rPr>
      </w:pPr>
      <w:r w:rsidRPr="004C6AC4">
        <w:rPr>
          <w:sz w:val="26"/>
          <w:szCs w:val="26"/>
          <w:lang w:eastAsia="en-US"/>
        </w:rPr>
        <w:t xml:space="preserve">НЕОБХОДИМЫХ ДЛЯ РЕАЛИЗАЦИИ ПОДПРОГРАММЫ </w:t>
      </w:r>
    </w:p>
    <w:p w:rsidR="00840B6A" w:rsidRPr="004C6AC4" w:rsidRDefault="00840B6A" w:rsidP="00840B6A">
      <w:pPr>
        <w:autoSpaceDE w:val="0"/>
        <w:autoSpaceDN w:val="0"/>
        <w:adjustRightInd w:val="0"/>
        <w:ind w:firstLine="567"/>
        <w:jc w:val="center"/>
        <w:rPr>
          <w:sz w:val="26"/>
          <w:szCs w:val="26"/>
          <w:lang w:eastAsia="en-US"/>
        </w:rPr>
      </w:pPr>
      <w:r w:rsidRPr="004C6AC4">
        <w:rPr>
          <w:sz w:val="26"/>
          <w:szCs w:val="26"/>
          <w:lang w:eastAsia="en-US"/>
        </w:rPr>
        <w:t xml:space="preserve">(С РАСШИФРОВКОЙ ПО ИСТОЧНИКАМ ФИНАНСИРОВАНИЯ, </w:t>
      </w:r>
    </w:p>
    <w:p w:rsidR="00840B6A" w:rsidRPr="004C6AC4" w:rsidRDefault="00840B6A" w:rsidP="00840B6A">
      <w:pPr>
        <w:autoSpaceDE w:val="0"/>
        <w:autoSpaceDN w:val="0"/>
        <w:adjustRightInd w:val="0"/>
        <w:ind w:firstLine="567"/>
        <w:jc w:val="center"/>
        <w:rPr>
          <w:sz w:val="26"/>
          <w:szCs w:val="26"/>
          <w:lang w:eastAsia="en-US"/>
        </w:rPr>
      </w:pPr>
      <w:r w:rsidRPr="004C6AC4">
        <w:rPr>
          <w:sz w:val="26"/>
          <w:szCs w:val="26"/>
          <w:lang w:eastAsia="en-US"/>
        </w:rPr>
        <w:t>ПО ЭТАПАМ И ГОДАМ РЕАЛИЗАЦИИ ПОДПРОГРАММЫ)</w:t>
      </w:r>
    </w:p>
    <w:p w:rsidR="00840B6A" w:rsidRPr="004C6AC4" w:rsidRDefault="00840B6A" w:rsidP="00840B6A">
      <w:pPr>
        <w:autoSpaceDE w:val="0"/>
        <w:autoSpaceDN w:val="0"/>
        <w:adjustRightInd w:val="0"/>
        <w:ind w:firstLine="567"/>
        <w:jc w:val="center"/>
        <w:rPr>
          <w:sz w:val="26"/>
          <w:szCs w:val="26"/>
          <w:lang w:eastAsia="en-US"/>
        </w:rPr>
      </w:pP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Финансовое обеспечение реализации подпрограммы осуществляется за счет средств бюджета</w:t>
      </w:r>
      <w:r w:rsidR="0070059B">
        <w:rPr>
          <w:sz w:val="26"/>
          <w:szCs w:val="26"/>
          <w:lang w:eastAsia="en-US"/>
        </w:rPr>
        <w:t xml:space="preserve"> Комсомольского района</w:t>
      </w:r>
      <w:r w:rsidRPr="004C6AC4">
        <w:rPr>
          <w:sz w:val="26"/>
          <w:szCs w:val="26"/>
          <w:lang w:eastAsia="en-US"/>
        </w:rPr>
        <w:t>.</w:t>
      </w:r>
    </w:p>
    <w:p w:rsidR="00840B6A" w:rsidRPr="004C6AC4" w:rsidRDefault="00AE1CF2" w:rsidP="00840B6A">
      <w:pPr>
        <w:autoSpaceDE w:val="0"/>
        <w:autoSpaceDN w:val="0"/>
        <w:adjustRightInd w:val="0"/>
        <w:jc w:val="both"/>
        <w:rPr>
          <w:sz w:val="26"/>
          <w:szCs w:val="26"/>
          <w:lang w:eastAsia="en-US"/>
        </w:rPr>
      </w:pPr>
      <w:r>
        <w:rPr>
          <w:sz w:val="26"/>
          <w:szCs w:val="26"/>
          <w:lang w:eastAsia="en-US"/>
        </w:rPr>
        <w:t xml:space="preserve">          </w:t>
      </w:r>
      <w:r w:rsidR="00840B6A" w:rsidRPr="004C6AC4">
        <w:rPr>
          <w:sz w:val="26"/>
          <w:szCs w:val="26"/>
          <w:lang w:eastAsia="en-US"/>
        </w:rPr>
        <w:t xml:space="preserve">Общий объем финансирования объемы бюджетных ассигнований на реализацию мероприятий подпрограммы в 2019 - 2035 годах составляют </w:t>
      </w:r>
      <w:r w:rsidR="00E76F57">
        <w:rPr>
          <w:sz w:val="26"/>
          <w:szCs w:val="26"/>
          <w:lang w:eastAsia="en-US"/>
        </w:rPr>
        <w:t>0,0</w:t>
      </w:r>
      <w:r w:rsidR="00840B6A" w:rsidRPr="004C6AC4">
        <w:rPr>
          <w:sz w:val="26"/>
          <w:szCs w:val="26"/>
          <w:lang w:eastAsia="en-US"/>
        </w:rPr>
        <w:t xml:space="preserve"> тыс. рублей из бюджета </w:t>
      </w:r>
      <w:r w:rsidR="00840B6A">
        <w:rPr>
          <w:sz w:val="26"/>
          <w:szCs w:val="26"/>
          <w:lang w:eastAsia="en-US"/>
        </w:rPr>
        <w:t>Комсомольского</w:t>
      </w:r>
      <w:r>
        <w:rPr>
          <w:sz w:val="26"/>
          <w:szCs w:val="26"/>
          <w:lang w:eastAsia="en-US"/>
        </w:rPr>
        <w:t xml:space="preserve"> района, в</w:t>
      </w:r>
      <w:r w:rsidR="00840B6A" w:rsidRPr="004C6AC4">
        <w:rPr>
          <w:sz w:val="26"/>
          <w:szCs w:val="26"/>
          <w:lang w:eastAsia="en-US"/>
        </w:rPr>
        <w:t xml:space="preserve"> том числе:</w:t>
      </w:r>
    </w:p>
    <w:p w:rsidR="00840B6A" w:rsidRPr="004C6AC4" w:rsidRDefault="00840B6A" w:rsidP="00840B6A">
      <w:pPr>
        <w:autoSpaceDE w:val="0"/>
        <w:autoSpaceDN w:val="0"/>
        <w:adjustRightInd w:val="0"/>
        <w:jc w:val="both"/>
        <w:rPr>
          <w:sz w:val="26"/>
          <w:szCs w:val="26"/>
          <w:lang w:eastAsia="en-US"/>
        </w:rPr>
      </w:pPr>
      <w:r w:rsidRPr="004C6AC4">
        <w:rPr>
          <w:sz w:val="26"/>
          <w:szCs w:val="26"/>
          <w:lang w:eastAsia="en-US"/>
        </w:rPr>
        <w:t xml:space="preserve">в 2019 году – </w:t>
      </w:r>
      <w:r w:rsidR="00E76F57">
        <w:rPr>
          <w:sz w:val="26"/>
          <w:szCs w:val="26"/>
          <w:lang w:eastAsia="en-US"/>
        </w:rPr>
        <w:t>0,0</w:t>
      </w:r>
      <w:r w:rsidR="00E76F57" w:rsidRPr="004C6AC4">
        <w:rPr>
          <w:sz w:val="26"/>
          <w:szCs w:val="26"/>
          <w:lang w:eastAsia="en-US"/>
        </w:rPr>
        <w:t xml:space="preserve"> </w:t>
      </w:r>
      <w:r w:rsidRPr="004C6AC4">
        <w:rPr>
          <w:sz w:val="26"/>
          <w:szCs w:val="26"/>
          <w:lang w:eastAsia="en-US"/>
        </w:rPr>
        <w:t>тыс. рублей;</w:t>
      </w:r>
    </w:p>
    <w:p w:rsidR="00840B6A" w:rsidRPr="004C6AC4" w:rsidRDefault="00840B6A" w:rsidP="00840B6A">
      <w:pPr>
        <w:autoSpaceDE w:val="0"/>
        <w:autoSpaceDN w:val="0"/>
        <w:adjustRightInd w:val="0"/>
        <w:jc w:val="both"/>
        <w:rPr>
          <w:sz w:val="26"/>
          <w:szCs w:val="26"/>
          <w:lang w:eastAsia="en-US"/>
        </w:rPr>
      </w:pPr>
      <w:r w:rsidRPr="004C6AC4">
        <w:rPr>
          <w:sz w:val="26"/>
          <w:szCs w:val="26"/>
          <w:lang w:eastAsia="en-US"/>
        </w:rPr>
        <w:t xml:space="preserve">в 2020 году – </w:t>
      </w:r>
      <w:r w:rsidR="00E76F57">
        <w:rPr>
          <w:sz w:val="26"/>
          <w:szCs w:val="26"/>
          <w:lang w:eastAsia="en-US"/>
        </w:rPr>
        <w:t>0,0</w:t>
      </w:r>
      <w:r w:rsidR="00E76F57" w:rsidRPr="004C6AC4">
        <w:rPr>
          <w:sz w:val="26"/>
          <w:szCs w:val="26"/>
          <w:lang w:eastAsia="en-US"/>
        </w:rPr>
        <w:t xml:space="preserve"> </w:t>
      </w:r>
      <w:r w:rsidRPr="004C6AC4">
        <w:rPr>
          <w:sz w:val="26"/>
          <w:szCs w:val="26"/>
          <w:lang w:eastAsia="en-US"/>
        </w:rPr>
        <w:t xml:space="preserve"> тыс. рублей;</w:t>
      </w:r>
    </w:p>
    <w:p w:rsidR="00840B6A" w:rsidRPr="004C6AC4" w:rsidRDefault="00840B6A" w:rsidP="00840B6A">
      <w:pPr>
        <w:autoSpaceDE w:val="0"/>
        <w:autoSpaceDN w:val="0"/>
        <w:adjustRightInd w:val="0"/>
        <w:jc w:val="both"/>
        <w:rPr>
          <w:sz w:val="26"/>
          <w:szCs w:val="26"/>
          <w:lang w:eastAsia="en-US"/>
        </w:rPr>
      </w:pPr>
      <w:r w:rsidRPr="004C6AC4">
        <w:rPr>
          <w:sz w:val="26"/>
          <w:szCs w:val="26"/>
          <w:lang w:eastAsia="en-US"/>
        </w:rPr>
        <w:t xml:space="preserve">в 2021 году – </w:t>
      </w:r>
      <w:r w:rsidR="00E76F57">
        <w:rPr>
          <w:sz w:val="26"/>
          <w:szCs w:val="26"/>
          <w:lang w:eastAsia="en-US"/>
        </w:rPr>
        <w:t>0,0</w:t>
      </w:r>
      <w:r w:rsidR="00E76F57" w:rsidRPr="004C6AC4">
        <w:rPr>
          <w:sz w:val="26"/>
          <w:szCs w:val="26"/>
          <w:lang w:eastAsia="en-US"/>
        </w:rPr>
        <w:t xml:space="preserve"> </w:t>
      </w:r>
      <w:r w:rsidRPr="004C6AC4">
        <w:rPr>
          <w:sz w:val="26"/>
          <w:szCs w:val="26"/>
          <w:lang w:eastAsia="en-US"/>
        </w:rPr>
        <w:t xml:space="preserve"> тыс. рублей;</w:t>
      </w:r>
    </w:p>
    <w:p w:rsidR="00840B6A" w:rsidRPr="004C6AC4" w:rsidRDefault="00840B6A" w:rsidP="00840B6A">
      <w:pPr>
        <w:autoSpaceDE w:val="0"/>
        <w:autoSpaceDN w:val="0"/>
        <w:adjustRightInd w:val="0"/>
        <w:jc w:val="both"/>
        <w:rPr>
          <w:sz w:val="26"/>
          <w:szCs w:val="26"/>
          <w:lang w:eastAsia="en-US"/>
        </w:rPr>
      </w:pPr>
      <w:r w:rsidRPr="004C6AC4">
        <w:rPr>
          <w:sz w:val="26"/>
          <w:szCs w:val="26"/>
          <w:lang w:eastAsia="en-US"/>
        </w:rPr>
        <w:t xml:space="preserve">в 2022 году – </w:t>
      </w:r>
      <w:r w:rsidR="00E76F57">
        <w:rPr>
          <w:sz w:val="26"/>
          <w:szCs w:val="26"/>
          <w:lang w:eastAsia="en-US"/>
        </w:rPr>
        <w:t>0,0</w:t>
      </w:r>
      <w:r w:rsidR="00E76F57" w:rsidRPr="004C6AC4">
        <w:rPr>
          <w:sz w:val="26"/>
          <w:szCs w:val="26"/>
          <w:lang w:eastAsia="en-US"/>
        </w:rPr>
        <w:t xml:space="preserve"> </w:t>
      </w:r>
      <w:r w:rsidRPr="004C6AC4">
        <w:rPr>
          <w:sz w:val="26"/>
          <w:szCs w:val="26"/>
          <w:lang w:eastAsia="en-US"/>
        </w:rPr>
        <w:t xml:space="preserve"> тыс. рублей;</w:t>
      </w:r>
    </w:p>
    <w:p w:rsidR="00840B6A" w:rsidRPr="004C6AC4" w:rsidRDefault="00840B6A" w:rsidP="00840B6A">
      <w:pPr>
        <w:autoSpaceDE w:val="0"/>
        <w:autoSpaceDN w:val="0"/>
        <w:adjustRightInd w:val="0"/>
        <w:jc w:val="both"/>
        <w:rPr>
          <w:sz w:val="26"/>
          <w:szCs w:val="26"/>
          <w:lang w:eastAsia="en-US"/>
        </w:rPr>
      </w:pPr>
      <w:r w:rsidRPr="004C6AC4">
        <w:rPr>
          <w:sz w:val="26"/>
          <w:szCs w:val="26"/>
          <w:lang w:eastAsia="en-US"/>
        </w:rPr>
        <w:t xml:space="preserve">в 2023 году – </w:t>
      </w:r>
      <w:r w:rsidR="00E76F57">
        <w:rPr>
          <w:sz w:val="26"/>
          <w:szCs w:val="26"/>
          <w:lang w:eastAsia="en-US"/>
        </w:rPr>
        <w:t>0,0</w:t>
      </w:r>
      <w:r w:rsidR="00E76F57" w:rsidRPr="004C6AC4">
        <w:rPr>
          <w:sz w:val="26"/>
          <w:szCs w:val="26"/>
          <w:lang w:eastAsia="en-US"/>
        </w:rPr>
        <w:t xml:space="preserve"> </w:t>
      </w:r>
      <w:r w:rsidRPr="004C6AC4">
        <w:rPr>
          <w:sz w:val="26"/>
          <w:szCs w:val="26"/>
          <w:lang w:eastAsia="en-US"/>
        </w:rPr>
        <w:t xml:space="preserve"> тыс. рублей;</w:t>
      </w:r>
    </w:p>
    <w:p w:rsidR="00840B6A" w:rsidRPr="004C6AC4" w:rsidRDefault="00840B6A" w:rsidP="00840B6A">
      <w:pPr>
        <w:autoSpaceDE w:val="0"/>
        <w:autoSpaceDN w:val="0"/>
        <w:adjustRightInd w:val="0"/>
        <w:jc w:val="both"/>
        <w:rPr>
          <w:sz w:val="26"/>
          <w:szCs w:val="26"/>
          <w:lang w:eastAsia="en-US"/>
        </w:rPr>
      </w:pPr>
      <w:r w:rsidRPr="004C6AC4">
        <w:rPr>
          <w:sz w:val="26"/>
          <w:szCs w:val="26"/>
          <w:lang w:eastAsia="en-US"/>
        </w:rPr>
        <w:t xml:space="preserve">в 2024 году – </w:t>
      </w:r>
      <w:r w:rsidR="00E76F57">
        <w:rPr>
          <w:sz w:val="26"/>
          <w:szCs w:val="26"/>
          <w:lang w:eastAsia="en-US"/>
        </w:rPr>
        <w:t>0,0</w:t>
      </w:r>
      <w:r w:rsidRPr="004C6AC4">
        <w:rPr>
          <w:sz w:val="26"/>
          <w:szCs w:val="26"/>
          <w:lang w:eastAsia="en-US"/>
        </w:rPr>
        <w:t xml:space="preserve"> тыс. рублей;</w:t>
      </w:r>
    </w:p>
    <w:p w:rsidR="00840B6A" w:rsidRPr="004C6AC4" w:rsidRDefault="00840B6A" w:rsidP="00840B6A">
      <w:pPr>
        <w:autoSpaceDE w:val="0"/>
        <w:autoSpaceDN w:val="0"/>
        <w:adjustRightInd w:val="0"/>
        <w:jc w:val="both"/>
        <w:rPr>
          <w:sz w:val="26"/>
          <w:szCs w:val="26"/>
          <w:lang w:eastAsia="en-US"/>
        </w:rPr>
      </w:pPr>
      <w:r w:rsidRPr="004C6AC4">
        <w:rPr>
          <w:sz w:val="26"/>
          <w:szCs w:val="26"/>
          <w:lang w:eastAsia="en-US"/>
        </w:rPr>
        <w:t xml:space="preserve">в 2025 году – </w:t>
      </w:r>
      <w:r w:rsidR="00E76F57">
        <w:rPr>
          <w:sz w:val="26"/>
          <w:szCs w:val="26"/>
          <w:lang w:eastAsia="en-US"/>
        </w:rPr>
        <w:t>0,0</w:t>
      </w:r>
      <w:r w:rsidR="00E76F57" w:rsidRPr="004C6AC4">
        <w:rPr>
          <w:sz w:val="26"/>
          <w:szCs w:val="26"/>
          <w:lang w:eastAsia="en-US"/>
        </w:rPr>
        <w:t xml:space="preserve"> </w:t>
      </w:r>
      <w:r w:rsidRPr="004C6AC4">
        <w:rPr>
          <w:sz w:val="26"/>
          <w:szCs w:val="26"/>
          <w:lang w:eastAsia="en-US"/>
        </w:rPr>
        <w:t xml:space="preserve"> тыс. рублей;</w:t>
      </w:r>
    </w:p>
    <w:p w:rsidR="00840B6A" w:rsidRPr="004C6AC4" w:rsidRDefault="00840B6A" w:rsidP="00840B6A">
      <w:pPr>
        <w:autoSpaceDE w:val="0"/>
        <w:autoSpaceDN w:val="0"/>
        <w:adjustRightInd w:val="0"/>
        <w:jc w:val="both"/>
        <w:rPr>
          <w:sz w:val="26"/>
          <w:szCs w:val="26"/>
          <w:lang w:eastAsia="en-US"/>
        </w:rPr>
      </w:pPr>
      <w:r w:rsidRPr="004C6AC4">
        <w:rPr>
          <w:sz w:val="26"/>
          <w:szCs w:val="26"/>
          <w:lang w:eastAsia="en-US"/>
        </w:rPr>
        <w:t xml:space="preserve">в 2026 – 2030 годах – </w:t>
      </w:r>
      <w:r w:rsidR="00E76F57">
        <w:rPr>
          <w:sz w:val="26"/>
          <w:szCs w:val="26"/>
          <w:lang w:eastAsia="en-US"/>
        </w:rPr>
        <w:t>0,0</w:t>
      </w:r>
      <w:r w:rsidR="00E76F57" w:rsidRPr="004C6AC4">
        <w:rPr>
          <w:sz w:val="26"/>
          <w:szCs w:val="26"/>
          <w:lang w:eastAsia="en-US"/>
        </w:rPr>
        <w:t xml:space="preserve"> </w:t>
      </w:r>
      <w:r w:rsidRPr="004C6AC4">
        <w:rPr>
          <w:sz w:val="26"/>
          <w:szCs w:val="26"/>
          <w:lang w:eastAsia="en-US"/>
        </w:rPr>
        <w:t xml:space="preserve"> тыс. рублей;</w:t>
      </w:r>
    </w:p>
    <w:p w:rsidR="00840B6A" w:rsidRPr="004C6AC4" w:rsidRDefault="00840B6A" w:rsidP="00840B6A">
      <w:pPr>
        <w:autoSpaceDE w:val="0"/>
        <w:autoSpaceDN w:val="0"/>
        <w:adjustRightInd w:val="0"/>
        <w:jc w:val="both"/>
        <w:rPr>
          <w:sz w:val="26"/>
          <w:szCs w:val="26"/>
          <w:lang w:eastAsia="en-US"/>
        </w:rPr>
      </w:pPr>
      <w:r w:rsidRPr="004C6AC4">
        <w:rPr>
          <w:sz w:val="26"/>
          <w:szCs w:val="26"/>
          <w:lang w:eastAsia="en-US"/>
        </w:rPr>
        <w:t xml:space="preserve">в 2031 – 2035 годах – </w:t>
      </w:r>
      <w:r w:rsidR="00E76F57">
        <w:rPr>
          <w:sz w:val="26"/>
          <w:szCs w:val="26"/>
          <w:lang w:eastAsia="en-US"/>
        </w:rPr>
        <w:t>0,0</w:t>
      </w:r>
      <w:r w:rsidR="00E76F57" w:rsidRPr="004C6AC4">
        <w:rPr>
          <w:sz w:val="26"/>
          <w:szCs w:val="26"/>
          <w:lang w:eastAsia="en-US"/>
        </w:rPr>
        <w:t xml:space="preserve"> </w:t>
      </w:r>
      <w:r w:rsidRPr="004C6AC4">
        <w:rPr>
          <w:sz w:val="26"/>
          <w:szCs w:val="26"/>
          <w:lang w:eastAsia="en-US"/>
        </w:rPr>
        <w:t>тыс. рублей;</w:t>
      </w:r>
    </w:p>
    <w:p w:rsidR="00940AB5" w:rsidRPr="00981A5A" w:rsidRDefault="00940AB5" w:rsidP="00940AB5">
      <w:pPr>
        <w:autoSpaceDE w:val="0"/>
        <w:autoSpaceDN w:val="0"/>
        <w:adjustRightInd w:val="0"/>
        <w:ind w:firstLine="539"/>
        <w:jc w:val="both"/>
        <w:rPr>
          <w:sz w:val="26"/>
          <w:szCs w:val="26"/>
        </w:rPr>
      </w:pPr>
      <w:r w:rsidRPr="00981A5A">
        <w:rPr>
          <w:sz w:val="26"/>
          <w:szCs w:val="26"/>
        </w:rPr>
        <w:t>Объемы финансирования подпрограммы подлежат ежегодному уточнению исходя из реальных возможностей бюджет</w:t>
      </w:r>
      <w:r>
        <w:rPr>
          <w:sz w:val="26"/>
          <w:szCs w:val="26"/>
        </w:rPr>
        <w:t xml:space="preserve">а </w:t>
      </w:r>
      <w:r>
        <w:rPr>
          <w:sz w:val="26"/>
          <w:szCs w:val="26"/>
          <w:lang w:eastAsia="en-US"/>
        </w:rPr>
        <w:t>Комсомольского</w:t>
      </w:r>
      <w:r>
        <w:rPr>
          <w:sz w:val="26"/>
          <w:szCs w:val="26"/>
        </w:rPr>
        <w:t xml:space="preserve"> района</w:t>
      </w:r>
      <w:r w:rsidRPr="00981A5A">
        <w:rPr>
          <w:sz w:val="26"/>
          <w:szCs w:val="26"/>
        </w:rPr>
        <w:t>.</w:t>
      </w:r>
    </w:p>
    <w:p w:rsidR="00940AB5" w:rsidRPr="004E5B51" w:rsidRDefault="00940AB5" w:rsidP="00940AB5">
      <w:pPr>
        <w:autoSpaceDE w:val="0"/>
        <w:autoSpaceDN w:val="0"/>
        <w:adjustRightInd w:val="0"/>
        <w:ind w:firstLine="540"/>
        <w:jc w:val="both"/>
        <w:rPr>
          <w:sz w:val="26"/>
          <w:szCs w:val="26"/>
          <w:lang w:eastAsia="en-US"/>
        </w:rPr>
        <w:sectPr w:rsidR="00940AB5" w:rsidRPr="004E5B51" w:rsidSect="001950A2">
          <w:pgSz w:w="11906" w:h="16838"/>
          <w:pgMar w:top="709" w:right="851" w:bottom="567" w:left="1418" w:header="709" w:footer="709" w:gutter="0"/>
          <w:cols w:space="708"/>
          <w:docGrid w:linePitch="360"/>
        </w:sectPr>
      </w:pPr>
      <w:r w:rsidRPr="00981A5A">
        <w:rPr>
          <w:sz w:val="26"/>
          <w:szCs w:val="26"/>
          <w:lang w:eastAsia="en-US"/>
        </w:rPr>
        <w:t xml:space="preserve">Ресурсное </w:t>
      </w:r>
      <w:hyperlink r:id="rId26" w:history="1">
        <w:r w:rsidRPr="00981A5A">
          <w:rPr>
            <w:sz w:val="26"/>
            <w:szCs w:val="26"/>
            <w:lang w:eastAsia="en-US"/>
          </w:rPr>
          <w:t>обеспечение</w:t>
        </w:r>
      </w:hyperlink>
      <w:r w:rsidRPr="00981A5A">
        <w:rPr>
          <w:sz w:val="26"/>
          <w:szCs w:val="26"/>
          <w:lang w:eastAsia="en-US"/>
        </w:rPr>
        <w:t xml:space="preserve"> подпрограммы за счет всех источников финансирования приведено в приложении</w:t>
      </w:r>
      <w:r>
        <w:rPr>
          <w:sz w:val="26"/>
          <w:szCs w:val="26"/>
          <w:lang w:eastAsia="en-US"/>
        </w:rPr>
        <w:t xml:space="preserve"> </w:t>
      </w:r>
      <w:r w:rsidRPr="00981A5A">
        <w:rPr>
          <w:sz w:val="26"/>
          <w:szCs w:val="26"/>
          <w:lang w:eastAsia="en-US"/>
        </w:rPr>
        <w:t>к настоящей подпрогра</w:t>
      </w:r>
      <w:r>
        <w:rPr>
          <w:sz w:val="26"/>
          <w:szCs w:val="26"/>
          <w:lang w:eastAsia="en-US"/>
        </w:rPr>
        <w:t>мме и ежегодно будет уточняться</w:t>
      </w:r>
      <w:r w:rsidR="008F0E7A">
        <w:rPr>
          <w:sz w:val="26"/>
          <w:szCs w:val="26"/>
          <w:lang w:eastAsia="en-US"/>
        </w:rPr>
        <w:t>.</w:t>
      </w:r>
    </w:p>
    <w:p w:rsidR="00840B6A" w:rsidRPr="004C6AC4" w:rsidRDefault="00840B6A" w:rsidP="00940AB5">
      <w:pPr>
        <w:autoSpaceDE w:val="0"/>
        <w:autoSpaceDN w:val="0"/>
        <w:adjustRightInd w:val="0"/>
        <w:jc w:val="both"/>
        <w:rPr>
          <w:sz w:val="26"/>
          <w:szCs w:val="26"/>
          <w:lang w:eastAsia="en-US"/>
        </w:rPr>
        <w:sectPr w:rsidR="00840B6A" w:rsidRPr="004C6AC4" w:rsidSect="008A1AAA">
          <w:pgSz w:w="11905" w:h="16838"/>
          <w:pgMar w:top="1134" w:right="851" w:bottom="1134" w:left="1701" w:header="567" w:footer="0" w:gutter="0"/>
          <w:cols w:space="720"/>
          <w:noEndnote/>
          <w:docGrid w:linePitch="326"/>
        </w:sectPr>
      </w:pPr>
    </w:p>
    <w:p w:rsidR="00940AB5" w:rsidRDefault="00840B6A" w:rsidP="00940AB5">
      <w:pPr>
        <w:tabs>
          <w:tab w:val="left" w:pos="10490"/>
        </w:tabs>
        <w:autoSpaceDE w:val="0"/>
        <w:autoSpaceDN w:val="0"/>
        <w:adjustRightInd w:val="0"/>
        <w:ind w:left="10915"/>
        <w:jc w:val="both"/>
        <w:outlineLvl w:val="0"/>
        <w:rPr>
          <w:sz w:val="20"/>
          <w:szCs w:val="20"/>
          <w:lang w:eastAsia="en-US"/>
        </w:rPr>
      </w:pPr>
      <w:r w:rsidRPr="004C6AC4">
        <w:rPr>
          <w:sz w:val="20"/>
          <w:szCs w:val="20"/>
          <w:lang w:eastAsia="en-US"/>
        </w:rPr>
        <w:t xml:space="preserve">Приложение </w:t>
      </w:r>
    </w:p>
    <w:p w:rsidR="00840B6A" w:rsidRPr="004C6AC4" w:rsidRDefault="00840B6A" w:rsidP="00940AB5">
      <w:pPr>
        <w:tabs>
          <w:tab w:val="left" w:pos="10490"/>
        </w:tabs>
        <w:autoSpaceDE w:val="0"/>
        <w:autoSpaceDN w:val="0"/>
        <w:adjustRightInd w:val="0"/>
        <w:ind w:left="10915"/>
        <w:jc w:val="both"/>
        <w:outlineLvl w:val="0"/>
        <w:rPr>
          <w:sz w:val="20"/>
          <w:szCs w:val="20"/>
          <w:lang w:eastAsia="en-US"/>
        </w:rPr>
      </w:pPr>
      <w:r w:rsidRPr="004C6AC4">
        <w:rPr>
          <w:sz w:val="20"/>
          <w:szCs w:val="20"/>
          <w:lang w:eastAsia="en-US"/>
        </w:rPr>
        <w:t xml:space="preserve"> к подпрограмме «Развитие воспитания в образовательных учреждениях Комсомольского района» муниципальной программы Комсомольского района Чувашской Республики «Развитие образования»</w:t>
      </w:r>
    </w:p>
    <w:p w:rsidR="00840B6A" w:rsidRPr="004C6AC4" w:rsidRDefault="00840B6A" w:rsidP="00840B6A">
      <w:pPr>
        <w:autoSpaceDE w:val="0"/>
        <w:autoSpaceDN w:val="0"/>
        <w:adjustRightInd w:val="0"/>
        <w:ind w:left="9923"/>
        <w:jc w:val="center"/>
        <w:rPr>
          <w:sz w:val="26"/>
          <w:szCs w:val="26"/>
          <w:lang w:eastAsia="en-US"/>
        </w:rPr>
      </w:pPr>
    </w:p>
    <w:p w:rsidR="00840B6A" w:rsidRPr="004C6AC4" w:rsidRDefault="00840B6A" w:rsidP="00840B6A">
      <w:pPr>
        <w:autoSpaceDE w:val="0"/>
        <w:autoSpaceDN w:val="0"/>
        <w:adjustRightInd w:val="0"/>
        <w:jc w:val="center"/>
        <w:rPr>
          <w:sz w:val="26"/>
          <w:szCs w:val="26"/>
          <w:lang w:eastAsia="en-US"/>
        </w:rPr>
      </w:pPr>
      <w:r w:rsidRPr="004C6AC4">
        <w:rPr>
          <w:sz w:val="26"/>
          <w:szCs w:val="26"/>
          <w:lang w:eastAsia="en-US"/>
        </w:rPr>
        <w:t>РЕСУРСНОЕ ОБЕСПЕЧЕНИЕ</w:t>
      </w:r>
    </w:p>
    <w:p w:rsidR="00840B6A" w:rsidRPr="004C6AC4" w:rsidRDefault="00840B6A" w:rsidP="00840B6A">
      <w:pPr>
        <w:autoSpaceDE w:val="0"/>
        <w:autoSpaceDN w:val="0"/>
        <w:adjustRightInd w:val="0"/>
        <w:jc w:val="center"/>
        <w:rPr>
          <w:sz w:val="26"/>
          <w:szCs w:val="26"/>
          <w:lang w:eastAsia="en-US"/>
        </w:rPr>
      </w:pPr>
      <w:r w:rsidRPr="004C6AC4">
        <w:rPr>
          <w:sz w:val="26"/>
          <w:szCs w:val="26"/>
          <w:lang w:eastAsia="en-US"/>
        </w:rPr>
        <w:t>РЕАЛИЗАЦИИ ПОДПРОГРАММЫ «РАЗВИТИЕ ВОСПИТАНИЯ В ОБРАЗОВАТЕЛЬНЫХ</w:t>
      </w:r>
    </w:p>
    <w:p w:rsidR="00840B6A" w:rsidRPr="004C6AC4" w:rsidRDefault="00840B6A" w:rsidP="00840B6A">
      <w:pPr>
        <w:autoSpaceDE w:val="0"/>
        <w:autoSpaceDN w:val="0"/>
        <w:adjustRightInd w:val="0"/>
        <w:jc w:val="center"/>
        <w:rPr>
          <w:sz w:val="26"/>
          <w:szCs w:val="26"/>
          <w:lang w:eastAsia="en-US"/>
        </w:rPr>
      </w:pPr>
      <w:r w:rsidRPr="004C6AC4">
        <w:rPr>
          <w:sz w:val="26"/>
          <w:szCs w:val="26"/>
          <w:lang w:eastAsia="en-US"/>
        </w:rPr>
        <w:t xml:space="preserve"> УЧРЕЖДЕНИЯХ КОМСОМОЛЬСКОГО  РАЙОНА» МУНИЦИПАЛЬНОЙ ПРОГРАММЫ </w:t>
      </w:r>
      <w:r>
        <w:rPr>
          <w:sz w:val="26"/>
          <w:szCs w:val="26"/>
          <w:lang w:eastAsia="en-US"/>
        </w:rPr>
        <w:t>КОМСОМОЛЬСКОГО</w:t>
      </w:r>
      <w:r w:rsidRPr="004C6AC4">
        <w:rPr>
          <w:sz w:val="26"/>
          <w:szCs w:val="26"/>
          <w:lang w:eastAsia="en-US"/>
        </w:rPr>
        <w:t xml:space="preserve"> РАЙОНА ЧУВАШСКОЙ РЕСПУБЛИКИ «РАЗВИТИЕ ОБРАЗОВАНИЯ»</w:t>
      </w:r>
    </w:p>
    <w:p w:rsidR="00840B6A" w:rsidRPr="004C6AC4" w:rsidRDefault="00840B6A" w:rsidP="00840B6A">
      <w:pPr>
        <w:autoSpaceDE w:val="0"/>
        <w:autoSpaceDN w:val="0"/>
        <w:adjustRightInd w:val="0"/>
        <w:jc w:val="center"/>
        <w:rPr>
          <w:sz w:val="26"/>
          <w:szCs w:val="26"/>
          <w:lang w:eastAsia="en-US"/>
        </w:rPr>
      </w:pPr>
      <w:r w:rsidRPr="004C6AC4">
        <w:rPr>
          <w:sz w:val="26"/>
          <w:szCs w:val="26"/>
          <w:lang w:eastAsia="en-US"/>
        </w:rPr>
        <w:t>ЗА СЧЕТ ВСЕХ ИСТОЧНИКОВ ФИНАНСИРОВАНИЯ</w:t>
      </w:r>
    </w:p>
    <w:p w:rsidR="00840B6A" w:rsidRPr="004C6AC4" w:rsidRDefault="00840B6A" w:rsidP="00840B6A"/>
    <w:tbl>
      <w:tblPr>
        <w:tblW w:w="152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37"/>
        <w:gridCol w:w="804"/>
        <w:gridCol w:w="918"/>
        <w:gridCol w:w="918"/>
        <w:gridCol w:w="689"/>
        <w:gridCol w:w="689"/>
        <w:gridCol w:w="689"/>
        <w:gridCol w:w="574"/>
        <w:gridCol w:w="918"/>
        <w:gridCol w:w="804"/>
        <w:gridCol w:w="804"/>
        <w:gridCol w:w="804"/>
        <w:gridCol w:w="804"/>
        <w:gridCol w:w="804"/>
        <w:gridCol w:w="804"/>
        <w:gridCol w:w="804"/>
        <w:gridCol w:w="804"/>
        <w:gridCol w:w="804"/>
      </w:tblGrid>
      <w:tr w:rsidR="00E76F57">
        <w:tc>
          <w:tcPr>
            <w:tcW w:w="1837" w:type="dxa"/>
            <w:vMerge w:val="restart"/>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Статус</w:t>
            </w:r>
          </w:p>
        </w:tc>
        <w:tc>
          <w:tcPr>
            <w:tcW w:w="804" w:type="dxa"/>
            <w:vMerge w:val="restart"/>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 xml:space="preserve">Наименование подпрограммы </w:t>
            </w:r>
            <w:r w:rsidR="006450F2">
              <w:rPr>
                <w:rFonts w:ascii="Times New Roman" w:hAnsi="Times New Roman" w:cs="Times New Roman"/>
                <w:sz w:val="20"/>
                <w:szCs w:val="20"/>
              </w:rPr>
              <w:t xml:space="preserve">муниципальной </w:t>
            </w:r>
            <w:r w:rsidRPr="00E76F57">
              <w:rPr>
                <w:rFonts w:ascii="Times New Roman" w:hAnsi="Times New Roman" w:cs="Times New Roman"/>
                <w:sz w:val="20"/>
                <w:szCs w:val="20"/>
              </w:rPr>
              <w:t xml:space="preserve">программы </w:t>
            </w:r>
            <w:r w:rsidR="006450F2">
              <w:rPr>
                <w:rFonts w:ascii="Times New Roman" w:hAnsi="Times New Roman" w:cs="Times New Roman"/>
                <w:sz w:val="20"/>
                <w:szCs w:val="20"/>
              </w:rPr>
              <w:t xml:space="preserve"> Комсомольского района </w:t>
            </w:r>
            <w:r w:rsidRPr="00E76F57">
              <w:rPr>
                <w:rFonts w:ascii="Times New Roman" w:hAnsi="Times New Roman" w:cs="Times New Roman"/>
                <w:sz w:val="20"/>
                <w:szCs w:val="20"/>
              </w:rPr>
              <w:t>Чувашской Республики (основного мероприятия, мероприятия)</w:t>
            </w:r>
          </w:p>
        </w:tc>
        <w:tc>
          <w:tcPr>
            <w:tcW w:w="918" w:type="dxa"/>
            <w:vMerge w:val="restart"/>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 xml:space="preserve">Задача подпрограммы </w:t>
            </w:r>
            <w:r w:rsidR="006450F2">
              <w:rPr>
                <w:rFonts w:ascii="Times New Roman" w:hAnsi="Times New Roman" w:cs="Times New Roman"/>
                <w:sz w:val="20"/>
                <w:szCs w:val="20"/>
              </w:rPr>
              <w:t xml:space="preserve">муниципальной </w:t>
            </w:r>
            <w:r w:rsidR="006450F2" w:rsidRPr="00E76F57">
              <w:rPr>
                <w:rFonts w:ascii="Times New Roman" w:hAnsi="Times New Roman" w:cs="Times New Roman"/>
                <w:sz w:val="20"/>
                <w:szCs w:val="20"/>
              </w:rPr>
              <w:t xml:space="preserve">программы </w:t>
            </w:r>
            <w:r w:rsidR="006450F2">
              <w:rPr>
                <w:rFonts w:ascii="Times New Roman" w:hAnsi="Times New Roman" w:cs="Times New Roman"/>
                <w:sz w:val="20"/>
                <w:szCs w:val="20"/>
              </w:rPr>
              <w:t xml:space="preserve"> Комсомольского района </w:t>
            </w:r>
            <w:r w:rsidRPr="00E76F57">
              <w:rPr>
                <w:rFonts w:ascii="Times New Roman" w:hAnsi="Times New Roman" w:cs="Times New Roman"/>
                <w:sz w:val="20"/>
                <w:szCs w:val="20"/>
              </w:rPr>
              <w:t>Чувашской Республики</w:t>
            </w:r>
          </w:p>
        </w:tc>
        <w:tc>
          <w:tcPr>
            <w:tcW w:w="918" w:type="dxa"/>
            <w:vMerge w:val="restart"/>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Ответственный исполнитель, соисполнители</w:t>
            </w:r>
          </w:p>
        </w:tc>
        <w:tc>
          <w:tcPr>
            <w:tcW w:w="2641" w:type="dxa"/>
            <w:gridSpan w:val="4"/>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 xml:space="preserve">Код </w:t>
            </w:r>
            <w:hyperlink r:id="rId27" w:history="1">
              <w:r w:rsidRPr="00E76F57">
                <w:rPr>
                  <w:rStyle w:val="afff1"/>
                  <w:rFonts w:ascii="Times New Roman" w:hAnsi="Times New Roman" w:cs="Times New Roman"/>
                  <w:b w:val="0"/>
                  <w:color w:val="auto"/>
                  <w:sz w:val="20"/>
                  <w:szCs w:val="20"/>
                </w:rPr>
                <w:t>бюджетной классификации</w:t>
              </w:r>
            </w:hyperlink>
          </w:p>
        </w:tc>
        <w:tc>
          <w:tcPr>
            <w:tcW w:w="918" w:type="dxa"/>
            <w:vMerge w:val="restart"/>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Источники финансирования</w:t>
            </w:r>
          </w:p>
        </w:tc>
        <w:tc>
          <w:tcPr>
            <w:tcW w:w="7236" w:type="dxa"/>
            <w:gridSpan w:val="9"/>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Расходы по годам, тыс. рублей</w:t>
            </w:r>
          </w:p>
        </w:tc>
      </w:tr>
      <w:tr w:rsidR="00E76F57">
        <w:tc>
          <w:tcPr>
            <w:tcW w:w="1837"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nil"/>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nil"/>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nil"/>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главный распорядитель бюджетных средств</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раздел, подраздел</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целевая статья расходов</w:t>
            </w:r>
          </w:p>
        </w:tc>
        <w:tc>
          <w:tcPr>
            <w:tcW w:w="57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группа (подгруппа) вида расходов</w:t>
            </w:r>
          </w:p>
        </w:tc>
        <w:tc>
          <w:tcPr>
            <w:tcW w:w="918" w:type="dxa"/>
            <w:vMerge/>
            <w:tcBorders>
              <w:top w:val="single" w:sz="4" w:space="0" w:color="auto"/>
              <w:left w:val="single" w:sz="4" w:space="0" w:color="auto"/>
              <w:bottom w:val="nil"/>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2019</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2020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2021</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2022</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2023</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2024</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2025</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2026-2030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2031-2035</w:t>
            </w:r>
          </w:p>
        </w:tc>
      </w:tr>
      <w:tr w:rsidR="00E76F57">
        <w:tc>
          <w:tcPr>
            <w:tcW w:w="1837"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2</w:t>
            </w:r>
          </w:p>
        </w:tc>
        <w:tc>
          <w:tcPr>
            <w:tcW w:w="918"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3</w:t>
            </w:r>
          </w:p>
        </w:tc>
        <w:tc>
          <w:tcPr>
            <w:tcW w:w="918"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4</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5</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6</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7</w:t>
            </w:r>
          </w:p>
        </w:tc>
        <w:tc>
          <w:tcPr>
            <w:tcW w:w="57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8</w:t>
            </w:r>
          </w:p>
        </w:tc>
        <w:tc>
          <w:tcPr>
            <w:tcW w:w="918"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9</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11</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12</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13</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14</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16</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17</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18</w:t>
            </w:r>
          </w:p>
        </w:tc>
      </w:tr>
      <w:tr w:rsidR="003F3269">
        <w:tc>
          <w:tcPr>
            <w:tcW w:w="1837" w:type="dxa"/>
            <w:vMerge w:val="restart"/>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a"/>
              <w:rPr>
                <w:rFonts w:ascii="Times New Roman" w:hAnsi="Times New Roman" w:cs="Times New Roman"/>
                <w:sz w:val="20"/>
                <w:szCs w:val="20"/>
              </w:rPr>
            </w:pPr>
            <w:r w:rsidRPr="00E76F57">
              <w:rPr>
                <w:rFonts w:ascii="Times New Roman" w:hAnsi="Times New Roman" w:cs="Times New Roman"/>
                <w:sz w:val="20"/>
                <w:szCs w:val="20"/>
              </w:rPr>
              <w:t>Подпрограмма</w:t>
            </w:r>
          </w:p>
        </w:tc>
        <w:tc>
          <w:tcPr>
            <w:tcW w:w="804" w:type="dxa"/>
            <w:vMerge w:val="restart"/>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a"/>
              <w:rPr>
                <w:rFonts w:ascii="Times New Roman" w:hAnsi="Times New Roman" w:cs="Times New Roman"/>
                <w:sz w:val="20"/>
                <w:szCs w:val="20"/>
              </w:rPr>
            </w:pPr>
            <w:r w:rsidRPr="00E76F57">
              <w:rPr>
                <w:rFonts w:ascii="Times New Roman" w:hAnsi="Times New Roman" w:cs="Times New Roman"/>
                <w:sz w:val="20"/>
                <w:szCs w:val="20"/>
              </w:rPr>
              <w:t xml:space="preserve">"Развитие воспитания в образовательных организациях </w:t>
            </w:r>
            <w:r>
              <w:rPr>
                <w:rFonts w:ascii="Times New Roman" w:hAnsi="Times New Roman" w:cs="Times New Roman"/>
                <w:sz w:val="20"/>
                <w:szCs w:val="20"/>
              </w:rPr>
              <w:t>Комсомольского района</w:t>
            </w:r>
            <w:r w:rsidRPr="00E76F57">
              <w:rPr>
                <w:rFonts w:ascii="Times New Roman" w:hAnsi="Times New Roman" w:cs="Times New Roman"/>
                <w:sz w:val="20"/>
                <w:szCs w:val="20"/>
              </w:rPr>
              <w:t>"</w:t>
            </w:r>
          </w:p>
        </w:tc>
        <w:tc>
          <w:tcPr>
            <w:tcW w:w="918" w:type="dxa"/>
            <w:vMerge w:val="restart"/>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918" w:type="dxa"/>
            <w:vMerge w:val="restart"/>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a"/>
              <w:rPr>
                <w:rFonts w:ascii="Times New Roman" w:hAnsi="Times New Roman" w:cs="Times New Roman"/>
                <w:sz w:val="20"/>
                <w:szCs w:val="20"/>
              </w:rPr>
            </w:pPr>
            <w:r w:rsidRPr="00E76F57">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E76F57">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89"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a"/>
              <w:rPr>
                <w:rFonts w:ascii="Times New Roman" w:hAnsi="Times New Roman" w:cs="Times New Roman"/>
                <w:sz w:val="20"/>
                <w:szCs w:val="20"/>
              </w:rPr>
            </w:pPr>
            <w:r w:rsidRPr="00E76F57">
              <w:rPr>
                <w:rStyle w:val="a4"/>
                <w:rFonts w:ascii="Times New Roman" w:hAnsi="Times New Roman" w:cs="Times New Roman"/>
                <w:bCs w:val="0"/>
                <w:color w:val="auto"/>
                <w:sz w:val="20"/>
                <w:szCs w:val="20"/>
              </w:rPr>
              <w:t>всего</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E76F57">
        <w:tc>
          <w:tcPr>
            <w:tcW w:w="1837"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a"/>
              <w:rPr>
                <w:rFonts w:ascii="Times New Roman" w:hAnsi="Times New Roman" w:cs="Times New Roman"/>
                <w:sz w:val="20"/>
                <w:szCs w:val="20"/>
              </w:rPr>
            </w:pPr>
            <w:r w:rsidRPr="00E76F57">
              <w:rPr>
                <w:rFonts w:ascii="Times New Roman" w:hAnsi="Times New Roman" w:cs="Times New Roman"/>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3F3269">
        <w:tc>
          <w:tcPr>
            <w:tcW w:w="1837" w:type="dxa"/>
            <w:vMerge/>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a"/>
              <w:rPr>
                <w:rFonts w:ascii="Times New Roman" w:hAnsi="Times New Roman" w:cs="Times New Roman"/>
                <w:sz w:val="20"/>
                <w:szCs w:val="20"/>
              </w:rPr>
            </w:pPr>
            <w:r w:rsidRPr="00E76F57">
              <w:rPr>
                <w:rFonts w:ascii="Times New Roman" w:hAnsi="Times New Roman" w:cs="Times New Roman"/>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3F3269">
        <w:tc>
          <w:tcPr>
            <w:tcW w:w="1837" w:type="dxa"/>
            <w:vMerge/>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F3269" w:rsidRPr="00E76F57" w:rsidRDefault="00AF4494" w:rsidP="00E507CE">
            <w:pPr>
              <w:pStyle w:val="afb"/>
              <w:jc w:val="center"/>
              <w:rPr>
                <w:rFonts w:ascii="Times New Roman" w:hAnsi="Times New Roman" w:cs="Times New Roman"/>
                <w:sz w:val="20"/>
                <w:szCs w:val="20"/>
              </w:rPr>
            </w:pPr>
            <w:r>
              <w:rPr>
                <w:rFonts w:ascii="Times New Roman" w:hAnsi="Times New Roman" w:cs="Times New Roman"/>
                <w:sz w:val="20"/>
                <w:szCs w:val="20"/>
              </w:rPr>
              <w:t>9</w:t>
            </w:r>
            <w:r w:rsidR="003F3269" w:rsidRPr="00E76F57">
              <w:rPr>
                <w:rFonts w:ascii="Times New Roman" w:hAnsi="Times New Roman" w:cs="Times New Roman"/>
                <w:sz w:val="20"/>
                <w:szCs w:val="20"/>
              </w:rPr>
              <w:t>74</w:t>
            </w:r>
          </w:p>
        </w:tc>
        <w:tc>
          <w:tcPr>
            <w:tcW w:w="689"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Ц750000000</w:t>
            </w:r>
          </w:p>
        </w:tc>
        <w:tc>
          <w:tcPr>
            <w:tcW w:w="57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3F3269" w:rsidRPr="00E76F57" w:rsidRDefault="009E7118" w:rsidP="00E507CE">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E76F57">
        <w:tc>
          <w:tcPr>
            <w:tcW w:w="1837"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a"/>
              <w:rPr>
                <w:rFonts w:ascii="Times New Roman" w:hAnsi="Times New Roman" w:cs="Times New Roman"/>
                <w:sz w:val="20"/>
                <w:szCs w:val="20"/>
              </w:rPr>
            </w:pPr>
            <w:r w:rsidRPr="00E76F57">
              <w:rPr>
                <w:rFonts w:ascii="Times New Roman" w:hAnsi="Times New Roman" w:cs="Times New Roman"/>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E76F57">
        <w:tc>
          <w:tcPr>
            <w:tcW w:w="15272" w:type="dxa"/>
            <w:gridSpan w:val="18"/>
            <w:tcBorders>
              <w:top w:val="single" w:sz="4" w:space="0" w:color="auto"/>
              <w:left w:val="single" w:sz="4" w:space="0" w:color="auto"/>
              <w:bottom w:val="single" w:sz="4" w:space="0" w:color="auto"/>
              <w:right w:val="single" w:sz="4" w:space="0" w:color="auto"/>
            </w:tcBorders>
          </w:tcPr>
          <w:p w:rsidR="00E76F57" w:rsidRPr="006450F2" w:rsidRDefault="00E76F57" w:rsidP="006450F2">
            <w:pPr>
              <w:pStyle w:val="1"/>
              <w:rPr>
                <w:rFonts w:ascii="Times New Roman" w:hAnsi="Times New Roman"/>
                <w:color w:val="auto"/>
                <w:sz w:val="20"/>
                <w:szCs w:val="20"/>
              </w:rPr>
            </w:pPr>
            <w:r w:rsidRPr="006450F2">
              <w:rPr>
                <w:rFonts w:ascii="Times New Roman" w:hAnsi="Times New Roman"/>
                <w:color w:val="auto"/>
                <w:sz w:val="20"/>
                <w:szCs w:val="20"/>
              </w:rPr>
              <w:t>Цель "</w:t>
            </w:r>
            <w:r w:rsidR="006450F2" w:rsidRPr="006450F2">
              <w:rPr>
                <w:rFonts w:ascii="Times New Roman" w:hAnsi="Times New Roman"/>
                <w:color w:val="auto"/>
                <w:sz w:val="18"/>
                <w:szCs w:val="18"/>
                <w:lang w:eastAsia="en-US"/>
              </w:rPr>
              <w:t>Определение приоритетов в области воспитания и социализации детей, основных направлений и механизмов развития воспитания, формирования общественно-</w:t>
            </w:r>
            <w:r w:rsidR="006450F2" w:rsidRPr="00C93B10">
              <w:rPr>
                <w:rFonts w:ascii="Times New Roman" w:hAnsi="Times New Roman"/>
                <w:color w:val="auto"/>
                <w:sz w:val="18"/>
                <w:szCs w:val="18"/>
                <w:lang w:eastAsia="en-US"/>
              </w:rPr>
              <w:t>государственной</w:t>
            </w:r>
            <w:r w:rsidR="006450F2" w:rsidRPr="006450F2">
              <w:rPr>
                <w:rFonts w:ascii="Times New Roman" w:hAnsi="Times New Roman"/>
                <w:color w:val="auto"/>
                <w:sz w:val="18"/>
                <w:szCs w:val="18"/>
                <w:lang w:eastAsia="en-US"/>
              </w:rPr>
              <w:t xml:space="preserve"> системы воспитания детей в Комсомольского районе учитывающих интересы детей, актуальные потребности современного общества и государства</w:t>
            </w:r>
            <w:r w:rsidRPr="006450F2">
              <w:rPr>
                <w:rFonts w:ascii="Times New Roman" w:hAnsi="Times New Roman"/>
                <w:color w:val="auto"/>
                <w:sz w:val="20"/>
                <w:szCs w:val="20"/>
              </w:rPr>
              <w:t>"</w:t>
            </w:r>
          </w:p>
        </w:tc>
      </w:tr>
      <w:tr w:rsidR="006450F2">
        <w:tc>
          <w:tcPr>
            <w:tcW w:w="1837"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Основное мероприятие 1</w:t>
            </w:r>
          </w:p>
        </w:tc>
        <w:tc>
          <w:tcPr>
            <w:tcW w:w="804"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Совершенствование нормативно-правового регулирования и организационно-управленческих механизмов в сфере воспитания</w:t>
            </w:r>
          </w:p>
        </w:tc>
        <w:tc>
          <w:tcPr>
            <w:tcW w:w="918" w:type="dxa"/>
            <w:vMerge w:val="restart"/>
            <w:tcBorders>
              <w:top w:val="single" w:sz="4" w:space="0" w:color="auto"/>
              <w:left w:val="single" w:sz="4" w:space="0" w:color="auto"/>
              <w:bottom w:val="single" w:sz="4" w:space="0" w:color="auto"/>
              <w:right w:val="single" w:sz="4" w:space="0" w:color="auto"/>
            </w:tcBorders>
          </w:tcPr>
          <w:p w:rsidR="006450F2" w:rsidRPr="00E76F57" w:rsidRDefault="003F3269" w:rsidP="00E507CE">
            <w:pPr>
              <w:pStyle w:val="afa"/>
              <w:rPr>
                <w:rFonts w:ascii="Times New Roman" w:hAnsi="Times New Roman" w:cs="Times New Roman"/>
                <w:sz w:val="20"/>
                <w:szCs w:val="20"/>
              </w:rPr>
            </w:pPr>
            <w:r w:rsidRPr="003F3269">
              <w:rPr>
                <w:rFonts w:ascii="Times New Roman" w:hAnsi="Times New Roman" w:cs="Times New Roman"/>
                <w:sz w:val="20"/>
                <w:szCs w:val="20"/>
                <w:lang w:eastAsia="en-US"/>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918"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E76F57">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всего</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E76F57">
        <w:tc>
          <w:tcPr>
            <w:tcW w:w="1837"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a"/>
              <w:rPr>
                <w:rFonts w:ascii="Times New Roman" w:hAnsi="Times New Roman" w:cs="Times New Roman"/>
                <w:sz w:val="20"/>
                <w:szCs w:val="20"/>
              </w:rPr>
            </w:pPr>
            <w:r w:rsidRPr="00E76F57">
              <w:rPr>
                <w:rFonts w:ascii="Times New Roman" w:hAnsi="Times New Roman" w:cs="Times New Roman"/>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E76F57">
        <w:tc>
          <w:tcPr>
            <w:tcW w:w="1837"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a"/>
              <w:rPr>
                <w:rFonts w:ascii="Times New Roman" w:hAnsi="Times New Roman" w:cs="Times New Roman"/>
                <w:sz w:val="20"/>
                <w:szCs w:val="20"/>
              </w:rPr>
            </w:pPr>
            <w:r w:rsidRPr="00E76F57">
              <w:rPr>
                <w:rFonts w:ascii="Times New Roman" w:hAnsi="Times New Roman" w:cs="Times New Roman"/>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E76F57">
        <w:tc>
          <w:tcPr>
            <w:tcW w:w="1837"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E76F57" w:rsidRPr="00E76F57" w:rsidRDefault="009E7118" w:rsidP="00E507CE">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E76F57">
        <w:tc>
          <w:tcPr>
            <w:tcW w:w="1837"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a"/>
              <w:rPr>
                <w:rFonts w:ascii="Times New Roman" w:hAnsi="Times New Roman" w:cs="Times New Roman"/>
                <w:sz w:val="20"/>
                <w:szCs w:val="20"/>
              </w:rPr>
            </w:pPr>
            <w:r w:rsidRPr="00E76F57">
              <w:rPr>
                <w:rFonts w:ascii="Times New Roman" w:hAnsi="Times New Roman" w:cs="Times New Roman"/>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E76F57">
        <w:tc>
          <w:tcPr>
            <w:tcW w:w="1837" w:type="dxa"/>
            <w:vMerge w:val="restart"/>
            <w:tcBorders>
              <w:top w:val="single" w:sz="4" w:space="0" w:color="auto"/>
              <w:left w:val="single" w:sz="4" w:space="0" w:color="auto"/>
              <w:bottom w:val="single" w:sz="4" w:space="0" w:color="auto"/>
              <w:right w:val="single" w:sz="4" w:space="0" w:color="auto"/>
            </w:tcBorders>
          </w:tcPr>
          <w:p w:rsidR="00E76F57" w:rsidRPr="00E76F57" w:rsidRDefault="003F3269" w:rsidP="00E507CE">
            <w:pPr>
              <w:pStyle w:val="afa"/>
              <w:rPr>
                <w:rFonts w:ascii="Times New Roman" w:hAnsi="Times New Roman" w:cs="Times New Roman"/>
                <w:sz w:val="20"/>
                <w:szCs w:val="20"/>
              </w:rPr>
            </w:pPr>
            <w:r w:rsidRPr="003F3269">
              <w:rPr>
                <w:rFonts w:ascii="Times New Roman" w:hAnsi="Times New Roman" w:cs="Times New Roman"/>
                <w:sz w:val="20"/>
                <w:szCs w:val="20"/>
                <w:lang w:eastAsia="en-US"/>
              </w:rPr>
              <w:t>Целевые индикаторы и показатели подпрограммы</w:t>
            </w:r>
            <w:r w:rsidR="00E76F57" w:rsidRPr="00E76F57">
              <w:rPr>
                <w:rFonts w:ascii="Times New Roman" w:hAnsi="Times New Roman" w:cs="Times New Roman"/>
                <w:sz w:val="20"/>
                <w:szCs w:val="20"/>
              </w:rPr>
              <w:t>, увязанные с основным мероприятием 1</w:t>
            </w:r>
          </w:p>
        </w:tc>
        <w:tc>
          <w:tcPr>
            <w:tcW w:w="6199" w:type="dxa"/>
            <w:gridSpan w:val="8"/>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a"/>
              <w:rPr>
                <w:rFonts w:ascii="Times New Roman" w:hAnsi="Times New Roman" w:cs="Times New Roman"/>
                <w:sz w:val="20"/>
                <w:szCs w:val="20"/>
              </w:rPr>
            </w:pPr>
            <w:r w:rsidRPr="00E76F57">
              <w:rPr>
                <w:rFonts w:ascii="Times New Roman" w:hAnsi="Times New Roman" w:cs="Times New Roman"/>
                <w:sz w:val="20"/>
                <w:szCs w:val="20"/>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3F3269" w:rsidP="00E507CE">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3F3269" w:rsidP="00E507CE">
            <w:pPr>
              <w:pStyle w:val="afb"/>
              <w:jc w:val="center"/>
              <w:rPr>
                <w:rFonts w:ascii="Times New Roman" w:hAnsi="Times New Roman" w:cs="Times New Roman"/>
                <w:sz w:val="20"/>
                <w:szCs w:val="20"/>
              </w:rPr>
            </w:pPr>
            <w:r>
              <w:rPr>
                <w:rFonts w:ascii="Times New Roman" w:hAnsi="Times New Roman" w:cs="Times New Roman"/>
                <w:sz w:val="20"/>
                <w:szCs w:val="20"/>
              </w:rPr>
              <w:t>1</w:t>
            </w:r>
            <w:r w:rsidR="00E76F57"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3F3269" w:rsidP="00E507CE">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3F3269" w:rsidP="00E507CE">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w:t>
            </w:r>
            <w:r w:rsidR="003F3269">
              <w:rPr>
                <w:rFonts w:ascii="Times New Roman" w:hAnsi="Times New Roman" w:cs="Times New Roman"/>
                <w:sz w:val="20"/>
                <w:szCs w:val="20"/>
              </w:rPr>
              <w:t>4</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w:t>
            </w:r>
            <w:r w:rsidR="003F3269">
              <w:rPr>
                <w:rFonts w:ascii="Times New Roman" w:hAnsi="Times New Roman" w:cs="Times New Roman"/>
                <w:sz w:val="20"/>
                <w:szCs w:val="20"/>
              </w:rPr>
              <w:t>4</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w:t>
            </w:r>
            <w:r w:rsidR="003F3269">
              <w:rPr>
                <w:rFonts w:ascii="Times New Roman" w:hAnsi="Times New Roman"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16</w:t>
            </w:r>
          </w:p>
        </w:tc>
      </w:tr>
      <w:tr w:rsidR="00E76F57">
        <w:tc>
          <w:tcPr>
            <w:tcW w:w="1837" w:type="dxa"/>
            <w:vMerge/>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b"/>
              <w:rPr>
                <w:rFonts w:ascii="Times New Roman" w:hAnsi="Times New Roman" w:cs="Times New Roman"/>
                <w:sz w:val="20"/>
                <w:szCs w:val="20"/>
              </w:rPr>
            </w:pPr>
          </w:p>
        </w:tc>
        <w:tc>
          <w:tcPr>
            <w:tcW w:w="6199" w:type="dxa"/>
            <w:gridSpan w:val="8"/>
            <w:tcBorders>
              <w:top w:val="single" w:sz="4" w:space="0" w:color="auto"/>
              <w:left w:val="single" w:sz="4" w:space="0" w:color="auto"/>
              <w:bottom w:val="single" w:sz="4" w:space="0" w:color="auto"/>
              <w:right w:val="single" w:sz="4" w:space="0" w:color="auto"/>
            </w:tcBorders>
          </w:tcPr>
          <w:p w:rsidR="00E76F57" w:rsidRPr="00E76F57" w:rsidRDefault="00E76F57" w:rsidP="00E507CE">
            <w:pPr>
              <w:pStyle w:val="afa"/>
              <w:rPr>
                <w:rFonts w:ascii="Times New Roman" w:hAnsi="Times New Roman" w:cs="Times New Roman"/>
                <w:sz w:val="20"/>
                <w:szCs w:val="20"/>
              </w:rPr>
            </w:pPr>
            <w:r w:rsidRPr="00E76F57">
              <w:rPr>
                <w:rFonts w:ascii="Times New Roman" w:hAnsi="Times New Roman" w:cs="Times New Roman"/>
                <w:sz w:val="20"/>
                <w:szCs w:val="20"/>
              </w:rPr>
              <w:t>Доля родителей (законных представителей), охваченных мероприятиями по повышению компетенций в вопросах детско-родительских и семейных отношений, воспитания детей, %</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3F3269" w:rsidP="00E507CE">
            <w:pPr>
              <w:pStyle w:val="afb"/>
              <w:jc w:val="center"/>
              <w:rPr>
                <w:rFonts w:ascii="Times New Roman" w:hAnsi="Times New Roman" w:cs="Times New Roman"/>
                <w:sz w:val="20"/>
                <w:szCs w:val="20"/>
              </w:rPr>
            </w:pPr>
            <w:r>
              <w:rPr>
                <w:rFonts w:ascii="Times New Roman" w:hAnsi="Times New Roman" w:cs="Times New Roman"/>
                <w:sz w:val="20"/>
                <w:szCs w:val="20"/>
              </w:rPr>
              <w:t>7</w:t>
            </w:r>
            <w:r w:rsidR="00E76F57"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3F3269" w:rsidP="00E507CE">
            <w:pPr>
              <w:pStyle w:val="afb"/>
              <w:jc w:val="center"/>
              <w:rPr>
                <w:rFonts w:ascii="Times New Roman" w:hAnsi="Times New Roman" w:cs="Times New Roman"/>
                <w:sz w:val="20"/>
                <w:szCs w:val="20"/>
              </w:rPr>
            </w:pPr>
            <w:r>
              <w:rPr>
                <w:rFonts w:ascii="Times New Roman" w:hAnsi="Times New Roman" w:cs="Times New Roman"/>
                <w:sz w:val="20"/>
                <w:szCs w:val="20"/>
              </w:rPr>
              <w:t>7</w:t>
            </w:r>
            <w:r w:rsidR="00E76F57" w:rsidRPr="00E76F57">
              <w:rPr>
                <w:rFonts w:ascii="Times New Roman" w:hAnsi="Times New Roman"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3F3269" w:rsidP="00E507CE">
            <w:pPr>
              <w:pStyle w:val="afb"/>
              <w:jc w:val="center"/>
              <w:rPr>
                <w:rFonts w:ascii="Times New Roman" w:hAnsi="Times New Roman" w:cs="Times New Roman"/>
                <w:sz w:val="20"/>
                <w:szCs w:val="20"/>
              </w:rPr>
            </w:pPr>
            <w:r>
              <w:rPr>
                <w:rFonts w:ascii="Times New Roman" w:hAnsi="Times New Roman" w:cs="Times New Roman"/>
                <w:sz w:val="20"/>
                <w:szCs w:val="20"/>
              </w:rPr>
              <w:t>80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3F3269" w:rsidP="00E507CE">
            <w:pPr>
              <w:pStyle w:val="afb"/>
              <w:jc w:val="center"/>
              <w:rPr>
                <w:rFonts w:ascii="Times New Roman" w:hAnsi="Times New Roman" w:cs="Times New Roman"/>
                <w:sz w:val="20"/>
                <w:szCs w:val="20"/>
              </w:rPr>
            </w:pPr>
            <w:r>
              <w:rPr>
                <w:rFonts w:ascii="Times New Roman" w:hAnsi="Times New Roman" w:cs="Times New Roman"/>
                <w:sz w:val="20"/>
                <w:szCs w:val="20"/>
              </w:rPr>
              <w:t>8</w:t>
            </w:r>
            <w:r w:rsidR="00E76F57" w:rsidRPr="00E76F57">
              <w:rPr>
                <w:rFonts w:ascii="Times New Roman" w:hAnsi="Times New Roman"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3F3269" w:rsidP="00E507CE">
            <w:pPr>
              <w:pStyle w:val="afb"/>
              <w:jc w:val="center"/>
              <w:rPr>
                <w:rFonts w:ascii="Times New Roman" w:hAnsi="Times New Roman" w:cs="Times New Roman"/>
                <w:sz w:val="20"/>
                <w:szCs w:val="20"/>
              </w:rPr>
            </w:pPr>
            <w:r>
              <w:rPr>
                <w:rFonts w:ascii="Times New Roman" w:hAnsi="Times New Roman" w:cs="Times New Roman"/>
                <w:sz w:val="20"/>
                <w:szCs w:val="20"/>
              </w:rPr>
              <w:t>9</w:t>
            </w:r>
            <w:r w:rsidR="00E76F57"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3F3269" w:rsidP="00E507CE">
            <w:pPr>
              <w:pStyle w:val="afb"/>
              <w:jc w:val="center"/>
              <w:rPr>
                <w:rFonts w:ascii="Times New Roman" w:hAnsi="Times New Roman" w:cs="Times New Roman"/>
                <w:sz w:val="20"/>
                <w:szCs w:val="20"/>
              </w:rPr>
            </w:pPr>
            <w:r>
              <w:rPr>
                <w:rFonts w:ascii="Times New Roman" w:hAnsi="Times New Roman" w:cs="Times New Roman"/>
                <w:sz w:val="20"/>
                <w:szCs w:val="20"/>
              </w:rPr>
              <w:t>90</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3F3269" w:rsidP="00E507CE">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3F3269" w:rsidP="00E507CE">
            <w:pPr>
              <w:pStyle w:val="afb"/>
              <w:jc w:val="center"/>
              <w:rPr>
                <w:rFonts w:ascii="Times New Roman" w:hAnsi="Times New Roman" w:cs="Times New Roman"/>
                <w:sz w:val="20"/>
                <w:szCs w:val="20"/>
              </w:rPr>
            </w:pPr>
            <w:r>
              <w:rPr>
                <w:rFonts w:ascii="Times New Roman" w:hAnsi="Times New Roman" w:cs="Times New Roman"/>
                <w:sz w:val="20"/>
                <w:szCs w:val="20"/>
              </w:rPr>
              <w:t>9</w:t>
            </w:r>
            <w:r w:rsidR="00E76F57" w:rsidRPr="00E76F57">
              <w:rPr>
                <w:rFonts w:ascii="Times New Roman" w:hAnsi="Times New Roman"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E76F57" w:rsidRPr="00E76F57" w:rsidRDefault="003F3269" w:rsidP="00E507CE">
            <w:pPr>
              <w:pStyle w:val="afb"/>
              <w:jc w:val="center"/>
              <w:rPr>
                <w:rFonts w:ascii="Times New Roman" w:hAnsi="Times New Roman" w:cs="Times New Roman"/>
                <w:sz w:val="20"/>
                <w:szCs w:val="20"/>
              </w:rPr>
            </w:pPr>
            <w:r>
              <w:rPr>
                <w:rFonts w:ascii="Times New Roman" w:hAnsi="Times New Roman" w:cs="Times New Roman"/>
                <w:sz w:val="20"/>
                <w:szCs w:val="20"/>
              </w:rPr>
              <w:t>10</w:t>
            </w:r>
            <w:r w:rsidR="00E76F57" w:rsidRPr="00E76F57">
              <w:rPr>
                <w:rFonts w:ascii="Times New Roman" w:hAnsi="Times New Roman" w:cs="Times New Roman"/>
                <w:sz w:val="20"/>
                <w:szCs w:val="20"/>
              </w:rPr>
              <w:t>0</w:t>
            </w:r>
          </w:p>
        </w:tc>
      </w:tr>
      <w:tr w:rsidR="00E76F57">
        <w:tc>
          <w:tcPr>
            <w:tcW w:w="15272" w:type="dxa"/>
            <w:gridSpan w:val="18"/>
            <w:tcBorders>
              <w:top w:val="single" w:sz="4" w:space="0" w:color="auto"/>
              <w:left w:val="single" w:sz="4" w:space="0" w:color="auto"/>
              <w:bottom w:val="single" w:sz="4" w:space="0" w:color="auto"/>
              <w:right w:val="single" w:sz="4" w:space="0" w:color="auto"/>
            </w:tcBorders>
          </w:tcPr>
          <w:p w:rsidR="00E76F57" w:rsidRPr="00E76F57" w:rsidRDefault="006450F2" w:rsidP="00E507CE">
            <w:pPr>
              <w:pStyle w:val="1"/>
              <w:rPr>
                <w:rFonts w:ascii="Times New Roman" w:hAnsi="Times New Roman"/>
                <w:color w:val="auto"/>
                <w:sz w:val="20"/>
                <w:szCs w:val="20"/>
              </w:rPr>
            </w:pPr>
            <w:r w:rsidRPr="006450F2">
              <w:rPr>
                <w:rFonts w:ascii="Times New Roman" w:hAnsi="Times New Roman"/>
                <w:color w:val="auto"/>
                <w:sz w:val="20"/>
                <w:szCs w:val="20"/>
              </w:rPr>
              <w:t>Цель "</w:t>
            </w:r>
            <w:r w:rsidRPr="006450F2">
              <w:rPr>
                <w:rFonts w:ascii="Times New Roman" w:hAnsi="Times New Roman"/>
                <w:color w:val="auto"/>
                <w:sz w:val="18"/>
                <w:szCs w:val="18"/>
                <w:lang w:eastAsia="en-US"/>
              </w:rPr>
              <w:t>Определение приоритетов в области воспитания и социализации детей, основных направлений и механизмов развития воспитания, формирования общественно-</w:t>
            </w:r>
            <w:r w:rsidRPr="00C93B10">
              <w:rPr>
                <w:rFonts w:ascii="Times New Roman" w:hAnsi="Times New Roman"/>
                <w:color w:val="auto"/>
                <w:sz w:val="18"/>
                <w:szCs w:val="18"/>
                <w:lang w:eastAsia="en-US"/>
              </w:rPr>
              <w:t>государственной</w:t>
            </w:r>
            <w:r w:rsidRPr="006450F2">
              <w:rPr>
                <w:rFonts w:ascii="Times New Roman" w:hAnsi="Times New Roman"/>
                <w:color w:val="auto"/>
                <w:sz w:val="18"/>
                <w:szCs w:val="18"/>
                <w:lang w:eastAsia="en-US"/>
              </w:rPr>
              <w:t xml:space="preserve"> системы воспитания детей в Комсомольского районе учитывающих интересы детей, актуальные потребности современного общества и государства</w:t>
            </w:r>
            <w:r w:rsidRPr="006450F2">
              <w:rPr>
                <w:rFonts w:ascii="Times New Roman" w:hAnsi="Times New Roman"/>
                <w:color w:val="auto"/>
                <w:sz w:val="20"/>
                <w:szCs w:val="20"/>
              </w:rPr>
              <w:t>"</w:t>
            </w:r>
          </w:p>
        </w:tc>
      </w:tr>
      <w:tr w:rsidR="003F3269">
        <w:tc>
          <w:tcPr>
            <w:tcW w:w="1837" w:type="dxa"/>
            <w:vMerge w:val="restart"/>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a"/>
              <w:rPr>
                <w:rFonts w:ascii="Times New Roman" w:hAnsi="Times New Roman" w:cs="Times New Roman"/>
                <w:sz w:val="20"/>
                <w:szCs w:val="20"/>
              </w:rPr>
            </w:pPr>
            <w:r w:rsidRPr="00E76F57">
              <w:rPr>
                <w:rFonts w:ascii="Times New Roman" w:hAnsi="Times New Roman" w:cs="Times New Roman"/>
                <w:sz w:val="20"/>
                <w:szCs w:val="20"/>
              </w:rPr>
              <w:t>Основное мероприятие 2</w:t>
            </w:r>
          </w:p>
        </w:tc>
        <w:tc>
          <w:tcPr>
            <w:tcW w:w="804" w:type="dxa"/>
            <w:vMerge w:val="restart"/>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a"/>
              <w:rPr>
                <w:rFonts w:ascii="Times New Roman" w:hAnsi="Times New Roman" w:cs="Times New Roman"/>
                <w:sz w:val="20"/>
                <w:szCs w:val="20"/>
              </w:rPr>
            </w:pPr>
            <w:r w:rsidRPr="00E76F57">
              <w:rPr>
                <w:rFonts w:ascii="Times New Roman" w:hAnsi="Times New Roman" w:cs="Times New Roman"/>
                <w:sz w:val="20"/>
                <w:szCs w:val="20"/>
              </w:rPr>
              <w:t>Развитие кадрового потенциала</w:t>
            </w:r>
          </w:p>
        </w:tc>
        <w:tc>
          <w:tcPr>
            <w:tcW w:w="918" w:type="dxa"/>
            <w:vMerge w:val="restart"/>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a"/>
              <w:rPr>
                <w:rFonts w:ascii="Times New Roman" w:hAnsi="Times New Roman" w:cs="Times New Roman"/>
                <w:sz w:val="20"/>
                <w:szCs w:val="20"/>
              </w:rPr>
            </w:pPr>
            <w:r w:rsidRPr="00E76F57">
              <w:rPr>
                <w:rFonts w:ascii="Times New Roman" w:hAnsi="Times New Roman" w:cs="Times New Roman"/>
                <w:sz w:val="20"/>
                <w:szCs w:val="20"/>
              </w:rPr>
              <w:t>создание условий для повышения уровня ресурсного, организационного, методического обеспечения воспитательной деятельности и ответственности за ее результаты;</w:t>
            </w:r>
          </w:p>
          <w:p w:rsidR="003F3269" w:rsidRPr="00E76F57" w:rsidRDefault="003F3269" w:rsidP="00E507CE">
            <w:pPr>
              <w:pStyle w:val="afa"/>
              <w:rPr>
                <w:rFonts w:ascii="Times New Roman" w:hAnsi="Times New Roman" w:cs="Times New Roman"/>
                <w:sz w:val="20"/>
                <w:szCs w:val="20"/>
              </w:rPr>
            </w:pPr>
            <w:r w:rsidRPr="00E76F57">
              <w:rPr>
                <w:rFonts w:ascii="Times New Roman" w:hAnsi="Times New Roman" w:cs="Times New Roman"/>
                <w:sz w:val="20"/>
                <w:szCs w:val="20"/>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w:t>
            </w:r>
            <w:r>
              <w:rPr>
                <w:rFonts w:ascii="Times New Roman" w:hAnsi="Times New Roman" w:cs="Times New Roman"/>
                <w:sz w:val="20"/>
                <w:szCs w:val="20"/>
              </w:rPr>
              <w:t xml:space="preserve"> </w:t>
            </w:r>
            <w:r w:rsidRPr="00E76F57">
              <w:rPr>
                <w:rFonts w:ascii="Times New Roman" w:hAnsi="Times New Roman" w:cs="Times New Roman"/>
                <w:sz w:val="20"/>
                <w:szCs w:val="20"/>
              </w:rPr>
              <w:t>организаций;</w:t>
            </w:r>
          </w:p>
          <w:p w:rsidR="003F3269" w:rsidRPr="00E76F57" w:rsidRDefault="003F3269" w:rsidP="00E507CE">
            <w:pPr>
              <w:pStyle w:val="afa"/>
              <w:rPr>
                <w:rFonts w:ascii="Times New Roman" w:hAnsi="Times New Roman" w:cs="Times New Roman"/>
                <w:sz w:val="20"/>
                <w:szCs w:val="20"/>
              </w:rPr>
            </w:pPr>
            <w:r w:rsidRPr="00E76F57">
              <w:rPr>
                <w:rFonts w:ascii="Times New Roman" w:hAnsi="Times New Roman" w:cs="Times New Roman"/>
                <w:sz w:val="20"/>
                <w:szCs w:val="20"/>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tc>
        <w:tc>
          <w:tcPr>
            <w:tcW w:w="918" w:type="dxa"/>
            <w:vMerge w:val="restart"/>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a"/>
              <w:rPr>
                <w:rFonts w:ascii="Times New Roman" w:hAnsi="Times New Roman" w:cs="Times New Roman"/>
                <w:sz w:val="20"/>
                <w:szCs w:val="20"/>
              </w:rPr>
            </w:pPr>
            <w:r w:rsidRPr="00E76F57">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E76F57">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89"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a"/>
              <w:rPr>
                <w:rFonts w:ascii="Times New Roman" w:hAnsi="Times New Roman" w:cs="Times New Roman"/>
                <w:sz w:val="20"/>
                <w:szCs w:val="20"/>
              </w:rPr>
            </w:pPr>
            <w:r w:rsidRPr="00E76F57">
              <w:rPr>
                <w:rFonts w:ascii="Times New Roman" w:hAnsi="Times New Roman" w:cs="Times New Roman"/>
                <w:sz w:val="20"/>
                <w:szCs w:val="20"/>
              </w:rPr>
              <w:t>всего</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3F3269">
        <w:tc>
          <w:tcPr>
            <w:tcW w:w="1837" w:type="dxa"/>
            <w:vMerge/>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a"/>
              <w:rPr>
                <w:rFonts w:ascii="Times New Roman" w:hAnsi="Times New Roman" w:cs="Times New Roman"/>
                <w:sz w:val="20"/>
                <w:szCs w:val="20"/>
              </w:rPr>
            </w:pPr>
            <w:r w:rsidRPr="00E76F57">
              <w:rPr>
                <w:rFonts w:ascii="Times New Roman" w:hAnsi="Times New Roman" w:cs="Times New Roman"/>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3F3269" w:rsidRPr="00E76F57" w:rsidRDefault="003F3269"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9E7118" w:rsidP="00E507CE">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val="restart"/>
            <w:tcBorders>
              <w:top w:val="single" w:sz="4" w:space="0" w:color="auto"/>
              <w:left w:val="single" w:sz="4" w:space="0" w:color="auto"/>
              <w:bottom w:val="single" w:sz="4" w:space="0" w:color="auto"/>
              <w:right w:val="single" w:sz="4" w:space="0" w:color="auto"/>
            </w:tcBorders>
          </w:tcPr>
          <w:p w:rsidR="006450F2" w:rsidRPr="00E76F57" w:rsidRDefault="003F3269" w:rsidP="00E507CE">
            <w:pPr>
              <w:pStyle w:val="afa"/>
              <w:rPr>
                <w:rFonts w:ascii="Times New Roman" w:hAnsi="Times New Roman" w:cs="Times New Roman"/>
                <w:sz w:val="20"/>
                <w:szCs w:val="20"/>
              </w:rPr>
            </w:pPr>
            <w:r w:rsidRPr="003F3269">
              <w:rPr>
                <w:rFonts w:ascii="Times New Roman" w:hAnsi="Times New Roman" w:cs="Times New Roman"/>
                <w:sz w:val="20"/>
                <w:szCs w:val="20"/>
                <w:lang w:eastAsia="en-US"/>
              </w:rPr>
              <w:t>Целевые индикаторы и показатели подпрограммы</w:t>
            </w:r>
            <w:r w:rsidR="006450F2" w:rsidRPr="00E76F57">
              <w:rPr>
                <w:rFonts w:ascii="Times New Roman" w:hAnsi="Times New Roman" w:cs="Times New Roman"/>
                <w:sz w:val="20"/>
                <w:szCs w:val="20"/>
              </w:rPr>
              <w:t>, увязанные с основным мероприятием 2</w:t>
            </w:r>
          </w:p>
        </w:tc>
        <w:tc>
          <w:tcPr>
            <w:tcW w:w="6199" w:type="dxa"/>
            <w:gridSpan w:val="8"/>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Доля педагогических работников, принявших участие в конкурсах педагогического мастерства, %</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18</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2</w:t>
            </w:r>
            <w:r w:rsidR="006450F2"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2</w:t>
            </w:r>
            <w:r w:rsidR="006450F2" w:rsidRPr="00E76F57">
              <w:rPr>
                <w:rFonts w:ascii="Times New Roman" w:hAnsi="Times New Roman" w:cs="Times New Roman"/>
                <w:sz w:val="20"/>
                <w:szCs w:val="20"/>
              </w:rPr>
              <w:t>1</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2</w:t>
            </w:r>
            <w:r w:rsidR="006450F2" w:rsidRPr="00E76F57">
              <w:rPr>
                <w:rFonts w:ascii="Times New Roman" w:hAnsi="Times New Roman" w:cs="Times New Roman"/>
                <w:sz w:val="20"/>
                <w:szCs w:val="20"/>
              </w:rPr>
              <w:t>2</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2</w:t>
            </w:r>
            <w:r w:rsidR="006450F2" w:rsidRPr="00E76F57">
              <w:rPr>
                <w:rFonts w:ascii="Times New Roman" w:hAnsi="Times New Roman" w:cs="Times New Roman"/>
                <w:sz w:val="20"/>
                <w:szCs w:val="20"/>
              </w:rPr>
              <w:t>3</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2</w:t>
            </w:r>
            <w:r w:rsidR="006450F2" w:rsidRPr="00E76F57">
              <w:rPr>
                <w:rFonts w:ascii="Times New Roman" w:hAnsi="Times New Roman" w:cs="Times New Roman"/>
                <w:sz w:val="20"/>
                <w:szCs w:val="20"/>
              </w:rPr>
              <w:t>4</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2</w:t>
            </w:r>
            <w:r w:rsidR="006450F2" w:rsidRPr="00E76F57">
              <w:rPr>
                <w:rFonts w:ascii="Times New Roman" w:hAnsi="Times New Roman"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25</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25</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199" w:type="dxa"/>
            <w:gridSpan w:val="8"/>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Количество педагогических работников, прошедших курсы повышения квалификации и профессиональную переподготовку, чел.</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70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75</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8</w:t>
            </w:r>
            <w:r w:rsidR="006450F2"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85</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9</w:t>
            </w:r>
            <w:r w:rsidR="006450F2"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9</w:t>
            </w:r>
            <w:r w:rsidR="006450F2"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100</w:t>
            </w:r>
          </w:p>
        </w:tc>
      </w:tr>
      <w:tr w:rsidR="006450F2">
        <w:tc>
          <w:tcPr>
            <w:tcW w:w="15272" w:type="dxa"/>
            <w:gridSpan w:val="18"/>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1"/>
              <w:rPr>
                <w:rFonts w:ascii="Times New Roman" w:hAnsi="Times New Roman"/>
                <w:color w:val="auto"/>
                <w:sz w:val="20"/>
                <w:szCs w:val="20"/>
              </w:rPr>
            </w:pPr>
            <w:r w:rsidRPr="00C93B10">
              <w:rPr>
                <w:rFonts w:ascii="Times New Roman" w:hAnsi="Times New Roman"/>
                <w:color w:val="auto"/>
                <w:sz w:val="20"/>
                <w:szCs w:val="20"/>
              </w:rPr>
              <w:t>Цель "</w:t>
            </w:r>
            <w:r w:rsidRPr="00C93B10">
              <w:rPr>
                <w:rFonts w:ascii="Times New Roman" w:hAnsi="Times New Roman"/>
                <w:color w:val="auto"/>
                <w:sz w:val="18"/>
                <w:szCs w:val="18"/>
                <w:lang w:eastAsia="en-US"/>
              </w:rPr>
              <w:t>Определение приоритетов в области воспитания и социализации детей, основных направлений и механизмов развития воспитания, формирования общественно-государственной</w:t>
            </w:r>
            <w:r w:rsidRPr="006450F2">
              <w:rPr>
                <w:rFonts w:ascii="Times New Roman" w:hAnsi="Times New Roman"/>
                <w:color w:val="auto"/>
                <w:sz w:val="18"/>
                <w:szCs w:val="18"/>
                <w:lang w:eastAsia="en-US"/>
              </w:rPr>
              <w:t xml:space="preserve"> системы воспитания детей в Комсомольского районе учитывающих интересы детей, актуальные потребности современного общества и государства</w:t>
            </w:r>
            <w:r w:rsidRPr="006450F2">
              <w:rPr>
                <w:rFonts w:ascii="Times New Roman" w:hAnsi="Times New Roman"/>
                <w:color w:val="auto"/>
                <w:sz w:val="20"/>
                <w:szCs w:val="20"/>
              </w:rPr>
              <w:t>"</w:t>
            </w:r>
          </w:p>
        </w:tc>
      </w:tr>
      <w:tr w:rsidR="006450F2">
        <w:tc>
          <w:tcPr>
            <w:tcW w:w="1837"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Основное мероприятие 3</w:t>
            </w:r>
          </w:p>
        </w:tc>
        <w:tc>
          <w:tcPr>
            <w:tcW w:w="804"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Организация и проведение мероприятий в образовательных организациях</w:t>
            </w:r>
          </w:p>
        </w:tc>
        <w:tc>
          <w:tcPr>
            <w:tcW w:w="918"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организаций</w:t>
            </w:r>
          </w:p>
        </w:tc>
        <w:tc>
          <w:tcPr>
            <w:tcW w:w="918"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E76F57">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всего</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9E7118" w:rsidP="00E507CE">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val="restart"/>
            <w:tcBorders>
              <w:top w:val="single" w:sz="4" w:space="0" w:color="auto"/>
              <w:left w:val="single" w:sz="4" w:space="0" w:color="auto"/>
              <w:bottom w:val="single" w:sz="4" w:space="0" w:color="auto"/>
              <w:right w:val="single" w:sz="4" w:space="0" w:color="auto"/>
            </w:tcBorders>
          </w:tcPr>
          <w:p w:rsidR="006450F2" w:rsidRPr="00E76F57" w:rsidRDefault="003F3269" w:rsidP="00E507CE">
            <w:pPr>
              <w:pStyle w:val="afa"/>
              <w:rPr>
                <w:rFonts w:ascii="Times New Roman" w:hAnsi="Times New Roman" w:cs="Times New Roman"/>
                <w:sz w:val="20"/>
                <w:szCs w:val="20"/>
              </w:rPr>
            </w:pPr>
            <w:r w:rsidRPr="003F3269">
              <w:rPr>
                <w:rFonts w:ascii="Times New Roman" w:hAnsi="Times New Roman" w:cs="Times New Roman"/>
                <w:sz w:val="20"/>
                <w:szCs w:val="20"/>
                <w:lang w:eastAsia="en-US"/>
              </w:rPr>
              <w:t>Целевые индикаторы и показатели подпрограммы</w:t>
            </w:r>
            <w:r w:rsidR="006450F2" w:rsidRPr="00E76F57">
              <w:rPr>
                <w:rFonts w:ascii="Times New Roman" w:hAnsi="Times New Roman" w:cs="Times New Roman"/>
                <w:sz w:val="20"/>
                <w:szCs w:val="20"/>
              </w:rPr>
              <w:t>, увязанные с основным мероприятием 3</w:t>
            </w:r>
          </w:p>
        </w:tc>
        <w:tc>
          <w:tcPr>
            <w:tcW w:w="6199" w:type="dxa"/>
            <w:gridSpan w:val="8"/>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 xml:space="preserve">Доля детей и молодежи, принявших участие в мероприятиях </w:t>
            </w:r>
            <w:r w:rsidR="00E507CE">
              <w:rPr>
                <w:rFonts w:ascii="Times New Roman" w:hAnsi="Times New Roman" w:cs="Times New Roman"/>
                <w:sz w:val="20"/>
                <w:szCs w:val="20"/>
              </w:rPr>
              <w:t xml:space="preserve">районного, </w:t>
            </w:r>
            <w:r w:rsidRPr="00E76F57">
              <w:rPr>
                <w:rFonts w:ascii="Times New Roman" w:hAnsi="Times New Roman" w:cs="Times New Roman"/>
                <w:sz w:val="20"/>
                <w:szCs w:val="20"/>
              </w:rPr>
              <w:t>республиканского, всероссийского уровней, %</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50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50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55</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60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65</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70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75</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80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8</w:t>
            </w:r>
            <w:r w:rsidR="006450F2" w:rsidRPr="00E76F57">
              <w:rPr>
                <w:rFonts w:ascii="Times New Roman" w:hAnsi="Times New Roman" w:cs="Times New Roman"/>
                <w:sz w:val="20"/>
                <w:szCs w:val="20"/>
              </w:rPr>
              <w:t>5</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199" w:type="dxa"/>
            <w:gridSpan w:val="8"/>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Доля детей в возрасте от 5 до 18 лет, охваченных дополнительными общеобразовательными программами технической и естественнонаучной направленности, %</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8</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1</w:t>
            </w:r>
            <w:r w:rsidR="006450F2"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11</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1</w:t>
            </w:r>
            <w:r w:rsidR="006450F2" w:rsidRPr="00E76F57">
              <w:rPr>
                <w:rFonts w:ascii="Times New Roman" w:hAnsi="Times New Roman" w:cs="Times New Roman"/>
                <w:sz w:val="20"/>
                <w:szCs w:val="20"/>
              </w:rPr>
              <w:t>2</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13</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14</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1</w:t>
            </w:r>
            <w:r w:rsidR="006450F2" w:rsidRPr="00E76F57">
              <w:rPr>
                <w:rFonts w:ascii="Times New Roman" w:hAnsi="Times New Roman" w:cs="Times New Roman"/>
                <w:sz w:val="20"/>
                <w:szCs w:val="20"/>
              </w:rPr>
              <w:t>5</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199" w:type="dxa"/>
            <w:gridSpan w:val="8"/>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Доля объединений и кружков технической направленности в общем количестве кружков и объединений, %</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7</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7</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9</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9</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9</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1</w:t>
            </w:r>
            <w:r w:rsidR="006450F2"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10</w:t>
            </w:r>
          </w:p>
        </w:tc>
      </w:tr>
      <w:tr w:rsidR="006450F2">
        <w:tc>
          <w:tcPr>
            <w:tcW w:w="15272" w:type="dxa"/>
            <w:gridSpan w:val="18"/>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1"/>
              <w:rPr>
                <w:rFonts w:ascii="Times New Roman" w:hAnsi="Times New Roman"/>
                <w:color w:val="auto"/>
                <w:sz w:val="20"/>
                <w:szCs w:val="20"/>
              </w:rPr>
            </w:pPr>
            <w:r w:rsidRPr="006450F2">
              <w:rPr>
                <w:rFonts w:ascii="Times New Roman" w:hAnsi="Times New Roman"/>
                <w:color w:val="auto"/>
                <w:sz w:val="20"/>
                <w:szCs w:val="20"/>
              </w:rPr>
              <w:t>Цель "</w:t>
            </w:r>
            <w:r w:rsidRPr="006450F2">
              <w:rPr>
                <w:rFonts w:ascii="Times New Roman" w:hAnsi="Times New Roman"/>
                <w:color w:val="auto"/>
                <w:sz w:val="18"/>
                <w:szCs w:val="18"/>
                <w:lang w:eastAsia="en-US"/>
              </w:rPr>
              <w:t>Определение приоритетов в области воспитания и социализации детей, основных направлений и механизмов развития воспитания, формирования общественно-</w:t>
            </w:r>
            <w:r w:rsidRPr="00C93B10">
              <w:rPr>
                <w:rFonts w:ascii="Times New Roman" w:hAnsi="Times New Roman"/>
                <w:color w:val="auto"/>
                <w:sz w:val="18"/>
                <w:szCs w:val="18"/>
                <w:lang w:eastAsia="en-US"/>
              </w:rPr>
              <w:t>государственной системы</w:t>
            </w:r>
            <w:r w:rsidRPr="006450F2">
              <w:rPr>
                <w:rFonts w:ascii="Times New Roman" w:hAnsi="Times New Roman"/>
                <w:color w:val="auto"/>
                <w:sz w:val="18"/>
                <w:szCs w:val="18"/>
                <w:lang w:eastAsia="en-US"/>
              </w:rPr>
              <w:t xml:space="preserve"> воспитания детей в Комсомольского районе учитывающих интересы детей, актуальные потребности современного общества и государства</w:t>
            </w:r>
            <w:r w:rsidRPr="006450F2">
              <w:rPr>
                <w:rFonts w:ascii="Times New Roman" w:hAnsi="Times New Roman"/>
                <w:color w:val="auto"/>
                <w:sz w:val="20"/>
                <w:szCs w:val="20"/>
              </w:rPr>
              <w:t>"</w:t>
            </w:r>
          </w:p>
        </w:tc>
      </w:tr>
      <w:tr w:rsidR="006450F2">
        <w:tc>
          <w:tcPr>
            <w:tcW w:w="1837"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Основное мероприятие 4</w:t>
            </w:r>
          </w:p>
        </w:tc>
        <w:tc>
          <w:tcPr>
            <w:tcW w:w="804"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Организация отдыха детей</w:t>
            </w:r>
          </w:p>
        </w:tc>
        <w:tc>
          <w:tcPr>
            <w:tcW w:w="918"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918"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E76F57">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всего</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9E7118" w:rsidP="00E507CE">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286E59">
        <w:tc>
          <w:tcPr>
            <w:tcW w:w="1837" w:type="dxa"/>
            <w:vMerge w:val="restart"/>
            <w:tcBorders>
              <w:top w:val="single" w:sz="4" w:space="0" w:color="auto"/>
              <w:left w:val="single" w:sz="4" w:space="0" w:color="auto"/>
              <w:bottom w:val="single" w:sz="4" w:space="0" w:color="auto"/>
              <w:right w:val="single" w:sz="4" w:space="0" w:color="auto"/>
            </w:tcBorders>
          </w:tcPr>
          <w:p w:rsidR="00286E59" w:rsidRPr="00E76F57" w:rsidRDefault="00286E59" w:rsidP="00E507CE">
            <w:pPr>
              <w:pStyle w:val="afa"/>
              <w:rPr>
                <w:rFonts w:ascii="Times New Roman" w:hAnsi="Times New Roman" w:cs="Times New Roman"/>
                <w:sz w:val="20"/>
                <w:szCs w:val="20"/>
              </w:rPr>
            </w:pPr>
            <w:r w:rsidRPr="003F3269">
              <w:rPr>
                <w:rFonts w:ascii="Times New Roman" w:hAnsi="Times New Roman" w:cs="Times New Roman"/>
                <w:sz w:val="20"/>
                <w:szCs w:val="20"/>
                <w:lang w:eastAsia="en-US"/>
              </w:rPr>
              <w:t>Целевые индикаторы и показатели подпрограммы</w:t>
            </w:r>
            <w:r w:rsidRPr="00E76F57">
              <w:rPr>
                <w:rFonts w:ascii="Times New Roman" w:hAnsi="Times New Roman" w:cs="Times New Roman"/>
                <w:sz w:val="20"/>
                <w:szCs w:val="20"/>
              </w:rPr>
              <w:t>, увязанные с основным мероприятием 4</w:t>
            </w:r>
          </w:p>
        </w:tc>
        <w:tc>
          <w:tcPr>
            <w:tcW w:w="6199" w:type="dxa"/>
            <w:gridSpan w:val="8"/>
            <w:tcBorders>
              <w:top w:val="single" w:sz="4" w:space="0" w:color="auto"/>
              <w:left w:val="single" w:sz="4" w:space="0" w:color="auto"/>
              <w:bottom w:val="single" w:sz="4" w:space="0" w:color="auto"/>
              <w:right w:val="single" w:sz="4" w:space="0" w:color="auto"/>
            </w:tcBorders>
          </w:tcPr>
          <w:p w:rsidR="00286E59" w:rsidRPr="001B6534" w:rsidRDefault="00286E59" w:rsidP="00E507CE">
            <w:pPr>
              <w:pStyle w:val="afa"/>
              <w:rPr>
                <w:rFonts w:ascii="Times New Roman" w:hAnsi="Times New Roman" w:cs="Times New Roman"/>
                <w:sz w:val="20"/>
                <w:szCs w:val="20"/>
              </w:rPr>
            </w:pPr>
            <w:r w:rsidRPr="001B6534">
              <w:rPr>
                <w:rFonts w:ascii="Times New Roman" w:hAnsi="Times New Roman" w:cs="Times New Roman"/>
                <w:sz w:val="20"/>
                <w:szCs w:val="20"/>
              </w:rPr>
              <w:t>Количество профильных лагерей для одаренных детей, ед.</w:t>
            </w:r>
          </w:p>
        </w:tc>
        <w:tc>
          <w:tcPr>
            <w:tcW w:w="804" w:type="dxa"/>
            <w:tcBorders>
              <w:top w:val="single" w:sz="4" w:space="0" w:color="auto"/>
              <w:left w:val="single" w:sz="4" w:space="0" w:color="auto"/>
              <w:bottom w:val="single" w:sz="4" w:space="0" w:color="auto"/>
              <w:right w:val="single" w:sz="4" w:space="0" w:color="auto"/>
            </w:tcBorders>
          </w:tcPr>
          <w:p w:rsidR="00286E59" w:rsidRPr="001B6534" w:rsidRDefault="00286E59" w:rsidP="00E507CE">
            <w:pPr>
              <w:pStyle w:val="afb"/>
              <w:jc w:val="center"/>
              <w:rPr>
                <w:rFonts w:ascii="Times New Roman" w:hAnsi="Times New Roman" w:cs="Times New Roman"/>
                <w:sz w:val="20"/>
                <w:szCs w:val="20"/>
              </w:rPr>
            </w:pPr>
            <w:r w:rsidRPr="001B6534">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286E59" w:rsidRPr="001B6534" w:rsidRDefault="00286E59" w:rsidP="00E507CE">
            <w:pPr>
              <w:jc w:val="center"/>
            </w:pPr>
            <w:r w:rsidRPr="001B6534">
              <w:rPr>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286E59" w:rsidRPr="001B6534" w:rsidRDefault="00286E59" w:rsidP="00E507CE">
            <w:pPr>
              <w:jc w:val="center"/>
            </w:pPr>
            <w:r w:rsidRPr="001B6534">
              <w:rPr>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286E59" w:rsidRPr="001B6534" w:rsidRDefault="00286E59" w:rsidP="00E507CE">
            <w:pPr>
              <w:jc w:val="center"/>
            </w:pPr>
            <w:r w:rsidRPr="001B6534">
              <w:rPr>
                <w:sz w:val="20"/>
                <w:szCs w:val="20"/>
              </w:rPr>
              <w:t>1</w:t>
            </w:r>
          </w:p>
        </w:tc>
        <w:tc>
          <w:tcPr>
            <w:tcW w:w="804" w:type="dxa"/>
            <w:tcBorders>
              <w:top w:val="single" w:sz="4" w:space="0" w:color="auto"/>
              <w:left w:val="single" w:sz="4" w:space="0" w:color="auto"/>
              <w:bottom w:val="single" w:sz="4" w:space="0" w:color="auto"/>
              <w:right w:val="single" w:sz="4" w:space="0" w:color="auto"/>
            </w:tcBorders>
          </w:tcPr>
          <w:p w:rsidR="00286E59" w:rsidRPr="001B6534" w:rsidRDefault="00286E59" w:rsidP="00E507CE">
            <w:pPr>
              <w:jc w:val="center"/>
            </w:pPr>
            <w:r w:rsidRPr="001B6534">
              <w:t>1</w:t>
            </w:r>
          </w:p>
        </w:tc>
        <w:tc>
          <w:tcPr>
            <w:tcW w:w="804" w:type="dxa"/>
            <w:tcBorders>
              <w:top w:val="single" w:sz="4" w:space="0" w:color="auto"/>
              <w:left w:val="single" w:sz="4" w:space="0" w:color="auto"/>
              <w:bottom w:val="single" w:sz="4" w:space="0" w:color="auto"/>
              <w:right w:val="single" w:sz="4" w:space="0" w:color="auto"/>
            </w:tcBorders>
          </w:tcPr>
          <w:p w:rsidR="00286E59" w:rsidRPr="001B6534" w:rsidRDefault="00286E59" w:rsidP="00E507CE">
            <w:pPr>
              <w:jc w:val="center"/>
            </w:pPr>
            <w:r w:rsidRPr="001B6534">
              <w:t>1</w:t>
            </w:r>
          </w:p>
        </w:tc>
        <w:tc>
          <w:tcPr>
            <w:tcW w:w="804" w:type="dxa"/>
            <w:tcBorders>
              <w:top w:val="single" w:sz="4" w:space="0" w:color="auto"/>
              <w:left w:val="single" w:sz="4" w:space="0" w:color="auto"/>
              <w:bottom w:val="single" w:sz="4" w:space="0" w:color="auto"/>
              <w:right w:val="single" w:sz="4" w:space="0" w:color="auto"/>
            </w:tcBorders>
          </w:tcPr>
          <w:p w:rsidR="00286E59" w:rsidRPr="001B6534" w:rsidRDefault="00286E59" w:rsidP="00E507CE">
            <w:pPr>
              <w:jc w:val="center"/>
            </w:pPr>
            <w:r w:rsidRPr="001B6534">
              <w:t>1</w:t>
            </w:r>
          </w:p>
        </w:tc>
        <w:tc>
          <w:tcPr>
            <w:tcW w:w="804" w:type="dxa"/>
            <w:tcBorders>
              <w:top w:val="single" w:sz="4" w:space="0" w:color="auto"/>
              <w:left w:val="single" w:sz="4" w:space="0" w:color="auto"/>
              <w:bottom w:val="single" w:sz="4" w:space="0" w:color="auto"/>
              <w:right w:val="single" w:sz="4" w:space="0" w:color="auto"/>
            </w:tcBorders>
          </w:tcPr>
          <w:p w:rsidR="00286E59" w:rsidRPr="001B6534" w:rsidRDefault="00286E59" w:rsidP="00286E59">
            <w:pPr>
              <w:jc w:val="center"/>
            </w:pPr>
            <w:r w:rsidRPr="001B6534">
              <w:t>1</w:t>
            </w:r>
          </w:p>
        </w:tc>
        <w:tc>
          <w:tcPr>
            <w:tcW w:w="804" w:type="dxa"/>
            <w:tcBorders>
              <w:top w:val="single" w:sz="4" w:space="0" w:color="auto"/>
              <w:left w:val="single" w:sz="4" w:space="0" w:color="auto"/>
              <w:bottom w:val="single" w:sz="4" w:space="0" w:color="auto"/>
              <w:right w:val="single" w:sz="4" w:space="0" w:color="auto"/>
            </w:tcBorders>
          </w:tcPr>
          <w:p w:rsidR="00286E59" w:rsidRPr="001B6534" w:rsidRDefault="00286E59" w:rsidP="00286E59">
            <w:pPr>
              <w:jc w:val="center"/>
            </w:pPr>
            <w:r w:rsidRPr="001B6534">
              <w:t>1</w:t>
            </w:r>
          </w:p>
        </w:tc>
      </w:tr>
      <w:tr w:rsidR="00E507CE">
        <w:tc>
          <w:tcPr>
            <w:tcW w:w="1837" w:type="dxa"/>
            <w:vMerge/>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b"/>
              <w:rPr>
                <w:rFonts w:ascii="Times New Roman" w:hAnsi="Times New Roman" w:cs="Times New Roman"/>
                <w:sz w:val="20"/>
                <w:szCs w:val="20"/>
              </w:rPr>
            </w:pPr>
          </w:p>
        </w:tc>
        <w:tc>
          <w:tcPr>
            <w:tcW w:w="6199" w:type="dxa"/>
            <w:gridSpan w:val="8"/>
            <w:tcBorders>
              <w:top w:val="single" w:sz="4" w:space="0" w:color="auto"/>
              <w:left w:val="single" w:sz="4" w:space="0" w:color="auto"/>
              <w:bottom w:val="single" w:sz="4" w:space="0" w:color="auto"/>
              <w:right w:val="single" w:sz="4" w:space="0" w:color="auto"/>
            </w:tcBorders>
          </w:tcPr>
          <w:p w:rsidR="00E507CE" w:rsidRPr="001B6534" w:rsidRDefault="00E507CE" w:rsidP="00E507CE">
            <w:pPr>
              <w:pStyle w:val="afa"/>
              <w:rPr>
                <w:rFonts w:ascii="Times New Roman" w:hAnsi="Times New Roman" w:cs="Times New Roman"/>
                <w:sz w:val="20"/>
                <w:szCs w:val="20"/>
              </w:rPr>
            </w:pPr>
            <w:r w:rsidRPr="001B6534">
              <w:rPr>
                <w:rFonts w:ascii="Times New Roman" w:hAnsi="Times New Roman" w:cs="Times New Roman"/>
                <w:sz w:val="20"/>
                <w:szCs w:val="20"/>
              </w:rPr>
              <w:t>Численность детей и молодежи, охваченных организациями отдыха детей и их оздоровления, расположенными в Краснодарском крае и (или) Республике Крым, чел.</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E507CE" w:rsidP="00E507CE">
            <w:pPr>
              <w:jc w:val="center"/>
            </w:pPr>
            <w:r w:rsidRPr="001B6534">
              <w:rPr>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E507CE" w:rsidP="00E507CE">
            <w:pPr>
              <w:jc w:val="center"/>
            </w:pPr>
            <w:r w:rsidRPr="001B6534">
              <w:rPr>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E507CE" w:rsidP="00E507CE">
            <w:pPr>
              <w:jc w:val="center"/>
            </w:pPr>
            <w:r w:rsidRPr="001B6534">
              <w:rPr>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E507CE" w:rsidP="00E507CE">
            <w:pPr>
              <w:jc w:val="center"/>
            </w:pPr>
            <w:r w:rsidRPr="001B6534">
              <w:rPr>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E507CE" w:rsidP="00E507CE">
            <w:pPr>
              <w:jc w:val="center"/>
            </w:pPr>
            <w:r w:rsidRPr="001B6534">
              <w:rPr>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E507CE" w:rsidP="00E507CE">
            <w:pPr>
              <w:jc w:val="center"/>
            </w:pPr>
            <w:r w:rsidRPr="001B6534">
              <w:rPr>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286E59" w:rsidP="00E507CE">
            <w:pPr>
              <w:jc w:val="center"/>
            </w:pPr>
            <w:r w:rsidRPr="001B6534">
              <w:rPr>
                <w:sz w:val="20"/>
                <w:szCs w:val="20"/>
              </w:rPr>
              <w:t>1</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286E59" w:rsidP="00E507CE">
            <w:pPr>
              <w:jc w:val="center"/>
            </w:pPr>
            <w:r w:rsidRPr="001B6534">
              <w:t>1</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286E59" w:rsidP="00E507CE">
            <w:pPr>
              <w:pStyle w:val="afb"/>
              <w:jc w:val="center"/>
              <w:rPr>
                <w:rFonts w:ascii="Times New Roman" w:hAnsi="Times New Roman" w:cs="Times New Roman"/>
                <w:sz w:val="20"/>
                <w:szCs w:val="20"/>
              </w:rPr>
            </w:pPr>
            <w:r w:rsidRPr="001B6534">
              <w:rPr>
                <w:rFonts w:ascii="Times New Roman" w:hAnsi="Times New Roman" w:cs="Times New Roman"/>
                <w:sz w:val="20"/>
                <w:szCs w:val="20"/>
              </w:rPr>
              <w:t>1</w:t>
            </w:r>
          </w:p>
        </w:tc>
      </w:tr>
      <w:tr w:rsidR="006450F2">
        <w:tc>
          <w:tcPr>
            <w:tcW w:w="15272" w:type="dxa"/>
            <w:gridSpan w:val="18"/>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1"/>
              <w:rPr>
                <w:rFonts w:ascii="Times New Roman" w:hAnsi="Times New Roman"/>
                <w:color w:val="auto"/>
                <w:sz w:val="20"/>
                <w:szCs w:val="20"/>
              </w:rPr>
            </w:pPr>
            <w:r w:rsidRPr="00C93B10">
              <w:rPr>
                <w:rFonts w:ascii="Times New Roman" w:hAnsi="Times New Roman"/>
                <w:color w:val="auto"/>
                <w:sz w:val="20"/>
                <w:szCs w:val="20"/>
              </w:rPr>
              <w:t>Цель "</w:t>
            </w:r>
            <w:r w:rsidRPr="00C93B10">
              <w:rPr>
                <w:rFonts w:ascii="Times New Roman" w:hAnsi="Times New Roman"/>
                <w:color w:val="auto"/>
                <w:sz w:val="18"/>
                <w:szCs w:val="18"/>
                <w:lang w:eastAsia="en-US"/>
              </w:rPr>
              <w:t>Определение приоритетов в области воспитания и социализации детей, основных направлений и механизмов развития воспитания, формирования общественно-государственной</w:t>
            </w:r>
            <w:r w:rsidRPr="006450F2">
              <w:rPr>
                <w:rFonts w:ascii="Times New Roman" w:hAnsi="Times New Roman"/>
                <w:color w:val="auto"/>
                <w:sz w:val="18"/>
                <w:szCs w:val="18"/>
                <w:lang w:eastAsia="en-US"/>
              </w:rPr>
              <w:t xml:space="preserve"> системы воспитания детей в Комсомольского районе учитывающих интересы детей, актуальные потребности современного общества и государства</w:t>
            </w:r>
            <w:r w:rsidRPr="006450F2">
              <w:rPr>
                <w:rFonts w:ascii="Times New Roman" w:hAnsi="Times New Roman"/>
                <w:color w:val="auto"/>
                <w:sz w:val="20"/>
                <w:szCs w:val="20"/>
              </w:rPr>
              <w:t>"</w:t>
            </w:r>
          </w:p>
        </w:tc>
      </w:tr>
      <w:tr w:rsidR="006450F2">
        <w:tc>
          <w:tcPr>
            <w:tcW w:w="1837"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Основное мероприятие 5</w:t>
            </w:r>
          </w:p>
        </w:tc>
        <w:tc>
          <w:tcPr>
            <w:tcW w:w="804"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Информационно-методическое сопровождение и мониторинг реализации подпрограммы</w:t>
            </w:r>
          </w:p>
        </w:tc>
        <w:tc>
          <w:tcPr>
            <w:tcW w:w="918"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обеспечение условий для повышения социальной, коммуникативной и педагогической компетентности родителей</w:t>
            </w:r>
          </w:p>
        </w:tc>
        <w:tc>
          <w:tcPr>
            <w:tcW w:w="918"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E76F57">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всего</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9E7118" w:rsidP="00E507CE">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E507CE">
        <w:tc>
          <w:tcPr>
            <w:tcW w:w="1837" w:type="dxa"/>
            <w:vMerge w:val="restart"/>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a"/>
              <w:rPr>
                <w:rFonts w:ascii="Times New Roman" w:hAnsi="Times New Roman" w:cs="Times New Roman"/>
                <w:sz w:val="20"/>
                <w:szCs w:val="20"/>
              </w:rPr>
            </w:pPr>
            <w:r w:rsidRPr="003F3269">
              <w:rPr>
                <w:rFonts w:ascii="Times New Roman" w:hAnsi="Times New Roman" w:cs="Times New Roman"/>
                <w:sz w:val="20"/>
                <w:szCs w:val="20"/>
                <w:lang w:eastAsia="en-US"/>
              </w:rPr>
              <w:t>Целевые индикаторы и показатели подпрограммы</w:t>
            </w:r>
            <w:r w:rsidRPr="00E76F57">
              <w:rPr>
                <w:rFonts w:ascii="Times New Roman" w:hAnsi="Times New Roman" w:cs="Times New Roman"/>
                <w:sz w:val="20"/>
                <w:szCs w:val="20"/>
              </w:rPr>
              <w:t>, увязанные с основным мероприятием 5</w:t>
            </w:r>
          </w:p>
        </w:tc>
        <w:tc>
          <w:tcPr>
            <w:tcW w:w="6199" w:type="dxa"/>
            <w:gridSpan w:val="8"/>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a"/>
              <w:rPr>
                <w:rFonts w:ascii="Times New Roman" w:hAnsi="Times New Roman" w:cs="Times New Roman"/>
                <w:sz w:val="20"/>
                <w:szCs w:val="20"/>
              </w:rPr>
            </w:pPr>
            <w:r w:rsidRPr="00E76F57">
              <w:rPr>
                <w:rFonts w:ascii="Times New Roman" w:hAnsi="Times New Roman" w:cs="Times New Roman"/>
                <w:sz w:val="20"/>
                <w:szCs w:val="20"/>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804" w:type="dxa"/>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04" w:type="dxa"/>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1</w:t>
            </w:r>
            <w:r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804" w:type="dxa"/>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804" w:type="dxa"/>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w:t>
            </w:r>
            <w:r>
              <w:rPr>
                <w:rFonts w:ascii="Times New Roman" w:hAnsi="Times New Roman" w:cs="Times New Roman"/>
                <w:sz w:val="20"/>
                <w:szCs w:val="20"/>
              </w:rPr>
              <w:t>4</w:t>
            </w:r>
          </w:p>
        </w:tc>
        <w:tc>
          <w:tcPr>
            <w:tcW w:w="804" w:type="dxa"/>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w:t>
            </w:r>
            <w:r>
              <w:rPr>
                <w:rFonts w:ascii="Times New Roman" w:hAnsi="Times New Roman" w:cs="Times New Roman"/>
                <w:sz w:val="20"/>
                <w:szCs w:val="20"/>
              </w:rPr>
              <w:t>4</w:t>
            </w:r>
          </w:p>
        </w:tc>
        <w:tc>
          <w:tcPr>
            <w:tcW w:w="804" w:type="dxa"/>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w:t>
            </w:r>
            <w:r>
              <w:rPr>
                <w:rFonts w:ascii="Times New Roman" w:hAnsi="Times New Roman"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16</w:t>
            </w:r>
          </w:p>
        </w:tc>
      </w:tr>
      <w:tr w:rsidR="00E507CE">
        <w:tc>
          <w:tcPr>
            <w:tcW w:w="1837" w:type="dxa"/>
            <w:vMerge/>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b"/>
              <w:rPr>
                <w:rFonts w:ascii="Times New Roman" w:hAnsi="Times New Roman" w:cs="Times New Roman"/>
                <w:sz w:val="20"/>
                <w:szCs w:val="20"/>
              </w:rPr>
            </w:pPr>
          </w:p>
        </w:tc>
        <w:tc>
          <w:tcPr>
            <w:tcW w:w="6199" w:type="dxa"/>
            <w:gridSpan w:val="8"/>
            <w:tcBorders>
              <w:top w:val="single" w:sz="4" w:space="0" w:color="auto"/>
              <w:left w:val="single" w:sz="4" w:space="0" w:color="auto"/>
              <w:bottom w:val="single" w:sz="4" w:space="0" w:color="auto"/>
              <w:right w:val="single" w:sz="4" w:space="0" w:color="auto"/>
            </w:tcBorders>
          </w:tcPr>
          <w:p w:rsidR="00E507CE" w:rsidRPr="001B6534" w:rsidRDefault="00E507CE" w:rsidP="00E507CE">
            <w:pPr>
              <w:pStyle w:val="afa"/>
              <w:rPr>
                <w:rFonts w:ascii="Times New Roman" w:hAnsi="Times New Roman" w:cs="Times New Roman"/>
                <w:sz w:val="20"/>
                <w:szCs w:val="20"/>
              </w:rPr>
            </w:pPr>
            <w:r w:rsidRPr="001B6534">
              <w:rPr>
                <w:rFonts w:ascii="Times New Roman" w:hAnsi="Times New Roman" w:cs="Times New Roman"/>
                <w:sz w:val="20"/>
                <w:szCs w:val="20"/>
              </w:rPr>
              <w:t>Доля детей и молодежи, охваченных дополнительными общеобразовательными программами, в общей численности детей и молодежи 5-18 лет</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1B6534" w:rsidP="00E507CE">
            <w:pPr>
              <w:pStyle w:val="afb"/>
              <w:jc w:val="center"/>
              <w:rPr>
                <w:rFonts w:ascii="Times New Roman" w:hAnsi="Times New Roman" w:cs="Times New Roman"/>
                <w:sz w:val="20"/>
                <w:szCs w:val="20"/>
              </w:rPr>
            </w:pPr>
            <w:r w:rsidRPr="001B6534">
              <w:rPr>
                <w:rFonts w:ascii="Times New Roman" w:hAnsi="Times New Roman" w:cs="Times New Roman"/>
                <w:sz w:val="20"/>
                <w:szCs w:val="20"/>
              </w:rPr>
              <w:t>70</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1B6534" w:rsidP="00E507CE">
            <w:pPr>
              <w:pStyle w:val="afb"/>
              <w:jc w:val="center"/>
              <w:rPr>
                <w:rFonts w:ascii="Times New Roman" w:hAnsi="Times New Roman" w:cs="Times New Roman"/>
                <w:sz w:val="20"/>
                <w:szCs w:val="20"/>
              </w:rPr>
            </w:pPr>
            <w:r w:rsidRPr="001B6534">
              <w:rPr>
                <w:rFonts w:ascii="Times New Roman" w:hAnsi="Times New Roman" w:cs="Times New Roman"/>
                <w:sz w:val="20"/>
                <w:szCs w:val="20"/>
              </w:rPr>
              <w:t>75</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1B6534" w:rsidP="00E507CE">
            <w:pPr>
              <w:pStyle w:val="afb"/>
              <w:jc w:val="center"/>
              <w:rPr>
                <w:rFonts w:ascii="Times New Roman" w:hAnsi="Times New Roman" w:cs="Times New Roman"/>
                <w:sz w:val="20"/>
                <w:szCs w:val="20"/>
              </w:rPr>
            </w:pPr>
            <w:r w:rsidRPr="001B6534">
              <w:rPr>
                <w:rFonts w:ascii="Times New Roman" w:hAnsi="Times New Roman" w:cs="Times New Roman"/>
                <w:sz w:val="20"/>
                <w:szCs w:val="20"/>
              </w:rPr>
              <w:t>76</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1B6534" w:rsidP="00E507CE">
            <w:pPr>
              <w:pStyle w:val="afb"/>
              <w:jc w:val="center"/>
              <w:rPr>
                <w:rFonts w:ascii="Times New Roman" w:hAnsi="Times New Roman" w:cs="Times New Roman"/>
                <w:sz w:val="20"/>
                <w:szCs w:val="20"/>
              </w:rPr>
            </w:pPr>
            <w:r w:rsidRPr="001B6534">
              <w:rPr>
                <w:rFonts w:ascii="Times New Roman" w:hAnsi="Times New Roman" w:cs="Times New Roman"/>
                <w:sz w:val="20"/>
                <w:szCs w:val="20"/>
              </w:rPr>
              <w:t>77</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1B6534" w:rsidP="00E507CE">
            <w:pPr>
              <w:pStyle w:val="afb"/>
              <w:jc w:val="center"/>
              <w:rPr>
                <w:rFonts w:ascii="Times New Roman" w:hAnsi="Times New Roman" w:cs="Times New Roman"/>
                <w:sz w:val="20"/>
                <w:szCs w:val="20"/>
              </w:rPr>
            </w:pPr>
            <w:r w:rsidRPr="001B6534">
              <w:rPr>
                <w:rFonts w:ascii="Times New Roman" w:hAnsi="Times New Roman" w:cs="Times New Roman"/>
                <w:sz w:val="20"/>
                <w:szCs w:val="20"/>
              </w:rPr>
              <w:t>78</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1B6534" w:rsidP="00E507CE">
            <w:pPr>
              <w:pStyle w:val="afb"/>
              <w:jc w:val="center"/>
              <w:rPr>
                <w:rFonts w:ascii="Times New Roman" w:hAnsi="Times New Roman" w:cs="Times New Roman"/>
                <w:sz w:val="20"/>
                <w:szCs w:val="20"/>
              </w:rPr>
            </w:pPr>
            <w:r w:rsidRPr="001B6534">
              <w:rPr>
                <w:rFonts w:ascii="Times New Roman" w:hAnsi="Times New Roman" w:cs="Times New Roman"/>
                <w:sz w:val="20"/>
                <w:szCs w:val="20"/>
              </w:rPr>
              <w:t>79</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1B6534" w:rsidP="00E507CE">
            <w:pPr>
              <w:pStyle w:val="afb"/>
              <w:jc w:val="center"/>
              <w:rPr>
                <w:rFonts w:ascii="Times New Roman" w:hAnsi="Times New Roman" w:cs="Times New Roman"/>
                <w:sz w:val="20"/>
                <w:szCs w:val="20"/>
              </w:rPr>
            </w:pPr>
            <w:r w:rsidRPr="001B6534">
              <w:rPr>
                <w:rFonts w:ascii="Times New Roman" w:hAnsi="Times New Roman" w:cs="Times New Roman"/>
                <w:sz w:val="20"/>
                <w:szCs w:val="20"/>
              </w:rPr>
              <w:t>80</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1B6534" w:rsidP="00E507CE">
            <w:pPr>
              <w:pStyle w:val="afb"/>
              <w:jc w:val="center"/>
              <w:rPr>
                <w:rFonts w:ascii="Times New Roman" w:hAnsi="Times New Roman" w:cs="Times New Roman"/>
                <w:sz w:val="20"/>
                <w:szCs w:val="20"/>
              </w:rPr>
            </w:pPr>
            <w:r w:rsidRPr="001B6534">
              <w:rPr>
                <w:rFonts w:ascii="Times New Roman" w:hAnsi="Times New Roman" w:cs="Times New Roman"/>
                <w:sz w:val="20"/>
                <w:szCs w:val="20"/>
              </w:rPr>
              <w:t>80</w:t>
            </w:r>
          </w:p>
        </w:tc>
        <w:tc>
          <w:tcPr>
            <w:tcW w:w="804" w:type="dxa"/>
            <w:tcBorders>
              <w:top w:val="single" w:sz="4" w:space="0" w:color="auto"/>
              <w:left w:val="single" w:sz="4" w:space="0" w:color="auto"/>
              <w:bottom w:val="single" w:sz="4" w:space="0" w:color="auto"/>
              <w:right w:val="single" w:sz="4" w:space="0" w:color="auto"/>
            </w:tcBorders>
          </w:tcPr>
          <w:p w:rsidR="00E507CE" w:rsidRPr="001B6534" w:rsidRDefault="001B6534" w:rsidP="00E507CE">
            <w:pPr>
              <w:pStyle w:val="afb"/>
              <w:jc w:val="center"/>
              <w:rPr>
                <w:rFonts w:ascii="Times New Roman" w:hAnsi="Times New Roman" w:cs="Times New Roman"/>
                <w:sz w:val="20"/>
                <w:szCs w:val="20"/>
              </w:rPr>
            </w:pPr>
            <w:r w:rsidRPr="001B6534">
              <w:rPr>
                <w:rFonts w:ascii="Times New Roman" w:hAnsi="Times New Roman" w:cs="Times New Roman"/>
                <w:sz w:val="20"/>
                <w:szCs w:val="20"/>
              </w:rPr>
              <w:t>80</w:t>
            </w:r>
          </w:p>
        </w:tc>
      </w:tr>
      <w:tr w:rsidR="006450F2">
        <w:tc>
          <w:tcPr>
            <w:tcW w:w="15272" w:type="dxa"/>
            <w:gridSpan w:val="18"/>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1"/>
              <w:rPr>
                <w:rFonts w:ascii="Times New Roman" w:hAnsi="Times New Roman"/>
                <w:color w:val="auto"/>
                <w:sz w:val="20"/>
                <w:szCs w:val="20"/>
              </w:rPr>
            </w:pPr>
            <w:r w:rsidRPr="006450F2">
              <w:rPr>
                <w:rFonts w:ascii="Times New Roman" w:hAnsi="Times New Roman"/>
                <w:color w:val="auto"/>
                <w:sz w:val="20"/>
                <w:szCs w:val="20"/>
              </w:rPr>
              <w:t>Цель "</w:t>
            </w:r>
            <w:r w:rsidRPr="006450F2">
              <w:rPr>
                <w:rFonts w:ascii="Times New Roman" w:hAnsi="Times New Roman"/>
                <w:color w:val="auto"/>
                <w:sz w:val="18"/>
                <w:szCs w:val="18"/>
                <w:lang w:eastAsia="en-US"/>
              </w:rPr>
              <w:t>Определение приоритетов в области воспитания и социализации детей, основных направлений и механизмов развития воспитания, формирования общественно-</w:t>
            </w:r>
            <w:r w:rsidRPr="00C93B10">
              <w:rPr>
                <w:rFonts w:ascii="Times New Roman" w:hAnsi="Times New Roman"/>
                <w:color w:val="auto"/>
                <w:sz w:val="18"/>
                <w:szCs w:val="18"/>
                <w:lang w:eastAsia="en-US"/>
              </w:rPr>
              <w:t>государственной системы</w:t>
            </w:r>
            <w:r w:rsidRPr="006450F2">
              <w:rPr>
                <w:rFonts w:ascii="Times New Roman" w:hAnsi="Times New Roman"/>
                <w:color w:val="auto"/>
                <w:sz w:val="18"/>
                <w:szCs w:val="18"/>
                <w:lang w:eastAsia="en-US"/>
              </w:rPr>
              <w:t xml:space="preserve"> воспитания детей в Комсомольского районе учитывающих интересы детей, актуальные потребности современного общества и государства</w:t>
            </w:r>
            <w:r w:rsidRPr="006450F2">
              <w:rPr>
                <w:rFonts w:ascii="Times New Roman" w:hAnsi="Times New Roman"/>
                <w:color w:val="auto"/>
                <w:sz w:val="20"/>
                <w:szCs w:val="20"/>
              </w:rPr>
              <w:t>"</w:t>
            </w:r>
          </w:p>
        </w:tc>
      </w:tr>
      <w:tr w:rsidR="006450F2">
        <w:tc>
          <w:tcPr>
            <w:tcW w:w="1837"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Основное мероприятие 6</w:t>
            </w:r>
          </w:p>
        </w:tc>
        <w:tc>
          <w:tcPr>
            <w:tcW w:w="804"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Мероприятия, направленные на экологическое просвещение обучающихся</w:t>
            </w:r>
          </w:p>
        </w:tc>
        <w:tc>
          <w:tcPr>
            <w:tcW w:w="918" w:type="dxa"/>
            <w:vMerge w:val="restart"/>
            <w:tcBorders>
              <w:top w:val="single" w:sz="4" w:space="0" w:color="auto"/>
              <w:left w:val="single" w:sz="4" w:space="0" w:color="auto"/>
              <w:bottom w:val="single" w:sz="4" w:space="0" w:color="auto"/>
              <w:right w:val="single" w:sz="4" w:space="0" w:color="auto"/>
            </w:tcBorders>
          </w:tcPr>
          <w:p w:rsidR="006450F2" w:rsidRPr="003F3269" w:rsidRDefault="003F3269" w:rsidP="00E507CE">
            <w:pPr>
              <w:pStyle w:val="afa"/>
              <w:rPr>
                <w:rFonts w:ascii="Times New Roman" w:hAnsi="Times New Roman" w:cs="Times New Roman"/>
                <w:sz w:val="20"/>
                <w:szCs w:val="20"/>
              </w:rPr>
            </w:pPr>
            <w:r w:rsidRPr="003F3269">
              <w:rPr>
                <w:rFonts w:ascii="Times New Roman" w:hAnsi="Times New Roman" w:cs="Times New Roman"/>
                <w:sz w:val="20"/>
                <w:szCs w:val="20"/>
                <w:lang w:eastAsia="en-US"/>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918" w:type="dxa"/>
            <w:vMerge w:val="restart"/>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E76F57">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всего</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9E7118" w:rsidP="00E507CE">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E507CE">
        <w:tc>
          <w:tcPr>
            <w:tcW w:w="1837" w:type="dxa"/>
            <w:vMerge w:val="restart"/>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a"/>
              <w:rPr>
                <w:rFonts w:ascii="Times New Roman" w:hAnsi="Times New Roman" w:cs="Times New Roman"/>
                <w:sz w:val="20"/>
                <w:szCs w:val="20"/>
              </w:rPr>
            </w:pPr>
            <w:r w:rsidRPr="003F3269">
              <w:rPr>
                <w:rFonts w:ascii="Times New Roman" w:hAnsi="Times New Roman" w:cs="Times New Roman"/>
                <w:sz w:val="20"/>
                <w:szCs w:val="20"/>
                <w:lang w:eastAsia="en-US"/>
              </w:rPr>
              <w:t>Целевые индикаторы и показатели подпрограммы</w:t>
            </w:r>
            <w:r w:rsidRPr="00E76F57">
              <w:rPr>
                <w:rFonts w:ascii="Times New Roman" w:hAnsi="Times New Roman" w:cs="Times New Roman"/>
                <w:sz w:val="20"/>
                <w:szCs w:val="20"/>
              </w:rPr>
              <w:t>, увязанные с основным мероприятием 6</w:t>
            </w:r>
          </w:p>
        </w:tc>
        <w:tc>
          <w:tcPr>
            <w:tcW w:w="6199" w:type="dxa"/>
            <w:gridSpan w:val="8"/>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a"/>
              <w:rPr>
                <w:rFonts w:ascii="Times New Roman" w:hAnsi="Times New Roman" w:cs="Times New Roman"/>
                <w:sz w:val="20"/>
                <w:szCs w:val="20"/>
              </w:rPr>
            </w:pPr>
            <w:r w:rsidRPr="00E76F57">
              <w:rPr>
                <w:rFonts w:ascii="Times New Roman" w:hAnsi="Times New Roman" w:cs="Times New Roman"/>
                <w:sz w:val="20"/>
                <w:szCs w:val="20"/>
              </w:rPr>
              <w:t>Количество проведенных среди детей и молодежи экологических мероприятий, ед.</w:t>
            </w:r>
          </w:p>
        </w:tc>
        <w:tc>
          <w:tcPr>
            <w:tcW w:w="804" w:type="dxa"/>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30</w:t>
            </w:r>
          </w:p>
        </w:tc>
        <w:tc>
          <w:tcPr>
            <w:tcW w:w="804" w:type="dxa"/>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30</w:t>
            </w:r>
          </w:p>
        </w:tc>
        <w:tc>
          <w:tcPr>
            <w:tcW w:w="804" w:type="dxa"/>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35</w:t>
            </w:r>
          </w:p>
        </w:tc>
        <w:tc>
          <w:tcPr>
            <w:tcW w:w="804" w:type="dxa"/>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35</w:t>
            </w:r>
          </w:p>
        </w:tc>
        <w:tc>
          <w:tcPr>
            <w:tcW w:w="804" w:type="dxa"/>
            <w:tcBorders>
              <w:top w:val="single" w:sz="4" w:space="0" w:color="auto"/>
              <w:left w:val="single" w:sz="4" w:space="0" w:color="auto"/>
              <w:bottom w:val="single" w:sz="4" w:space="0" w:color="auto"/>
              <w:right w:val="single" w:sz="4" w:space="0" w:color="auto"/>
            </w:tcBorders>
          </w:tcPr>
          <w:p w:rsidR="00E507CE"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40</w:t>
            </w:r>
          </w:p>
        </w:tc>
        <w:tc>
          <w:tcPr>
            <w:tcW w:w="804" w:type="dxa"/>
            <w:tcBorders>
              <w:top w:val="single" w:sz="4" w:space="0" w:color="auto"/>
              <w:left w:val="single" w:sz="4" w:space="0" w:color="auto"/>
              <w:bottom w:val="single" w:sz="4" w:space="0" w:color="auto"/>
              <w:right w:val="single" w:sz="4" w:space="0" w:color="auto"/>
            </w:tcBorders>
          </w:tcPr>
          <w:p w:rsidR="00E507CE" w:rsidRDefault="00E507CE" w:rsidP="00E507CE">
            <w:pPr>
              <w:jc w:val="center"/>
            </w:pPr>
            <w:r w:rsidRPr="001A30FA">
              <w:rPr>
                <w:sz w:val="20"/>
                <w:szCs w:val="20"/>
              </w:rPr>
              <w:t>40</w:t>
            </w:r>
          </w:p>
        </w:tc>
        <w:tc>
          <w:tcPr>
            <w:tcW w:w="804" w:type="dxa"/>
            <w:tcBorders>
              <w:top w:val="single" w:sz="4" w:space="0" w:color="auto"/>
              <w:left w:val="single" w:sz="4" w:space="0" w:color="auto"/>
              <w:bottom w:val="single" w:sz="4" w:space="0" w:color="auto"/>
              <w:right w:val="single" w:sz="4" w:space="0" w:color="auto"/>
            </w:tcBorders>
          </w:tcPr>
          <w:p w:rsidR="00E507CE" w:rsidRDefault="00E507CE" w:rsidP="00E507CE">
            <w:pPr>
              <w:jc w:val="center"/>
            </w:pPr>
            <w:r w:rsidRPr="001A30FA">
              <w:rPr>
                <w:sz w:val="20"/>
                <w:szCs w:val="20"/>
              </w:rPr>
              <w:t>40</w:t>
            </w:r>
          </w:p>
        </w:tc>
        <w:tc>
          <w:tcPr>
            <w:tcW w:w="804" w:type="dxa"/>
            <w:tcBorders>
              <w:top w:val="single" w:sz="4" w:space="0" w:color="auto"/>
              <w:left w:val="single" w:sz="4" w:space="0" w:color="auto"/>
              <w:bottom w:val="single" w:sz="4" w:space="0" w:color="auto"/>
              <w:right w:val="single" w:sz="4" w:space="0" w:color="auto"/>
            </w:tcBorders>
          </w:tcPr>
          <w:p w:rsidR="00E507CE" w:rsidRDefault="00E507CE" w:rsidP="00E507CE">
            <w:pPr>
              <w:jc w:val="center"/>
            </w:pPr>
            <w:r w:rsidRPr="001A30FA">
              <w:rPr>
                <w:sz w:val="20"/>
                <w:szCs w:val="20"/>
              </w:rPr>
              <w:t>40</w:t>
            </w:r>
          </w:p>
        </w:tc>
        <w:tc>
          <w:tcPr>
            <w:tcW w:w="804" w:type="dxa"/>
            <w:tcBorders>
              <w:top w:val="single" w:sz="4" w:space="0" w:color="auto"/>
              <w:left w:val="single" w:sz="4" w:space="0" w:color="auto"/>
              <w:bottom w:val="single" w:sz="4" w:space="0" w:color="auto"/>
              <w:right w:val="single" w:sz="4" w:space="0" w:color="auto"/>
            </w:tcBorders>
          </w:tcPr>
          <w:p w:rsidR="00E507CE" w:rsidRDefault="00E507CE" w:rsidP="00E507CE">
            <w:pPr>
              <w:jc w:val="center"/>
            </w:pPr>
            <w:r w:rsidRPr="001A30FA">
              <w:rPr>
                <w:sz w:val="20"/>
                <w:szCs w:val="20"/>
              </w:rPr>
              <w:t>40</w:t>
            </w:r>
          </w:p>
        </w:tc>
      </w:tr>
      <w:tr w:rsidR="006450F2">
        <w:tc>
          <w:tcPr>
            <w:tcW w:w="1837" w:type="dxa"/>
            <w:vMerge/>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b"/>
              <w:rPr>
                <w:rFonts w:ascii="Times New Roman" w:hAnsi="Times New Roman" w:cs="Times New Roman"/>
                <w:sz w:val="20"/>
                <w:szCs w:val="20"/>
              </w:rPr>
            </w:pPr>
          </w:p>
        </w:tc>
        <w:tc>
          <w:tcPr>
            <w:tcW w:w="6199" w:type="dxa"/>
            <w:gridSpan w:val="8"/>
            <w:tcBorders>
              <w:top w:val="single" w:sz="4" w:space="0" w:color="auto"/>
              <w:left w:val="single" w:sz="4" w:space="0" w:color="auto"/>
              <w:bottom w:val="single" w:sz="4" w:space="0" w:color="auto"/>
              <w:right w:val="single" w:sz="4" w:space="0" w:color="auto"/>
            </w:tcBorders>
          </w:tcPr>
          <w:p w:rsidR="006450F2" w:rsidRPr="00E76F57" w:rsidRDefault="006450F2" w:rsidP="00E507CE">
            <w:pPr>
              <w:pStyle w:val="afa"/>
              <w:rPr>
                <w:rFonts w:ascii="Times New Roman" w:hAnsi="Times New Roman" w:cs="Times New Roman"/>
                <w:sz w:val="20"/>
                <w:szCs w:val="20"/>
              </w:rPr>
            </w:pPr>
            <w:r w:rsidRPr="00E76F57">
              <w:rPr>
                <w:rFonts w:ascii="Times New Roman" w:hAnsi="Times New Roman" w:cs="Times New Roman"/>
                <w:sz w:val="20"/>
                <w:szCs w:val="20"/>
              </w:rPr>
              <w:t>Доля детей и молодежи, вовлеченных в деятельность общественных организаций экологической направленности, %</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53</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53</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5</w:t>
            </w:r>
            <w:r w:rsidR="006450F2" w:rsidRPr="00E76F57">
              <w:rPr>
                <w:rFonts w:ascii="Times New Roman" w:hAnsi="Times New Roman"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5</w:t>
            </w:r>
            <w:r w:rsidR="006450F2" w:rsidRPr="00E76F57">
              <w:rPr>
                <w:rFonts w:ascii="Times New Roman" w:hAnsi="Times New Roman"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6</w:t>
            </w:r>
            <w:r w:rsidR="006450F2"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60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6</w:t>
            </w:r>
            <w:r w:rsidR="006450F2"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60</w:t>
            </w:r>
          </w:p>
        </w:tc>
        <w:tc>
          <w:tcPr>
            <w:tcW w:w="804" w:type="dxa"/>
            <w:tcBorders>
              <w:top w:val="single" w:sz="4" w:space="0" w:color="auto"/>
              <w:left w:val="single" w:sz="4" w:space="0" w:color="auto"/>
              <w:bottom w:val="single" w:sz="4" w:space="0" w:color="auto"/>
              <w:right w:val="single" w:sz="4" w:space="0" w:color="auto"/>
            </w:tcBorders>
          </w:tcPr>
          <w:p w:rsidR="006450F2" w:rsidRPr="00E76F57" w:rsidRDefault="00E507CE" w:rsidP="00E507CE">
            <w:pPr>
              <w:pStyle w:val="afb"/>
              <w:jc w:val="center"/>
              <w:rPr>
                <w:rFonts w:ascii="Times New Roman" w:hAnsi="Times New Roman" w:cs="Times New Roman"/>
                <w:sz w:val="20"/>
                <w:szCs w:val="20"/>
              </w:rPr>
            </w:pPr>
            <w:r>
              <w:rPr>
                <w:rFonts w:ascii="Times New Roman" w:hAnsi="Times New Roman" w:cs="Times New Roman"/>
                <w:sz w:val="20"/>
                <w:szCs w:val="20"/>
              </w:rPr>
              <w:t>65</w:t>
            </w:r>
          </w:p>
        </w:tc>
      </w:tr>
    </w:tbl>
    <w:p w:rsidR="00840B6A" w:rsidRPr="004C6AC4" w:rsidRDefault="00840B6A" w:rsidP="00840B6A">
      <w:pPr>
        <w:autoSpaceDE w:val="0"/>
        <w:autoSpaceDN w:val="0"/>
        <w:adjustRightInd w:val="0"/>
        <w:jc w:val="right"/>
        <w:outlineLvl w:val="0"/>
        <w:sectPr w:rsidR="00840B6A" w:rsidRPr="004C6AC4" w:rsidSect="00B2582D">
          <w:pgSz w:w="16838" w:h="11905" w:orient="landscape"/>
          <w:pgMar w:top="1701" w:right="1134" w:bottom="851" w:left="1134" w:header="567" w:footer="0" w:gutter="0"/>
          <w:cols w:space="720"/>
          <w:noEndnote/>
          <w:docGrid w:linePitch="326"/>
        </w:sectPr>
      </w:pPr>
    </w:p>
    <w:p w:rsidR="00840B6A" w:rsidRPr="004C6AC4" w:rsidRDefault="00840B6A" w:rsidP="00840B6A">
      <w:pPr>
        <w:autoSpaceDE w:val="0"/>
        <w:autoSpaceDN w:val="0"/>
        <w:adjustRightInd w:val="0"/>
        <w:outlineLvl w:val="0"/>
        <w:rPr>
          <w:sz w:val="20"/>
          <w:szCs w:val="20"/>
          <w:lang w:eastAsia="en-US"/>
        </w:rPr>
      </w:pPr>
      <w:r>
        <w:rPr>
          <w:sz w:val="20"/>
          <w:szCs w:val="20"/>
          <w:lang w:eastAsia="en-US"/>
        </w:rPr>
        <w:t xml:space="preserve">                                                                                                                                     П</w:t>
      </w:r>
      <w:r w:rsidR="00E76F57">
        <w:rPr>
          <w:sz w:val="20"/>
          <w:szCs w:val="20"/>
          <w:lang w:eastAsia="en-US"/>
        </w:rPr>
        <w:t>риложение № 7</w:t>
      </w:r>
    </w:p>
    <w:p w:rsidR="00840B6A" w:rsidRPr="004C6AC4" w:rsidRDefault="00840B6A" w:rsidP="00840B6A">
      <w:pPr>
        <w:autoSpaceDE w:val="0"/>
        <w:autoSpaceDN w:val="0"/>
        <w:adjustRightInd w:val="0"/>
        <w:ind w:left="6663"/>
        <w:jc w:val="both"/>
        <w:rPr>
          <w:sz w:val="20"/>
          <w:szCs w:val="20"/>
          <w:lang w:eastAsia="en-US"/>
        </w:rPr>
      </w:pPr>
      <w:r>
        <w:rPr>
          <w:sz w:val="20"/>
          <w:szCs w:val="20"/>
          <w:lang w:eastAsia="en-US"/>
        </w:rPr>
        <w:t>к муниципальной</w:t>
      </w:r>
      <w:r w:rsidRPr="004C6AC4">
        <w:rPr>
          <w:sz w:val="20"/>
          <w:szCs w:val="20"/>
          <w:lang w:eastAsia="en-US"/>
        </w:rPr>
        <w:t xml:space="preserve"> программе</w:t>
      </w:r>
    </w:p>
    <w:p w:rsidR="00840B6A" w:rsidRPr="004C6AC4" w:rsidRDefault="00840B6A" w:rsidP="00840B6A">
      <w:pPr>
        <w:autoSpaceDE w:val="0"/>
        <w:autoSpaceDN w:val="0"/>
        <w:adjustRightInd w:val="0"/>
        <w:ind w:left="6663"/>
        <w:jc w:val="both"/>
        <w:rPr>
          <w:sz w:val="20"/>
          <w:szCs w:val="20"/>
          <w:lang w:eastAsia="en-US"/>
        </w:rPr>
      </w:pPr>
      <w:r>
        <w:rPr>
          <w:sz w:val="20"/>
          <w:szCs w:val="20"/>
          <w:lang w:eastAsia="en-US"/>
        </w:rPr>
        <w:t>Комсомольского района Чувашской Республики</w:t>
      </w:r>
    </w:p>
    <w:p w:rsidR="00840B6A" w:rsidRPr="004C6AC4" w:rsidRDefault="00840B6A" w:rsidP="00840B6A">
      <w:pPr>
        <w:autoSpaceDE w:val="0"/>
        <w:autoSpaceDN w:val="0"/>
        <w:adjustRightInd w:val="0"/>
        <w:ind w:left="6663"/>
        <w:jc w:val="both"/>
        <w:rPr>
          <w:sz w:val="20"/>
          <w:szCs w:val="20"/>
          <w:lang w:eastAsia="en-US"/>
        </w:rPr>
      </w:pPr>
      <w:r w:rsidRPr="004C6AC4">
        <w:rPr>
          <w:sz w:val="20"/>
          <w:szCs w:val="20"/>
          <w:lang w:eastAsia="en-US"/>
        </w:rPr>
        <w:t xml:space="preserve">«Развитие образования» </w:t>
      </w:r>
    </w:p>
    <w:p w:rsidR="00840B6A" w:rsidRPr="004C6AC4" w:rsidRDefault="00840B6A" w:rsidP="00840B6A">
      <w:pPr>
        <w:autoSpaceDE w:val="0"/>
        <w:autoSpaceDN w:val="0"/>
        <w:adjustRightInd w:val="0"/>
        <w:jc w:val="right"/>
        <w:rPr>
          <w:lang w:eastAsia="en-US"/>
        </w:rPr>
      </w:pPr>
    </w:p>
    <w:p w:rsidR="00840B6A" w:rsidRPr="004C6AC4" w:rsidRDefault="00840B6A" w:rsidP="00840B6A">
      <w:pPr>
        <w:autoSpaceDE w:val="0"/>
        <w:autoSpaceDN w:val="0"/>
        <w:adjustRightInd w:val="0"/>
        <w:jc w:val="center"/>
        <w:rPr>
          <w:lang w:eastAsia="en-US"/>
        </w:rPr>
      </w:pPr>
    </w:p>
    <w:p w:rsidR="00840B6A" w:rsidRPr="004C6AC4" w:rsidRDefault="00840B6A" w:rsidP="00840B6A">
      <w:pPr>
        <w:autoSpaceDE w:val="0"/>
        <w:autoSpaceDN w:val="0"/>
        <w:adjustRightInd w:val="0"/>
        <w:jc w:val="center"/>
        <w:rPr>
          <w:lang w:eastAsia="en-US"/>
        </w:rPr>
      </w:pPr>
      <w:r w:rsidRPr="004C6AC4">
        <w:rPr>
          <w:lang w:eastAsia="en-US"/>
        </w:rPr>
        <w:t xml:space="preserve">ПОДПРОГРАММА «ПАТРИОТИЧЕСКОЕ ВОСПИТАНИЕ И ДОПРИЗЫВНАЯ </w:t>
      </w:r>
    </w:p>
    <w:p w:rsidR="00840B6A" w:rsidRPr="004C6AC4" w:rsidRDefault="00840B6A" w:rsidP="00840B6A">
      <w:pPr>
        <w:autoSpaceDE w:val="0"/>
        <w:autoSpaceDN w:val="0"/>
        <w:adjustRightInd w:val="0"/>
        <w:jc w:val="center"/>
        <w:rPr>
          <w:lang w:eastAsia="en-US"/>
        </w:rPr>
      </w:pPr>
      <w:r w:rsidRPr="004C6AC4">
        <w:rPr>
          <w:lang w:eastAsia="en-US"/>
        </w:rPr>
        <w:t xml:space="preserve">ПОДГОТОВКА МОЛОДЕЖИ </w:t>
      </w:r>
      <w:r w:rsidRPr="005515E7">
        <w:rPr>
          <w:lang w:eastAsia="en-US"/>
        </w:rPr>
        <w:t>КОМСОМОЛЬКОГО</w:t>
      </w:r>
      <w:r w:rsidRPr="004C6AC4">
        <w:rPr>
          <w:lang w:eastAsia="en-US"/>
        </w:rPr>
        <w:t xml:space="preserve"> РАЙОНА» МУНИЦИПАЛЬНОЙ ПРОГРАММЫ </w:t>
      </w:r>
      <w:r w:rsidRPr="005515E7">
        <w:rPr>
          <w:lang w:eastAsia="en-US"/>
        </w:rPr>
        <w:t xml:space="preserve">КОМСОМОЛЬСКОГО </w:t>
      </w:r>
      <w:r w:rsidRPr="004C6AC4">
        <w:rPr>
          <w:lang w:eastAsia="en-US"/>
        </w:rPr>
        <w:t>РАЙОНА ЧУВАШСКОЙ РЕСПУБЛИКИ «РАЗВИТИЕ ОБРАЗОВАНИЯ»</w:t>
      </w:r>
    </w:p>
    <w:p w:rsidR="00840B6A" w:rsidRPr="004C6AC4" w:rsidRDefault="00840B6A" w:rsidP="00840B6A">
      <w:pPr>
        <w:autoSpaceDE w:val="0"/>
        <w:autoSpaceDN w:val="0"/>
        <w:adjustRightInd w:val="0"/>
        <w:jc w:val="center"/>
        <w:rPr>
          <w:lang w:eastAsia="en-US"/>
        </w:rPr>
      </w:pPr>
    </w:p>
    <w:p w:rsidR="00840B6A" w:rsidRPr="004C6AC4" w:rsidRDefault="00840B6A" w:rsidP="00840B6A">
      <w:pPr>
        <w:autoSpaceDE w:val="0"/>
        <w:autoSpaceDN w:val="0"/>
        <w:adjustRightInd w:val="0"/>
        <w:jc w:val="both"/>
        <w:outlineLvl w:val="0"/>
        <w:rPr>
          <w:lang w:eastAsia="en-US"/>
        </w:rPr>
      </w:pPr>
    </w:p>
    <w:tbl>
      <w:tblPr>
        <w:tblW w:w="0" w:type="auto"/>
        <w:tblInd w:w="62" w:type="dxa"/>
        <w:tblLayout w:type="fixed"/>
        <w:tblCellMar>
          <w:top w:w="102" w:type="dxa"/>
          <w:left w:w="62" w:type="dxa"/>
          <w:bottom w:w="102" w:type="dxa"/>
          <w:right w:w="62" w:type="dxa"/>
        </w:tblCellMar>
        <w:tblLook w:val="0000"/>
      </w:tblPr>
      <w:tblGrid>
        <w:gridCol w:w="3686"/>
        <w:gridCol w:w="634"/>
        <w:gridCol w:w="5036"/>
      </w:tblGrid>
      <w:tr w:rsidR="00840B6A" w:rsidRPr="004C6AC4">
        <w:tc>
          <w:tcPr>
            <w:tcW w:w="3686" w:type="dxa"/>
          </w:tcPr>
          <w:p w:rsidR="00840B6A" w:rsidRPr="004C6AC4" w:rsidRDefault="00840B6A" w:rsidP="006B1D60">
            <w:pPr>
              <w:autoSpaceDE w:val="0"/>
              <w:autoSpaceDN w:val="0"/>
              <w:adjustRightInd w:val="0"/>
              <w:rPr>
                <w:sz w:val="26"/>
                <w:szCs w:val="26"/>
                <w:lang w:eastAsia="en-US"/>
              </w:rPr>
            </w:pPr>
            <w:r w:rsidRPr="004C6AC4">
              <w:rPr>
                <w:sz w:val="26"/>
                <w:szCs w:val="26"/>
                <w:lang w:eastAsia="en-US"/>
              </w:rPr>
              <w:t>Ответственный исполнитель подпрограммы</w:t>
            </w:r>
          </w:p>
        </w:tc>
        <w:tc>
          <w:tcPr>
            <w:tcW w:w="634" w:type="dxa"/>
          </w:tcPr>
          <w:p w:rsidR="00840B6A" w:rsidRPr="004C6AC4" w:rsidRDefault="00840B6A" w:rsidP="006B1D60">
            <w:pPr>
              <w:autoSpaceDE w:val="0"/>
              <w:autoSpaceDN w:val="0"/>
              <w:adjustRightInd w:val="0"/>
              <w:jc w:val="center"/>
            </w:pPr>
            <w:r w:rsidRPr="004C6AC4">
              <w:t>–</w:t>
            </w:r>
          </w:p>
        </w:tc>
        <w:tc>
          <w:tcPr>
            <w:tcW w:w="5036" w:type="dxa"/>
          </w:tcPr>
          <w:p w:rsidR="00840B6A" w:rsidRPr="004C6AC4" w:rsidRDefault="00840B6A" w:rsidP="006B1D60">
            <w:pPr>
              <w:autoSpaceDE w:val="0"/>
              <w:autoSpaceDN w:val="0"/>
              <w:adjustRightInd w:val="0"/>
              <w:jc w:val="both"/>
              <w:rPr>
                <w:sz w:val="26"/>
                <w:szCs w:val="26"/>
              </w:rPr>
            </w:pPr>
            <w:r w:rsidRPr="004C6AC4">
              <w:rPr>
                <w:sz w:val="26"/>
                <w:szCs w:val="26"/>
                <w:lang w:eastAsia="en-US"/>
              </w:rPr>
              <w:t xml:space="preserve">Отдел образования и молодежной политики администрации </w:t>
            </w:r>
            <w:r>
              <w:rPr>
                <w:sz w:val="26"/>
                <w:szCs w:val="26"/>
                <w:lang w:eastAsia="en-US"/>
              </w:rPr>
              <w:t>Комсомольского</w:t>
            </w:r>
            <w:r w:rsidRPr="004C6AC4">
              <w:rPr>
                <w:sz w:val="26"/>
                <w:szCs w:val="26"/>
                <w:lang w:eastAsia="en-US"/>
              </w:rPr>
              <w:t xml:space="preserve"> района (далее – отдел образования)</w:t>
            </w:r>
          </w:p>
        </w:tc>
      </w:tr>
      <w:tr w:rsidR="00840B6A" w:rsidRPr="004C6AC4">
        <w:tc>
          <w:tcPr>
            <w:tcW w:w="3686" w:type="dxa"/>
          </w:tcPr>
          <w:p w:rsidR="00840B6A" w:rsidRPr="004C6AC4" w:rsidRDefault="00840B6A" w:rsidP="006B1D60">
            <w:pPr>
              <w:autoSpaceDE w:val="0"/>
              <w:autoSpaceDN w:val="0"/>
              <w:adjustRightInd w:val="0"/>
              <w:rPr>
                <w:sz w:val="26"/>
                <w:szCs w:val="26"/>
                <w:lang w:eastAsia="en-US"/>
              </w:rPr>
            </w:pPr>
            <w:r w:rsidRPr="004C6AC4">
              <w:rPr>
                <w:sz w:val="26"/>
                <w:szCs w:val="26"/>
                <w:lang w:eastAsia="en-US"/>
              </w:rPr>
              <w:t>Соисполнители подпрограммы</w:t>
            </w:r>
          </w:p>
        </w:tc>
        <w:tc>
          <w:tcPr>
            <w:tcW w:w="634" w:type="dxa"/>
          </w:tcPr>
          <w:p w:rsidR="00840B6A" w:rsidRPr="004C6AC4" w:rsidRDefault="00840B6A" w:rsidP="006B1D60">
            <w:pPr>
              <w:autoSpaceDE w:val="0"/>
              <w:autoSpaceDN w:val="0"/>
              <w:adjustRightInd w:val="0"/>
              <w:jc w:val="center"/>
              <w:rPr>
                <w:sz w:val="26"/>
                <w:szCs w:val="26"/>
              </w:rPr>
            </w:pPr>
            <w:r w:rsidRPr="004C6AC4">
              <w:t>–</w:t>
            </w:r>
          </w:p>
        </w:tc>
        <w:tc>
          <w:tcPr>
            <w:tcW w:w="5036" w:type="dxa"/>
          </w:tcPr>
          <w:p w:rsidR="00840B6A" w:rsidRPr="004C6AC4" w:rsidRDefault="00840B6A" w:rsidP="006B1D60">
            <w:pPr>
              <w:autoSpaceDE w:val="0"/>
              <w:autoSpaceDN w:val="0"/>
              <w:adjustRightInd w:val="0"/>
              <w:jc w:val="both"/>
              <w:rPr>
                <w:sz w:val="26"/>
                <w:szCs w:val="26"/>
              </w:rPr>
            </w:pPr>
            <w:r w:rsidRPr="004C6AC4">
              <w:rPr>
                <w:sz w:val="26"/>
                <w:szCs w:val="26"/>
                <w:lang w:eastAsia="en-US"/>
              </w:rPr>
              <w:t xml:space="preserve">Муниципальные образовательные учреждения </w:t>
            </w:r>
            <w:r>
              <w:rPr>
                <w:sz w:val="26"/>
                <w:szCs w:val="26"/>
                <w:lang w:eastAsia="en-US"/>
              </w:rPr>
              <w:t>Комсомольского</w:t>
            </w:r>
            <w:r w:rsidRPr="004C6AC4">
              <w:rPr>
                <w:sz w:val="26"/>
                <w:szCs w:val="26"/>
                <w:lang w:eastAsia="en-US"/>
              </w:rPr>
              <w:t xml:space="preserve"> района Чувашской Республики;</w:t>
            </w:r>
          </w:p>
        </w:tc>
      </w:tr>
      <w:tr w:rsidR="00840B6A" w:rsidRPr="004C6AC4">
        <w:tc>
          <w:tcPr>
            <w:tcW w:w="3686" w:type="dxa"/>
          </w:tcPr>
          <w:p w:rsidR="00840B6A" w:rsidRPr="004C6AC4" w:rsidRDefault="00840B6A" w:rsidP="006B1D60">
            <w:pPr>
              <w:autoSpaceDE w:val="0"/>
              <w:autoSpaceDN w:val="0"/>
              <w:adjustRightInd w:val="0"/>
              <w:rPr>
                <w:sz w:val="26"/>
                <w:szCs w:val="26"/>
                <w:lang w:eastAsia="en-US"/>
              </w:rPr>
            </w:pPr>
            <w:r w:rsidRPr="004C6AC4">
              <w:rPr>
                <w:sz w:val="26"/>
                <w:szCs w:val="26"/>
                <w:lang w:eastAsia="en-US"/>
              </w:rPr>
              <w:t>Цель подпрограммы</w:t>
            </w:r>
          </w:p>
        </w:tc>
        <w:tc>
          <w:tcPr>
            <w:tcW w:w="634" w:type="dxa"/>
          </w:tcPr>
          <w:p w:rsidR="00840B6A" w:rsidRPr="004C6AC4" w:rsidRDefault="00840B6A" w:rsidP="006B1D60">
            <w:pPr>
              <w:jc w:val="center"/>
              <w:rPr>
                <w:sz w:val="26"/>
                <w:szCs w:val="26"/>
              </w:rPr>
            </w:pPr>
            <w:r w:rsidRPr="004C6AC4">
              <w:rPr>
                <w:sz w:val="26"/>
                <w:szCs w:val="26"/>
              </w:rPr>
              <w:t>-</w:t>
            </w:r>
          </w:p>
        </w:tc>
        <w:tc>
          <w:tcPr>
            <w:tcW w:w="5036" w:type="dxa"/>
          </w:tcPr>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 xml:space="preserve">совершенствование и дальнейшее развитие целостной системы патриотического воспитания и допризывной подготовки молодежи </w:t>
            </w:r>
            <w:r>
              <w:rPr>
                <w:sz w:val="26"/>
                <w:szCs w:val="26"/>
                <w:lang w:eastAsia="en-US"/>
              </w:rPr>
              <w:t>Комсомольского</w:t>
            </w:r>
            <w:r w:rsidRPr="004C6AC4">
              <w:rPr>
                <w:sz w:val="26"/>
                <w:szCs w:val="26"/>
                <w:lang w:eastAsia="en-US"/>
              </w:rPr>
              <w:t xml:space="preserve"> района</w:t>
            </w:r>
          </w:p>
        </w:tc>
      </w:tr>
      <w:tr w:rsidR="00840B6A" w:rsidRPr="004C6AC4">
        <w:tc>
          <w:tcPr>
            <w:tcW w:w="3686" w:type="dxa"/>
          </w:tcPr>
          <w:p w:rsidR="00840B6A" w:rsidRPr="004C6AC4" w:rsidRDefault="00840B6A" w:rsidP="006B1D60">
            <w:pPr>
              <w:autoSpaceDE w:val="0"/>
              <w:autoSpaceDN w:val="0"/>
              <w:adjustRightInd w:val="0"/>
              <w:rPr>
                <w:sz w:val="26"/>
                <w:szCs w:val="26"/>
                <w:lang w:eastAsia="en-US"/>
              </w:rPr>
            </w:pPr>
            <w:r w:rsidRPr="004C6AC4">
              <w:rPr>
                <w:sz w:val="26"/>
                <w:szCs w:val="26"/>
                <w:lang w:eastAsia="en-US"/>
              </w:rPr>
              <w:t>Задачи подпрограммы</w:t>
            </w:r>
          </w:p>
        </w:tc>
        <w:tc>
          <w:tcPr>
            <w:tcW w:w="634" w:type="dxa"/>
          </w:tcPr>
          <w:p w:rsidR="00840B6A" w:rsidRPr="004C6AC4" w:rsidRDefault="00840B6A" w:rsidP="006B1D60">
            <w:pPr>
              <w:autoSpaceDE w:val="0"/>
              <w:autoSpaceDN w:val="0"/>
              <w:adjustRightInd w:val="0"/>
              <w:jc w:val="center"/>
            </w:pPr>
            <w:r w:rsidRPr="004C6AC4">
              <w:t>–</w:t>
            </w:r>
          </w:p>
        </w:tc>
        <w:tc>
          <w:tcPr>
            <w:tcW w:w="5036" w:type="dxa"/>
          </w:tcPr>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повышение уровня профессионального образования специалистов по патриотическому воспитанию;</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увеличение доли детей и молодежи, вовлеченных в военно-технические виды спорта, мероприятия ГТО;</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оказание информационно-методической и финансовой помощи кадетскому движению;</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оказание информационно-методической и финансовой помощи поисковым отрядам и объединениям</w:t>
            </w:r>
          </w:p>
        </w:tc>
      </w:tr>
      <w:tr w:rsidR="00840B6A" w:rsidRPr="004C6AC4">
        <w:tc>
          <w:tcPr>
            <w:tcW w:w="3686" w:type="dxa"/>
          </w:tcPr>
          <w:p w:rsidR="00840B6A" w:rsidRPr="004C6AC4" w:rsidRDefault="00840B6A" w:rsidP="006B1D60">
            <w:pPr>
              <w:autoSpaceDE w:val="0"/>
              <w:autoSpaceDN w:val="0"/>
              <w:adjustRightInd w:val="0"/>
              <w:rPr>
                <w:sz w:val="26"/>
                <w:szCs w:val="26"/>
                <w:lang w:eastAsia="en-US"/>
              </w:rPr>
            </w:pPr>
            <w:r w:rsidRPr="004C6AC4">
              <w:rPr>
                <w:sz w:val="26"/>
                <w:szCs w:val="26"/>
                <w:lang w:eastAsia="en-US"/>
              </w:rPr>
              <w:t>Целевые индикаторы и показатели подпрограммы</w:t>
            </w:r>
          </w:p>
        </w:tc>
        <w:tc>
          <w:tcPr>
            <w:tcW w:w="634" w:type="dxa"/>
          </w:tcPr>
          <w:p w:rsidR="00840B6A" w:rsidRPr="004C6AC4" w:rsidRDefault="00840B6A" w:rsidP="006B1D60">
            <w:pPr>
              <w:jc w:val="center"/>
              <w:rPr>
                <w:sz w:val="26"/>
                <w:szCs w:val="26"/>
              </w:rPr>
            </w:pPr>
            <w:r w:rsidRPr="004C6AC4">
              <w:rPr>
                <w:sz w:val="26"/>
                <w:szCs w:val="26"/>
              </w:rPr>
              <w:t>–</w:t>
            </w:r>
          </w:p>
        </w:tc>
        <w:tc>
          <w:tcPr>
            <w:tcW w:w="5036" w:type="dxa"/>
          </w:tcPr>
          <w:p w:rsidR="00840B6A" w:rsidRDefault="00840B6A" w:rsidP="006B1D60">
            <w:pPr>
              <w:autoSpaceDE w:val="0"/>
              <w:autoSpaceDN w:val="0"/>
              <w:adjustRightInd w:val="0"/>
              <w:jc w:val="both"/>
              <w:rPr>
                <w:sz w:val="26"/>
                <w:szCs w:val="26"/>
                <w:lang w:eastAsia="en-US"/>
              </w:rPr>
            </w:pPr>
            <w:r w:rsidRPr="00AA1684">
              <w:rPr>
                <w:sz w:val="26"/>
                <w:szCs w:val="26"/>
                <w:lang w:eastAsia="en-US"/>
              </w:rPr>
              <w:t xml:space="preserve">количество специалистов по патриотическому воспитанию и допризывной подготовке молодежи, повысивших квалификацию, - </w:t>
            </w:r>
            <w:r w:rsidR="00A54B99" w:rsidRPr="00AA1684">
              <w:rPr>
                <w:sz w:val="26"/>
                <w:szCs w:val="26"/>
                <w:lang w:eastAsia="en-US"/>
              </w:rPr>
              <w:t>15</w:t>
            </w:r>
            <w:r w:rsidRPr="00AA1684">
              <w:rPr>
                <w:sz w:val="26"/>
                <w:szCs w:val="26"/>
                <w:lang w:eastAsia="en-US"/>
              </w:rPr>
              <w:t xml:space="preserve"> человек;</w:t>
            </w:r>
          </w:p>
          <w:p w:rsidR="00AF4494" w:rsidRPr="00AA1684" w:rsidRDefault="00AF4494" w:rsidP="006B1D60">
            <w:pPr>
              <w:autoSpaceDE w:val="0"/>
              <w:autoSpaceDN w:val="0"/>
              <w:adjustRightInd w:val="0"/>
              <w:jc w:val="both"/>
              <w:rPr>
                <w:sz w:val="26"/>
                <w:szCs w:val="26"/>
                <w:lang w:eastAsia="en-US"/>
              </w:rPr>
            </w:pPr>
            <w:r>
              <w:rPr>
                <w:sz w:val="26"/>
                <w:szCs w:val="26"/>
                <w:lang w:eastAsia="en-US"/>
              </w:rPr>
              <w:t>количество разработанных методических рекомендаций, памяток по вопросам патриотического воспитания и допризывной подготовки молодежи – 14 единиц;</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 xml:space="preserve">удельный вес призывной молодежи, охваченной допризывной подготовкой, - </w:t>
            </w:r>
            <w:r w:rsidR="00B267F0" w:rsidRPr="00B267F0">
              <w:rPr>
                <w:sz w:val="26"/>
                <w:szCs w:val="26"/>
                <w:lang w:eastAsia="en-US"/>
              </w:rPr>
              <w:t>99</w:t>
            </w:r>
            <w:r w:rsidRPr="00B267F0">
              <w:rPr>
                <w:sz w:val="26"/>
                <w:szCs w:val="26"/>
                <w:lang w:eastAsia="en-US"/>
              </w:rPr>
              <w:t xml:space="preserve"> процентов;</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 xml:space="preserve">удельный вес детей и молодежи, занимающихся военно-техническими видами спорта, - </w:t>
            </w:r>
            <w:r w:rsidR="00B267F0" w:rsidRPr="00B267F0">
              <w:rPr>
                <w:sz w:val="26"/>
                <w:szCs w:val="26"/>
                <w:lang w:eastAsia="en-US"/>
              </w:rPr>
              <w:t>15</w:t>
            </w:r>
            <w:r w:rsidRPr="00B267F0">
              <w:rPr>
                <w:sz w:val="26"/>
                <w:szCs w:val="26"/>
                <w:lang w:eastAsia="en-US"/>
              </w:rPr>
              <w:t xml:space="preserve"> процентов;</w:t>
            </w:r>
          </w:p>
          <w:p w:rsidR="00840B6A" w:rsidRDefault="00840B6A" w:rsidP="006B1D60">
            <w:pPr>
              <w:autoSpaceDE w:val="0"/>
              <w:autoSpaceDN w:val="0"/>
              <w:adjustRightInd w:val="0"/>
              <w:jc w:val="both"/>
              <w:rPr>
                <w:sz w:val="26"/>
                <w:szCs w:val="26"/>
                <w:lang w:eastAsia="en-US"/>
              </w:rPr>
            </w:pPr>
            <w:r w:rsidRPr="004C6AC4">
              <w:rPr>
                <w:sz w:val="26"/>
                <w:szCs w:val="26"/>
                <w:lang w:eastAsia="en-US"/>
              </w:rPr>
              <w:t xml:space="preserve">количество мероприятий по реализации Всероссийского физкультурно-спортивного комплекса «Готов к труду и обороне» (ГТО) - </w:t>
            </w:r>
            <w:r w:rsidRPr="00B267F0">
              <w:rPr>
                <w:sz w:val="26"/>
                <w:szCs w:val="26"/>
                <w:lang w:eastAsia="en-US"/>
              </w:rPr>
              <w:t>5 единиц</w:t>
            </w:r>
            <w:r w:rsidRPr="004C6AC4">
              <w:rPr>
                <w:sz w:val="26"/>
                <w:szCs w:val="26"/>
                <w:lang w:eastAsia="en-US"/>
              </w:rPr>
              <w:t>;</w:t>
            </w:r>
          </w:p>
          <w:p w:rsidR="00AF4494" w:rsidRPr="004C6AC4" w:rsidRDefault="00AF4494" w:rsidP="006B1D60">
            <w:pPr>
              <w:autoSpaceDE w:val="0"/>
              <w:autoSpaceDN w:val="0"/>
              <w:adjustRightInd w:val="0"/>
              <w:jc w:val="both"/>
              <w:rPr>
                <w:sz w:val="26"/>
                <w:szCs w:val="26"/>
                <w:lang w:eastAsia="en-US"/>
              </w:rPr>
            </w:pPr>
            <w:r>
              <w:rPr>
                <w:sz w:val="26"/>
                <w:szCs w:val="26"/>
                <w:lang w:eastAsia="en-US"/>
              </w:rPr>
              <w:t>показатель годности к военной службе при первоначальной постановке на воинский учет – 25 процентов;</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 xml:space="preserve">количество кадетских классов в общеобразовательных организациях - </w:t>
            </w:r>
            <w:r w:rsidR="00AF4494" w:rsidRPr="00AF4494">
              <w:rPr>
                <w:sz w:val="26"/>
                <w:szCs w:val="26"/>
                <w:lang w:eastAsia="en-US"/>
              </w:rPr>
              <w:t>3</w:t>
            </w:r>
            <w:r w:rsidRPr="00AF4494">
              <w:rPr>
                <w:sz w:val="26"/>
                <w:szCs w:val="26"/>
                <w:lang w:eastAsia="en-US"/>
              </w:rPr>
              <w:t xml:space="preserve"> единиц</w:t>
            </w:r>
            <w:r w:rsidR="00AF4494" w:rsidRPr="00AF4494">
              <w:rPr>
                <w:sz w:val="26"/>
                <w:szCs w:val="26"/>
                <w:lang w:eastAsia="en-US"/>
              </w:rPr>
              <w:t>ы</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 xml:space="preserve">охват обучающихся кадетских классов республиканскими мероприятиями - </w:t>
            </w:r>
            <w:r w:rsidRPr="00B267F0">
              <w:rPr>
                <w:sz w:val="26"/>
                <w:szCs w:val="26"/>
                <w:lang w:eastAsia="en-US"/>
              </w:rPr>
              <w:t>50 процента;</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 xml:space="preserve">количество военно-патриотических клубов - </w:t>
            </w:r>
            <w:r w:rsidRPr="00F820C3">
              <w:rPr>
                <w:sz w:val="26"/>
                <w:szCs w:val="26"/>
                <w:lang w:eastAsia="en-US"/>
              </w:rPr>
              <w:t>4 единицы;</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 xml:space="preserve">количество обучающихся, вовлеченных во Всероссийское детско-юношеское военно-патриотическое общественное движение «ЮНАРМИЯ», - </w:t>
            </w:r>
            <w:r w:rsidR="00B267F0" w:rsidRPr="00B267F0">
              <w:rPr>
                <w:sz w:val="26"/>
                <w:szCs w:val="26"/>
                <w:lang w:eastAsia="en-US"/>
              </w:rPr>
              <w:t>250</w:t>
            </w:r>
            <w:r w:rsidRPr="00B267F0">
              <w:rPr>
                <w:sz w:val="26"/>
                <w:szCs w:val="26"/>
                <w:lang w:eastAsia="en-US"/>
              </w:rPr>
              <w:t xml:space="preserve"> человек;</w:t>
            </w:r>
          </w:p>
          <w:p w:rsidR="00840B6A" w:rsidRDefault="00840B6A" w:rsidP="00B267F0">
            <w:pPr>
              <w:autoSpaceDE w:val="0"/>
              <w:autoSpaceDN w:val="0"/>
              <w:adjustRightInd w:val="0"/>
              <w:jc w:val="both"/>
              <w:rPr>
                <w:sz w:val="26"/>
                <w:szCs w:val="26"/>
                <w:lang w:eastAsia="en-US"/>
              </w:rPr>
            </w:pPr>
            <w:r w:rsidRPr="00AF4494">
              <w:rPr>
                <w:sz w:val="26"/>
                <w:szCs w:val="26"/>
                <w:lang w:eastAsia="en-US"/>
              </w:rPr>
              <w:t xml:space="preserve">количество поисковых  объединений - </w:t>
            </w:r>
            <w:r w:rsidR="00AF4494" w:rsidRPr="00AF4494">
              <w:rPr>
                <w:sz w:val="26"/>
                <w:szCs w:val="26"/>
                <w:lang w:eastAsia="en-US"/>
              </w:rPr>
              <w:t>3</w:t>
            </w:r>
            <w:r w:rsidR="00AF4494">
              <w:rPr>
                <w:sz w:val="26"/>
                <w:szCs w:val="26"/>
                <w:lang w:eastAsia="en-US"/>
              </w:rPr>
              <w:t xml:space="preserve"> единицы;</w:t>
            </w:r>
          </w:p>
          <w:p w:rsidR="00AF4494" w:rsidRDefault="00AF4494" w:rsidP="00B267F0">
            <w:pPr>
              <w:autoSpaceDE w:val="0"/>
              <w:autoSpaceDN w:val="0"/>
              <w:adjustRightInd w:val="0"/>
              <w:jc w:val="both"/>
              <w:rPr>
                <w:sz w:val="26"/>
                <w:szCs w:val="26"/>
                <w:lang w:eastAsia="en-US"/>
              </w:rPr>
            </w:pPr>
            <w:r>
              <w:rPr>
                <w:sz w:val="26"/>
                <w:szCs w:val="26"/>
                <w:lang w:eastAsia="en-US"/>
              </w:rPr>
              <w:t>количество мероприятий по развитию</w:t>
            </w:r>
            <w:r w:rsidR="00297F83">
              <w:rPr>
                <w:sz w:val="26"/>
                <w:szCs w:val="26"/>
                <w:lang w:eastAsia="en-US"/>
              </w:rPr>
              <w:t xml:space="preserve"> поискового движения – 8 единиц,</w:t>
            </w:r>
          </w:p>
          <w:p w:rsidR="00297F83" w:rsidRPr="004C6AC4" w:rsidRDefault="00297F83" w:rsidP="00B267F0">
            <w:pPr>
              <w:autoSpaceDE w:val="0"/>
              <w:autoSpaceDN w:val="0"/>
              <w:adjustRightInd w:val="0"/>
              <w:jc w:val="both"/>
              <w:rPr>
                <w:sz w:val="26"/>
                <w:szCs w:val="26"/>
                <w:lang w:eastAsia="en-US"/>
              </w:rPr>
            </w:pPr>
            <w:r>
              <w:rPr>
                <w:sz w:val="26"/>
                <w:szCs w:val="26"/>
                <w:lang w:eastAsia="en-US"/>
              </w:rPr>
              <w:t>количество поисковых объединений, получивших грантовую поддержку – 1 единица.</w:t>
            </w:r>
          </w:p>
        </w:tc>
      </w:tr>
      <w:tr w:rsidR="00840B6A" w:rsidRPr="004C6AC4">
        <w:tc>
          <w:tcPr>
            <w:tcW w:w="3686" w:type="dxa"/>
          </w:tcPr>
          <w:p w:rsidR="00840B6A" w:rsidRPr="004C6AC4" w:rsidRDefault="00840B6A" w:rsidP="006B1D60">
            <w:pPr>
              <w:autoSpaceDE w:val="0"/>
              <w:autoSpaceDN w:val="0"/>
              <w:adjustRightInd w:val="0"/>
              <w:rPr>
                <w:sz w:val="26"/>
                <w:szCs w:val="26"/>
                <w:lang w:eastAsia="en-US"/>
              </w:rPr>
            </w:pPr>
            <w:r w:rsidRPr="004C6AC4">
              <w:rPr>
                <w:sz w:val="26"/>
                <w:szCs w:val="26"/>
                <w:lang w:eastAsia="en-US"/>
              </w:rPr>
              <w:t>Этапы и сроки реализации подпрограммы</w:t>
            </w:r>
          </w:p>
        </w:tc>
        <w:tc>
          <w:tcPr>
            <w:tcW w:w="634" w:type="dxa"/>
          </w:tcPr>
          <w:p w:rsidR="00840B6A" w:rsidRPr="004C6AC4" w:rsidRDefault="00840B6A" w:rsidP="006B1D60">
            <w:pPr>
              <w:autoSpaceDE w:val="0"/>
              <w:autoSpaceDN w:val="0"/>
              <w:adjustRightInd w:val="0"/>
              <w:jc w:val="center"/>
            </w:pPr>
            <w:r w:rsidRPr="004C6AC4">
              <w:t>–</w:t>
            </w:r>
          </w:p>
        </w:tc>
        <w:tc>
          <w:tcPr>
            <w:tcW w:w="5036" w:type="dxa"/>
          </w:tcPr>
          <w:p w:rsidR="00840B6A" w:rsidRPr="004C6AC4" w:rsidRDefault="00840B6A" w:rsidP="006B1D60">
            <w:pPr>
              <w:autoSpaceDE w:val="0"/>
              <w:autoSpaceDN w:val="0"/>
              <w:adjustRightInd w:val="0"/>
              <w:rPr>
                <w:sz w:val="26"/>
                <w:szCs w:val="26"/>
                <w:lang w:eastAsia="en-US"/>
              </w:rPr>
            </w:pPr>
            <w:r w:rsidRPr="004C6AC4">
              <w:rPr>
                <w:sz w:val="26"/>
                <w:szCs w:val="26"/>
                <w:lang w:eastAsia="en-US"/>
              </w:rPr>
              <w:t>2019-2035 годы:</w:t>
            </w:r>
          </w:p>
          <w:p w:rsidR="00840B6A" w:rsidRPr="004C6AC4" w:rsidRDefault="00840B6A" w:rsidP="006B1D60">
            <w:pPr>
              <w:autoSpaceDE w:val="0"/>
              <w:autoSpaceDN w:val="0"/>
              <w:adjustRightInd w:val="0"/>
              <w:rPr>
                <w:sz w:val="26"/>
                <w:szCs w:val="26"/>
                <w:lang w:eastAsia="en-US"/>
              </w:rPr>
            </w:pPr>
            <w:r w:rsidRPr="004C6AC4">
              <w:rPr>
                <w:sz w:val="26"/>
                <w:szCs w:val="26"/>
                <w:lang w:eastAsia="en-US"/>
              </w:rPr>
              <w:t>1 этап – 2019-2025 годы;</w:t>
            </w:r>
          </w:p>
          <w:p w:rsidR="00840B6A" w:rsidRPr="004C6AC4" w:rsidRDefault="00840B6A" w:rsidP="006B1D60">
            <w:pPr>
              <w:autoSpaceDE w:val="0"/>
              <w:autoSpaceDN w:val="0"/>
              <w:adjustRightInd w:val="0"/>
              <w:rPr>
                <w:sz w:val="26"/>
                <w:szCs w:val="26"/>
                <w:lang w:eastAsia="en-US"/>
              </w:rPr>
            </w:pPr>
            <w:r w:rsidRPr="004C6AC4">
              <w:rPr>
                <w:sz w:val="26"/>
                <w:szCs w:val="26"/>
                <w:lang w:eastAsia="en-US"/>
              </w:rPr>
              <w:t>2 этап – 2026-2030 годы;</w:t>
            </w:r>
          </w:p>
          <w:p w:rsidR="00840B6A" w:rsidRPr="004C6AC4" w:rsidRDefault="00840B6A" w:rsidP="006B1D60">
            <w:pPr>
              <w:autoSpaceDE w:val="0"/>
              <w:autoSpaceDN w:val="0"/>
              <w:adjustRightInd w:val="0"/>
              <w:rPr>
                <w:sz w:val="26"/>
                <w:szCs w:val="26"/>
                <w:lang w:eastAsia="en-US"/>
              </w:rPr>
            </w:pPr>
            <w:r w:rsidRPr="004C6AC4">
              <w:rPr>
                <w:sz w:val="26"/>
                <w:szCs w:val="26"/>
                <w:lang w:eastAsia="en-US"/>
              </w:rPr>
              <w:t>3 этап – 2031-2035 годы</w:t>
            </w:r>
          </w:p>
        </w:tc>
      </w:tr>
      <w:tr w:rsidR="00840B6A" w:rsidRPr="004C6AC4">
        <w:tc>
          <w:tcPr>
            <w:tcW w:w="3686" w:type="dxa"/>
          </w:tcPr>
          <w:p w:rsidR="00840B6A" w:rsidRPr="004C6AC4" w:rsidRDefault="00840B6A" w:rsidP="006B1D60">
            <w:pPr>
              <w:autoSpaceDE w:val="0"/>
              <w:autoSpaceDN w:val="0"/>
              <w:adjustRightInd w:val="0"/>
              <w:rPr>
                <w:sz w:val="26"/>
                <w:szCs w:val="26"/>
                <w:lang w:eastAsia="en-US"/>
              </w:rPr>
            </w:pPr>
            <w:r w:rsidRPr="004C6AC4">
              <w:rPr>
                <w:sz w:val="26"/>
                <w:szCs w:val="26"/>
                <w:lang w:eastAsia="en-US"/>
              </w:rPr>
              <w:t>Объемы финансирования подпрограммы с разбивкой по годам реализации подпрограммы</w:t>
            </w:r>
          </w:p>
        </w:tc>
        <w:tc>
          <w:tcPr>
            <w:tcW w:w="634" w:type="dxa"/>
          </w:tcPr>
          <w:p w:rsidR="00840B6A" w:rsidRPr="004C6AC4" w:rsidRDefault="00840B6A" w:rsidP="006B1D60">
            <w:pPr>
              <w:jc w:val="center"/>
              <w:rPr>
                <w:sz w:val="26"/>
                <w:szCs w:val="26"/>
              </w:rPr>
            </w:pPr>
            <w:r w:rsidRPr="004C6AC4">
              <w:rPr>
                <w:sz w:val="26"/>
                <w:szCs w:val="26"/>
              </w:rPr>
              <w:t>–</w:t>
            </w:r>
          </w:p>
        </w:tc>
        <w:tc>
          <w:tcPr>
            <w:tcW w:w="5036" w:type="dxa"/>
          </w:tcPr>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 xml:space="preserve">прогнозируемые объемы бюджетных ассигнований на реализацию мероприятий подпрограммы в 2019 - 2035 годах составляют </w:t>
            </w:r>
            <w:r w:rsidR="00F820C3">
              <w:rPr>
                <w:sz w:val="26"/>
                <w:szCs w:val="26"/>
                <w:lang w:eastAsia="en-US"/>
              </w:rPr>
              <w:t>0,0</w:t>
            </w:r>
            <w:r w:rsidRPr="004C6AC4">
              <w:rPr>
                <w:sz w:val="26"/>
                <w:szCs w:val="26"/>
                <w:lang w:eastAsia="en-US"/>
              </w:rPr>
              <w:t xml:space="preserve">  тыс. рублей из бюджета </w:t>
            </w:r>
            <w:r>
              <w:rPr>
                <w:sz w:val="26"/>
                <w:szCs w:val="26"/>
                <w:lang w:eastAsia="en-US"/>
              </w:rPr>
              <w:t>Комсомольского</w:t>
            </w:r>
            <w:r w:rsidRPr="004C6AC4">
              <w:rPr>
                <w:sz w:val="26"/>
                <w:szCs w:val="26"/>
                <w:lang w:eastAsia="en-US"/>
              </w:rPr>
              <w:t xml:space="preserve"> района, в том числе:</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 xml:space="preserve">в 2019 году – </w:t>
            </w:r>
            <w:r w:rsidR="00F820C3">
              <w:rPr>
                <w:sz w:val="26"/>
                <w:szCs w:val="26"/>
                <w:lang w:eastAsia="en-US"/>
              </w:rPr>
              <w:t>0,0</w:t>
            </w:r>
            <w:r w:rsidR="00F820C3" w:rsidRPr="004C6AC4">
              <w:rPr>
                <w:sz w:val="26"/>
                <w:szCs w:val="26"/>
                <w:lang w:eastAsia="en-US"/>
              </w:rPr>
              <w:t xml:space="preserve">  </w:t>
            </w:r>
            <w:r w:rsidRPr="004C6AC4">
              <w:rPr>
                <w:sz w:val="26"/>
                <w:szCs w:val="26"/>
                <w:lang w:eastAsia="en-US"/>
              </w:rPr>
              <w:t xml:space="preserve"> тыс. рублей;</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 xml:space="preserve">в 2020 году – </w:t>
            </w:r>
            <w:r w:rsidR="00F820C3">
              <w:rPr>
                <w:sz w:val="26"/>
                <w:szCs w:val="26"/>
                <w:lang w:eastAsia="en-US"/>
              </w:rPr>
              <w:t>0,0</w:t>
            </w:r>
            <w:r w:rsidR="00F820C3" w:rsidRPr="004C6AC4">
              <w:rPr>
                <w:sz w:val="26"/>
                <w:szCs w:val="26"/>
                <w:lang w:eastAsia="en-US"/>
              </w:rPr>
              <w:t xml:space="preserve">  </w:t>
            </w:r>
            <w:r w:rsidRPr="004C6AC4">
              <w:rPr>
                <w:sz w:val="26"/>
                <w:szCs w:val="26"/>
                <w:lang w:eastAsia="en-US"/>
              </w:rPr>
              <w:t>тыс. рублей;</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 xml:space="preserve">в 2021 году – </w:t>
            </w:r>
            <w:r w:rsidR="00F820C3">
              <w:rPr>
                <w:sz w:val="26"/>
                <w:szCs w:val="26"/>
                <w:lang w:eastAsia="en-US"/>
              </w:rPr>
              <w:t>0,0</w:t>
            </w:r>
            <w:r w:rsidR="00F820C3" w:rsidRPr="004C6AC4">
              <w:rPr>
                <w:sz w:val="26"/>
                <w:szCs w:val="26"/>
                <w:lang w:eastAsia="en-US"/>
              </w:rPr>
              <w:t xml:space="preserve">  </w:t>
            </w:r>
            <w:r w:rsidRPr="004C6AC4">
              <w:rPr>
                <w:sz w:val="26"/>
                <w:szCs w:val="26"/>
                <w:lang w:eastAsia="en-US"/>
              </w:rPr>
              <w:t xml:space="preserve"> тыс. рублей;</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 xml:space="preserve">в 2022 году – </w:t>
            </w:r>
            <w:r w:rsidR="00F820C3">
              <w:rPr>
                <w:sz w:val="26"/>
                <w:szCs w:val="26"/>
                <w:lang w:eastAsia="en-US"/>
              </w:rPr>
              <w:t>0,0</w:t>
            </w:r>
            <w:r w:rsidR="00F820C3" w:rsidRPr="004C6AC4">
              <w:rPr>
                <w:sz w:val="26"/>
                <w:szCs w:val="26"/>
                <w:lang w:eastAsia="en-US"/>
              </w:rPr>
              <w:t xml:space="preserve">  </w:t>
            </w:r>
            <w:r w:rsidRPr="004C6AC4">
              <w:rPr>
                <w:sz w:val="26"/>
                <w:szCs w:val="26"/>
                <w:lang w:eastAsia="en-US"/>
              </w:rPr>
              <w:t>тыс. рублей;</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 xml:space="preserve">в 2023 году – </w:t>
            </w:r>
            <w:r w:rsidR="00F820C3">
              <w:rPr>
                <w:sz w:val="26"/>
                <w:szCs w:val="26"/>
                <w:lang w:eastAsia="en-US"/>
              </w:rPr>
              <w:t>0,0</w:t>
            </w:r>
            <w:r w:rsidR="00F820C3" w:rsidRPr="004C6AC4">
              <w:rPr>
                <w:sz w:val="26"/>
                <w:szCs w:val="26"/>
                <w:lang w:eastAsia="en-US"/>
              </w:rPr>
              <w:t xml:space="preserve">  </w:t>
            </w:r>
            <w:r w:rsidRPr="004C6AC4">
              <w:rPr>
                <w:sz w:val="26"/>
                <w:szCs w:val="26"/>
                <w:lang w:eastAsia="en-US"/>
              </w:rPr>
              <w:t xml:space="preserve"> тыс. рублей;</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 xml:space="preserve">в 2024 году – </w:t>
            </w:r>
            <w:r w:rsidR="00F820C3">
              <w:rPr>
                <w:sz w:val="26"/>
                <w:szCs w:val="26"/>
                <w:lang w:eastAsia="en-US"/>
              </w:rPr>
              <w:t>0,0</w:t>
            </w:r>
            <w:r w:rsidR="00F820C3" w:rsidRPr="004C6AC4">
              <w:rPr>
                <w:sz w:val="26"/>
                <w:szCs w:val="26"/>
                <w:lang w:eastAsia="en-US"/>
              </w:rPr>
              <w:t xml:space="preserve">  </w:t>
            </w:r>
            <w:r w:rsidRPr="004C6AC4">
              <w:rPr>
                <w:sz w:val="26"/>
                <w:szCs w:val="26"/>
                <w:lang w:eastAsia="en-US"/>
              </w:rPr>
              <w:t>тыс. рублей;</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 xml:space="preserve">в 2025 году – </w:t>
            </w:r>
            <w:r w:rsidR="00F820C3">
              <w:rPr>
                <w:sz w:val="26"/>
                <w:szCs w:val="26"/>
                <w:lang w:eastAsia="en-US"/>
              </w:rPr>
              <w:t>0,0</w:t>
            </w:r>
            <w:r w:rsidR="00F820C3" w:rsidRPr="004C6AC4">
              <w:rPr>
                <w:sz w:val="26"/>
                <w:szCs w:val="26"/>
                <w:lang w:eastAsia="en-US"/>
              </w:rPr>
              <w:t xml:space="preserve">  </w:t>
            </w:r>
            <w:r w:rsidRPr="004C6AC4">
              <w:rPr>
                <w:sz w:val="26"/>
                <w:szCs w:val="26"/>
                <w:lang w:eastAsia="en-US"/>
              </w:rPr>
              <w:t>тыс. рублей;</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 xml:space="preserve">в 2026 – 2030 годах – </w:t>
            </w:r>
            <w:r w:rsidR="00F820C3">
              <w:rPr>
                <w:sz w:val="26"/>
                <w:szCs w:val="26"/>
                <w:lang w:eastAsia="en-US"/>
              </w:rPr>
              <w:t>0,0</w:t>
            </w:r>
            <w:r w:rsidR="00F820C3" w:rsidRPr="004C6AC4">
              <w:rPr>
                <w:sz w:val="26"/>
                <w:szCs w:val="26"/>
                <w:lang w:eastAsia="en-US"/>
              </w:rPr>
              <w:t xml:space="preserve">  </w:t>
            </w:r>
            <w:r w:rsidRPr="004C6AC4">
              <w:rPr>
                <w:sz w:val="26"/>
                <w:szCs w:val="26"/>
                <w:lang w:eastAsia="en-US"/>
              </w:rPr>
              <w:t>тыс. рублей;</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 xml:space="preserve">в 2031 – 2035 годах – </w:t>
            </w:r>
            <w:r w:rsidR="00F820C3">
              <w:rPr>
                <w:sz w:val="26"/>
                <w:szCs w:val="26"/>
                <w:lang w:eastAsia="en-US"/>
              </w:rPr>
              <w:t>0,0</w:t>
            </w:r>
            <w:r w:rsidR="00F820C3" w:rsidRPr="004C6AC4">
              <w:rPr>
                <w:sz w:val="26"/>
                <w:szCs w:val="26"/>
                <w:lang w:eastAsia="en-US"/>
              </w:rPr>
              <w:t xml:space="preserve">  </w:t>
            </w:r>
            <w:r w:rsidRPr="004C6AC4">
              <w:rPr>
                <w:sz w:val="26"/>
                <w:szCs w:val="26"/>
                <w:lang w:eastAsia="en-US"/>
              </w:rPr>
              <w:t>тыс. рублей;</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 xml:space="preserve">Объемы финансирования подпрограммы уточняются ежегодно при формировании  бюджета </w:t>
            </w:r>
            <w:r>
              <w:rPr>
                <w:sz w:val="26"/>
                <w:szCs w:val="26"/>
                <w:lang w:eastAsia="en-US"/>
              </w:rPr>
              <w:t>Комсомольского</w:t>
            </w:r>
            <w:r w:rsidRPr="004C6AC4">
              <w:rPr>
                <w:sz w:val="26"/>
                <w:szCs w:val="26"/>
                <w:lang w:eastAsia="en-US"/>
              </w:rPr>
              <w:t xml:space="preserve"> района на очередной финансовый год и плановый период</w:t>
            </w:r>
          </w:p>
        </w:tc>
      </w:tr>
      <w:tr w:rsidR="00840B6A" w:rsidRPr="004C6AC4">
        <w:tc>
          <w:tcPr>
            <w:tcW w:w="3686" w:type="dxa"/>
          </w:tcPr>
          <w:p w:rsidR="00840B6A" w:rsidRPr="004C6AC4" w:rsidRDefault="00840B6A" w:rsidP="006B1D60">
            <w:pPr>
              <w:autoSpaceDE w:val="0"/>
              <w:autoSpaceDN w:val="0"/>
              <w:adjustRightInd w:val="0"/>
              <w:rPr>
                <w:sz w:val="26"/>
                <w:szCs w:val="26"/>
                <w:lang w:eastAsia="en-US"/>
              </w:rPr>
            </w:pPr>
            <w:r w:rsidRPr="004C6AC4">
              <w:rPr>
                <w:sz w:val="26"/>
                <w:szCs w:val="26"/>
                <w:lang w:eastAsia="en-US"/>
              </w:rPr>
              <w:t>Ожидаемые результаты реализации подпрограммы</w:t>
            </w:r>
          </w:p>
        </w:tc>
        <w:tc>
          <w:tcPr>
            <w:tcW w:w="634" w:type="dxa"/>
          </w:tcPr>
          <w:p w:rsidR="00840B6A" w:rsidRPr="004C6AC4" w:rsidRDefault="00840B6A" w:rsidP="006B1D60">
            <w:pPr>
              <w:jc w:val="both"/>
              <w:rPr>
                <w:sz w:val="26"/>
                <w:szCs w:val="26"/>
              </w:rPr>
            </w:pPr>
          </w:p>
        </w:tc>
        <w:tc>
          <w:tcPr>
            <w:tcW w:w="5036" w:type="dxa"/>
          </w:tcPr>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 xml:space="preserve">формирование у молодежи патриотизма, уважения к истории, культуре, традициям чувашского народа и других национальностей, проживающих в </w:t>
            </w:r>
            <w:r>
              <w:rPr>
                <w:sz w:val="26"/>
                <w:szCs w:val="26"/>
                <w:lang w:eastAsia="en-US"/>
              </w:rPr>
              <w:t>Комсомольском</w:t>
            </w:r>
            <w:r w:rsidRPr="004C6AC4">
              <w:rPr>
                <w:sz w:val="26"/>
                <w:szCs w:val="26"/>
                <w:lang w:eastAsia="en-US"/>
              </w:rPr>
              <w:t xml:space="preserve"> районе и в Чувашской Республике;</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рост количества специалистов по патриотическому воспитанию и допризывной подготовке молодежи, повысивших квалификацию;</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увеличение удельного веса призывной молодежи, охваченной допризывной подготовкой;</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рост количества детей и молодежи, занимающихся военно-техническими видами спорта;</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рост количества лиц, годных к военной службе, при первоначальной постановке на воинский учет;</w:t>
            </w:r>
          </w:p>
          <w:p w:rsidR="00840B6A" w:rsidRPr="004C6AC4" w:rsidRDefault="00840B6A" w:rsidP="006B1D60">
            <w:pPr>
              <w:autoSpaceDE w:val="0"/>
              <w:autoSpaceDN w:val="0"/>
              <w:adjustRightInd w:val="0"/>
              <w:jc w:val="both"/>
              <w:rPr>
                <w:sz w:val="26"/>
                <w:szCs w:val="26"/>
                <w:lang w:eastAsia="en-US"/>
              </w:rPr>
            </w:pPr>
            <w:r w:rsidRPr="004C6AC4">
              <w:rPr>
                <w:sz w:val="26"/>
                <w:szCs w:val="26"/>
                <w:lang w:eastAsia="en-US"/>
              </w:rPr>
              <w:t xml:space="preserve">рост количества военно-патриотических </w:t>
            </w:r>
            <w:r w:rsidRPr="00F820C3">
              <w:rPr>
                <w:sz w:val="26"/>
                <w:szCs w:val="26"/>
                <w:lang w:eastAsia="en-US"/>
              </w:rPr>
              <w:t>клубов.</w:t>
            </w:r>
          </w:p>
          <w:p w:rsidR="00840B6A" w:rsidRPr="004C6AC4" w:rsidRDefault="00840B6A" w:rsidP="006B1D60">
            <w:pPr>
              <w:jc w:val="both"/>
              <w:rPr>
                <w:sz w:val="26"/>
                <w:szCs w:val="26"/>
                <w:lang w:eastAsia="en-US"/>
              </w:rPr>
            </w:pPr>
          </w:p>
        </w:tc>
      </w:tr>
    </w:tbl>
    <w:p w:rsidR="00840B6A" w:rsidRPr="004C6AC4" w:rsidRDefault="00840B6A" w:rsidP="00840B6A">
      <w:pPr>
        <w:tabs>
          <w:tab w:val="left" w:pos="709"/>
          <w:tab w:val="left" w:pos="1134"/>
        </w:tabs>
        <w:autoSpaceDE w:val="0"/>
        <w:autoSpaceDN w:val="0"/>
        <w:adjustRightInd w:val="0"/>
        <w:ind w:left="708"/>
        <w:contextualSpacing/>
        <w:jc w:val="both"/>
        <w:rPr>
          <w:sz w:val="16"/>
          <w:szCs w:val="16"/>
          <w:lang w:eastAsia="en-US"/>
        </w:rPr>
      </w:pPr>
    </w:p>
    <w:p w:rsidR="00840B6A" w:rsidRPr="004C6AC4" w:rsidRDefault="00840B6A" w:rsidP="00840B6A">
      <w:pPr>
        <w:autoSpaceDE w:val="0"/>
        <w:autoSpaceDN w:val="0"/>
        <w:adjustRightInd w:val="0"/>
        <w:ind w:firstLine="567"/>
        <w:jc w:val="center"/>
        <w:rPr>
          <w:sz w:val="26"/>
          <w:szCs w:val="26"/>
          <w:lang w:eastAsia="en-US"/>
        </w:rPr>
      </w:pPr>
      <w:r w:rsidRPr="004C6AC4">
        <w:rPr>
          <w:sz w:val="26"/>
          <w:szCs w:val="26"/>
          <w:lang w:eastAsia="en-US"/>
        </w:rPr>
        <w:t>РАЗДЕЛ 1. ПРИОРИТЕТЫ И ЦЕЛИ ПОДПРОГРАММЫ</w:t>
      </w:r>
    </w:p>
    <w:p w:rsidR="00840B6A" w:rsidRPr="004C6AC4" w:rsidRDefault="00840B6A" w:rsidP="00840B6A">
      <w:pPr>
        <w:autoSpaceDE w:val="0"/>
        <w:autoSpaceDN w:val="0"/>
        <w:adjustRightInd w:val="0"/>
        <w:ind w:firstLine="567"/>
        <w:jc w:val="center"/>
        <w:rPr>
          <w:sz w:val="26"/>
          <w:szCs w:val="26"/>
          <w:lang w:eastAsia="en-US"/>
        </w:rPr>
      </w:pPr>
      <w:r w:rsidRPr="004C6AC4">
        <w:rPr>
          <w:sz w:val="26"/>
          <w:szCs w:val="26"/>
          <w:lang w:eastAsia="en-US"/>
        </w:rPr>
        <w:t xml:space="preserve">«ПАТРИОТИЧЕСКОЕ ВОСПИТАНИЕ И ДОПРИЗЫВНАЯ ПОДГОТОВКА МОЛОДЕЖИ </w:t>
      </w:r>
      <w:r>
        <w:rPr>
          <w:sz w:val="26"/>
          <w:szCs w:val="26"/>
          <w:lang w:eastAsia="en-US"/>
        </w:rPr>
        <w:t>КОМСОМОЛЬСКОГО</w:t>
      </w:r>
      <w:r w:rsidRPr="004C6AC4">
        <w:rPr>
          <w:sz w:val="26"/>
          <w:szCs w:val="26"/>
          <w:lang w:eastAsia="en-US"/>
        </w:rPr>
        <w:t xml:space="preserve"> РАЙОНА», ОБЩАЯ ХАРАКТЕРИСТИКА УЧАСТИЯ ОБРАЗОВАТЕЛЬНЫХ УЧРЕЖДЕНИЙ В РЕАЛИЗАЦИИ ПОДПРОГРАММЫ</w:t>
      </w:r>
    </w:p>
    <w:p w:rsidR="00840B6A" w:rsidRPr="004C6AC4" w:rsidRDefault="00840B6A" w:rsidP="00840B6A">
      <w:pPr>
        <w:autoSpaceDE w:val="0"/>
        <w:autoSpaceDN w:val="0"/>
        <w:adjustRightInd w:val="0"/>
        <w:ind w:firstLine="567"/>
        <w:jc w:val="center"/>
        <w:rPr>
          <w:sz w:val="26"/>
          <w:szCs w:val="26"/>
          <w:lang w:eastAsia="en-US"/>
        </w:rPr>
      </w:pPr>
    </w:p>
    <w:p w:rsidR="00840B6A" w:rsidRPr="004C6AC4" w:rsidRDefault="00840B6A" w:rsidP="00840B6A">
      <w:pPr>
        <w:autoSpaceDE w:val="0"/>
        <w:autoSpaceDN w:val="0"/>
        <w:adjustRightInd w:val="0"/>
        <w:ind w:firstLine="709"/>
        <w:jc w:val="both"/>
        <w:rPr>
          <w:sz w:val="26"/>
          <w:szCs w:val="26"/>
          <w:lang w:eastAsia="en-US"/>
        </w:rPr>
      </w:pPr>
      <w:r w:rsidRPr="004C6AC4">
        <w:rPr>
          <w:sz w:val="26"/>
          <w:szCs w:val="26"/>
          <w:lang w:eastAsia="en-US"/>
        </w:rPr>
        <w:t xml:space="preserve">Основной целью подпрограммы являются совершенствование и дальнейшее развитие целостной системы патриотического воспитания и допризывной подготовки молодежи </w:t>
      </w:r>
      <w:r>
        <w:rPr>
          <w:sz w:val="26"/>
          <w:szCs w:val="26"/>
          <w:lang w:eastAsia="en-US"/>
        </w:rPr>
        <w:t>Комсомольского</w:t>
      </w:r>
      <w:r w:rsidRPr="004C6AC4">
        <w:rPr>
          <w:sz w:val="26"/>
          <w:szCs w:val="26"/>
          <w:lang w:eastAsia="en-US"/>
        </w:rPr>
        <w:t xml:space="preserve"> района.</w:t>
      </w:r>
    </w:p>
    <w:p w:rsidR="00840B6A" w:rsidRPr="004C6AC4" w:rsidRDefault="00840B6A" w:rsidP="00840B6A">
      <w:pPr>
        <w:autoSpaceDE w:val="0"/>
        <w:autoSpaceDN w:val="0"/>
        <w:adjustRightInd w:val="0"/>
        <w:ind w:firstLine="709"/>
        <w:jc w:val="both"/>
        <w:rPr>
          <w:sz w:val="26"/>
          <w:szCs w:val="26"/>
          <w:lang w:eastAsia="en-US"/>
        </w:rPr>
      </w:pPr>
      <w:r w:rsidRPr="004C6AC4">
        <w:rPr>
          <w:sz w:val="26"/>
          <w:szCs w:val="26"/>
          <w:lang w:eastAsia="en-US"/>
        </w:rPr>
        <w:t>Достижению поставленной в подпрограмме цели способствует решение следующих приоритетных задач:</w:t>
      </w:r>
    </w:p>
    <w:p w:rsidR="00840B6A" w:rsidRPr="004C6AC4" w:rsidRDefault="00840B6A" w:rsidP="00840B6A">
      <w:pPr>
        <w:autoSpaceDE w:val="0"/>
        <w:autoSpaceDN w:val="0"/>
        <w:adjustRightInd w:val="0"/>
        <w:ind w:firstLine="709"/>
        <w:jc w:val="both"/>
        <w:rPr>
          <w:sz w:val="26"/>
          <w:szCs w:val="26"/>
          <w:lang w:eastAsia="en-US"/>
        </w:rPr>
      </w:pPr>
      <w:r w:rsidRPr="004C6AC4">
        <w:rPr>
          <w:sz w:val="26"/>
          <w:szCs w:val="26"/>
          <w:lang w:eastAsia="en-US"/>
        </w:rPr>
        <w:t>повышение уровня профессионального образования специалистов по патриотическому воспитанию;</w:t>
      </w:r>
    </w:p>
    <w:p w:rsidR="00840B6A" w:rsidRPr="004C6AC4" w:rsidRDefault="00840B6A" w:rsidP="00840B6A">
      <w:pPr>
        <w:autoSpaceDE w:val="0"/>
        <w:autoSpaceDN w:val="0"/>
        <w:adjustRightInd w:val="0"/>
        <w:ind w:firstLine="709"/>
        <w:jc w:val="both"/>
        <w:rPr>
          <w:sz w:val="26"/>
          <w:szCs w:val="26"/>
          <w:lang w:eastAsia="en-US"/>
        </w:rPr>
      </w:pPr>
      <w:r w:rsidRPr="004C6AC4">
        <w:rPr>
          <w:sz w:val="26"/>
          <w:szCs w:val="26"/>
          <w:lang w:eastAsia="en-US"/>
        </w:rPr>
        <w:t>оказание информационно-методической и финансовой помощи кадетскому движению;</w:t>
      </w:r>
    </w:p>
    <w:p w:rsidR="00840B6A" w:rsidRPr="004C6AC4" w:rsidRDefault="00840B6A" w:rsidP="00840B6A">
      <w:pPr>
        <w:autoSpaceDE w:val="0"/>
        <w:autoSpaceDN w:val="0"/>
        <w:adjustRightInd w:val="0"/>
        <w:ind w:firstLine="709"/>
        <w:jc w:val="both"/>
        <w:rPr>
          <w:sz w:val="26"/>
          <w:szCs w:val="26"/>
          <w:lang w:eastAsia="en-US"/>
        </w:rPr>
      </w:pPr>
      <w:r w:rsidRPr="004C6AC4">
        <w:rPr>
          <w:sz w:val="26"/>
          <w:szCs w:val="26"/>
          <w:lang w:eastAsia="en-US"/>
        </w:rPr>
        <w:t>оказание информационно-методической и финансовой помощи поисковым отрядам и объединениям.</w:t>
      </w:r>
    </w:p>
    <w:p w:rsidR="00840B6A" w:rsidRPr="004C6AC4" w:rsidRDefault="00840B6A" w:rsidP="00840B6A">
      <w:pPr>
        <w:autoSpaceDE w:val="0"/>
        <w:autoSpaceDN w:val="0"/>
        <w:adjustRightInd w:val="0"/>
        <w:spacing w:line="244" w:lineRule="auto"/>
        <w:ind w:firstLine="709"/>
        <w:jc w:val="both"/>
        <w:rPr>
          <w:rFonts w:eastAsia="Arial Unicode MS"/>
          <w:sz w:val="26"/>
          <w:szCs w:val="26"/>
          <w:lang w:eastAsia="en-US"/>
        </w:rPr>
      </w:pPr>
      <w:r w:rsidRPr="004C6AC4">
        <w:rPr>
          <w:rFonts w:eastAsia="Arial Unicode MS"/>
          <w:sz w:val="26"/>
          <w:szCs w:val="26"/>
          <w:lang w:eastAsia="en-US"/>
        </w:rPr>
        <w:t xml:space="preserve">Военно-патриотическое воспитание детей и молодежи Чувашской Республики осуществляется в соответствии с постановлением Правительства Российской Федерации от 30 декабря </w:t>
      </w:r>
      <w:smartTag w:uri="urn:schemas-microsoft-com:office:smarttags" w:element="metricconverter">
        <w:smartTagPr>
          <w:attr w:name="ProductID" w:val="2015 г"/>
        </w:smartTagPr>
        <w:r w:rsidRPr="004C6AC4">
          <w:rPr>
            <w:rFonts w:eastAsia="Arial Unicode MS"/>
            <w:sz w:val="26"/>
            <w:szCs w:val="26"/>
            <w:lang w:eastAsia="en-US"/>
          </w:rPr>
          <w:t>2015 г</w:t>
        </w:r>
      </w:smartTag>
      <w:r w:rsidRPr="004C6AC4">
        <w:rPr>
          <w:rFonts w:eastAsia="Arial Unicode MS"/>
          <w:sz w:val="26"/>
          <w:szCs w:val="26"/>
          <w:lang w:eastAsia="en-US"/>
        </w:rPr>
        <w:t>. № 1493 «О государственной программе «Патриотическое воспитание граждан Российской Федерации на 2016–2020 годы» и Законом Чувашской Республики «О государственной молодежной политике».</w:t>
      </w:r>
    </w:p>
    <w:p w:rsidR="00840B6A" w:rsidRPr="004C6AC4" w:rsidRDefault="00840B6A" w:rsidP="00840B6A">
      <w:pPr>
        <w:autoSpaceDE w:val="0"/>
        <w:autoSpaceDN w:val="0"/>
        <w:adjustRightInd w:val="0"/>
        <w:spacing w:line="244" w:lineRule="auto"/>
        <w:ind w:firstLine="709"/>
        <w:jc w:val="both"/>
        <w:rPr>
          <w:rFonts w:eastAsia="Arial Unicode MS"/>
          <w:sz w:val="26"/>
          <w:szCs w:val="26"/>
          <w:lang w:eastAsia="en-US"/>
        </w:rPr>
      </w:pPr>
      <w:r w:rsidRPr="004C6AC4">
        <w:rPr>
          <w:rFonts w:eastAsia="Arial Unicode MS"/>
          <w:sz w:val="26"/>
          <w:szCs w:val="26"/>
          <w:lang w:eastAsia="en-US"/>
        </w:rPr>
        <w:t xml:space="preserve">В целях координации деятельности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и организаций, осуществляющих работу по военно-патриотическому воспитанию и подготовке граждан к военной службе, действует Совет Республиканского центра военно-патриотического воспитания и подготовки граждан к военной службе. </w:t>
      </w:r>
    </w:p>
    <w:p w:rsidR="00840B6A" w:rsidRPr="004C6AC4" w:rsidRDefault="00840B6A" w:rsidP="00840B6A">
      <w:pPr>
        <w:autoSpaceDE w:val="0"/>
        <w:autoSpaceDN w:val="0"/>
        <w:adjustRightInd w:val="0"/>
        <w:ind w:firstLine="709"/>
        <w:jc w:val="both"/>
        <w:textAlignment w:val="center"/>
        <w:rPr>
          <w:rFonts w:eastAsia="Calibri"/>
          <w:sz w:val="26"/>
          <w:szCs w:val="26"/>
        </w:rPr>
      </w:pPr>
      <w:r w:rsidRPr="004C6AC4">
        <w:rPr>
          <w:sz w:val="26"/>
          <w:szCs w:val="26"/>
          <w:lang w:eastAsia="en-US"/>
        </w:rPr>
        <w:t>В соответствии с указом Главы Чувашской Республики от 4 июня 2018 года № 53 «О Координационном совете при Главе Чувашской Республики по патриотическому воспитанию граждан Российской Федерации» в Чувашской Республике создан Координационный совет при Главе Чувашской Республики по патриотическому воспитанию граждан Российской Федерации.</w:t>
      </w:r>
    </w:p>
    <w:p w:rsidR="00840B6A" w:rsidRPr="004C6AC4" w:rsidRDefault="00840B6A" w:rsidP="00840B6A">
      <w:pPr>
        <w:autoSpaceDE w:val="0"/>
        <w:autoSpaceDN w:val="0"/>
        <w:adjustRightInd w:val="0"/>
        <w:spacing w:line="244" w:lineRule="auto"/>
        <w:ind w:firstLine="709"/>
        <w:jc w:val="both"/>
        <w:rPr>
          <w:rFonts w:eastAsia="Arial Unicode MS"/>
          <w:sz w:val="26"/>
          <w:szCs w:val="26"/>
          <w:lang w:eastAsia="en-US"/>
        </w:rPr>
      </w:pPr>
      <w:r w:rsidRPr="004C6AC4">
        <w:rPr>
          <w:rFonts w:eastAsia="Arial Unicode MS"/>
          <w:sz w:val="26"/>
          <w:szCs w:val="26"/>
          <w:lang w:eastAsia="en-US"/>
        </w:rPr>
        <w:t xml:space="preserve">Патриотическое движение – это мощная сила, объединяющая целеустремленных молодых людей в стремлении посвятить свой труд, силы и способности Отчизне. </w:t>
      </w:r>
    </w:p>
    <w:p w:rsidR="00840B6A" w:rsidRPr="004C6AC4" w:rsidRDefault="00840B6A" w:rsidP="00840B6A">
      <w:pPr>
        <w:autoSpaceDE w:val="0"/>
        <w:autoSpaceDN w:val="0"/>
        <w:adjustRightInd w:val="0"/>
        <w:spacing w:line="244" w:lineRule="auto"/>
        <w:ind w:firstLine="709"/>
        <w:jc w:val="both"/>
        <w:rPr>
          <w:rFonts w:eastAsia="Arial Unicode MS"/>
          <w:sz w:val="26"/>
          <w:szCs w:val="26"/>
          <w:lang w:eastAsia="en-US"/>
        </w:rPr>
      </w:pPr>
      <w:r w:rsidRPr="004C6AC4">
        <w:rPr>
          <w:rFonts w:eastAsia="Arial Unicode MS"/>
          <w:sz w:val="26"/>
          <w:szCs w:val="26"/>
          <w:lang w:eastAsia="en-US"/>
        </w:rPr>
        <w:t xml:space="preserve">В прошлом году Чувашия вошла в число регионов, которые присоединились ко Всероссийскому детско-юношескому военно-патриотическому общественному движению «ЮНАРМИЯ». Это движение объединило 4 тысячи юнармейцев республики, среди которых </w:t>
      </w:r>
      <w:r>
        <w:rPr>
          <w:rFonts w:eastAsia="Arial Unicode MS"/>
          <w:sz w:val="26"/>
          <w:szCs w:val="26"/>
          <w:lang w:eastAsia="en-US"/>
        </w:rPr>
        <w:t>217</w:t>
      </w:r>
      <w:r w:rsidRPr="004C6AC4">
        <w:rPr>
          <w:rFonts w:eastAsia="Arial Unicode MS"/>
          <w:sz w:val="26"/>
          <w:szCs w:val="26"/>
          <w:lang w:eastAsia="en-US"/>
        </w:rPr>
        <w:t xml:space="preserve"> Юнармейцев </w:t>
      </w:r>
      <w:r>
        <w:rPr>
          <w:rFonts w:eastAsia="Arial Unicode MS"/>
          <w:sz w:val="26"/>
          <w:szCs w:val="26"/>
          <w:lang w:eastAsia="en-US"/>
        </w:rPr>
        <w:t>Комсомольского</w:t>
      </w:r>
      <w:r w:rsidRPr="004C6AC4">
        <w:rPr>
          <w:rFonts w:eastAsia="Arial Unicode MS"/>
          <w:sz w:val="26"/>
          <w:szCs w:val="26"/>
          <w:lang w:eastAsia="en-US"/>
        </w:rPr>
        <w:t xml:space="preserve"> района.</w:t>
      </w:r>
    </w:p>
    <w:p w:rsidR="00840B6A" w:rsidRPr="004C6AC4" w:rsidRDefault="00840B6A" w:rsidP="00840B6A">
      <w:pPr>
        <w:autoSpaceDE w:val="0"/>
        <w:autoSpaceDN w:val="0"/>
        <w:adjustRightInd w:val="0"/>
        <w:spacing w:line="244" w:lineRule="auto"/>
        <w:ind w:firstLine="709"/>
        <w:jc w:val="both"/>
        <w:rPr>
          <w:rFonts w:eastAsia="Arial Unicode MS"/>
          <w:sz w:val="26"/>
          <w:szCs w:val="26"/>
          <w:lang w:eastAsia="en-US"/>
        </w:rPr>
      </w:pPr>
      <w:r w:rsidRPr="004C6AC4">
        <w:rPr>
          <w:rFonts w:eastAsia="Arial Unicode MS"/>
          <w:sz w:val="26"/>
          <w:szCs w:val="26"/>
          <w:lang w:eastAsia="en-US"/>
        </w:rPr>
        <w:t>В июне этого года в Цивильском районе на базе «ДОЛ «Звездный состоялись юбилейные  50-е республиканские финальные игры юнармейского движения «Зарница» и «Орленок». В финале  юнармейских игр участвовали 82 отделения – победители  районных и городских  этапов.</w:t>
      </w:r>
    </w:p>
    <w:p w:rsidR="00840B6A" w:rsidRPr="004C6AC4" w:rsidRDefault="00840B6A" w:rsidP="00840B6A">
      <w:pPr>
        <w:autoSpaceDE w:val="0"/>
        <w:autoSpaceDN w:val="0"/>
        <w:adjustRightInd w:val="0"/>
        <w:spacing w:line="244" w:lineRule="auto"/>
        <w:ind w:firstLine="709"/>
        <w:jc w:val="both"/>
        <w:rPr>
          <w:rFonts w:eastAsia="Arial Unicode MS"/>
          <w:sz w:val="26"/>
          <w:szCs w:val="26"/>
          <w:lang w:eastAsia="en-US"/>
        </w:rPr>
      </w:pPr>
      <w:r w:rsidRPr="004C6AC4">
        <w:rPr>
          <w:rFonts w:eastAsia="Arial Unicode MS"/>
          <w:sz w:val="26"/>
          <w:szCs w:val="26"/>
          <w:lang w:eastAsia="en-US"/>
        </w:rPr>
        <w:t>По итогам соревновательных дней победителями и призерами в общем зачете стали:</w:t>
      </w:r>
    </w:p>
    <w:p w:rsidR="00840B6A" w:rsidRPr="004C6AC4" w:rsidRDefault="00840B6A" w:rsidP="00840B6A">
      <w:pPr>
        <w:autoSpaceDE w:val="0"/>
        <w:autoSpaceDN w:val="0"/>
        <w:adjustRightInd w:val="0"/>
        <w:spacing w:line="244" w:lineRule="auto"/>
        <w:ind w:firstLine="709"/>
        <w:jc w:val="both"/>
        <w:rPr>
          <w:rFonts w:eastAsia="Arial Unicode MS"/>
          <w:sz w:val="26"/>
          <w:szCs w:val="26"/>
          <w:lang w:eastAsia="en-US"/>
        </w:rPr>
      </w:pPr>
      <w:r w:rsidRPr="004C6AC4">
        <w:rPr>
          <w:rFonts w:eastAsia="Arial Unicode MS"/>
          <w:sz w:val="26"/>
          <w:szCs w:val="26"/>
          <w:lang w:eastAsia="en-US"/>
        </w:rPr>
        <w:t>В группе «ОРЛЕНОК» призером (</w:t>
      </w:r>
      <w:r>
        <w:rPr>
          <w:rFonts w:eastAsia="Arial Unicode MS"/>
          <w:sz w:val="26"/>
          <w:szCs w:val="26"/>
          <w:lang w:eastAsia="en-US"/>
        </w:rPr>
        <w:t>3</w:t>
      </w:r>
      <w:r w:rsidRPr="004C6AC4">
        <w:rPr>
          <w:rFonts w:eastAsia="Arial Unicode MS"/>
          <w:sz w:val="26"/>
          <w:szCs w:val="26"/>
          <w:lang w:eastAsia="en-US"/>
        </w:rPr>
        <w:t xml:space="preserve"> место) признана команда МБОУ «</w:t>
      </w:r>
      <w:r>
        <w:rPr>
          <w:rFonts w:eastAsia="Arial Unicode MS"/>
          <w:sz w:val="26"/>
          <w:szCs w:val="26"/>
          <w:lang w:eastAsia="en-US"/>
        </w:rPr>
        <w:t>Комсомольская</w:t>
      </w:r>
      <w:r w:rsidRPr="004C6AC4">
        <w:rPr>
          <w:rFonts w:eastAsia="Arial Unicode MS"/>
          <w:sz w:val="26"/>
          <w:szCs w:val="26"/>
          <w:lang w:eastAsia="en-US"/>
        </w:rPr>
        <w:t xml:space="preserve"> СОШ</w:t>
      </w:r>
      <w:r>
        <w:rPr>
          <w:rFonts w:eastAsia="Arial Unicode MS"/>
          <w:sz w:val="26"/>
          <w:szCs w:val="26"/>
          <w:lang w:eastAsia="en-US"/>
        </w:rPr>
        <w:t xml:space="preserve"> №2</w:t>
      </w:r>
      <w:r w:rsidRPr="004C6AC4">
        <w:rPr>
          <w:rFonts w:eastAsia="Arial Unicode MS"/>
          <w:sz w:val="26"/>
          <w:szCs w:val="26"/>
          <w:lang w:eastAsia="en-US"/>
        </w:rPr>
        <w:t xml:space="preserve">», руководитель </w:t>
      </w:r>
      <w:r>
        <w:rPr>
          <w:rFonts w:eastAsia="Arial Unicode MS"/>
          <w:sz w:val="26"/>
          <w:szCs w:val="26"/>
          <w:lang w:eastAsia="en-US"/>
        </w:rPr>
        <w:t>Тихонов Алексей Александрович</w:t>
      </w:r>
      <w:r w:rsidRPr="004C6AC4">
        <w:rPr>
          <w:rFonts w:eastAsia="Arial Unicode MS"/>
          <w:sz w:val="26"/>
          <w:szCs w:val="26"/>
          <w:lang w:eastAsia="en-US"/>
        </w:rPr>
        <w:t>.</w:t>
      </w:r>
    </w:p>
    <w:p w:rsidR="00840B6A" w:rsidRPr="004C6AC4" w:rsidRDefault="00840B6A" w:rsidP="00840B6A">
      <w:pPr>
        <w:autoSpaceDE w:val="0"/>
        <w:autoSpaceDN w:val="0"/>
        <w:adjustRightInd w:val="0"/>
        <w:spacing w:line="244" w:lineRule="auto"/>
        <w:ind w:firstLine="709"/>
        <w:jc w:val="both"/>
        <w:rPr>
          <w:rFonts w:eastAsia="Arial Unicode MS"/>
          <w:sz w:val="26"/>
          <w:szCs w:val="26"/>
          <w:lang w:eastAsia="en-US"/>
        </w:rPr>
      </w:pPr>
      <w:r w:rsidRPr="004C6AC4">
        <w:rPr>
          <w:rFonts w:eastAsia="Arial Unicode MS"/>
          <w:sz w:val="26"/>
          <w:szCs w:val="26"/>
          <w:lang w:eastAsia="en-US"/>
        </w:rPr>
        <w:t>Юнармейцы стали обладателями КУБКА и ДИПЛОМА ПОБЕДИТЕЛЯ среди отделений ВВПОД «ЮНАРМИЯ» в общем зачете в группе «ОРЛЕНОК»;</w:t>
      </w:r>
    </w:p>
    <w:p w:rsidR="00840B6A" w:rsidRDefault="00840B6A" w:rsidP="00840B6A">
      <w:pPr>
        <w:autoSpaceDE w:val="0"/>
        <w:autoSpaceDN w:val="0"/>
        <w:adjustRightInd w:val="0"/>
        <w:spacing w:line="244" w:lineRule="auto"/>
        <w:ind w:firstLine="709"/>
        <w:jc w:val="both"/>
        <w:rPr>
          <w:rFonts w:eastAsia="Arial Unicode MS"/>
          <w:sz w:val="26"/>
          <w:szCs w:val="26"/>
          <w:lang w:eastAsia="en-US"/>
        </w:rPr>
      </w:pPr>
      <w:r w:rsidRPr="004C6AC4">
        <w:rPr>
          <w:rFonts w:eastAsia="Arial Unicode MS"/>
          <w:sz w:val="26"/>
          <w:szCs w:val="26"/>
          <w:lang w:eastAsia="en-US"/>
        </w:rPr>
        <w:t xml:space="preserve">Ведущую роль в системе воспитания играет кадетское движение, направленное на возрождение в молодежной среде духа патриотизма, понятий чести и гражданского достоинства. </w:t>
      </w:r>
    </w:p>
    <w:p w:rsidR="00840B6A" w:rsidRPr="004C6AC4" w:rsidRDefault="00840B6A" w:rsidP="00840B6A">
      <w:pPr>
        <w:autoSpaceDE w:val="0"/>
        <w:autoSpaceDN w:val="0"/>
        <w:adjustRightInd w:val="0"/>
        <w:spacing w:line="244" w:lineRule="auto"/>
        <w:ind w:firstLine="709"/>
        <w:jc w:val="both"/>
        <w:rPr>
          <w:rFonts w:eastAsia="Arial Unicode MS"/>
          <w:color w:val="000000"/>
          <w:sz w:val="26"/>
          <w:szCs w:val="26"/>
        </w:rPr>
      </w:pPr>
      <w:r w:rsidRPr="004C6AC4">
        <w:rPr>
          <w:rFonts w:eastAsia="Arial Unicode MS"/>
          <w:sz w:val="26"/>
          <w:szCs w:val="26"/>
          <w:lang w:eastAsia="en-US"/>
        </w:rPr>
        <w:t xml:space="preserve">Одним из показателей эффективности патриотического воспитания молодежи является ежегодный выбор нашими выпускниками военных Вузов. </w:t>
      </w:r>
      <w:r w:rsidRPr="004C6AC4">
        <w:rPr>
          <w:rFonts w:eastAsia="Arial Unicode MS"/>
          <w:color w:val="000000"/>
          <w:sz w:val="26"/>
          <w:szCs w:val="26"/>
        </w:rPr>
        <w:t xml:space="preserve">Реализация подпрограммы должна создать предпосылки для дальнейшего совершенствования системы военно-патриотического воспитания и допризывной подготовки граждан (молодежи). </w:t>
      </w:r>
    </w:p>
    <w:p w:rsidR="00840B6A" w:rsidRPr="004C6AC4" w:rsidRDefault="00840B6A" w:rsidP="00840B6A">
      <w:pPr>
        <w:autoSpaceDE w:val="0"/>
        <w:autoSpaceDN w:val="0"/>
        <w:adjustRightInd w:val="0"/>
        <w:spacing w:line="244" w:lineRule="auto"/>
        <w:ind w:firstLine="709"/>
        <w:jc w:val="both"/>
        <w:rPr>
          <w:rFonts w:eastAsia="Arial Unicode MS"/>
          <w:color w:val="000000"/>
          <w:sz w:val="26"/>
          <w:szCs w:val="26"/>
        </w:rPr>
      </w:pPr>
    </w:p>
    <w:p w:rsidR="00840B6A" w:rsidRPr="004C6AC4" w:rsidRDefault="00840B6A" w:rsidP="00840B6A">
      <w:pPr>
        <w:autoSpaceDE w:val="0"/>
        <w:autoSpaceDN w:val="0"/>
        <w:adjustRightInd w:val="0"/>
        <w:ind w:firstLine="567"/>
        <w:jc w:val="center"/>
        <w:rPr>
          <w:sz w:val="26"/>
          <w:szCs w:val="26"/>
          <w:lang w:eastAsia="en-US"/>
        </w:rPr>
      </w:pPr>
      <w:r w:rsidRPr="004C6AC4">
        <w:rPr>
          <w:sz w:val="26"/>
          <w:szCs w:val="26"/>
          <w:lang w:eastAsia="en-US"/>
        </w:rPr>
        <w:t>РАЗДЕЛ 2. ПЕРЕЧЕНЬ И СВЕДЕНИЯ О ЦЕЛЕВЫХ ИНДИКАТОРАХ</w:t>
      </w:r>
    </w:p>
    <w:p w:rsidR="00840B6A" w:rsidRPr="004C6AC4" w:rsidRDefault="00840B6A" w:rsidP="00840B6A">
      <w:pPr>
        <w:autoSpaceDE w:val="0"/>
        <w:autoSpaceDN w:val="0"/>
        <w:adjustRightInd w:val="0"/>
        <w:ind w:firstLine="567"/>
        <w:jc w:val="center"/>
        <w:rPr>
          <w:sz w:val="26"/>
          <w:szCs w:val="26"/>
          <w:lang w:eastAsia="en-US"/>
        </w:rPr>
      </w:pPr>
      <w:r w:rsidRPr="004C6AC4">
        <w:rPr>
          <w:sz w:val="26"/>
          <w:szCs w:val="26"/>
          <w:lang w:eastAsia="en-US"/>
        </w:rPr>
        <w:t>И ПОКАЗАТЕЛЯХ ПОДПРОГРАММЫ С РАСШИФРОВКОЙ</w:t>
      </w:r>
    </w:p>
    <w:p w:rsidR="00840B6A" w:rsidRPr="004C6AC4" w:rsidRDefault="00840B6A" w:rsidP="00840B6A">
      <w:pPr>
        <w:autoSpaceDE w:val="0"/>
        <w:autoSpaceDN w:val="0"/>
        <w:adjustRightInd w:val="0"/>
        <w:ind w:firstLine="567"/>
        <w:jc w:val="center"/>
        <w:rPr>
          <w:sz w:val="26"/>
          <w:szCs w:val="26"/>
          <w:lang w:eastAsia="en-US"/>
        </w:rPr>
      </w:pPr>
      <w:r w:rsidRPr="004C6AC4">
        <w:rPr>
          <w:sz w:val="26"/>
          <w:szCs w:val="26"/>
          <w:lang w:eastAsia="en-US"/>
        </w:rPr>
        <w:t>ПЛАНОВЫХ ЗНАЧЕНИЙ ПО ГОДАМ ЕЕ РЕАЛИЗАЦИИ</w:t>
      </w:r>
    </w:p>
    <w:p w:rsidR="00840B6A" w:rsidRPr="004C6AC4" w:rsidRDefault="00840B6A" w:rsidP="00840B6A">
      <w:pPr>
        <w:autoSpaceDE w:val="0"/>
        <w:autoSpaceDN w:val="0"/>
        <w:adjustRightInd w:val="0"/>
        <w:ind w:firstLine="567"/>
        <w:jc w:val="both"/>
        <w:rPr>
          <w:sz w:val="26"/>
          <w:szCs w:val="26"/>
          <w:lang w:eastAsia="en-US"/>
        </w:rPr>
      </w:pPr>
    </w:p>
    <w:p w:rsidR="00840B6A" w:rsidRDefault="00840B6A" w:rsidP="00840B6A">
      <w:pPr>
        <w:autoSpaceDE w:val="0"/>
        <w:autoSpaceDN w:val="0"/>
        <w:adjustRightInd w:val="0"/>
        <w:ind w:firstLine="567"/>
        <w:jc w:val="both"/>
        <w:rPr>
          <w:sz w:val="26"/>
          <w:szCs w:val="26"/>
          <w:lang w:eastAsia="en-US"/>
        </w:rPr>
      </w:pPr>
      <w:r w:rsidRPr="004C6AC4">
        <w:rPr>
          <w:sz w:val="26"/>
          <w:szCs w:val="26"/>
          <w:lang w:eastAsia="en-US"/>
        </w:rPr>
        <w:t>Целевыми индикаторами и показателями подпрограммы являются:</w:t>
      </w:r>
    </w:p>
    <w:p w:rsidR="00297F83" w:rsidRDefault="00297F83" w:rsidP="00840B6A">
      <w:pPr>
        <w:autoSpaceDE w:val="0"/>
        <w:autoSpaceDN w:val="0"/>
        <w:adjustRightInd w:val="0"/>
        <w:ind w:firstLine="567"/>
        <w:jc w:val="both"/>
        <w:rPr>
          <w:sz w:val="26"/>
          <w:szCs w:val="26"/>
          <w:lang w:eastAsia="en-US"/>
        </w:rPr>
      </w:pPr>
      <w:r w:rsidRPr="00AA1684">
        <w:rPr>
          <w:sz w:val="26"/>
          <w:szCs w:val="26"/>
          <w:lang w:eastAsia="en-US"/>
        </w:rPr>
        <w:t>количество специалистов по патриотическому воспитанию и допризывной подготовке молодежи, повысивших квалификацию</w:t>
      </w:r>
      <w:r>
        <w:rPr>
          <w:sz w:val="26"/>
          <w:szCs w:val="26"/>
          <w:lang w:eastAsia="en-US"/>
        </w:rPr>
        <w:t>;</w:t>
      </w:r>
    </w:p>
    <w:p w:rsidR="00297F83" w:rsidRPr="004C6AC4" w:rsidRDefault="00297F83" w:rsidP="00840B6A">
      <w:pPr>
        <w:autoSpaceDE w:val="0"/>
        <w:autoSpaceDN w:val="0"/>
        <w:adjustRightInd w:val="0"/>
        <w:ind w:firstLine="567"/>
        <w:jc w:val="both"/>
        <w:rPr>
          <w:sz w:val="26"/>
          <w:szCs w:val="26"/>
          <w:lang w:eastAsia="en-US"/>
        </w:rPr>
      </w:pPr>
      <w:r>
        <w:rPr>
          <w:sz w:val="26"/>
          <w:szCs w:val="26"/>
          <w:lang w:eastAsia="en-US"/>
        </w:rPr>
        <w:t>количество разработанных методических рекомендаций, памяток по вопросам патриотического воспитания и допризывной подготовки молодежи</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удельный вес призывной молодежи, охваченной допризывной подготовкой;</w:t>
      </w:r>
    </w:p>
    <w:p w:rsidR="00840B6A" w:rsidRDefault="00840B6A" w:rsidP="00840B6A">
      <w:pPr>
        <w:autoSpaceDE w:val="0"/>
        <w:autoSpaceDN w:val="0"/>
        <w:adjustRightInd w:val="0"/>
        <w:ind w:firstLine="567"/>
        <w:jc w:val="both"/>
        <w:rPr>
          <w:sz w:val="26"/>
          <w:szCs w:val="26"/>
          <w:lang w:eastAsia="en-US"/>
        </w:rPr>
      </w:pPr>
      <w:r w:rsidRPr="004C6AC4">
        <w:rPr>
          <w:sz w:val="26"/>
          <w:szCs w:val="26"/>
          <w:lang w:eastAsia="en-US"/>
        </w:rPr>
        <w:t>удельный вес детей и молодежи, занимающихся военно-техническими видами спорта;</w:t>
      </w:r>
    </w:p>
    <w:p w:rsidR="00297F83" w:rsidRDefault="00297F83" w:rsidP="00297F83">
      <w:pPr>
        <w:autoSpaceDE w:val="0"/>
        <w:autoSpaceDN w:val="0"/>
        <w:adjustRightInd w:val="0"/>
        <w:jc w:val="both"/>
        <w:rPr>
          <w:sz w:val="26"/>
          <w:szCs w:val="26"/>
          <w:lang w:eastAsia="en-US"/>
        </w:rPr>
      </w:pPr>
      <w:r w:rsidRPr="004C6AC4">
        <w:rPr>
          <w:sz w:val="26"/>
          <w:szCs w:val="26"/>
          <w:lang w:eastAsia="en-US"/>
        </w:rPr>
        <w:t>количество мероприятий по реализации Всероссийского физкультурно-спортивного комплекса «Готов к труду и обороне</w:t>
      </w:r>
      <w:r>
        <w:rPr>
          <w:sz w:val="26"/>
          <w:szCs w:val="26"/>
          <w:lang w:eastAsia="en-US"/>
        </w:rPr>
        <w:t>» (ГТО)</w:t>
      </w:r>
      <w:r w:rsidRPr="004C6AC4">
        <w:rPr>
          <w:sz w:val="26"/>
          <w:szCs w:val="26"/>
          <w:lang w:eastAsia="en-US"/>
        </w:rPr>
        <w:t>;</w:t>
      </w:r>
    </w:p>
    <w:p w:rsidR="00297F83" w:rsidRPr="004C6AC4" w:rsidRDefault="00297F83" w:rsidP="00297F83">
      <w:pPr>
        <w:autoSpaceDE w:val="0"/>
        <w:autoSpaceDN w:val="0"/>
        <w:adjustRightInd w:val="0"/>
        <w:ind w:firstLine="567"/>
        <w:jc w:val="both"/>
        <w:rPr>
          <w:sz w:val="26"/>
          <w:szCs w:val="26"/>
          <w:lang w:eastAsia="en-US"/>
        </w:rPr>
      </w:pPr>
      <w:r>
        <w:rPr>
          <w:sz w:val="26"/>
          <w:szCs w:val="26"/>
          <w:lang w:eastAsia="en-US"/>
        </w:rPr>
        <w:t>показатель годности к военной службе при первоначальной постановке на воинский учет;</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количество кадетских классов в общеобразовательных организациях;</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охват обучающихся кадетских классов республиканскими мероприятиями;</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количество военно-патриотических клубов;</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количество обучающихся, вовлеченных во Всероссийское детско-юношеское военно-патриотическое общественное движение «ЮНАРМИЯ»;</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количество поисковых объединений;</w:t>
      </w:r>
    </w:p>
    <w:p w:rsidR="00840B6A" w:rsidRDefault="00840B6A" w:rsidP="00840B6A">
      <w:pPr>
        <w:autoSpaceDE w:val="0"/>
        <w:autoSpaceDN w:val="0"/>
        <w:adjustRightInd w:val="0"/>
        <w:ind w:firstLine="567"/>
        <w:jc w:val="both"/>
        <w:rPr>
          <w:sz w:val="26"/>
          <w:szCs w:val="26"/>
          <w:lang w:eastAsia="en-US"/>
        </w:rPr>
      </w:pPr>
      <w:r w:rsidRPr="004C6AC4">
        <w:rPr>
          <w:sz w:val="26"/>
          <w:szCs w:val="26"/>
          <w:lang w:eastAsia="en-US"/>
        </w:rPr>
        <w:t xml:space="preserve">количество мероприятий </w:t>
      </w:r>
      <w:r w:rsidR="00297F83">
        <w:rPr>
          <w:sz w:val="26"/>
          <w:szCs w:val="26"/>
          <w:lang w:eastAsia="en-US"/>
        </w:rPr>
        <w:t>по развитию поискового движения;</w:t>
      </w:r>
    </w:p>
    <w:p w:rsidR="00297F83" w:rsidRPr="004C6AC4" w:rsidRDefault="00297F83" w:rsidP="00840B6A">
      <w:pPr>
        <w:autoSpaceDE w:val="0"/>
        <w:autoSpaceDN w:val="0"/>
        <w:adjustRightInd w:val="0"/>
        <w:ind w:firstLine="567"/>
        <w:jc w:val="both"/>
        <w:rPr>
          <w:sz w:val="26"/>
          <w:szCs w:val="26"/>
          <w:lang w:eastAsia="en-US"/>
        </w:rPr>
      </w:pPr>
      <w:r>
        <w:rPr>
          <w:sz w:val="26"/>
          <w:szCs w:val="26"/>
          <w:lang w:eastAsia="en-US"/>
        </w:rPr>
        <w:t>количество поисковых объединений, получивших грантовую поддержку.</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297F83" w:rsidRDefault="00840B6A" w:rsidP="00840B6A">
      <w:pPr>
        <w:autoSpaceDE w:val="0"/>
        <w:autoSpaceDN w:val="0"/>
        <w:adjustRightInd w:val="0"/>
        <w:ind w:firstLine="567"/>
        <w:jc w:val="both"/>
        <w:rPr>
          <w:sz w:val="26"/>
          <w:szCs w:val="26"/>
          <w:lang w:eastAsia="en-US"/>
        </w:rPr>
      </w:pPr>
      <w:r w:rsidRPr="00297F83">
        <w:rPr>
          <w:sz w:val="26"/>
          <w:szCs w:val="26"/>
          <w:lang w:eastAsia="en-US"/>
        </w:rPr>
        <w:t>1)</w:t>
      </w:r>
      <w:r w:rsidR="00297F83" w:rsidRPr="00297F83">
        <w:rPr>
          <w:sz w:val="26"/>
          <w:szCs w:val="26"/>
          <w:lang w:eastAsia="en-US"/>
        </w:rPr>
        <w:t xml:space="preserve"> количество</w:t>
      </w:r>
      <w:r w:rsidR="00297F83" w:rsidRPr="00AA1684">
        <w:rPr>
          <w:sz w:val="26"/>
          <w:szCs w:val="26"/>
          <w:lang w:eastAsia="en-US"/>
        </w:rPr>
        <w:t xml:space="preserve"> специалистов по патриотическому воспитанию и допризывной подготовке молодежи, повысивших квалификацию, - 15 человек</w:t>
      </w:r>
      <w:r w:rsidR="00297F83">
        <w:rPr>
          <w:sz w:val="26"/>
          <w:szCs w:val="26"/>
          <w:lang w:eastAsia="en-US"/>
        </w:rPr>
        <w:t>, в том числе:</w:t>
      </w:r>
    </w:p>
    <w:p w:rsidR="00297F83" w:rsidRPr="00297F83" w:rsidRDefault="00297F83" w:rsidP="00297F83">
      <w:pPr>
        <w:autoSpaceDE w:val="0"/>
        <w:autoSpaceDN w:val="0"/>
        <w:adjustRightInd w:val="0"/>
        <w:ind w:firstLine="567"/>
        <w:jc w:val="both"/>
        <w:rPr>
          <w:sz w:val="26"/>
          <w:szCs w:val="26"/>
          <w:lang w:eastAsia="en-US"/>
        </w:rPr>
      </w:pPr>
      <w:r w:rsidRPr="00297F83">
        <w:rPr>
          <w:sz w:val="26"/>
          <w:szCs w:val="26"/>
          <w:lang w:eastAsia="en-US"/>
        </w:rPr>
        <w:t>в 2019 году – 15 человек;</w:t>
      </w:r>
    </w:p>
    <w:p w:rsidR="00297F83" w:rsidRPr="00297F83" w:rsidRDefault="00297F83" w:rsidP="00297F83">
      <w:pPr>
        <w:autoSpaceDE w:val="0"/>
        <w:autoSpaceDN w:val="0"/>
        <w:adjustRightInd w:val="0"/>
        <w:ind w:firstLine="567"/>
        <w:jc w:val="both"/>
        <w:rPr>
          <w:sz w:val="26"/>
          <w:szCs w:val="26"/>
          <w:lang w:eastAsia="en-US"/>
        </w:rPr>
      </w:pPr>
      <w:r w:rsidRPr="00297F83">
        <w:rPr>
          <w:sz w:val="26"/>
          <w:szCs w:val="26"/>
          <w:lang w:eastAsia="en-US"/>
        </w:rPr>
        <w:t>в 2020 году – 15 человек;</w:t>
      </w:r>
    </w:p>
    <w:p w:rsidR="00297F83" w:rsidRPr="00297F83" w:rsidRDefault="00297F83" w:rsidP="00297F83">
      <w:pPr>
        <w:autoSpaceDE w:val="0"/>
        <w:autoSpaceDN w:val="0"/>
        <w:adjustRightInd w:val="0"/>
        <w:ind w:firstLine="567"/>
        <w:jc w:val="both"/>
        <w:rPr>
          <w:sz w:val="26"/>
          <w:szCs w:val="26"/>
          <w:lang w:eastAsia="en-US"/>
        </w:rPr>
      </w:pPr>
      <w:r w:rsidRPr="00297F83">
        <w:rPr>
          <w:sz w:val="26"/>
          <w:szCs w:val="26"/>
          <w:lang w:eastAsia="en-US"/>
        </w:rPr>
        <w:t>в 2021 году – 15 человек;</w:t>
      </w:r>
    </w:p>
    <w:p w:rsidR="00297F83" w:rsidRPr="00297F83" w:rsidRDefault="00297F83" w:rsidP="00297F83">
      <w:pPr>
        <w:autoSpaceDE w:val="0"/>
        <w:autoSpaceDN w:val="0"/>
        <w:adjustRightInd w:val="0"/>
        <w:ind w:firstLine="567"/>
        <w:jc w:val="both"/>
        <w:rPr>
          <w:sz w:val="26"/>
          <w:szCs w:val="26"/>
          <w:lang w:eastAsia="en-US"/>
        </w:rPr>
      </w:pPr>
      <w:r w:rsidRPr="00297F83">
        <w:rPr>
          <w:sz w:val="26"/>
          <w:szCs w:val="26"/>
          <w:lang w:eastAsia="en-US"/>
        </w:rPr>
        <w:t>в 2022 году – 15 человек;</w:t>
      </w:r>
    </w:p>
    <w:p w:rsidR="00297F83" w:rsidRPr="00297F83" w:rsidRDefault="00297F83" w:rsidP="00297F83">
      <w:pPr>
        <w:autoSpaceDE w:val="0"/>
        <w:autoSpaceDN w:val="0"/>
        <w:adjustRightInd w:val="0"/>
        <w:ind w:firstLine="567"/>
        <w:jc w:val="both"/>
        <w:rPr>
          <w:sz w:val="26"/>
          <w:szCs w:val="26"/>
          <w:lang w:eastAsia="en-US"/>
        </w:rPr>
      </w:pPr>
      <w:r w:rsidRPr="00297F83">
        <w:rPr>
          <w:sz w:val="26"/>
          <w:szCs w:val="26"/>
          <w:lang w:eastAsia="en-US"/>
        </w:rPr>
        <w:t>в 2023 году – 15 человек;</w:t>
      </w:r>
    </w:p>
    <w:p w:rsidR="00297F83" w:rsidRPr="00297F83" w:rsidRDefault="00297F83" w:rsidP="00297F83">
      <w:pPr>
        <w:autoSpaceDE w:val="0"/>
        <w:autoSpaceDN w:val="0"/>
        <w:adjustRightInd w:val="0"/>
        <w:ind w:firstLine="567"/>
        <w:jc w:val="both"/>
        <w:rPr>
          <w:sz w:val="26"/>
          <w:szCs w:val="26"/>
          <w:lang w:eastAsia="en-US"/>
        </w:rPr>
      </w:pPr>
      <w:r w:rsidRPr="00297F83">
        <w:rPr>
          <w:sz w:val="26"/>
          <w:szCs w:val="26"/>
          <w:lang w:eastAsia="en-US"/>
        </w:rPr>
        <w:t>в 2024 году – 15 человек;</w:t>
      </w:r>
    </w:p>
    <w:p w:rsidR="00297F83" w:rsidRPr="00297F83" w:rsidRDefault="00297F83" w:rsidP="00297F83">
      <w:pPr>
        <w:autoSpaceDE w:val="0"/>
        <w:autoSpaceDN w:val="0"/>
        <w:adjustRightInd w:val="0"/>
        <w:ind w:firstLine="567"/>
        <w:jc w:val="both"/>
        <w:rPr>
          <w:sz w:val="26"/>
          <w:szCs w:val="26"/>
          <w:lang w:eastAsia="en-US"/>
        </w:rPr>
      </w:pPr>
      <w:r w:rsidRPr="00297F83">
        <w:rPr>
          <w:sz w:val="26"/>
          <w:szCs w:val="26"/>
          <w:lang w:eastAsia="en-US"/>
        </w:rPr>
        <w:t>в 2025 году – 15 человек;</w:t>
      </w:r>
    </w:p>
    <w:p w:rsidR="00297F83" w:rsidRPr="00297F83" w:rsidRDefault="00297F83" w:rsidP="00297F83">
      <w:pPr>
        <w:autoSpaceDE w:val="0"/>
        <w:autoSpaceDN w:val="0"/>
        <w:adjustRightInd w:val="0"/>
        <w:ind w:firstLine="567"/>
        <w:jc w:val="both"/>
        <w:rPr>
          <w:sz w:val="26"/>
          <w:szCs w:val="26"/>
          <w:lang w:eastAsia="en-US"/>
        </w:rPr>
      </w:pPr>
      <w:r w:rsidRPr="00297F83">
        <w:rPr>
          <w:sz w:val="26"/>
          <w:szCs w:val="26"/>
          <w:lang w:eastAsia="en-US"/>
        </w:rPr>
        <w:t>в 2030 году – 15 человек;</w:t>
      </w:r>
    </w:p>
    <w:p w:rsidR="00297F83" w:rsidRPr="00297F83" w:rsidRDefault="00297F83" w:rsidP="00297F83">
      <w:pPr>
        <w:autoSpaceDE w:val="0"/>
        <w:autoSpaceDN w:val="0"/>
        <w:adjustRightInd w:val="0"/>
        <w:ind w:firstLine="567"/>
        <w:jc w:val="both"/>
        <w:rPr>
          <w:sz w:val="26"/>
          <w:szCs w:val="26"/>
          <w:lang w:eastAsia="en-US"/>
        </w:rPr>
      </w:pPr>
      <w:r w:rsidRPr="00297F83">
        <w:rPr>
          <w:sz w:val="26"/>
          <w:szCs w:val="26"/>
          <w:lang w:eastAsia="en-US"/>
        </w:rPr>
        <w:t>в 2035 году – 15 человек;</w:t>
      </w:r>
    </w:p>
    <w:p w:rsidR="00297F83" w:rsidRDefault="00297F83" w:rsidP="00297F83">
      <w:pPr>
        <w:autoSpaceDE w:val="0"/>
        <w:autoSpaceDN w:val="0"/>
        <w:adjustRightInd w:val="0"/>
        <w:jc w:val="both"/>
        <w:rPr>
          <w:sz w:val="26"/>
          <w:szCs w:val="26"/>
          <w:lang w:eastAsia="en-US"/>
        </w:rPr>
      </w:pPr>
      <w:r w:rsidRPr="00297F83">
        <w:rPr>
          <w:sz w:val="26"/>
          <w:szCs w:val="26"/>
          <w:lang w:eastAsia="en-US"/>
        </w:rPr>
        <w:t xml:space="preserve">         2) количество</w:t>
      </w:r>
      <w:r>
        <w:rPr>
          <w:sz w:val="26"/>
          <w:szCs w:val="26"/>
          <w:lang w:eastAsia="en-US"/>
        </w:rPr>
        <w:t xml:space="preserve"> разработанных методических рекомендаций, памяток по вопросам патриотического воспитания и допризывной подготовки молодежи – 14 единиц, в том числе:</w:t>
      </w:r>
    </w:p>
    <w:p w:rsidR="00297F83" w:rsidRPr="00297F83" w:rsidRDefault="00297F83" w:rsidP="00297F83">
      <w:pPr>
        <w:autoSpaceDE w:val="0"/>
        <w:autoSpaceDN w:val="0"/>
        <w:adjustRightInd w:val="0"/>
        <w:jc w:val="both"/>
        <w:rPr>
          <w:sz w:val="26"/>
          <w:szCs w:val="26"/>
          <w:lang w:eastAsia="en-US"/>
        </w:rPr>
      </w:pPr>
      <w:r>
        <w:rPr>
          <w:sz w:val="26"/>
          <w:szCs w:val="26"/>
          <w:lang w:eastAsia="en-US"/>
        </w:rPr>
        <w:t xml:space="preserve">         </w:t>
      </w:r>
      <w:r w:rsidRPr="00297F83">
        <w:rPr>
          <w:sz w:val="26"/>
          <w:szCs w:val="26"/>
          <w:lang w:eastAsia="en-US"/>
        </w:rPr>
        <w:t xml:space="preserve">в 2019 году – </w:t>
      </w:r>
      <w:r>
        <w:rPr>
          <w:sz w:val="26"/>
          <w:szCs w:val="26"/>
          <w:lang w:eastAsia="en-US"/>
        </w:rPr>
        <w:t>14 единиц</w:t>
      </w:r>
      <w:r w:rsidRPr="00297F83">
        <w:rPr>
          <w:sz w:val="26"/>
          <w:szCs w:val="26"/>
          <w:lang w:eastAsia="en-US"/>
        </w:rPr>
        <w:t>;</w:t>
      </w:r>
    </w:p>
    <w:p w:rsidR="00297F83" w:rsidRPr="00297F83" w:rsidRDefault="00297F83" w:rsidP="00297F83">
      <w:pPr>
        <w:autoSpaceDE w:val="0"/>
        <w:autoSpaceDN w:val="0"/>
        <w:adjustRightInd w:val="0"/>
        <w:ind w:firstLine="567"/>
        <w:jc w:val="both"/>
        <w:rPr>
          <w:sz w:val="26"/>
          <w:szCs w:val="26"/>
          <w:lang w:eastAsia="en-US"/>
        </w:rPr>
      </w:pPr>
      <w:r w:rsidRPr="00297F83">
        <w:rPr>
          <w:sz w:val="26"/>
          <w:szCs w:val="26"/>
          <w:lang w:eastAsia="en-US"/>
        </w:rPr>
        <w:t xml:space="preserve">в 2020 году – </w:t>
      </w:r>
      <w:r>
        <w:rPr>
          <w:sz w:val="26"/>
          <w:szCs w:val="26"/>
          <w:lang w:eastAsia="en-US"/>
        </w:rPr>
        <w:t>14 единиц</w:t>
      </w:r>
      <w:r w:rsidRPr="00297F83">
        <w:rPr>
          <w:sz w:val="26"/>
          <w:szCs w:val="26"/>
          <w:lang w:eastAsia="en-US"/>
        </w:rPr>
        <w:t>;</w:t>
      </w:r>
    </w:p>
    <w:p w:rsidR="00297F83" w:rsidRPr="00297F83" w:rsidRDefault="00297F83" w:rsidP="00297F83">
      <w:pPr>
        <w:autoSpaceDE w:val="0"/>
        <w:autoSpaceDN w:val="0"/>
        <w:adjustRightInd w:val="0"/>
        <w:ind w:firstLine="567"/>
        <w:jc w:val="both"/>
        <w:rPr>
          <w:sz w:val="26"/>
          <w:szCs w:val="26"/>
          <w:lang w:eastAsia="en-US"/>
        </w:rPr>
      </w:pPr>
      <w:r w:rsidRPr="00297F83">
        <w:rPr>
          <w:sz w:val="26"/>
          <w:szCs w:val="26"/>
          <w:lang w:eastAsia="en-US"/>
        </w:rPr>
        <w:t xml:space="preserve">в 2021 году – </w:t>
      </w:r>
      <w:r>
        <w:rPr>
          <w:sz w:val="26"/>
          <w:szCs w:val="26"/>
          <w:lang w:eastAsia="en-US"/>
        </w:rPr>
        <w:t>14 единиц</w:t>
      </w:r>
      <w:r w:rsidRPr="00297F83">
        <w:rPr>
          <w:sz w:val="26"/>
          <w:szCs w:val="26"/>
          <w:lang w:eastAsia="en-US"/>
        </w:rPr>
        <w:t>;</w:t>
      </w:r>
    </w:p>
    <w:p w:rsidR="00297F83" w:rsidRPr="00297F83" w:rsidRDefault="00297F83" w:rsidP="00297F83">
      <w:pPr>
        <w:autoSpaceDE w:val="0"/>
        <w:autoSpaceDN w:val="0"/>
        <w:adjustRightInd w:val="0"/>
        <w:ind w:firstLine="567"/>
        <w:jc w:val="both"/>
        <w:rPr>
          <w:sz w:val="26"/>
          <w:szCs w:val="26"/>
          <w:lang w:eastAsia="en-US"/>
        </w:rPr>
      </w:pPr>
      <w:r w:rsidRPr="00297F83">
        <w:rPr>
          <w:sz w:val="26"/>
          <w:szCs w:val="26"/>
          <w:lang w:eastAsia="en-US"/>
        </w:rPr>
        <w:t xml:space="preserve">в 2022 году – </w:t>
      </w:r>
      <w:r>
        <w:rPr>
          <w:sz w:val="26"/>
          <w:szCs w:val="26"/>
          <w:lang w:eastAsia="en-US"/>
        </w:rPr>
        <w:t>14 единиц</w:t>
      </w:r>
      <w:r w:rsidRPr="00297F83">
        <w:rPr>
          <w:sz w:val="26"/>
          <w:szCs w:val="26"/>
          <w:lang w:eastAsia="en-US"/>
        </w:rPr>
        <w:t>;</w:t>
      </w:r>
    </w:p>
    <w:p w:rsidR="00297F83" w:rsidRPr="00297F83" w:rsidRDefault="00297F83" w:rsidP="00297F83">
      <w:pPr>
        <w:autoSpaceDE w:val="0"/>
        <w:autoSpaceDN w:val="0"/>
        <w:adjustRightInd w:val="0"/>
        <w:ind w:firstLine="567"/>
        <w:jc w:val="both"/>
        <w:rPr>
          <w:sz w:val="26"/>
          <w:szCs w:val="26"/>
          <w:lang w:eastAsia="en-US"/>
        </w:rPr>
      </w:pPr>
      <w:r w:rsidRPr="00297F83">
        <w:rPr>
          <w:sz w:val="26"/>
          <w:szCs w:val="26"/>
          <w:lang w:eastAsia="en-US"/>
        </w:rPr>
        <w:t xml:space="preserve">в 2023 году – </w:t>
      </w:r>
      <w:r>
        <w:rPr>
          <w:sz w:val="26"/>
          <w:szCs w:val="26"/>
          <w:lang w:eastAsia="en-US"/>
        </w:rPr>
        <w:t>14 единиц</w:t>
      </w:r>
      <w:r w:rsidRPr="00297F83">
        <w:rPr>
          <w:sz w:val="26"/>
          <w:szCs w:val="26"/>
          <w:lang w:eastAsia="en-US"/>
        </w:rPr>
        <w:t>;</w:t>
      </w:r>
    </w:p>
    <w:p w:rsidR="00297F83" w:rsidRPr="00297F83" w:rsidRDefault="00297F83" w:rsidP="00297F83">
      <w:pPr>
        <w:autoSpaceDE w:val="0"/>
        <w:autoSpaceDN w:val="0"/>
        <w:adjustRightInd w:val="0"/>
        <w:ind w:firstLine="567"/>
        <w:jc w:val="both"/>
        <w:rPr>
          <w:sz w:val="26"/>
          <w:szCs w:val="26"/>
          <w:lang w:eastAsia="en-US"/>
        </w:rPr>
      </w:pPr>
      <w:r w:rsidRPr="00297F83">
        <w:rPr>
          <w:sz w:val="26"/>
          <w:szCs w:val="26"/>
          <w:lang w:eastAsia="en-US"/>
        </w:rPr>
        <w:t xml:space="preserve">в 2024 году – </w:t>
      </w:r>
      <w:r>
        <w:rPr>
          <w:sz w:val="26"/>
          <w:szCs w:val="26"/>
          <w:lang w:eastAsia="en-US"/>
        </w:rPr>
        <w:t>14 единиц</w:t>
      </w:r>
      <w:r w:rsidRPr="00297F83">
        <w:rPr>
          <w:sz w:val="26"/>
          <w:szCs w:val="26"/>
          <w:lang w:eastAsia="en-US"/>
        </w:rPr>
        <w:t>;</w:t>
      </w:r>
    </w:p>
    <w:p w:rsidR="00297F83" w:rsidRPr="00297F83" w:rsidRDefault="00297F83" w:rsidP="00297F83">
      <w:pPr>
        <w:autoSpaceDE w:val="0"/>
        <w:autoSpaceDN w:val="0"/>
        <w:adjustRightInd w:val="0"/>
        <w:ind w:firstLine="567"/>
        <w:jc w:val="both"/>
        <w:rPr>
          <w:sz w:val="26"/>
          <w:szCs w:val="26"/>
          <w:lang w:eastAsia="en-US"/>
        </w:rPr>
      </w:pPr>
      <w:r w:rsidRPr="00297F83">
        <w:rPr>
          <w:sz w:val="26"/>
          <w:szCs w:val="26"/>
          <w:lang w:eastAsia="en-US"/>
        </w:rPr>
        <w:t xml:space="preserve">в 2025 году – </w:t>
      </w:r>
      <w:r>
        <w:rPr>
          <w:sz w:val="26"/>
          <w:szCs w:val="26"/>
          <w:lang w:eastAsia="en-US"/>
        </w:rPr>
        <w:t>14 единиц</w:t>
      </w:r>
      <w:r w:rsidRPr="00297F83">
        <w:rPr>
          <w:sz w:val="26"/>
          <w:szCs w:val="26"/>
          <w:lang w:eastAsia="en-US"/>
        </w:rPr>
        <w:t>;</w:t>
      </w:r>
    </w:p>
    <w:p w:rsidR="00297F83" w:rsidRPr="00297F83" w:rsidRDefault="00297F83" w:rsidP="00297F83">
      <w:pPr>
        <w:autoSpaceDE w:val="0"/>
        <w:autoSpaceDN w:val="0"/>
        <w:adjustRightInd w:val="0"/>
        <w:ind w:firstLine="567"/>
        <w:jc w:val="both"/>
        <w:rPr>
          <w:sz w:val="26"/>
          <w:szCs w:val="26"/>
          <w:lang w:eastAsia="en-US"/>
        </w:rPr>
      </w:pPr>
      <w:r w:rsidRPr="00297F83">
        <w:rPr>
          <w:sz w:val="26"/>
          <w:szCs w:val="26"/>
          <w:lang w:eastAsia="en-US"/>
        </w:rPr>
        <w:t xml:space="preserve">в 2030 году – </w:t>
      </w:r>
      <w:r>
        <w:rPr>
          <w:sz w:val="26"/>
          <w:szCs w:val="26"/>
          <w:lang w:eastAsia="en-US"/>
        </w:rPr>
        <w:t>14 единиц</w:t>
      </w:r>
      <w:r w:rsidRPr="00297F83">
        <w:rPr>
          <w:sz w:val="26"/>
          <w:szCs w:val="26"/>
          <w:lang w:eastAsia="en-US"/>
        </w:rPr>
        <w:t>;</w:t>
      </w:r>
    </w:p>
    <w:p w:rsidR="00297F83" w:rsidRPr="00297F83" w:rsidRDefault="00297F83" w:rsidP="00297F83">
      <w:pPr>
        <w:autoSpaceDE w:val="0"/>
        <w:autoSpaceDN w:val="0"/>
        <w:adjustRightInd w:val="0"/>
        <w:ind w:firstLine="567"/>
        <w:jc w:val="both"/>
        <w:rPr>
          <w:sz w:val="26"/>
          <w:szCs w:val="26"/>
          <w:lang w:eastAsia="en-US"/>
        </w:rPr>
      </w:pPr>
      <w:r w:rsidRPr="00297F83">
        <w:rPr>
          <w:sz w:val="26"/>
          <w:szCs w:val="26"/>
          <w:lang w:eastAsia="en-US"/>
        </w:rPr>
        <w:t xml:space="preserve">в 2035 году – </w:t>
      </w:r>
      <w:r>
        <w:rPr>
          <w:sz w:val="26"/>
          <w:szCs w:val="26"/>
          <w:lang w:eastAsia="en-US"/>
        </w:rPr>
        <w:t>14 единиц</w:t>
      </w:r>
      <w:r w:rsidRPr="00297F83">
        <w:rPr>
          <w:sz w:val="26"/>
          <w:szCs w:val="26"/>
          <w:lang w:eastAsia="en-US"/>
        </w:rPr>
        <w:t>;</w:t>
      </w:r>
    </w:p>
    <w:p w:rsidR="00840B6A" w:rsidRPr="00297F83" w:rsidRDefault="00297F83" w:rsidP="00840B6A">
      <w:pPr>
        <w:autoSpaceDE w:val="0"/>
        <w:autoSpaceDN w:val="0"/>
        <w:adjustRightInd w:val="0"/>
        <w:ind w:firstLine="567"/>
        <w:jc w:val="both"/>
        <w:rPr>
          <w:sz w:val="26"/>
          <w:szCs w:val="26"/>
          <w:lang w:eastAsia="en-US"/>
        </w:rPr>
      </w:pPr>
      <w:r w:rsidRPr="00297F83">
        <w:rPr>
          <w:sz w:val="26"/>
          <w:szCs w:val="26"/>
          <w:lang w:eastAsia="en-US"/>
        </w:rPr>
        <w:t>3) у</w:t>
      </w:r>
      <w:r w:rsidR="00840B6A" w:rsidRPr="00297F83">
        <w:rPr>
          <w:sz w:val="26"/>
          <w:szCs w:val="26"/>
          <w:lang w:eastAsia="en-US"/>
        </w:rPr>
        <w:t>дельный вес призывной молодежи, охваченной</w:t>
      </w:r>
      <w:r>
        <w:rPr>
          <w:sz w:val="26"/>
          <w:szCs w:val="26"/>
          <w:lang w:eastAsia="en-US"/>
        </w:rPr>
        <w:t xml:space="preserve"> допризывной подготовкой, - 99 </w:t>
      </w:r>
      <w:r w:rsidR="00840B6A" w:rsidRPr="00297F83">
        <w:rPr>
          <w:sz w:val="26"/>
          <w:szCs w:val="26"/>
          <w:lang w:eastAsia="en-US"/>
        </w:rPr>
        <w:t xml:space="preserve">процентов, в том числе: </w:t>
      </w:r>
    </w:p>
    <w:p w:rsidR="00840B6A" w:rsidRPr="00297F83" w:rsidRDefault="00297F83" w:rsidP="00840B6A">
      <w:pPr>
        <w:autoSpaceDE w:val="0"/>
        <w:autoSpaceDN w:val="0"/>
        <w:adjustRightInd w:val="0"/>
        <w:ind w:firstLine="567"/>
        <w:jc w:val="both"/>
        <w:rPr>
          <w:sz w:val="26"/>
          <w:szCs w:val="26"/>
          <w:lang w:eastAsia="en-US"/>
        </w:rPr>
      </w:pPr>
      <w:r>
        <w:rPr>
          <w:sz w:val="26"/>
          <w:szCs w:val="26"/>
          <w:lang w:eastAsia="en-US"/>
        </w:rPr>
        <w:t>в 2019 году – 97</w:t>
      </w:r>
      <w:r w:rsidR="00840B6A" w:rsidRPr="00297F83">
        <w:rPr>
          <w:sz w:val="26"/>
          <w:szCs w:val="26"/>
          <w:lang w:eastAsia="en-US"/>
        </w:rPr>
        <w:t xml:space="preserve"> процентов;</w:t>
      </w:r>
    </w:p>
    <w:p w:rsidR="00840B6A" w:rsidRPr="00297F83" w:rsidRDefault="00297F83" w:rsidP="00840B6A">
      <w:pPr>
        <w:autoSpaceDE w:val="0"/>
        <w:autoSpaceDN w:val="0"/>
        <w:adjustRightInd w:val="0"/>
        <w:ind w:firstLine="567"/>
        <w:jc w:val="both"/>
        <w:rPr>
          <w:sz w:val="26"/>
          <w:szCs w:val="26"/>
          <w:lang w:eastAsia="en-US"/>
        </w:rPr>
      </w:pPr>
      <w:r>
        <w:rPr>
          <w:sz w:val="26"/>
          <w:szCs w:val="26"/>
          <w:lang w:eastAsia="en-US"/>
        </w:rPr>
        <w:t>в 2020 году – 97</w:t>
      </w:r>
      <w:r w:rsidR="00840B6A" w:rsidRPr="00297F83">
        <w:rPr>
          <w:sz w:val="26"/>
          <w:szCs w:val="26"/>
          <w:lang w:eastAsia="en-US"/>
        </w:rPr>
        <w:t xml:space="preserve"> процентов;</w:t>
      </w:r>
    </w:p>
    <w:p w:rsidR="00840B6A" w:rsidRPr="00297F83" w:rsidRDefault="00297F83" w:rsidP="00840B6A">
      <w:pPr>
        <w:autoSpaceDE w:val="0"/>
        <w:autoSpaceDN w:val="0"/>
        <w:adjustRightInd w:val="0"/>
        <w:ind w:firstLine="567"/>
        <w:jc w:val="both"/>
        <w:rPr>
          <w:sz w:val="26"/>
          <w:szCs w:val="26"/>
          <w:lang w:eastAsia="en-US"/>
        </w:rPr>
      </w:pPr>
      <w:r>
        <w:rPr>
          <w:sz w:val="26"/>
          <w:szCs w:val="26"/>
          <w:lang w:eastAsia="en-US"/>
        </w:rPr>
        <w:t>в 2021 году – 97</w:t>
      </w:r>
      <w:r w:rsidR="00840B6A" w:rsidRPr="00297F83">
        <w:rPr>
          <w:sz w:val="26"/>
          <w:szCs w:val="26"/>
          <w:lang w:eastAsia="en-US"/>
        </w:rPr>
        <w:t xml:space="preserve"> процентов;</w:t>
      </w:r>
    </w:p>
    <w:p w:rsidR="00840B6A" w:rsidRPr="00297F83" w:rsidRDefault="00297F83" w:rsidP="00840B6A">
      <w:pPr>
        <w:autoSpaceDE w:val="0"/>
        <w:autoSpaceDN w:val="0"/>
        <w:adjustRightInd w:val="0"/>
        <w:ind w:firstLine="567"/>
        <w:jc w:val="both"/>
        <w:rPr>
          <w:sz w:val="26"/>
          <w:szCs w:val="26"/>
          <w:lang w:eastAsia="en-US"/>
        </w:rPr>
      </w:pPr>
      <w:r>
        <w:rPr>
          <w:sz w:val="26"/>
          <w:szCs w:val="26"/>
          <w:lang w:eastAsia="en-US"/>
        </w:rPr>
        <w:t>в 2022 году – 98</w:t>
      </w:r>
      <w:r w:rsidR="00840B6A" w:rsidRPr="00297F83">
        <w:rPr>
          <w:sz w:val="26"/>
          <w:szCs w:val="26"/>
          <w:lang w:eastAsia="en-US"/>
        </w:rPr>
        <w:t xml:space="preserve"> процентов;</w:t>
      </w:r>
    </w:p>
    <w:p w:rsidR="00840B6A" w:rsidRPr="00297F83" w:rsidRDefault="00297F83" w:rsidP="00840B6A">
      <w:pPr>
        <w:autoSpaceDE w:val="0"/>
        <w:autoSpaceDN w:val="0"/>
        <w:adjustRightInd w:val="0"/>
        <w:ind w:firstLine="567"/>
        <w:jc w:val="both"/>
        <w:rPr>
          <w:sz w:val="26"/>
          <w:szCs w:val="26"/>
          <w:lang w:eastAsia="en-US"/>
        </w:rPr>
      </w:pPr>
      <w:r>
        <w:rPr>
          <w:sz w:val="26"/>
          <w:szCs w:val="26"/>
          <w:lang w:eastAsia="en-US"/>
        </w:rPr>
        <w:t xml:space="preserve">в 2023 году – 98 </w:t>
      </w:r>
      <w:r w:rsidR="00840B6A" w:rsidRPr="00297F83">
        <w:rPr>
          <w:sz w:val="26"/>
          <w:szCs w:val="26"/>
          <w:lang w:eastAsia="en-US"/>
        </w:rPr>
        <w:t>процентов;</w:t>
      </w:r>
    </w:p>
    <w:p w:rsidR="00840B6A" w:rsidRPr="00297F83" w:rsidRDefault="00297F83" w:rsidP="00840B6A">
      <w:pPr>
        <w:autoSpaceDE w:val="0"/>
        <w:autoSpaceDN w:val="0"/>
        <w:adjustRightInd w:val="0"/>
        <w:ind w:firstLine="567"/>
        <w:jc w:val="both"/>
        <w:rPr>
          <w:sz w:val="26"/>
          <w:szCs w:val="26"/>
          <w:lang w:eastAsia="en-US"/>
        </w:rPr>
      </w:pPr>
      <w:r>
        <w:rPr>
          <w:sz w:val="26"/>
          <w:szCs w:val="26"/>
          <w:lang w:eastAsia="en-US"/>
        </w:rPr>
        <w:t>в 2024 году – 99</w:t>
      </w:r>
      <w:r w:rsidR="00840B6A" w:rsidRPr="00297F83">
        <w:rPr>
          <w:sz w:val="26"/>
          <w:szCs w:val="26"/>
          <w:lang w:eastAsia="en-US"/>
        </w:rPr>
        <w:t xml:space="preserve"> процентов;</w:t>
      </w:r>
    </w:p>
    <w:p w:rsidR="00840B6A" w:rsidRPr="00297F83" w:rsidRDefault="00840B6A" w:rsidP="00840B6A">
      <w:pPr>
        <w:autoSpaceDE w:val="0"/>
        <w:autoSpaceDN w:val="0"/>
        <w:adjustRightInd w:val="0"/>
        <w:ind w:firstLine="567"/>
        <w:jc w:val="both"/>
        <w:rPr>
          <w:sz w:val="26"/>
          <w:szCs w:val="26"/>
          <w:lang w:eastAsia="en-US"/>
        </w:rPr>
      </w:pPr>
      <w:r w:rsidRPr="00297F83">
        <w:rPr>
          <w:sz w:val="26"/>
          <w:szCs w:val="26"/>
          <w:lang w:eastAsia="en-US"/>
        </w:rPr>
        <w:t xml:space="preserve">в </w:t>
      </w:r>
      <w:r w:rsidR="00297F83">
        <w:rPr>
          <w:sz w:val="26"/>
          <w:szCs w:val="26"/>
          <w:lang w:eastAsia="en-US"/>
        </w:rPr>
        <w:t>2025 году – 99</w:t>
      </w:r>
      <w:r w:rsidRPr="00297F83">
        <w:rPr>
          <w:sz w:val="26"/>
          <w:szCs w:val="26"/>
          <w:lang w:eastAsia="en-US"/>
        </w:rPr>
        <w:t xml:space="preserve"> процентов;</w:t>
      </w:r>
    </w:p>
    <w:p w:rsidR="00840B6A" w:rsidRPr="00297F83" w:rsidRDefault="00297F83" w:rsidP="00840B6A">
      <w:pPr>
        <w:autoSpaceDE w:val="0"/>
        <w:autoSpaceDN w:val="0"/>
        <w:adjustRightInd w:val="0"/>
        <w:ind w:firstLine="567"/>
        <w:jc w:val="both"/>
        <w:rPr>
          <w:sz w:val="26"/>
          <w:szCs w:val="26"/>
          <w:lang w:eastAsia="en-US"/>
        </w:rPr>
      </w:pPr>
      <w:r>
        <w:rPr>
          <w:sz w:val="26"/>
          <w:szCs w:val="26"/>
          <w:lang w:eastAsia="en-US"/>
        </w:rPr>
        <w:t>в 2030 году – 99</w:t>
      </w:r>
      <w:r w:rsidR="00840B6A" w:rsidRPr="00297F83">
        <w:rPr>
          <w:sz w:val="26"/>
          <w:szCs w:val="26"/>
          <w:lang w:eastAsia="en-US"/>
        </w:rPr>
        <w:t xml:space="preserve"> процентов;</w:t>
      </w:r>
    </w:p>
    <w:p w:rsidR="00840B6A" w:rsidRPr="004C6AC4" w:rsidRDefault="00297F83" w:rsidP="00840B6A">
      <w:pPr>
        <w:autoSpaceDE w:val="0"/>
        <w:autoSpaceDN w:val="0"/>
        <w:adjustRightInd w:val="0"/>
        <w:ind w:firstLine="567"/>
        <w:jc w:val="both"/>
        <w:rPr>
          <w:sz w:val="26"/>
          <w:szCs w:val="26"/>
          <w:lang w:eastAsia="en-US"/>
        </w:rPr>
      </w:pPr>
      <w:r>
        <w:rPr>
          <w:sz w:val="26"/>
          <w:szCs w:val="26"/>
          <w:lang w:eastAsia="en-US"/>
        </w:rPr>
        <w:t>в 2035 году – 99</w:t>
      </w:r>
      <w:r w:rsidR="00840B6A" w:rsidRPr="00297F83">
        <w:rPr>
          <w:sz w:val="26"/>
          <w:szCs w:val="26"/>
          <w:lang w:eastAsia="en-US"/>
        </w:rPr>
        <w:t xml:space="preserve"> процентов;</w:t>
      </w:r>
    </w:p>
    <w:p w:rsidR="00840B6A" w:rsidRPr="004C6AC4" w:rsidRDefault="00297F83" w:rsidP="00840B6A">
      <w:pPr>
        <w:autoSpaceDE w:val="0"/>
        <w:autoSpaceDN w:val="0"/>
        <w:adjustRightInd w:val="0"/>
        <w:ind w:firstLine="567"/>
        <w:jc w:val="both"/>
        <w:rPr>
          <w:sz w:val="26"/>
          <w:szCs w:val="26"/>
          <w:lang w:eastAsia="en-US"/>
        </w:rPr>
      </w:pPr>
      <w:r>
        <w:rPr>
          <w:sz w:val="26"/>
          <w:szCs w:val="26"/>
          <w:lang w:eastAsia="en-US"/>
        </w:rPr>
        <w:t>4</w:t>
      </w:r>
      <w:r w:rsidR="00840B6A" w:rsidRPr="004C6AC4">
        <w:rPr>
          <w:sz w:val="26"/>
          <w:szCs w:val="26"/>
          <w:lang w:eastAsia="en-US"/>
        </w:rPr>
        <w:t>) удельный вес детей и молодежи, занимающихся военно-</w:t>
      </w:r>
      <w:r w:rsidR="00B267F0">
        <w:rPr>
          <w:sz w:val="26"/>
          <w:szCs w:val="26"/>
          <w:lang w:eastAsia="en-US"/>
        </w:rPr>
        <w:t>техническими видами спорта, - 15</w:t>
      </w:r>
      <w:r w:rsidR="00840B6A" w:rsidRPr="004C6AC4">
        <w:rPr>
          <w:sz w:val="26"/>
          <w:szCs w:val="26"/>
          <w:lang w:eastAsia="en-US"/>
        </w:rPr>
        <w:t xml:space="preserve"> процентов, в том числе:</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 xml:space="preserve">в 2019 году – </w:t>
      </w:r>
      <w:r w:rsidR="00B267F0">
        <w:rPr>
          <w:sz w:val="26"/>
          <w:szCs w:val="26"/>
          <w:lang w:eastAsia="en-US"/>
        </w:rPr>
        <w:t>5</w:t>
      </w:r>
      <w:r w:rsidRPr="004C6AC4">
        <w:rPr>
          <w:sz w:val="26"/>
          <w:szCs w:val="26"/>
          <w:lang w:eastAsia="en-US"/>
        </w:rPr>
        <w:t xml:space="preserve"> процентов;</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 xml:space="preserve">в 2020 году – </w:t>
      </w:r>
      <w:r w:rsidR="00B267F0">
        <w:rPr>
          <w:sz w:val="26"/>
          <w:szCs w:val="26"/>
          <w:lang w:eastAsia="en-US"/>
        </w:rPr>
        <w:t>8</w:t>
      </w:r>
      <w:r w:rsidRPr="004C6AC4">
        <w:rPr>
          <w:sz w:val="26"/>
          <w:szCs w:val="26"/>
          <w:lang w:eastAsia="en-US"/>
        </w:rPr>
        <w:t xml:space="preserve"> процентов;</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в 2021 году – 10 процентов;</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в 2022 году – 10 процентов;</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в 2023 году – 10 процентов;</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 xml:space="preserve">в 2024 году – </w:t>
      </w:r>
      <w:r w:rsidR="00B267F0">
        <w:rPr>
          <w:sz w:val="26"/>
          <w:szCs w:val="26"/>
          <w:lang w:eastAsia="en-US"/>
        </w:rPr>
        <w:t>12</w:t>
      </w:r>
      <w:r w:rsidRPr="004C6AC4">
        <w:rPr>
          <w:sz w:val="26"/>
          <w:szCs w:val="26"/>
          <w:lang w:eastAsia="en-US"/>
        </w:rPr>
        <w:t xml:space="preserve"> процентов;</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 xml:space="preserve">в 2025 году – </w:t>
      </w:r>
      <w:r w:rsidR="00B267F0">
        <w:rPr>
          <w:sz w:val="26"/>
          <w:szCs w:val="26"/>
          <w:lang w:eastAsia="en-US"/>
        </w:rPr>
        <w:t>13</w:t>
      </w:r>
      <w:r w:rsidRPr="004C6AC4">
        <w:rPr>
          <w:sz w:val="26"/>
          <w:szCs w:val="26"/>
          <w:lang w:eastAsia="en-US"/>
        </w:rPr>
        <w:t xml:space="preserve"> процентов;</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в 2030 году – 1</w:t>
      </w:r>
      <w:r w:rsidR="00B267F0">
        <w:rPr>
          <w:sz w:val="26"/>
          <w:szCs w:val="26"/>
          <w:lang w:eastAsia="en-US"/>
        </w:rPr>
        <w:t>4</w:t>
      </w:r>
      <w:r w:rsidRPr="004C6AC4">
        <w:rPr>
          <w:sz w:val="26"/>
          <w:szCs w:val="26"/>
          <w:lang w:eastAsia="en-US"/>
        </w:rPr>
        <w:t xml:space="preserve"> процентов;</w:t>
      </w:r>
    </w:p>
    <w:p w:rsidR="00840B6A" w:rsidRDefault="00B267F0" w:rsidP="00840B6A">
      <w:pPr>
        <w:autoSpaceDE w:val="0"/>
        <w:autoSpaceDN w:val="0"/>
        <w:adjustRightInd w:val="0"/>
        <w:ind w:firstLine="567"/>
        <w:jc w:val="both"/>
        <w:rPr>
          <w:sz w:val="26"/>
          <w:szCs w:val="26"/>
          <w:lang w:eastAsia="en-US"/>
        </w:rPr>
      </w:pPr>
      <w:r>
        <w:rPr>
          <w:sz w:val="26"/>
          <w:szCs w:val="26"/>
          <w:lang w:eastAsia="en-US"/>
        </w:rPr>
        <w:t>в 2035 году – 15</w:t>
      </w:r>
      <w:r w:rsidR="00840B6A" w:rsidRPr="004C6AC4">
        <w:rPr>
          <w:sz w:val="26"/>
          <w:szCs w:val="26"/>
          <w:lang w:eastAsia="en-US"/>
        </w:rPr>
        <w:t xml:space="preserve"> процентов;</w:t>
      </w:r>
    </w:p>
    <w:p w:rsidR="00297F83" w:rsidRDefault="00297F83" w:rsidP="00297F83">
      <w:pPr>
        <w:autoSpaceDE w:val="0"/>
        <w:autoSpaceDN w:val="0"/>
        <w:adjustRightInd w:val="0"/>
        <w:jc w:val="both"/>
        <w:rPr>
          <w:sz w:val="26"/>
          <w:szCs w:val="26"/>
          <w:lang w:eastAsia="en-US"/>
        </w:rPr>
      </w:pPr>
      <w:r>
        <w:rPr>
          <w:sz w:val="26"/>
          <w:szCs w:val="26"/>
          <w:lang w:eastAsia="en-US"/>
        </w:rPr>
        <w:t xml:space="preserve">         5)</w:t>
      </w:r>
      <w:r w:rsidRPr="00297F83">
        <w:rPr>
          <w:sz w:val="26"/>
          <w:szCs w:val="26"/>
          <w:lang w:eastAsia="en-US"/>
        </w:rPr>
        <w:t xml:space="preserve"> </w:t>
      </w:r>
      <w:r w:rsidRPr="004C6AC4">
        <w:rPr>
          <w:sz w:val="26"/>
          <w:szCs w:val="26"/>
          <w:lang w:eastAsia="en-US"/>
        </w:rPr>
        <w:t xml:space="preserve">количество мероприятий по реализации Всероссийского физкультурно-спортивного комплекса «Готов к труду и обороне» (ГТО) - </w:t>
      </w:r>
      <w:r w:rsidRPr="00B267F0">
        <w:rPr>
          <w:sz w:val="26"/>
          <w:szCs w:val="26"/>
          <w:lang w:eastAsia="en-US"/>
        </w:rPr>
        <w:t>5 единиц</w:t>
      </w:r>
      <w:r>
        <w:rPr>
          <w:sz w:val="26"/>
          <w:szCs w:val="26"/>
          <w:lang w:eastAsia="en-US"/>
        </w:rPr>
        <w:t>, в том числе:</w:t>
      </w:r>
    </w:p>
    <w:p w:rsidR="00297F83" w:rsidRPr="00297F83" w:rsidRDefault="00297F83" w:rsidP="00297F83">
      <w:pPr>
        <w:tabs>
          <w:tab w:val="left" w:pos="567"/>
          <w:tab w:val="left" w:pos="851"/>
        </w:tabs>
        <w:autoSpaceDE w:val="0"/>
        <w:autoSpaceDN w:val="0"/>
        <w:adjustRightInd w:val="0"/>
        <w:ind w:left="567"/>
        <w:contextualSpacing/>
        <w:jc w:val="both"/>
        <w:rPr>
          <w:sz w:val="26"/>
          <w:szCs w:val="26"/>
          <w:lang w:eastAsia="en-US"/>
        </w:rPr>
      </w:pPr>
      <w:r w:rsidRPr="00297F83">
        <w:rPr>
          <w:sz w:val="26"/>
          <w:szCs w:val="26"/>
          <w:lang w:eastAsia="en-US"/>
        </w:rPr>
        <w:t xml:space="preserve">в 2019 году – </w:t>
      </w:r>
      <w:r w:rsidR="001E0DEB" w:rsidRPr="00B267F0">
        <w:rPr>
          <w:sz w:val="26"/>
          <w:szCs w:val="26"/>
          <w:lang w:eastAsia="en-US"/>
        </w:rPr>
        <w:t>5 единиц</w:t>
      </w:r>
      <w:r w:rsidRPr="00297F83">
        <w:rPr>
          <w:sz w:val="26"/>
          <w:szCs w:val="26"/>
          <w:lang w:eastAsia="en-US"/>
        </w:rPr>
        <w:t>;</w:t>
      </w:r>
    </w:p>
    <w:p w:rsidR="00297F83" w:rsidRPr="00297F83" w:rsidRDefault="00297F83" w:rsidP="00297F83">
      <w:pPr>
        <w:tabs>
          <w:tab w:val="left" w:pos="567"/>
          <w:tab w:val="left" w:pos="851"/>
        </w:tabs>
        <w:autoSpaceDE w:val="0"/>
        <w:autoSpaceDN w:val="0"/>
        <w:adjustRightInd w:val="0"/>
        <w:ind w:left="567"/>
        <w:contextualSpacing/>
        <w:jc w:val="both"/>
        <w:rPr>
          <w:sz w:val="26"/>
          <w:szCs w:val="26"/>
          <w:lang w:eastAsia="en-US"/>
        </w:rPr>
      </w:pPr>
      <w:r w:rsidRPr="00297F83">
        <w:rPr>
          <w:sz w:val="26"/>
          <w:szCs w:val="26"/>
          <w:lang w:eastAsia="en-US"/>
        </w:rPr>
        <w:t xml:space="preserve">в 2020 году – </w:t>
      </w:r>
      <w:r w:rsidR="001E0DEB" w:rsidRPr="00B267F0">
        <w:rPr>
          <w:sz w:val="26"/>
          <w:szCs w:val="26"/>
          <w:lang w:eastAsia="en-US"/>
        </w:rPr>
        <w:t>5 единиц</w:t>
      </w:r>
      <w:r w:rsidRPr="00297F83">
        <w:rPr>
          <w:sz w:val="26"/>
          <w:szCs w:val="26"/>
          <w:lang w:eastAsia="en-US"/>
        </w:rPr>
        <w:t>;</w:t>
      </w:r>
    </w:p>
    <w:p w:rsidR="00297F83" w:rsidRPr="00297F83" w:rsidRDefault="00297F83" w:rsidP="00297F83">
      <w:pPr>
        <w:tabs>
          <w:tab w:val="left" w:pos="567"/>
          <w:tab w:val="left" w:pos="851"/>
        </w:tabs>
        <w:autoSpaceDE w:val="0"/>
        <w:autoSpaceDN w:val="0"/>
        <w:adjustRightInd w:val="0"/>
        <w:ind w:left="567"/>
        <w:contextualSpacing/>
        <w:jc w:val="both"/>
        <w:rPr>
          <w:sz w:val="26"/>
          <w:szCs w:val="26"/>
          <w:lang w:eastAsia="en-US"/>
        </w:rPr>
      </w:pPr>
      <w:r w:rsidRPr="00297F83">
        <w:rPr>
          <w:sz w:val="26"/>
          <w:szCs w:val="26"/>
          <w:lang w:eastAsia="en-US"/>
        </w:rPr>
        <w:t xml:space="preserve">в 2021 году – </w:t>
      </w:r>
      <w:r w:rsidR="001E0DEB" w:rsidRPr="00B267F0">
        <w:rPr>
          <w:sz w:val="26"/>
          <w:szCs w:val="26"/>
          <w:lang w:eastAsia="en-US"/>
        </w:rPr>
        <w:t>5 единиц</w:t>
      </w:r>
      <w:r w:rsidRPr="00297F83">
        <w:rPr>
          <w:sz w:val="26"/>
          <w:szCs w:val="26"/>
          <w:lang w:eastAsia="en-US"/>
        </w:rPr>
        <w:t>;</w:t>
      </w:r>
    </w:p>
    <w:p w:rsidR="00297F83" w:rsidRPr="00297F83" w:rsidRDefault="00297F83" w:rsidP="00297F83">
      <w:pPr>
        <w:tabs>
          <w:tab w:val="left" w:pos="567"/>
          <w:tab w:val="left" w:pos="851"/>
        </w:tabs>
        <w:autoSpaceDE w:val="0"/>
        <w:autoSpaceDN w:val="0"/>
        <w:adjustRightInd w:val="0"/>
        <w:ind w:left="567"/>
        <w:contextualSpacing/>
        <w:jc w:val="both"/>
        <w:rPr>
          <w:sz w:val="26"/>
          <w:szCs w:val="26"/>
          <w:lang w:eastAsia="en-US"/>
        </w:rPr>
      </w:pPr>
      <w:r w:rsidRPr="00297F83">
        <w:rPr>
          <w:sz w:val="26"/>
          <w:szCs w:val="26"/>
          <w:lang w:eastAsia="en-US"/>
        </w:rPr>
        <w:t xml:space="preserve">в 2022 году – </w:t>
      </w:r>
      <w:r w:rsidR="001E0DEB" w:rsidRPr="00B267F0">
        <w:rPr>
          <w:sz w:val="26"/>
          <w:szCs w:val="26"/>
          <w:lang w:eastAsia="en-US"/>
        </w:rPr>
        <w:t>5 единиц</w:t>
      </w:r>
      <w:r w:rsidRPr="00297F83">
        <w:rPr>
          <w:sz w:val="26"/>
          <w:szCs w:val="26"/>
          <w:lang w:eastAsia="en-US"/>
        </w:rPr>
        <w:t>;</w:t>
      </w:r>
    </w:p>
    <w:p w:rsidR="00297F83" w:rsidRPr="00297F83" w:rsidRDefault="00297F83" w:rsidP="00297F83">
      <w:pPr>
        <w:tabs>
          <w:tab w:val="left" w:pos="567"/>
          <w:tab w:val="left" w:pos="851"/>
        </w:tabs>
        <w:autoSpaceDE w:val="0"/>
        <w:autoSpaceDN w:val="0"/>
        <w:adjustRightInd w:val="0"/>
        <w:ind w:left="567"/>
        <w:contextualSpacing/>
        <w:jc w:val="both"/>
        <w:rPr>
          <w:sz w:val="26"/>
          <w:szCs w:val="26"/>
          <w:lang w:eastAsia="en-US"/>
        </w:rPr>
      </w:pPr>
      <w:r w:rsidRPr="00297F83">
        <w:rPr>
          <w:sz w:val="26"/>
          <w:szCs w:val="26"/>
          <w:lang w:eastAsia="en-US"/>
        </w:rPr>
        <w:t xml:space="preserve">в 2023 году – </w:t>
      </w:r>
      <w:r w:rsidR="001E0DEB" w:rsidRPr="00B267F0">
        <w:rPr>
          <w:sz w:val="26"/>
          <w:szCs w:val="26"/>
          <w:lang w:eastAsia="en-US"/>
        </w:rPr>
        <w:t>5 единиц</w:t>
      </w:r>
      <w:r w:rsidRPr="00297F83">
        <w:rPr>
          <w:sz w:val="26"/>
          <w:szCs w:val="26"/>
          <w:lang w:eastAsia="en-US"/>
        </w:rPr>
        <w:t>;</w:t>
      </w:r>
    </w:p>
    <w:p w:rsidR="00297F83" w:rsidRPr="00297F83" w:rsidRDefault="00297F83" w:rsidP="00297F83">
      <w:pPr>
        <w:tabs>
          <w:tab w:val="left" w:pos="567"/>
          <w:tab w:val="left" w:pos="851"/>
        </w:tabs>
        <w:autoSpaceDE w:val="0"/>
        <w:autoSpaceDN w:val="0"/>
        <w:adjustRightInd w:val="0"/>
        <w:ind w:left="567"/>
        <w:contextualSpacing/>
        <w:jc w:val="both"/>
        <w:rPr>
          <w:sz w:val="26"/>
          <w:szCs w:val="26"/>
          <w:lang w:eastAsia="en-US"/>
        </w:rPr>
      </w:pPr>
      <w:r w:rsidRPr="00297F83">
        <w:rPr>
          <w:sz w:val="26"/>
          <w:szCs w:val="26"/>
          <w:lang w:eastAsia="en-US"/>
        </w:rPr>
        <w:t xml:space="preserve">в 2024 году – </w:t>
      </w:r>
      <w:r w:rsidR="001E0DEB" w:rsidRPr="00B267F0">
        <w:rPr>
          <w:sz w:val="26"/>
          <w:szCs w:val="26"/>
          <w:lang w:eastAsia="en-US"/>
        </w:rPr>
        <w:t>5 единиц</w:t>
      </w:r>
      <w:r w:rsidRPr="00297F83">
        <w:rPr>
          <w:sz w:val="26"/>
          <w:szCs w:val="26"/>
          <w:lang w:eastAsia="en-US"/>
        </w:rPr>
        <w:t>;</w:t>
      </w:r>
    </w:p>
    <w:p w:rsidR="00297F83" w:rsidRPr="00297F83" w:rsidRDefault="00297F83" w:rsidP="00297F83">
      <w:pPr>
        <w:tabs>
          <w:tab w:val="left" w:pos="567"/>
          <w:tab w:val="left" w:pos="851"/>
        </w:tabs>
        <w:autoSpaceDE w:val="0"/>
        <w:autoSpaceDN w:val="0"/>
        <w:adjustRightInd w:val="0"/>
        <w:ind w:left="567"/>
        <w:contextualSpacing/>
        <w:jc w:val="both"/>
        <w:rPr>
          <w:sz w:val="26"/>
          <w:szCs w:val="26"/>
          <w:lang w:eastAsia="en-US"/>
        </w:rPr>
      </w:pPr>
      <w:r w:rsidRPr="00297F83">
        <w:rPr>
          <w:sz w:val="26"/>
          <w:szCs w:val="26"/>
          <w:lang w:eastAsia="en-US"/>
        </w:rPr>
        <w:t xml:space="preserve">в 2025 году – </w:t>
      </w:r>
      <w:r w:rsidR="001E0DEB" w:rsidRPr="00B267F0">
        <w:rPr>
          <w:sz w:val="26"/>
          <w:szCs w:val="26"/>
          <w:lang w:eastAsia="en-US"/>
        </w:rPr>
        <w:t>5 единиц</w:t>
      </w:r>
      <w:r w:rsidRPr="00297F83">
        <w:rPr>
          <w:sz w:val="26"/>
          <w:szCs w:val="26"/>
          <w:lang w:eastAsia="en-US"/>
        </w:rPr>
        <w:t>;</w:t>
      </w:r>
    </w:p>
    <w:p w:rsidR="00297F83" w:rsidRPr="00297F83" w:rsidRDefault="00297F83" w:rsidP="00297F83">
      <w:pPr>
        <w:tabs>
          <w:tab w:val="left" w:pos="567"/>
          <w:tab w:val="left" w:pos="851"/>
        </w:tabs>
        <w:autoSpaceDE w:val="0"/>
        <w:autoSpaceDN w:val="0"/>
        <w:adjustRightInd w:val="0"/>
        <w:ind w:left="567"/>
        <w:contextualSpacing/>
        <w:jc w:val="both"/>
        <w:rPr>
          <w:sz w:val="26"/>
          <w:szCs w:val="26"/>
          <w:lang w:eastAsia="en-US"/>
        </w:rPr>
      </w:pPr>
      <w:r w:rsidRPr="00297F83">
        <w:rPr>
          <w:sz w:val="26"/>
          <w:szCs w:val="26"/>
          <w:lang w:eastAsia="en-US"/>
        </w:rPr>
        <w:t xml:space="preserve">в 2030 году – </w:t>
      </w:r>
      <w:r w:rsidR="001E0DEB" w:rsidRPr="00B267F0">
        <w:rPr>
          <w:sz w:val="26"/>
          <w:szCs w:val="26"/>
          <w:lang w:eastAsia="en-US"/>
        </w:rPr>
        <w:t>5 единиц</w:t>
      </w:r>
      <w:r w:rsidRPr="00297F83">
        <w:rPr>
          <w:sz w:val="26"/>
          <w:szCs w:val="26"/>
          <w:lang w:eastAsia="en-US"/>
        </w:rPr>
        <w:t>;</w:t>
      </w:r>
    </w:p>
    <w:p w:rsidR="00297F83" w:rsidRDefault="00297F83" w:rsidP="00297F83">
      <w:pPr>
        <w:tabs>
          <w:tab w:val="left" w:pos="567"/>
          <w:tab w:val="left" w:pos="851"/>
        </w:tabs>
        <w:autoSpaceDE w:val="0"/>
        <w:autoSpaceDN w:val="0"/>
        <w:adjustRightInd w:val="0"/>
        <w:ind w:left="567"/>
        <w:contextualSpacing/>
        <w:jc w:val="both"/>
        <w:rPr>
          <w:sz w:val="26"/>
          <w:szCs w:val="26"/>
          <w:lang w:eastAsia="en-US"/>
        </w:rPr>
      </w:pPr>
      <w:r w:rsidRPr="00297F83">
        <w:rPr>
          <w:sz w:val="26"/>
          <w:szCs w:val="26"/>
          <w:lang w:eastAsia="en-US"/>
        </w:rPr>
        <w:t xml:space="preserve">в 2035 году – </w:t>
      </w:r>
      <w:r w:rsidR="001E0DEB" w:rsidRPr="00B267F0">
        <w:rPr>
          <w:sz w:val="26"/>
          <w:szCs w:val="26"/>
          <w:lang w:eastAsia="en-US"/>
        </w:rPr>
        <w:t>5 единиц</w:t>
      </w:r>
      <w:r w:rsidRPr="00297F83">
        <w:rPr>
          <w:sz w:val="26"/>
          <w:szCs w:val="26"/>
          <w:lang w:eastAsia="en-US"/>
        </w:rPr>
        <w:t>;</w:t>
      </w:r>
    </w:p>
    <w:p w:rsidR="00297F83" w:rsidRDefault="00297F83" w:rsidP="00297F83">
      <w:pPr>
        <w:autoSpaceDE w:val="0"/>
        <w:autoSpaceDN w:val="0"/>
        <w:adjustRightInd w:val="0"/>
        <w:ind w:firstLine="567"/>
        <w:jc w:val="both"/>
        <w:rPr>
          <w:sz w:val="26"/>
          <w:szCs w:val="26"/>
          <w:lang w:eastAsia="en-US"/>
        </w:rPr>
      </w:pPr>
      <w:r>
        <w:rPr>
          <w:sz w:val="26"/>
          <w:szCs w:val="26"/>
          <w:lang w:eastAsia="en-US"/>
        </w:rPr>
        <w:t>6)</w:t>
      </w:r>
      <w:r w:rsidRPr="00297F83">
        <w:rPr>
          <w:sz w:val="26"/>
          <w:szCs w:val="26"/>
          <w:lang w:eastAsia="en-US"/>
        </w:rPr>
        <w:t xml:space="preserve"> </w:t>
      </w:r>
      <w:r>
        <w:rPr>
          <w:sz w:val="26"/>
          <w:szCs w:val="26"/>
          <w:lang w:eastAsia="en-US"/>
        </w:rPr>
        <w:t>показатель годности к военной службе при первоначальной постановке на воинский учет – 25 процентов</w:t>
      </w:r>
    </w:p>
    <w:p w:rsidR="001E0DEB" w:rsidRPr="004C6AC4" w:rsidRDefault="001E0DEB" w:rsidP="001E0DEB">
      <w:pPr>
        <w:tabs>
          <w:tab w:val="left" w:pos="993"/>
        </w:tabs>
        <w:autoSpaceDE w:val="0"/>
        <w:autoSpaceDN w:val="0"/>
        <w:adjustRightInd w:val="0"/>
        <w:ind w:left="567"/>
        <w:contextualSpacing/>
        <w:jc w:val="both"/>
        <w:rPr>
          <w:sz w:val="26"/>
          <w:szCs w:val="26"/>
          <w:lang w:eastAsia="en-US"/>
        </w:rPr>
      </w:pPr>
      <w:r w:rsidRPr="004C6AC4">
        <w:rPr>
          <w:sz w:val="26"/>
          <w:szCs w:val="26"/>
          <w:lang w:eastAsia="en-US"/>
        </w:rPr>
        <w:t xml:space="preserve">в 2019 году – </w:t>
      </w:r>
      <w:r>
        <w:rPr>
          <w:sz w:val="26"/>
          <w:szCs w:val="26"/>
          <w:lang w:eastAsia="en-US"/>
        </w:rPr>
        <w:t>15</w:t>
      </w:r>
      <w:r w:rsidRPr="004C6AC4">
        <w:rPr>
          <w:sz w:val="26"/>
          <w:szCs w:val="26"/>
          <w:lang w:eastAsia="en-US"/>
        </w:rPr>
        <w:t xml:space="preserve"> процентов;</w:t>
      </w:r>
    </w:p>
    <w:p w:rsidR="001E0DEB" w:rsidRPr="004C6AC4" w:rsidRDefault="001E0DEB" w:rsidP="001E0DEB">
      <w:pPr>
        <w:tabs>
          <w:tab w:val="left" w:pos="993"/>
        </w:tabs>
        <w:autoSpaceDE w:val="0"/>
        <w:autoSpaceDN w:val="0"/>
        <w:adjustRightInd w:val="0"/>
        <w:ind w:left="567"/>
        <w:contextualSpacing/>
        <w:jc w:val="both"/>
        <w:rPr>
          <w:sz w:val="26"/>
          <w:szCs w:val="26"/>
          <w:lang w:eastAsia="en-US"/>
        </w:rPr>
      </w:pPr>
      <w:r w:rsidRPr="004C6AC4">
        <w:rPr>
          <w:sz w:val="26"/>
          <w:szCs w:val="26"/>
          <w:lang w:eastAsia="en-US"/>
        </w:rPr>
        <w:t>в 2020 году –</w:t>
      </w:r>
      <w:r>
        <w:rPr>
          <w:sz w:val="26"/>
          <w:szCs w:val="26"/>
          <w:lang w:eastAsia="en-US"/>
        </w:rPr>
        <w:t xml:space="preserve"> 19 </w:t>
      </w:r>
      <w:r w:rsidRPr="004C6AC4">
        <w:rPr>
          <w:sz w:val="26"/>
          <w:szCs w:val="26"/>
          <w:lang w:eastAsia="en-US"/>
        </w:rPr>
        <w:t>процентов;</w:t>
      </w:r>
    </w:p>
    <w:p w:rsidR="001E0DEB" w:rsidRPr="004C6AC4" w:rsidRDefault="001E0DEB" w:rsidP="001E0DEB">
      <w:pPr>
        <w:tabs>
          <w:tab w:val="left" w:pos="993"/>
        </w:tabs>
        <w:autoSpaceDE w:val="0"/>
        <w:autoSpaceDN w:val="0"/>
        <w:adjustRightInd w:val="0"/>
        <w:ind w:left="567"/>
        <w:contextualSpacing/>
        <w:jc w:val="both"/>
        <w:rPr>
          <w:sz w:val="26"/>
          <w:szCs w:val="26"/>
          <w:lang w:eastAsia="en-US"/>
        </w:rPr>
      </w:pPr>
      <w:r>
        <w:rPr>
          <w:sz w:val="26"/>
          <w:szCs w:val="26"/>
          <w:lang w:eastAsia="en-US"/>
        </w:rPr>
        <w:t>в 2021 году – 19</w:t>
      </w:r>
      <w:r w:rsidRPr="004C6AC4">
        <w:rPr>
          <w:sz w:val="26"/>
          <w:szCs w:val="26"/>
          <w:lang w:eastAsia="en-US"/>
        </w:rPr>
        <w:t xml:space="preserve"> процентов;</w:t>
      </w:r>
    </w:p>
    <w:p w:rsidR="001E0DEB" w:rsidRPr="004C6AC4" w:rsidRDefault="001E0DEB" w:rsidP="001E0DEB">
      <w:pPr>
        <w:tabs>
          <w:tab w:val="left" w:pos="993"/>
        </w:tabs>
        <w:autoSpaceDE w:val="0"/>
        <w:autoSpaceDN w:val="0"/>
        <w:adjustRightInd w:val="0"/>
        <w:ind w:left="567"/>
        <w:contextualSpacing/>
        <w:jc w:val="both"/>
        <w:rPr>
          <w:sz w:val="26"/>
          <w:szCs w:val="26"/>
          <w:lang w:eastAsia="en-US"/>
        </w:rPr>
      </w:pPr>
      <w:r w:rsidRPr="004C6AC4">
        <w:rPr>
          <w:sz w:val="26"/>
          <w:szCs w:val="26"/>
          <w:lang w:eastAsia="en-US"/>
        </w:rPr>
        <w:t xml:space="preserve">в 2022 году – </w:t>
      </w:r>
      <w:r>
        <w:rPr>
          <w:sz w:val="26"/>
          <w:szCs w:val="26"/>
          <w:lang w:eastAsia="en-US"/>
        </w:rPr>
        <w:t>19</w:t>
      </w:r>
      <w:r w:rsidRPr="004C6AC4">
        <w:rPr>
          <w:sz w:val="26"/>
          <w:szCs w:val="26"/>
          <w:lang w:eastAsia="en-US"/>
        </w:rPr>
        <w:t xml:space="preserve"> процентов;</w:t>
      </w:r>
    </w:p>
    <w:p w:rsidR="001E0DEB" w:rsidRPr="004C6AC4" w:rsidRDefault="001E0DEB" w:rsidP="001E0DEB">
      <w:pPr>
        <w:tabs>
          <w:tab w:val="left" w:pos="993"/>
        </w:tabs>
        <w:autoSpaceDE w:val="0"/>
        <w:autoSpaceDN w:val="0"/>
        <w:adjustRightInd w:val="0"/>
        <w:ind w:left="567"/>
        <w:contextualSpacing/>
        <w:jc w:val="both"/>
        <w:rPr>
          <w:sz w:val="26"/>
          <w:szCs w:val="26"/>
          <w:lang w:eastAsia="en-US"/>
        </w:rPr>
      </w:pPr>
      <w:r w:rsidRPr="004C6AC4">
        <w:rPr>
          <w:sz w:val="26"/>
          <w:szCs w:val="26"/>
          <w:lang w:eastAsia="en-US"/>
        </w:rPr>
        <w:t xml:space="preserve">в 2023 году – </w:t>
      </w:r>
      <w:r>
        <w:rPr>
          <w:sz w:val="26"/>
          <w:szCs w:val="26"/>
          <w:lang w:eastAsia="en-US"/>
        </w:rPr>
        <w:t>22</w:t>
      </w:r>
      <w:r w:rsidRPr="004C6AC4">
        <w:rPr>
          <w:sz w:val="26"/>
          <w:szCs w:val="26"/>
          <w:lang w:eastAsia="en-US"/>
        </w:rPr>
        <w:t xml:space="preserve"> процент</w:t>
      </w:r>
      <w:r>
        <w:rPr>
          <w:sz w:val="26"/>
          <w:szCs w:val="26"/>
          <w:lang w:eastAsia="en-US"/>
        </w:rPr>
        <w:t>а</w:t>
      </w:r>
      <w:r w:rsidRPr="004C6AC4">
        <w:rPr>
          <w:sz w:val="26"/>
          <w:szCs w:val="26"/>
          <w:lang w:eastAsia="en-US"/>
        </w:rPr>
        <w:t>;</w:t>
      </w:r>
    </w:p>
    <w:p w:rsidR="001E0DEB" w:rsidRPr="004C6AC4" w:rsidRDefault="001E0DEB" w:rsidP="001E0DEB">
      <w:pPr>
        <w:tabs>
          <w:tab w:val="left" w:pos="993"/>
        </w:tabs>
        <w:autoSpaceDE w:val="0"/>
        <w:autoSpaceDN w:val="0"/>
        <w:adjustRightInd w:val="0"/>
        <w:ind w:left="567"/>
        <w:contextualSpacing/>
        <w:jc w:val="both"/>
        <w:rPr>
          <w:sz w:val="26"/>
          <w:szCs w:val="26"/>
          <w:lang w:eastAsia="en-US"/>
        </w:rPr>
      </w:pPr>
      <w:r w:rsidRPr="004C6AC4">
        <w:rPr>
          <w:sz w:val="26"/>
          <w:szCs w:val="26"/>
          <w:lang w:eastAsia="en-US"/>
        </w:rPr>
        <w:t>в 2024 году –</w:t>
      </w:r>
      <w:r>
        <w:rPr>
          <w:sz w:val="26"/>
          <w:szCs w:val="26"/>
          <w:lang w:eastAsia="en-US"/>
        </w:rPr>
        <w:t xml:space="preserve"> 22 </w:t>
      </w:r>
      <w:r w:rsidRPr="004C6AC4">
        <w:rPr>
          <w:sz w:val="26"/>
          <w:szCs w:val="26"/>
          <w:lang w:eastAsia="en-US"/>
        </w:rPr>
        <w:t>процент</w:t>
      </w:r>
      <w:r>
        <w:rPr>
          <w:sz w:val="26"/>
          <w:szCs w:val="26"/>
          <w:lang w:eastAsia="en-US"/>
        </w:rPr>
        <w:t>а</w:t>
      </w:r>
      <w:r w:rsidRPr="004C6AC4">
        <w:rPr>
          <w:sz w:val="26"/>
          <w:szCs w:val="26"/>
          <w:lang w:eastAsia="en-US"/>
        </w:rPr>
        <w:t>;</w:t>
      </w:r>
    </w:p>
    <w:p w:rsidR="001E0DEB" w:rsidRPr="004C6AC4" w:rsidRDefault="001E0DEB" w:rsidP="001E0DEB">
      <w:pPr>
        <w:tabs>
          <w:tab w:val="left" w:pos="993"/>
        </w:tabs>
        <w:autoSpaceDE w:val="0"/>
        <w:autoSpaceDN w:val="0"/>
        <w:adjustRightInd w:val="0"/>
        <w:ind w:left="567"/>
        <w:contextualSpacing/>
        <w:jc w:val="both"/>
        <w:rPr>
          <w:sz w:val="26"/>
          <w:szCs w:val="26"/>
          <w:lang w:eastAsia="en-US"/>
        </w:rPr>
      </w:pPr>
      <w:r w:rsidRPr="004C6AC4">
        <w:rPr>
          <w:sz w:val="26"/>
          <w:szCs w:val="26"/>
          <w:lang w:eastAsia="en-US"/>
        </w:rPr>
        <w:t>в 2025 году –</w:t>
      </w:r>
      <w:r>
        <w:rPr>
          <w:sz w:val="26"/>
          <w:szCs w:val="26"/>
          <w:lang w:eastAsia="en-US"/>
        </w:rPr>
        <w:t xml:space="preserve"> 22 </w:t>
      </w:r>
      <w:r w:rsidRPr="004C6AC4">
        <w:rPr>
          <w:sz w:val="26"/>
          <w:szCs w:val="26"/>
          <w:lang w:eastAsia="en-US"/>
        </w:rPr>
        <w:t>процент</w:t>
      </w:r>
      <w:r>
        <w:rPr>
          <w:sz w:val="26"/>
          <w:szCs w:val="26"/>
          <w:lang w:eastAsia="en-US"/>
        </w:rPr>
        <w:t>а</w:t>
      </w:r>
      <w:r w:rsidRPr="004C6AC4">
        <w:rPr>
          <w:sz w:val="26"/>
          <w:szCs w:val="26"/>
          <w:lang w:eastAsia="en-US"/>
        </w:rPr>
        <w:t>;</w:t>
      </w:r>
    </w:p>
    <w:p w:rsidR="001E0DEB" w:rsidRPr="004C6AC4" w:rsidRDefault="001E0DEB" w:rsidP="001E0DEB">
      <w:pPr>
        <w:tabs>
          <w:tab w:val="left" w:pos="993"/>
        </w:tabs>
        <w:autoSpaceDE w:val="0"/>
        <w:autoSpaceDN w:val="0"/>
        <w:adjustRightInd w:val="0"/>
        <w:ind w:left="567"/>
        <w:contextualSpacing/>
        <w:jc w:val="both"/>
        <w:rPr>
          <w:sz w:val="26"/>
          <w:szCs w:val="26"/>
          <w:lang w:eastAsia="en-US"/>
        </w:rPr>
      </w:pPr>
      <w:r w:rsidRPr="004C6AC4">
        <w:rPr>
          <w:sz w:val="26"/>
          <w:szCs w:val="26"/>
          <w:lang w:eastAsia="en-US"/>
        </w:rPr>
        <w:t xml:space="preserve">в 2030 году – </w:t>
      </w:r>
      <w:r>
        <w:rPr>
          <w:sz w:val="26"/>
          <w:szCs w:val="26"/>
          <w:lang w:eastAsia="en-US"/>
        </w:rPr>
        <w:t>25</w:t>
      </w:r>
      <w:r w:rsidRPr="004C6AC4">
        <w:rPr>
          <w:sz w:val="26"/>
          <w:szCs w:val="26"/>
          <w:lang w:eastAsia="en-US"/>
        </w:rPr>
        <w:t xml:space="preserve"> процентов;</w:t>
      </w:r>
    </w:p>
    <w:p w:rsidR="00297F83" w:rsidRPr="004C6AC4" w:rsidRDefault="001E0DEB" w:rsidP="001E0DEB">
      <w:pPr>
        <w:tabs>
          <w:tab w:val="left" w:pos="993"/>
        </w:tabs>
        <w:autoSpaceDE w:val="0"/>
        <w:autoSpaceDN w:val="0"/>
        <w:adjustRightInd w:val="0"/>
        <w:ind w:left="567"/>
        <w:contextualSpacing/>
        <w:jc w:val="both"/>
        <w:rPr>
          <w:sz w:val="26"/>
          <w:szCs w:val="26"/>
          <w:lang w:eastAsia="en-US"/>
        </w:rPr>
      </w:pPr>
      <w:r w:rsidRPr="004C6AC4">
        <w:rPr>
          <w:sz w:val="26"/>
          <w:szCs w:val="26"/>
          <w:lang w:eastAsia="en-US"/>
        </w:rPr>
        <w:t xml:space="preserve">в 2035 году – </w:t>
      </w:r>
      <w:r>
        <w:rPr>
          <w:sz w:val="26"/>
          <w:szCs w:val="26"/>
          <w:lang w:eastAsia="en-US"/>
        </w:rPr>
        <w:t>25 процентов;</w:t>
      </w:r>
    </w:p>
    <w:p w:rsidR="00840B6A" w:rsidRPr="00297F83" w:rsidRDefault="00297F83" w:rsidP="00840B6A">
      <w:pPr>
        <w:autoSpaceDE w:val="0"/>
        <w:autoSpaceDN w:val="0"/>
        <w:adjustRightInd w:val="0"/>
        <w:ind w:firstLine="567"/>
        <w:jc w:val="both"/>
        <w:rPr>
          <w:sz w:val="26"/>
          <w:szCs w:val="26"/>
          <w:lang w:eastAsia="en-US"/>
        </w:rPr>
      </w:pPr>
      <w:r w:rsidRPr="00297F83">
        <w:rPr>
          <w:sz w:val="26"/>
          <w:szCs w:val="26"/>
          <w:lang w:eastAsia="en-US"/>
        </w:rPr>
        <w:t>7</w:t>
      </w:r>
      <w:r w:rsidR="00840B6A" w:rsidRPr="00297F83">
        <w:rPr>
          <w:sz w:val="26"/>
          <w:szCs w:val="26"/>
          <w:lang w:eastAsia="en-US"/>
        </w:rPr>
        <w:t>) количество кадетских классов в общеобразовательных организациях</w:t>
      </w:r>
      <w:r w:rsidRPr="00297F83">
        <w:rPr>
          <w:sz w:val="26"/>
          <w:szCs w:val="26"/>
          <w:lang w:eastAsia="en-US"/>
        </w:rPr>
        <w:t xml:space="preserve"> – 3 </w:t>
      </w:r>
      <w:r w:rsidR="00840B6A" w:rsidRPr="00297F83">
        <w:rPr>
          <w:sz w:val="26"/>
          <w:szCs w:val="26"/>
          <w:lang w:eastAsia="en-US"/>
        </w:rPr>
        <w:t>единицы, в том числе:</w:t>
      </w:r>
    </w:p>
    <w:p w:rsidR="00840B6A" w:rsidRPr="00297F83" w:rsidRDefault="00840B6A" w:rsidP="00840B6A">
      <w:pPr>
        <w:tabs>
          <w:tab w:val="left" w:pos="567"/>
          <w:tab w:val="left" w:pos="851"/>
        </w:tabs>
        <w:autoSpaceDE w:val="0"/>
        <w:autoSpaceDN w:val="0"/>
        <w:adjustRightInd w:val="0"/>
        <w:ind w:left="567"/>
        <w:contextualSpacing/>
        <w:jc w:val="both"/>
        <w:rPr>
          <w:sz w:val="26"/>
          <w:szCs w:val="26"/>
          <w:lang w:eastAsia="en-US"/>
        </w:rPr>
      </w:pPr>
      <w:bookmarkStart w:id="3" w:name="_Hlk533072069"/>
      <w:r w:rsidRPr="00297F83">
        <w:rPr>
          <w:sz w:val="26"/>
          <w:szCs w:val="26"/>
          <w:lang w:eastAsia="en-US"/>
        </w:rPr>
        <w:t>в 2019 году – 2 единицы;</w:t>
      </w:r>
    </w:p>
    <w:p w:rsidR="00840B6A" w:rsidRPr="00297F83" w:rsidRDefault="00840B6A" w:rsidP="00840B6A">
      <w:pPr>
        <w:tabs>
          <w:tab w:val="left" w:pos="567"/>
          <w:tab w:val="left" w:pos="851"/>
        </w:tabs>
        <w:autoSpaceDE w:val="0"/>
        <w:autoSpaceDN w:val="0"/>
        <w:adjustRightInd w:val="0"/>
        <w:ind w:left="567"/>
        <w:contextualSpacing/>
        <w:jc w:val="both"/>
        <w:rPr>
          <w:sz w:val="26"/>
          <w:szCs w:val="26"/>
          <w:lang w:eastAsia="en-US"/>
        </w:rPr>
      </w:pPr>
      <w:r w:rsidRPr="00297F83">
        <w:rPr>
          <w:sz w:val="26"/>
          <w:szCs w:val="26"/>
          <w:lang w:eastAsia="en-US"/>
        </w:rPr>
        <w:t>в 2020 году – 2 единицы;</w:t>
      </w:r>
    </w:p>
    <w:p w:rsidR="00840B6A" w:rsidRPr="00297F83" w:rsidRDefault="00840B6A" w:rsidP="00840B6A">
      <w:pPr>
        <w:tabs>
          <w:tab w:val="left" w:pos="567"/>
          <w:tab w:val="left" w:pos="851"/>
        </w:tabs>
        <w:autoSpaceDE w:val="0"/>
        <w:autoSpaceDN w:val="0"/>
        <w:adjustRightInd w:val="0"/>
        <w:ind w:left="567"/>
        <w:contextualSpacing/>
        <w:jc w:val="both"/>
        <w:rPr>
          <w:sz w:val="26"/>
          <w:szCs w:val="26"/>
          <w:lang w:eastAsia="en-US"/>
        </w:rPr>
      </w:pPr>
      <w:r w:rsidRPr="00297F83">
        <w:rPr>
          <w:sz w:val="26"/>
          <w:szCs w:val="26"/>
          <w:lang w:eastAsia="en-US"/>
        </w:rPr>
        <w:t xml:space="preserve">в 2021 году – </w:t>
      </w:r>
      <w:r w:rsidR="00297F83" w:rsidRPr="00297F83">
        <w:rPr>
          <w:sz w:val="26"/>
          <w:szCs w:val="26"/>
          <w:lang w:eastAsia="en-US"/>
        </w:rPr>
        <w:t>2</w:t>
      </w:r>
      <w:r w:rsidRPr="00297F83">
        <w:rPr>
          <w:sz w:val="26"/>
          <w:szCs w:val="26"/>
          <w:lang w:eastAsia="en-US"/>
        </w:rPr>
        <w:t xml:space="preserve"> единицы;</w:t>
      </w:r>
    </w:p>
    <w:p w:rsidR="00840B6A" w:rsidRPr="00297F83" w:rsidRDefault="00297F83" w:rsidP="00840B6A">
      <w:pPr>
        <w:tabs>
          <w:tab w:val="left" w:pos="567"/>
          <w:tab w:val="left" w:pos="851"/>
        </w:tabs>
        <w:autoSpaceDE w:val="0"/>
        <w:autoSpaceDN w:val="0"/>
        <w:adjustRightInd w:val="0"/>
        <w:ind w:left="567"/>
        <w:contextualSpacing/>
        <w:jc w:val="both"/>
        <w:rPr>
          <w:sz w:val="26"/>
          <w:szCs w:val="26"/>
          <w:lang w:eastAsia="en-US"/>
        </w:rPr>
      </w:pPr>
      <w:r w:rsidRPr="00297F83">
        <w:rPr>
          <w:sz w:val="26"/>
          <w:szCs w:val="26"/>
          <w:lang w:eastAsia="en-US"/>
        </w:rPr>
        <w:t>в 2022 году – 2</w:t>
      </w:r>
      <w:r w:rsidR="00840B6A" w:rsidRPr="00297F83">
        <w:rPr>
          <w:sz w:val="26"/>
          <w:szCs w:val="26"/>
          <w:lang w:eastAsia="en-US"/>
        </w:rPr>
        <w:t xml:space="preserve"> единицы;</w:t>
      </w:r>
    </w:p>
    <w:p w:rsidR="00840B6A" w:rsidRPr="00297F83" w:rsidRDefault="00297F83" w:rsidP="00840B6A">
      <w:pPr>
        <w:tabs>
          <w:tab w:val="left" w:pos="567"/>
          <w:tab w:val="left" w:pos="851"/>
        </w:tabs>
        <w:autoSpaceDE w:val="0"/>
        <w:autoSpaceDN w:val="0"/>
        <w:adjustRightInd w:val="0"/>
        <w:ind w:left="567"/>
        <w:contextualSpacing/>
        <w:jc w:val="both"/>
        <w:rPr>
          <w:sz w:val="26"/>
          <w:szCs w:val="26"/>
          <w:lang w:eastAsia="en-US"/>
        </w:rPr>
      </w:pPr>
      <w:r w:rsidRPr="00297F83">
        <w:rPr>
          <w:sz w:val="26"/>
          <w:szCs w:val="26"/>
          <w:lang w:eastAsia="en-US"/>
        </w:rPr>
        <w:t>в 2023 году – 2</w:t>
      </w:r>
      <w:r w:rsidR="00840B6A" w:rsidRPr="00297F83">
        <w:rPr>
          <w:sz w:val="26"/>
          <w:szCs w:val="26"/>
          <w:lang w:eastAsia="en-US"/>
        </w:rPr>
        <w:t>единицы;</w:t>
      </w:r>
    </w:p>
    <w:p w:rsidR="00840B6A" w:rsidRPr="00297F83" w:rsidRDefault="00297F83" w:rsidP="00840B6A">
      <w:pPr>
        <w:tabs>
          <w:tab w:val="left" w:pos="567"/>
          <w:tab w:val="left" w:pos="851"/>
        </w:tabs>
        <w:autoSpaceDE w:val="0"/>
        <w:autoSpaceDN w:val="0"/>
        <w:adjustRightInd w:val="0"/>
        <w:ind w:left="567"/>
        <w:contextualSpacing/>
        <w:jc w:val="both"/>
        <w:rPr>
          <w:sz w:val="26"/>
          <w:szCs w:val="26"/>
          <w:lang w:eastAsia="en-US"/>
        </w:rPr>
      </w:pPr>
      <w:r w:rsidRPr="00297F83">
        <w:rPr>
          <w:sz w:val="26"/>
          <w:szCs w:val="26"/>
          <w:lang w:eastAsia="en-US"/>
        </w:rPr>
        <w:t>в 2024 году – 2</w:t>
      </w:r>
      <w:r w:rsidR="00840B6A" w:rsidRPr="00297F83">
        <w:rPr>
          <w:sz w:val="26"/>
          <w:szCs w:val="26"/>
          <w:lang w:eastAsia="en-US"/>
        </w:rPr>
        <w:t xml:space="preserve"> единицы;</w:t>
      </w:r>
    </w:p>
    <w:p w:rsidR="00840B6A" w:rsidRPr="00297F83" w:rsidRDefault="00297F83" w:rsidP="00840B6A">
      <w:pPr>
        <w:tabs>
          <w:tab w:val="left" w:pos="567"/>
          <w:tab w:val="left" w:pos="851"/>
        </w:tabs>
        <w:autoSpaceDE w:val="0"/>
        <w:autoSpaceDN w:val="0"/>
        <w:adjustRightInd w:val="0"/>
        <w:ind w:left="567"/>
        <w:contextualSpacing/>
        <w:jc w:val="both"/>
        <w:rPr>
          <w:sz w:val="26"/>
          <w:szCs w:val="26"/>
          <w:lang w:eastAsia="en-US"/>
        </w:rPr>
      </w:pPr>
      <w:r w:rsidRPr="00297F83">
        <w:rPr>
          <w:sz w:val="26"/>
          <w:szCs w:val="26"/>
          <w:lang w:eastAsia="en-US"/>
        </w:rPr>
        <w:t>в 2025 году – 3</w:t>
      </w:r>
      <w:r w:rsidR="00840B6A" w:rsidRPr="00297F83">
        <w:rPr>
          <w:sz w:val="26"/>
          <w:szCs w:val="26"/>
          <w:lang w:eastAsia="en-US"/>
        </w:rPr>
        <w:t xml:space="preserve"> единицы;</w:t>
      </w:r>
    </w:p>
    <w:p w:rsidR="00840B6A" w:rsidRPr="00297F83" w:rsidRDefault="00297F83" w:rsidP="00840B6A">
      <w:pPr>
        <w:tabs>
          <w:tab w:val="left" w:pos="567"/>
          <w:tab w:val="left" w:pos="851"/>
        </w:tabs>
        <w:autoSpaceDE w:val="0"/>
        <w:autoSpaceDN w:val="0"/>
        <w:adjustRightInd w:val="0"/>
        <w:ind w:left="567"/>
        <w:contextualSpacing/>
        <w:jc w:val="both"/>
        <w:rPr>
          <w:sz w:val="26"/>
          <w:szCs w:val="26"/>
          <w:lang w:eastAsia="en-US"/>
        </w:rPr>
      </w:pPr>
      <w:r w:rsidRPr="00297F83">
        <w:rPr>
          <w:sz w:val="26"/>
          <w:szCs w:val="26"/>
          <w:lang w:eastAsia="en-US"/>
        </w:rPr>
        <w:t>в 2030 году – 3</w:t>
      </w:r>
      <w:r w:rsidR="00840B6A" w:rsidRPr="00297F83">
        <w:rPr>
          <w:sz w:val="26"/>
          <w:szCs w:val="26"/>
          <w:lang w:eastAsia="en-US"/>
        </w:rPr>
        <w:t xml:space="preserve"> единицы;</w:t>
      </w:r>
    </w:p>
    <w:p w:rsidR="00840B6A" w:rsidRPr="004C6AC4" w:rsidRDefault="00297F83" w:rsidP="00840B6A">
      <w:pPr>
        <w:tabs>
          <w:tab w:val="left" w:pos="567"/>
          <w:tab w:val="left" w:pos="851"/>
        </w:tabs>
        <w:autoSpaceDE w:val="0"/>
        <w:autoSpaceDN w:val="0"/>
        <w:adjustRightInd w:val="0"/>
        <w:ind w:left="567"/>
        <w:contextualSpacing/>
        <w:jc w:val="both"/>
        <w:rPr>
          <w:sz w:val="26"/>
          <w:szCs w:val="26"/>
          <w:lang w:eastAsia="en-US"/>
        </w:rPr>
      </w:pPr>
      <w:r w:rsidRPr="00297F83">
        <w:rPr>
          <w:sz w:val="26"/>
          <w:szCs w:val="26"/>
          <w:lang w:eastAsia="en-US"/>
        </w:rPr>
        <w:t>в 2035 году – 3</w:t>
      </w:r>
      <w:r w:rsidR="00840B6A" w:rsidRPr="00297F83">
        <w:rPr>
          <w:sz w:val="26"/>
          <w:szCs w:val="26"/>
          <w:lang w:eastAsia="en-US"/>
        </w:rPr>
        <w:t xml:space="preserve"> единицы;</w:t>
      </w:r>
    </w:p>
    <w:bookmarkEnd w:id="3"/>
    <w:p w:rsidR="00840B6A" w:rsidRPr="004C6AC4" w:rsidRDefault="00297F83" w:rsidP="00840B6A">
      <w:pPr>
        <w:tabs>
          <w:tab w:val="left" w:pos="993"/>
        </w:tabs>
        <w:autoSpaceDE w:val="0"/>
        <w:autoSpaceDN w:val="0"/>
        <w:adjustRightInd w:val="0"/>
        <w:ind w:left="708"/>
        <w:contextualSpacing/>
        <w:jc w:val="both"/>
        <w:rPr>
          <w:sz w:val="26"/>
          <w:szCs w:val="26"/>
          <w:lang w:eastAsia="en-US"/>
        </w:rPr>
      </w:pPr>
      <w:r>
        <w:rPr>
          <w:sz w:val="26"/>
          <w:szCs w:val="26"/>
          <w:lang w:eastAsia="en-US"/>
        </w:rPr>
        <w:t>8</w:t>
      </w:r>
      <w:r w:rsidR="00840B6A" w:rsidRPr="004C6AC4">
        <w:rPr>
          <w:sz w:val="26"/>
          <w:szCs w:val="26"/>
          <w:lang w:eastAsia="en-US"/>
        </w:rPr>
        <w:t>) охват обучающихся кадетских классов республиканскими мероприятиями</w:t>
      </w:r>
      <w:r w:rsidR="00B267F0">
        <w:rPr>
          <w:sz w:val="26"/>
          <w:szCs w:val="26"/>
          <w:lang w:eastAsia="en-US"/>
        </w:rPr>
        <w:t xml:space="preserve"> - 50</w:t>
      </w:r>
      <w:r w:rsidR="00840B6A" w:rsidRPr="004C6AC4">
        <w:rPr>
          <w:sz w:val="26"/>
          <w:szCs w:val="26"/>
          <w:lang w:eastAsia="en-US"/>
        </w:rPr>
        <w:t xml:space="preserve"> процентов, </w:t>
      </w:r>
    </w:p>
    <w:p w:rsidR="00840B6A" w:rsidRPr="004C6AC4" w:rsidRDefault="00840B6A" w:rsidP="00840B6A">
      <w:pPr>
        <w:tabs>
          <w:tab w:val="left" w:pos="993"/>
        </w:tabs>
        <w:autoSpaceDE w:val="0"/>
        <w:autoSpaceDN w:val="0"/>
        <w:adjustRightInd w:val="0"/>
        <w:ind w:left="567"/>
        <w:contextualSpacing/>
        <w:jc w:val="both"/>
        <w:rPr>
          <w:sz w:val="26"/>
          <w:szCs w:val="26"/>
          <w:lang w:eastAsia="en-US"/>
        </w:rPr>
      </w:pPr>
      <w:r w:rsidRPr="004C6AC4">
        <w:rPr>
          <w:sz w:val="26"/>
          <w:szCs w:val="26"/>
          <w:lang w:eastAsia="en-US"/>
        </w:rPr>
        <w:t xml:space="preserve">в 2019 году – </w:t>
      </w:r>
      <w:r w:rsidR="00B267F0">
        <w:rPr>
          <w:sz w:val="26"/>
          <w:szCs w:val="26"/>
          <w:lang w:eastAsia="en-US"/>
        </w:rPr>
        <w:t>4</w:t>
      </w:r>
      <w:r w:rsidRPr="004C6AC4">
        <w:rPr>
          <w:sz w:val="26"/>
          <w:szCs w:val="26"/>
          <w:lang w:eastAsia="en-US"/>
        </w:rPr>
        <w:t>0 процентов;</w:t>
      </w:r>
    </w:p>
    <w:p w:rsidR="00840B6A" w:rsidRPr="004C6AC4" w:rsidRDefault="00840B6A" w:rsidP="00840B6A">
      <w:pPr>
        <w:tabs>
          <w:tab w:val="left" w:pos="993"/>
        </w:tabs>
        <w:autoSpaceDE w:val="0"/>
        <w:autoSpaceDN w:val="0"/>
        <w:adjustRightInd w:val="0"/>
        <w:ind w:left="567"/>
        <w:contextualSpacing/>
        <w:jc w:val="both"/>
        <w:rPr>
          <w:sz w:val="26"/>
          <w:szCs w:val="26"/>
          <w:lang w:eastAsia="en-US"/>
        </w:rPr>
      </w:pPr>
      <w:r w:rsidRPr="004C6AC4">
        <w:rPr>
          <w:sz w:val="26"/>
          <w:szCs w:val="26"/>
          <w:lang w:eastAsia="en-US"/>
        </w:rPr>
        <w:t>в 2020 году –</w:t>
      </w:r>
      <w:r w:rsidR="001E0DEB">
        <w:rPr>
          <w:sz w:val="26"/>
          <w:szCs w:val="26"/>
          <w:lang w:eastAsia="en-US"/>
        </w:rPr>
        <w:t xml:space="preserve"> </w:t>
      </w:r>
      <w:r w:rsidR="00B267F0">
        <w:rPr>
          <w:sz w:val="26"/>
          <w:szCs w:val="26"/>
          <w:lang w:eastAsia="en-US"/>
        </w:rPr>
        <w:t>4</w:t>
      </w:r>
      <w:r w:rsidRPr="004C6AC4">
        <w:rPr>
          <w:sz w:val="26"/>
          <w:szCs w:val="26"/>
          <w:lang w:eastAsia="en-US"/>
        </w:rPr>
        <w:t>0 процентов;</w:t>
      </w:r>
    </w:p>
    <w:p w:rsidR="00840B6A" w:rsidRPr="004C6AC4" w:rsidRDefault="00B267F0" w:rsidP="00840B6A">
      <w:pPr>
        <w:tabs>
          <w:tab w:val="left" w:pos="993"/>
        </w:tabs>
        <w:autoSpaceDE w:val="0"/>
        <w:autoSpaceDN w:val="0"/>
        <w:adjustRightInd w:val="0"/>
        <w:ind w:left="567"/>
        <w:contextualSpacing/>
        <w:jc w:val="both"/>
        <w:rPr>
          <w:sz w:val="26"/>
          <w:szCs w:val="26"/>
          <w:lang w:eastAsia="en-US"/>
        </w:rPr>
      </w:pPr>
      <w:r>
        <w:rPr>
          <w:sz w:val="26"/>
          <w:szCs w:val="26"/>
          <w:lang w:eastAsia="en-US"/>
        </w:rPr>
        <w:t>в 2021 году – 45</w:t>
      </w:r>
      <w:r w:rsidR="00840B6A" w:rsidRPr="004C6AC4">
        <w:rPr>
          <w:sz w:val="26"/>
          <w:szCs w:val="26"/>
          <w:lang w:eastAsia="en-US"/>
        </w:rPr>
        <w:t xml:space="preserve"> процентов;</w:t>
      </w:r>
    </w:p>
    <w:p w:rsidR="00840B6A" w:rsidRPr="004C6AC4" w:rsidRDefault="00840B6A" w:rsidP="00840B6A">
      <w:pPr>
        <w:tabs>
          <w:tab w:val="left" w:pos="993"/>
        </w:tabs>
        <w:autoSpaceDE w:val="0"/>
        <w:autoSpaceDN w:val="0"/>
        <w:adjustRightInd w:val="0"/>
        <w:ind w:left="567"/>
        <w:contextualSpacing/>
        <w:jc w:val="both"/>
        <w:rPr>
          <w:sz w:val="26"/>
          <w:szCs w:val="26"/>
          <w:lang w:eastAsia="en-US"/>
        </w:rPr>
      </w:pPr>
      <w:r w:rsidRPr="004C6AC4">
        <w:rPr>
          <w:sz w:val="26"/>
          <w:szCs w:val="26"/>
          <w:lang w:eastAsia="en-US"/>
        </w:rPr>
        <w:t xml:space="preserve">в 2022 году – </w:t>
      </w:r>
      <w:r w:rsidR="00B267F0">
        <w:rPr>
          <w:sz w:val="26"/>
          <w:szCs w:val="26"/>
          <w:lang w:eastAsia="en-US"/>
        </w:rPr>
        <w:t>45</w:t>
      </w:r>
      <w:r w:rsidRPr="004C6AC4">
        <w:rPr>
          <w:sz w:val="26"/>
          <w:szCs w:val="26"/>
          <w:lang w:eastAsia="en-US"/>
        </w:rPr>
        <w:t xml:space="preserve"> процентов;</w:t>
      </w:r>
    </w:p>
    <w:p w:rsidR="00840B6A" w:rsidRPr="004C6AC4" w:rsidRDefault="00840B6A" w:rsidP="00840B6A">
      <w:pPr>
        <w:tabs>
          <w:tab w:val="left" w:pos="993"/>
        </w:tabs>
        <w:autoSpaceDE w:val="0"/>
        <w:autoSpaceDN w:val="0"/>
        <w:adjustRightInd w:val="0"/>
        <w:ind w:left="567"/>
        <w:contextualSpacing/>
        <w:jc w:val="both"/>
        <w:rPr>
          <w:sz w:val="26"/>
          <w:szCs w:val="26"/>
          <w:lang w:eastAsia="en-US"/>
        </w:rPr>
      </w:pPr>
      <w:r w:rsidRPr="004C6AC4">
        <w:rPr>
          <w:sz w:val="26"/>
          <w:szCs w:val="26"/>
          <w:lang w:eastAsia="en-US"/>
        </w:rPr>
        <w:t xml:space="preserve">в 2023 году – </w:t>
      </w:r>
      <w:r w:rsidR="00B267F0">
        <w:rPr>
          <w:sz w:val="26"/>
          <w:szCs w:val="26"/>
          <w:lang w:eastAsia="en-US"/>
        </w:rPr>
        <w:t>50</w:t>
      </w:r>
      <w:r w:rsidRPr="004C6AC4">
        <w:rPr>
          <w:sz w:val="26"/>
          <w:szCs w:val="26"/>
          <w:lang w:eastAsia="en-US"/>
        </w:rPr>
        <w:t xml:space="preserve"> процентов;</w:t>
      </w:r>
    </w:p>
    <w:p w:rsidR="00840B6A" w:rsidRPr="004C6AC4" w:rsidRDefault="00840B6A" w:rsidP="00840B6A">
      <w:pPr>
        <w:tabs>
          <w:tab w:val="left" w:pos="993"/>
        </w:tabs>
        <w:autoSpaceDE w:val="0"/>
        <w:autoSpaceDN w:val="0"/>
        <w:adjustRightInd w:val="0"/>
        <w:ind w:left="567"/>
        <w:contextualSpacing/>
        <w:jc w:val="both"/>
        <w:rPr>
          <w:sz w:val="26"/>
          <w:szCs w:val="26"/>
          <w:lang w:eastAsia="en-US"/>
        </w:rPr>
      </w:pPr>
      <w:r w:rsidRPr="004C6AC4">
        <w:rPr>
          <w:sz w:val="26"/>
          <w:szCs w:val="26"/>
          <w:lang w:eastAsia="en-US"/>
        </w:rPr>
        <w:t>в 2024 году –</w:t>
      </w:r>
      <w:r w:rsidR="001E0DEB">
        <w:rPr>
          <w:sz w:val="26"/>
          <w:szCs w:val="26"/>
          <w:lang w:eastAsia="en-US"/>
        </w:rPr>
        <w:t xml:space="preserve"> </w:t>
      </w:r>
      <w:r w:rsidR="00B267F0">
        <w:rPr>
          <w:sz w:val="26"/>
          <w:szCs w:val="26"/>
          <w:lang w:eastAsia="en-US"/>
        </w:rPr>
        <w:t>5</w:t>
      </w:r>
      <w:r w:rsidRPr="004C6AC4">
        <w:rPr>
          <w:sz w:val="26"/>
          <w:szCs w:val="26"/>
          <w:lang w:eastAsia="en-US"/>
        </w:rPr>
        <w:t>0 процентов;</w:t>
      </w:r>
    </w:p>
    <w:p w:rsidR="00840B6A" w:rsidRPr="004C6AC4" w:rsidRDefault="00840B6A" w:rsidP="00840B6A">
      <w:pPr>
        <w:tabs>
          <w:tab w:val="left" w:pos="993"/>
        </w:tabs>
        <w:autoSpaceDE w:val="0"/>
        <w:autoSpaceDN w:val="0"/>
        <w:adjustRightInd w:val="0"/>
        <w:ind w:left="567"/>
        <w:contextualSpacing/>
        <w:jc w:val="both"/>
        <w:rPr>
          <w:sz w:val="26"/>
          <w:szCs w:val="26"/>
          <w:lang w:eastAsia="en-US"/>
        </w:rPr>
      </w:pPr>
      <w:r w:rsidRPr="004C6AC4">
        <w:rPr>
          <w:sz w:val="26"/>
          <w:szCs w:val="26"/>
          <w:lang w:eastAsia="en-US"/>
        </w:rPr>
        <w:t>в 2025 году –</w:t>
      </w:r>
      <w:r w:rsidR="001E0DEB">
        <w:rPr>
          <w:sz w:val="26"/>
          <w:szCs w:val="26"/>
          <w:lang w:eastAsia="en-US"/>
        </w:rPr>
        <w:t xml:space="preserve"> </w:t>
      </w:r>
      <w:r w:rsidR="00B267F0">
        <w:rPr>
          <w:sz w:val="26"/>
          <w:szCs w:val="26"/>
          <w:lang w:eastAsia="en-US"/>
        </w:rPr>
        <w:t>5</w:t>
      </w:r>
      <w:r w:rsidRPr="004C6AC4">
        <w:rPr>
          <w:sz w:val="26"/>
          <w:szCs w:val="26"/>
          <w:lang w:eastAsia="en-US"/>
        </w:rPr>
        <w:t>0 процентов;</w:t>
      </w:r>
    </w:p>
    <w:p w:rsidR="00840B6A" w:rsidRPr="004C6AC4" w:rsidRDefault="00840B6A" w:rsidP="00840B6A">
      <w:pPr>
        <w:tabs>
          <w:tab w:val="left" w:pos="993"/>
        </w:tabs>
        <w:autoSpaceDE w:val="0"/>
        <w:autoSpaceDN w:val="0"/>
        <w:adjustRightInd w:val="0"/>
        <w:ind w:left="567"/>
        <w:contextualSpacing/>
        <w:jc w:val="both"/>
        <w:rPr>
          <w:sz w:val="26"/>
          <w:szCs w:val="26"/>
          <w:lang w:eastAsia="en-US"/>
        </w:rPr>
      </w:pPr>
      <w:r w:rsidRPr="004C6AC4">
        <w:rPr>
          <w:sz w:val="26"/>
          <w:szCs w:val="26"/>
          <w:lang w:eastAsia="en-US"/>
        </w:rPr>
        <w:t xml:space="preserve">в 2030 году – </w:t>
      </w:r>
      <w:r w:rsidR="00B267F0">
        <w:rPr>
          <w:sz w:val="26"/>
          <w:szCs w:val="26"/>
          <w:lang w:eastAsia="en-US"/>
        </w:rPr>
        <w:t>5</w:t>
      </w:r>
      <w:r w:rsidRPr="004C6AC4">
        <w:rPr>
          <w:sz w:val="26"/>
          <w:szCs w:val="26"/>
          <w:lang w:eastAsia="en-US"/>
        </w:rPr>
        <w:t>0 процентов;</w:t>
      </w:r>
    </w:p>
    <w:p w:rsidR="00840B6A" w:rsidRPr="004C6AC4" w:rsidRDefault="00840B6A" w:rsidP="00840B6A">
      <w:pPr>
        <w:tabs>
          <w:tab w:val="left" w:pos="993"/>
        </w:tabs>
        <w:autoSpaceDE w:val="0"/>
        <w:autoSpaceDN w:val="0"/>
        <w:adjustRightInd w:val="0"/>
        <w:ind w:left="567"/>
        <w:contextualSpacing/>
        <w:jc w:val="both"/>
        <w:rPr>
          <w:sz w:val="26"/>
          <w:szCs w:val="26"/>
          <w:lang w:eastAsia="en-US"/>
        </w:rPr>
      </w:pPr>
      <w:r w:rsidRPr="004C6AC4">
        <w:rPr>
          <w:sz w:val="26"/>
          <w:szCs w:val="26"/>
          <w:lang w:eastAsia="en-US"/>
        </w:rPr>
        <w:t xml:space="preserve">в 2035 году – </w:t>
      </w:r>
      <w:r w:rsidR="00B267F0">
        <w:rPr>
          <w:sz w:val="26"/>
          <w:szCs w:val="26"/>
          <w:lang w:eastAsia="en-US"/>
        </w:rPr>
        <w:t>5</w:t>
      </w:r>
      <w:r w:rsidRPr="004C6AC4">
        <w:rPr>
          <w:sz w:val="26"/>
          <w:szCs w:val="26"/>
          <w:lang w:eastAsia="en-US"/>
        </w:rPr>
        <w:t>0 процентов;</w:t>
      </w:r>
    </w:p>
    <w:p w:rsidR="00840B6A" w:rsidRPr="00944A31" w:rsidRDefault="00297F83" w:rsidP="00840B6A">
      <w:pPr>
        <w:tabs>
          <w:tab w:val="left" w:pos="993"/>
        </w:tabs>
        <w:autoSpaceDE w:val="0"/>
        <w:autoSpaceDN w:val="0"/>
        <w:adjustRightInd w:val="0"/>
        <w:ind w:left="567"/>
        <w:contextualSpacing/>
        <w:jc w:val="both"/>
        <w:rPr>
          <w:sz w:val="26"/>
          <w:szCs w:val="26"/>
          <w:lang w:eastAsia="en-US"/>
        </w:rPr>
      </w:pPr>
      <w:r>
        <w:rPr>
          <w:sz w:val="26"/>
          <w:szCs w:val="26"/>
          <w:lang w:eastAsia="en-US"/>
        </w:rPr>
        <w:t>9</w:t>
      </w:r>
      <w:r w:rsidR="00840B6A" w:rsidRPr="00944A31">
        <w:rPr>
          <w:sz w:val="26"/>
          <w:szCs w:val="26"/>
          <w:lang w:eastAsia="en-US"/>
        </w:rPr>
        <w:t>) количество военно-патриотических клубов - 4 единицы, в том числе:</w:t>
      </w:r>
    </w:p>
    <w:p w:rsidR="00840B6A" w:rsidRPr="00944A31" w:rsidRDefault="00297F83" w:rsidP="00840B6A">
      <w:pPr>
        <w:tabs>
          <w:tab w:val="left" w:pos="567"/>
          <w:tab w:val="left" w:pos="851"/>
        </w:tabs>
        <w:autoSpaceDE w:val="0"/>
        <w:autoSpaceDN w:val="0"/>
        <w:adjustRightInd w:val="0"/>
        <w:ind w:left="567"/>
        <w:contextualSpacing/>
        <w:jc w:val="both"/>
        <w:rPr>
          <w:sz w:val="26"/>
          <w:szCs w:val="26"/>
          <w:lang w:eastAsia="en-US"/>
        </w:rPr>
      </w:pPr>
      <w:r>
        <w:rPr>
          <w:sz w:val="26"/>
          <w:szCs w:val="26"/>
          <w:lang w:eastAsia="en-US"/>
        </w:rPr>
        <w:t>в 2019 году – 1</w:t>
      </w:r>
      <w:r w:rsidR="00840B6A" w:rsidRPr="00944A31">
        <w:rPr>
          <w:sz w:val="26"/>
          <w:szCs w:val="26"/>
          <w:lang w:eastAsia="en-US"/>
        </w:rPr>
        <w:t xml:space="preserve"> единицы;</w:t>
      </w:r>
    </w:p>
    <w:p w:rsidR="00840B6A" w:rsidRPr="00944A31" w:rsidRDefault="00297F83" w:rsidP="00840B6A">
      <w:pPr>
        <w:tabs>
          <w:tab w:val="left" w:pos="567"/>
          <w:tab w:val="left" w:pos="851"/>
        </w:tabs>
        <w:autoSpaceDE w:val="0"/>
        <w:autoSpaceDN w:val="0"/>
        <w:adjustRightInd w:val="0"/>
        <w:ind w:left="567"/>
        <w:contextualSpacing/>
        <w:jc w:val="both"/>
        <w:rPr>
          <w:sz w:val="26"/>
          <w:szCs w:val="26"/>
          <w:lang w:eastAsia="en-US"/>
        </w:rPr>
      </w:pPr>
      <w:r>
        <w:rPr>
          <w:sz w:val="26"/>
          <w:szCs w:val="26"/>
          <w:lang w:eastAsia="en-US"/>
        </w:rPr>
        <w:t>в 2020 году – 1</w:t>
      </w:r>
      <w:r w:rsidR="00840B6A" w:rsidRPr="00944A31">
        <w:rPr>
          <w:sz w:val="26"/>
          <w:szCs w:val="26"/>
          <w:lang w:eastAsia="en-US"/>
        </w:rPr>
        <w:t xml:space="preserve"> единицы;</w:t>
      </w:r>
    </w:p>
    <w:p w:rsidR="00840B6A" w:rsidRPr="00944A31" w:rsidRDefault="00297F83" w:rsidP="00840B6A">
      <w:pPr>
        <w:tabs>
          <w:tab w:val="left" w:pos="567"/>
          <w:tab w:val="left" w:pos="851"/>
        </w:tabs>
        <w:autoSpaceDE w:val="0"/>
        <w:autoSpaceDN w:val="0"/>
        <w:adjustRightInd w:val="0"/>
        <w:ind w:left="567"/>
        <w:contextualSpacing/>
        <w:jc w:val="both"/>
        <w:rPr>
          <w:sz w:val="26"/>
          <w:szCs w:val="26"/>
          <w:lang w:eastAsia="en-US"/>
        </w:rPr>
      </w:pPr>
      <w:r>
        <w:rPr>
          <w:sz w:val="26"/>
          <w:szCs w:val="26"/>
          <w:lang w:eastAsia="en-US"/>
        </w:rPr>
        <w:t>в 2021 году – 1</w:t>
      </w:r>
      <w:r w:rsidR="00840B6A" w:rsidRPr="00944A31">
        <w:rPr>
          <w:sz w:val="26"/>
          <w:szCs w:val="26"/>
          <w:lang w:eastAsia="en-US"/>
        </w:rPr>
        <w:t xml:space="preserve"> единицы;</w:t>
      </w:r>
    </w:p>
    <w:p w:rsidR="00840B6A" w:rsidRPr="00944A31" w:rsidRDefault="00297F83" w:rsidP="00840B6A">
      <w:pPr>
        <w:tabs>
          <w:tab w:val="left" w:pos="567"/>
          <w:tab w:val="left" w:pos="851"/>
        </w:tabs>
        <w:autoSpaceDE w:val="0"/>
        <w:autoSpaceDN w:val="0"/>
        <w:adjustRightInd w:val="0"/>
        <w:ind w:left="567"/>
        <w:contextualSpacing/>
        <w:jc w:val="both"/>
        <w:rPr>
          <w:sz w:val="26"/>
          <w:szCs w:val="26"/>
          <w:lang w:eastAsia="en-US"/>
        </w:rPr>
      </w:pPr>
      <w:r>
        <w:rPr>
          <w:sz w:val="26"/>
          <w:szCs w:val="26"/>
          <w:lang w:eastAsia="en-US"/>
        </w:rPr>
        <w:t>в 2022 году – 1</w:t>
      </w:r>
      <w:r w:rsidR="00840B6A" w:rsidRPr="00944A31">
        <w:rPr>
          <w:sz w:val="26"/>
          <w:szCs w:val="26"/>
          <w:lang w:eastAsia="en-US"/>
        </w:rPr>
        <w:t xml:space="preserve"> единицы;</w:t>
      </w:r>
    </w:p>
    <w:p w:rsidR="00840B6A" w:rsidRPr="00944A31" w:rsidRDefault="00840B6A" w:rsidP="00840B6A">
      <w:pPr>
        <w:tabs>
          <w:tab w:val="left" w:pos="567"/>
          <w:tab w:val="left" w:pos="851"/>
        </w:tabs>
        <w:autoSpaceDE w:val="0"/>
        <w:autoSpaceDN w:val="0"/>
        <w:adjustRightInd w:val="0"/>
        <w:ind w:left="567"/>
        <w:contextualSpacing/>
        <w:jc w:val="both"/>
        <w:rPr>
          <w:sz w:val="26"/>
          <w:szCs w:val="26"/>
          <w:lang w:eastAsia="en-US"/>
        </w:rPr>
      </w:pPr>
      <w:r w:rsidRPr="00944A31">
        <w:rPr>
          <w:sz w:val="26"/>
          <w:szCs w:val="26"/>
          <w:lang w:eastAsia="en-US"/>
        </w:rPr>
        <w:t>в 2023 году</w:t>
      </w:r>
      <w:r w:rsidR="00297F83">
        <w:rPr>
          <w:sz w:val="26"/>
          <w:szCs w:val="26"/>
          <w:lang w:eastAsia="en-US"/>
        </w:rPr>
        <w:t xml:space="preserve"> – 2</w:t>
      </w:r>
      <w:r w:rsidRPr="00944A31">
        <w:rPr>
          <w:sz w:val="26"/>
          <w:szCs w:val="26"/>
          <w:lang w:eastAsia="en-US"/>
        </w:rPr>
        <w:t xml:space="preserve"> единицы;</w:t>
      </w:r>
    </w:p>
    <w:p w:rsidR="00840B6A" w:rsidRPr="00944A31" w:rsidRDefault="00297F83" w:rsidP="00840B6A">
      <w:pPr>
        <w:tabs>
          <w:tab w:val="left" w:pos="567"/>
          <w:tab w:val="left" w:pos="851"/>
        </w:tabs>
        <w:autoSpaceDE w:val="0"/>
        <w:autoSpaceDN w:val="0"/>
        <w:adjustRightInd w:val="0"/>
        <w:ind w:left="567"/>
        <w:contextualSpacing/>
        <w:jc w:val="both"/>
        <w:rPr>
          <w:sz w:val="26"/>
          <w:szCs w:val="26"/>
          <w:lang w:eastAsia="en-US"/>
        </w:rPr>
      </w:pPr>
      <w:r>
        <w:rPr>
          <w:sz w:val="26"/>
          <w:szCs w:val="26"/>
          <w:lang w:eastAsia="en-US"/>
        </w:rPr>
        <w:t xml:space="preserve">в 2024 году – 2 </w:t>
      </w:r>
      <w:r w:rsidR="00840B6A" w:rsidRPr="00944A31">
        <w:rPr>
          <w:sz w:val="26"/>
          <w:szCs w:val="26"/>
          <w:lang w:eastAsia="en-US"/>
        </w:rPr>
        <w:t>единицы;</w:t>
      </w:r>
    </w:p>
    <w:p w:rsidR="00840B6A" w:rsidRPr="00944A31" w:rsidRDefault="00840B6A" w:rsidP="00840B6A">
      <w:pPr>
        <w:tabs>
          <w:tab w:val="left" w:pos="567"/>
          <w:tab w:val="left" w:pos="851"/>
        </w:tabs>
        <w:autoSpaceDE w:val="0"/>
        <w:autoSpaceDN w:val="0"/>
        <w:adjustRightInd w:val="0"/>
        <w:ind w:left="567"/>
        <w:contextualSpacing/>
        <w:jc w:val="both"/>
        <w:rPr>
          <w:sz w:val="26"/>
          <w:szCs w:val="26"/>
          <w:lang w:eastAsia="en-US"/>
        </w:rPr>
      </w:pPr>
      <w:r w:rsidRPr="00944A31">
        <w:rPr>
          <w:sz w:val="26"/>
          <w:szCs w:val="26"/>
          <w:lang w:eastAsia="en-US"/>
        </w:rPr>
        <w:t>в 2025 году – 4 единицы;</w:t>
      </w:r>
    </w:p>
    <w:p w:rsidR="00840B6A" w:rsidRPr="00944A31" w:rsidRDefault="00840B6A" w:rsidP="00840B6A">
      <w:pPr>
        <w:tabs>
          <w:tab w:val="left" w:pos="567"/>
          <w:tab w:val="left" w:pos="851"/>
        </w:tabs>
        <w:autoSpaceDE w:val="0"/>
        <w:autoSpaceDN w:val="0"/>
        <w:adjustRightInd w:val="0"/>
        <w:ind w:left="567"/>
        <w:contextualSpacing/>
        <w:jc w:val="both"/>
        <w:rPr>
          <w:sz w:val="26"/>
          <w:szCs w:val="26"/>
          <w:lang w:eastAsia="en-US"/>
        </w:rPr>
      </w:pPr>
      <w:r w:rsidRPr="00944A31">
        <w:rPr>
          <w:sz w:val="26"/>
          <w:szCs w:val="26"/>
          <w:lang w:eastAsia="en-US"/>
        </w:rPr>
        <w:t>в 2030 году – 4 единицы;</w:t>
      </w:r>
    </w:p>
    <w:p w:rsidR="00840B6A" w:rsidRPr="004C6AC4" w:rsidRDefault="00840B6A" w:rsidP="00840B6A">
      <w:pPr>
        <w:tabs>
          <w:tab w:val="left" w:pos="567"/>
          <w:tab w:val="left" w:pos="851"/>
        </w:tabs>
        <w:autoSpaceDE w:val="0"/>
        <w:autoSpaceDN w:val="0"/>
        <w:adjustRightInd w:val="0"/>
        <w:ind w:left="567"/>
        <w:contextualSpacing/>
        <w:jc w:val="both"/>
        <w:rPr>
          <w:sz w:val="26"/>
          <w:szCs w:val="26"/>
          <w:lang w:eastAsia="en-US"/>
        </w:rPr>
      </w:pPr>
      <w:r w:rsidRPr="00944A31">
        <w:rPr>
          <w:sz w:val="26"/>
          <w:szCs w:val="26"/>
          <w:lang w:eastAsia="en-US"/>
        </w:rPr>
        <w:t>в 2035 году – 4 единицы;</w:t>
      </w:r>
    </w:p>
    <w:p w:rsidR="00840B6A" w:rsidRPr="004C6AC4" w:rsidRDefault="00297F83" w:rsidP="00840B6A">
      <w:pPr>
        <w:tabs>
          <w:tab w:val="left" w:pos="993"/>
        </w:tabs>
        <w:autoSpaceDE w:val="0"/>
        <w:autoSpaceDN w:val="0"/>
        <w:adjustRightInd w:val="0"/>
        <w:ind w:left="708"/>
        <w:contextualSpacing/>
        <w:jc w:val="both"/>
        <w:rPr>
          <w:sz w:val="26"/>
          <w:szCs w:val="26"/>
          <w:lang w:eastAsia="en-US"/>
        </w:rPr>
      </w:pPr>
      <w:r>
        <w:rPr>
          <w:sz w:val="26"/>
          <w:szCs w:val="26"/>
          <w:lang w:eastAsia="en-US"/>
        </w:rPr>
        <w:t>10</w:t>
      </w:r>
      <w:r w:rsidR="00840B6A" w:rsidRPr="004C6AC4">
        <w:rPr>
          <w:sz w:val="26"/>
          <w:szCs w:val="26"/>
          <w:lang w:eastAsia="en-US"/>
        </w:rPr>
        <w:t>) количество обучающихся, вовлеченных во Всероссийское детско-юношеское военно-патриотическое общественное движение «ЮНАРМИЯ», - 2</w:t>
      </w:r>
      <w:r>
        <w:rPr>
          <w:sz w:val="26"/>
          <w:szCs w:val="26"/>
          <w:lang w:eastAsia="en-US"/>
        </w:rPr>
        <w:t>5</w:t>
      </w:r>
      <w:r w:rsidR="00840B6A" w:rsidRPr="004C6AC4">
        <w:rPr>
          <w:sz w:val="26"/>
          <w:szCs w:val="26"/>
          <w:lang w:eastAsia="en-US"/>
        </w:rPr>
        <w:t>0 человек, в том числе:</w:t>
      </w:r>
    </w:p>
    <w:p w:rsidR="00840B6A" w:rsidRPr="004C6AC4" w:rsidRDefault="00840B6A" w:rsidP="00840B6A">
      <w:pPr>
        <w:tabs>
          <w:tab w:val="left" w:pos="993"/>
        </w:tabs>
        <w:autoSpaceDE w:val="0"/>
        <w:autoSpaceDN w:val="0"/>
        <w:adjustRightInd w:val="0"/>
        <w:ind w:left="567"/>
        <w:contextualSpacing/>
        <w:jc w:val="both"/>
        <w:rPr>
          <w:sz w:val="26"/>
          <w:szCs w:val="26"/>
          <w:lang w:eastAsia="en-US"/>
        </w:rPr>
      </w:pPr>
      <w:r w:rsidRPr="004C6AC4">
        <w:rPr>
          <w:sz w:val="26"/>
          <w:szCs w:val="26"/>
          <w:lang w:eastAsia="en-US"/>
        </w:rPr>
        <w:t xml:space="preserve">в 2019 году – </w:t>
      </w:r>
      <w:r w:rsidR="00944A31">
        <w:rPr>
          <w:sz w:val="26"/>
          <w:szCs w:val="26"/>
          <w:lang w:eastAsia="en-US"/>
        </w:rPr>
        <w:t>220</w:t>
      </w:r>
      <w:r w:rsidRPr="004C6AC4">
        <w:rPr>
          <w:sz w:val="26"/>
          <w:szCs w:val="26"/>
          <w:lang w:eastAsia="en-US"/>
        </w:rPr>
        <w:t xml:space="preserve"> человек;</w:t>
      </w:r>
    </w:p>
    <w:p w:rsidR="00840B6A" w:rsidRPr="004C6AC4" w:rsidRDefault="00840B6A" w:rsidP="00840B6A">
      <w:pPr>
        <w:tabs>
          <w:tab w:val="left" w:pos="993"/>
        </w:tabs>
        <w:autoSpaceDE w:val="0"/>
        <w:autoSpaceDN w:val="0"/>
        <w:adjustRightInd w:val="0"/>
        <w:ind w:left="567"/>
        <w:contextualSpacing/>
        <w:jc w:val="both"/>
        <w:rPr>
          <w:sz w:val="26"/>
          <w:szCs w:val="26"/>
          <w:lang w:eastAsia="en-US"/>
        </w:rPr>
      </w:pPr>
      <w:r w:rsidRPr="004C6AC4">
        <w:rPr>
          <w:sz w:val="26"/>
          <w:szCs w:val="26"/>
          <w:lang w:eastAsia="en-US"/>
        </w:rPr>
        <w:t xml:space="preserve">в 2020 году – </w:t>
      </w:r>
      <w:r>
        <w:rPr>
          <w:sz w:val="26"/>
          <w:szCs w:val="26"/>
          <w:lang w:eastAsia="en-US"/>
        </w:rPr>
        <w:t>220</w:t>
      </w:r>
      <w:r w:rsidRPr="004C6AC4">
        <w:rPr>
          <w:sz w:val="26"/>
          <w:szCs w:val="26"/>
          <w:lang w:eastAsia="en-US"/>
        </w:rPr>
        <w:t xml:space="preserve"> человек;</w:t>
      </w:r>
    </w:p>
    <w:p w:rsidR="00840B6A" w:rsidRPr="004C6AC4" w:rsidRDefault="00840B6A" w:rsidP="00840B6A">
      <w:pPr>
        <w:tabs>
          <w:tab w:val="left" w:pos="993"/>
        </w:tabs>
        <w:autoSpaceDE w:val="0"/>
        <w:autoSpaceDN w:val="0"/>
        <w:adjustRightInd w:val="0"/>
        <w:ind w:left="567"/>
        <w:contextualSpacing/>
        <w:jc w:val="both"/>
        <w:rPr>
          <w:sz w:val="26"/>
          <w:szCs w:val="26"/>
          <w:lang w:eastAsia="en-US"/>
        </w:rPr>
      </w:pPr>
      <w:r w:rsidRPr="004C6AC4">
        <w:rPr>
          <w:sz w:val="26"/>
          <w:szCs w:val="26"/>
          <w:lang w:eastAsia="en-US"/>
        </w:rPr>
        <w:t xml:space="preserve">в 2021 году – </w:t>
      </w:r>
      <w:r>
        <w:rPr>
          <w:sz w:val="26"/>
          <w:szCs w:val="26"/>
          <w:lang w:eastAsia="en-US"/>
        </w:rPr>
        <w:t>220</w:t>
      </w:r>
      <w:r w:rsidRPr="004C6AC4">
        <w:rPr>
          <w:sz w:val="26"/>
          <w:szCs w:val="26"/>
          <w:lang w:eastAsia="en-US"/>
        </w:rPr>
        <w:t xml:space="preserve"> человек;</w:t>
      </w:r>
    </w:p>
    <w:p w:rsidR="00840B6A" w:rsidRPr="004C6AC4" w:rsidRDefault="00840B6A" w:rsidP="00840B6A">
      <w:pPr>
        <w:tabs>
          <w:tab w:val="left" w:pos="993"/>
        </w:tabs>
        <w:autoSpaceDE w:val="0"/>
        <w:autoSpaceDN w:val="0"/>
        <w:adjustRightInd w:val="0"/>
        <w:ind w:left="567"/>
        <w:contextualSpacing/>
        <w:jc w:val="both"/>
        <w:rPr>
          <w:sz w:val="26"/>
          <w:szCs w:val="26"/>
          <w:lang w:eastAsia="en-US"/>
        </w:rPr>
      </w:pPr>
      <w:r w:rsidRPr="004C6AC4">
        <w:rPr>
          <w:sz w:val="26"/>
          <w:szCs w:val="26"/>
          <w:lang w:eastAsia="en-US"/>
        </w:rPr>
        <w:t xml:space="preserve">в 2022 году – </w:t>
      </w:r>
      <w:r>
        <w:rPr>
          <w:sz w:val="26"/>
          <w:szCs w:val="26"/>
          <w:lang w:eastAsia="en-US"/>
        </w:rPr>
        <w:t>225</w:t>
      </w:r>
      <w:r w:rsidRPr="004C6AC4">
        <w:rPr>
          <w:sz w:val="26"/>
          <w:szCs w:val="26"/>
          <w:lang w:eastAsia="en-US"/>
        </w:rPr>
        <w:t xml:space="preserve"> человек;</w:t>
      </w:r>
    </w:p>
    <w:p w:rsidR="00840B6A" w:rsidRPr="004C6AC4" w:rsidRDefault="00840B6A" w:rsidP="00840B6A">
      <w:pPr>
        <w:tabs>
          <w:tab w:val="left" w:pos="993"/>
        </w:tabs>
        <w:autoSpaceDE w:val="0"/>
        <w:autoSpaceDN w:val="0"/>
        <w:adjustRightInd w:val="0"/>
        <w:ind w:left="567"/>
        <w:contextualSpacing/>
        <w:jc w:val="both"/>
        <w:rPr>
          <w:sz w:val="26"/>
          <w:szCs w:val="26"/>
          <w:lang w:eastAsia="en-US"/>
        </w:rPr>
      </w:pPr>
      <w:r w:rsidRPr="004C6AC4">
        <w:rPr>
          <w:sz w:val="26"/>
          <w:szCs w:val="26"/>
          <w:lang w:eastAsia="en-US"/>
        </w:rPr>
        <w:t xml:space="preserve">в 2023 году – </w:t>
      </w:r>
      <w:r>
        <w:rPr>
          <w:sz w:val="26"/>
          <w:szCs w:val="26"/>
          <w:lang w:eastAsia="en-US"/>
        </w:rPr>
        <w:t>230</w:t>
      </w:r>
      <w:r w:rsidRPr="004C6AC4">
        <w:rPr>
          <w:sz w:val="26"/>
          <w:szCs w:val="26"/>
          <w:lang w:eastAsia="en-US"/>
        </w:rPr>
        <w:t xml:space="preserve"> человек;</w:t>
      </w:r>
    </w:p>
    <w:p w:rsidR="00840B6A" w:rsidRPr="004C6AC4" w:rsidRDefault="00840B6A" w:rsidP="00840B6A">
      <w:pPr>
        <w:tabs>
          <w:tab w:val="left" w:pos="993"/>
        </w:tabs>
        <w:autoSpaceDE w:val="0"/>
        <w:autoSpaceDN w:val="0"/>
        <w:adjustRightInd w:val="0"/>
        <w:ind w:left="567"/>
        <w:contextualSpacing/>
        <w:jc w:val="both"/>
        <w:rPr>
          <w:sz w:val="26"/>
          <w:szCs w:val="26"/>
          <w:lang w:eastAsia="en-US"/>
        </w:rPr>
      </w:pPr>
      <w:r w:rsidRPr="004C6AC4">
        <w:rPr>
          <w:sz w:val="26"/>
          <w:szCs w:val="26"/>
          <w:lang w:eastAsia="en-US"/>
        </w:rPr>
        <w:t xml:space="preserve">в 2024 году – </w:t>
      </w:r>
      <w:r>
        <w:rPr>
          <w:sz w:val="26"/>
          <w:szCs w:val="26"/>
          <w:lang w:eastAsia="en-US"/>
        </w:rPr>
        <w:t>235</w:t>
      </w:r>
      <w:r w:rsidRPr="004C6AC4">
        <w:rPr>
          <w:sz w:val="26"/>
          <w:szCs w:val="26"/>
          <w:lang w:eastAsia="en-US"/>
        </w:rPr>
        <w:t xml:space="preserve"> человек;</w:t>
      </w:r>
    </w:p>
    <w:p w:rsidR="00840B6A" w:rsidRPr="004C6AC4" w:rsidRDefault="00840B6A" w:rsidP="00840B6A">
      <w:pPr>
        <w:tabs>
          <w:tab w:val="left" w:pos="993"/>
        </w:tabs>
        <w:autoSpaceDE w:val="0"/>
        <w:autoSpaceDN w:val="0"/>
        <w:adjustRightInd w:val="0"/>
        <w:ind w:left="567"/>
        <w:contextualSpacing/>
        <w:jc w:val="both"/>
        <w:rPr>
          <w:sz w:val="26"/>
          <w:szCs w:val="26"/>
          <w:lang w:eastAsia="en-US"/>
        </w:rPr>
      </w:pPr>
      <w:r w:rsidRPr="004C6AC4">
        <w:rPr>
          <w:sz w:val="26"/>
          <w:szCs w:val="26"/>
          <w:lang w:eastAsia="en-US"/>
        </w:rPr>
        <w:t xml:space="preserve">в 2025 году – </w:t>
      </w:r>
      <w:r>
        <w:rPr>
          <w:sz w:val="26"/>
          <w:szCs w:val="26"/>
          <w:lang w:eastAsia="en-US"/>
        </w:rPr>
        <w:t>240</w:t>
      </w:r>
      <w:r w:rsidRPr="004C6AC4">
        <w:rPr>
          <w:sz w:val="26"/>
          <w:szCs w:val="26"/>
          <w:lang w:eastAsia="en-US"/>
        </w:rPr>
        <w:t xml:space="preserve"> человек;</w:t>
      </w:r>
    </w:p>
    <w:p w:rsidR="00840B6A" w:rsidRPr="004C6AC4" w:rsidRDefault="00840B6A" w:rsidP="00840B6A">
      <w:pPr>
        <w:tabs>
          <w:tab w:val="left" w:pos="993"/>
        </w:tabs>
        <w:autoSpaceDE w:val="0"/>
        <w:autoSpaceDN w:val="0"/>
        <w:adjustRightInd w:val="0"/>
        <w:ind w:left="567"/>
        <w:contextualSpacing/>
        <w:jc w:val="both"/>
        <w:rPr>
          <w:sz w:val="26"/>
          <w:szCs w:val="26"/>
          <w:lang w:eastAsia="en-US"/>
        </w:rPr>
      </w:pPr>
      <w:r w:rsidRPr="004C6AC4">
        <w:rPr>
          <w:sz w:val="26"/>
          <w:szCs w:val="26"/>
          <w:lang w:eastAsia="en-US"/>
        </w:rPr>
        <w:t xml:space="preserve">в 2030 году – </w:t>
      </w:r>
      <w:r>
        <w:rPr>
          <w:sz w:val="26"/>
          <w:szCs w:val="26"/>
          <w:lang w:eastAsia="en-US"/>
        </w:rPr>
        <w:t>245</w:t>
      </w:r>
      <w:r w:rsidRPr="004C6AC4">
        <w:rPr>
          <w:sz w:val="26"/>
          <w:szCs w:val="26"/>
          <w:lang w:eastAsia="en-US"/>
        </w:rPr>
        <w:t xml:space="preserve"> человек;</w:t>
      </w:r>
    </w:p>
    <w:p w:rsidR="00840B6A" w:rsidRPr="004C6AC4" w:rsidRDefault="00840B6A" w:rsidP="00840B6A">
      <w:pPr>
        <w:tabs>
          <w:tab w:val="left" w:pos="993"/>
        </w:tabs>
        <w:autoSpaceDE w:val="0"/>
        <w:autoSpaceDN w:val="0"/>
        <w:adjustRightInd w:val="0"/>
        <w:ind w:left="567"/>
        <w:contextualSpacing/>
        <w:jc w:val="both"/>
        <w:rPr>
          <w:sz w:val="26"/>
          <w:szCs w:val="26"/>
          <w:lang w:eastAsia="en-US"/>
        </w:rPr>
      </w:pPr>
      <w:r w:rsidRPr="004C6AC4">
        <w:rPr>
          <w:sz w:val="26"/>
          <w:szCs w:val="26"/>
          <w:lang w:eastAsia="en-US"/>
        </w:rPr>
        <w:t xml:space="preserve">в 2035 году – </w:t>
      </w:r>
      <w:r>
        <w:rPr>
          <w:sz w:val="26"/>
          <w:szCs w:val="26"/>
          <w:lang w:eastAsia="en-US"/>
        </w:rPr>
        <w:t>250</w:t>
      </w:r>
      <w:r w:rsidRPr="004C6AC4">
        <w:rPr>
          <w:sz w:val="26"/>
          <w:szCs w:val="26"/>
          <w:lang w:eastAsia="en-US"/>
        </w:rPr>
        <w:t xml:space="preserve"> человек;</w:t>
      </w:r>
    </w:p>
    <w:p w:rsidR="00840B6A" w:rsidRPr="004C6AC4" w:rsidRDefault="00297F83" w:rsidP="00840B6A">
      <w:pPr>
        <w:tabs>
          <w:tab w:val="left" w:pos="993"/>
        </w:tabs>
        <w:autoSpaceDE w:val="0"/>
        <w:autoSpaceDN w:val="0"/>
        <w:adjustRightInd w:val="0"/>
        <w:ind w:left="708"/>
        <w:contextualSpacing/>
        <w:jc w:val="both"/>
        <w:rPr>
          <w:sz w:val="26"/>
          <w:szCs w:val="26"/>
          <w:lang w:eastAsia="en-US"/>
        </w:rPr>
      </w:pPr>
      <w:r>
        <w:rPr>
          <w:sz w:val="26"/>
          <w:szCs w:val="26"/>
          <w:lang w:eastAsia="en-US"/>
        </w:rPr>
        <w:t>11</w:t>
      </w:r>
      <w:r w:rsidR="00840B6A" w:rsidRPr="004C6AC4">
        <w:rPr>
          <w:sz w:val="26"/>
          <w:szCs w:val="26"/>
          <w:lang w:eastAsia="en-US"/>
        </w:rPr>
        <w:t xml:space="preserve">) количество поисковых объединений - </w:t>
      </w:r>
      <w:r>
        <w:rPr>
          <w:sz w:val="26"/>
          <w:szCs w:val="26"/>
          <w:lang w:eastAsia="en-US"/>
        </w:rPr>
        <w:t>3</w:t>
      </w:r>
      <w:r w:rsidR="00840B6A" w:rsidRPr="004C6AC4">
        <w:rPr>
          <w:sz w:val="26"/>
          <w:szCs w:val="26"/>
          <w:lang w:eastAsia="en-US"/>
        </w:rPr>
        <w:t xml:space="preserve"> единицы, в том числе:</w:t>
      </w:r>
    </w:p>
    <w:p w:rsidR="00840B6A" w:rsidRPr="004C6AC4" w:rsidRDefault="00840B6A" w:rsidP="00840B6A">
      <w:pPr>
        <w:tabs>
          <w:tab w:val="left" w:pos="567"/>
          <w:tab w:val="left" w:pos="851"/>
        </w:tabs>
        <w:autoSpaceDE w:val="0"/>
        <w:autoSpaceDN w:val="0"/>
        <w:adjustRightInd w:val="0"/>
        <w:ind w:left="567"/>
        <w:contextualSpacing/>
        <w:jc w:val="both"/>
        <w:rPr>
          <w:sz w:val="26"/>
          <w:szCs w:val="26"/>
          <w:lang w:eastAsia="en-US"/>
        </w:rPr>
      </w:pPr>
      <w:r>
        <w:rPr>
          <w:sz w:val="26"/>
          <w:szCs w:val="26"/>
          <w:lang w:eastAsia="en-US"/>
        </w:rPr>
        <w:t>в 2019 году – 1</w:t>
      </w:r>
      <w:r w:rsidRPr="004C6AC4">
        <w:rPr>
          <w:sz w:val="26"/>
          <w:szCs w:val="26"/>
          <w:lang w:eastAsia="en-US"/>
        </w:rPr>
        <w:t xml:space="preserve"> единицы;</w:t>
      </w:r>
    </w:p>
    <w:p w:rsidR="00840B6A" w:rsidRPr="004C6AC4" w:rsidRDefault="00840B6A" w:rsidP="00840B6A">
      <w:pPr>
        <w:tabs>
          <w:tab w:val="left" w:pos="567"/>
          <w:tab w:val="left" w:pos="851"/>
        </w:tabs>
        <w:autoSpaceDE w:val="0"/>
        <w:autoSpaceDN w:val="0"/>
        <w:adjustRightInd w:val="0"/>
        <w:ind w:left="567"/>
        <w:contextualSpacing/>
        <w:jc w:val="both"/>
        <w:rPr>
          <w:sz w:val="26"/>
          <w:szCs w:val="26"/>
          <w:lang w:eastAsia="en-US"/>
        </w:rPr>
      </w:pPr>
      <w:r w:rsidRPr="004C6AC4">
        <w:rPr>
          <w:sz w:val="26"/>
          <w:szCs w:val="26"/>
          <w:lang w:eastAsia="en-US"/>
        </w:rPr>
        <w:t xml:space="preserve">в 2020 году – </w:t>
      </w:r>
      <w:r>
        <w:rPr>
          <w:sz w:val="26"/>
          <w:szCs w:val="26"/>
          <w:lang w:eastAsia="en-US"/>
        </w:rPr>
        <w:t>1</w:t>
      </w:r>
      <w:r w:rsidRPr="004C6AC4">
        <w:rPr>
          <w:sz w:val="26"/>
          <w:szCs w:val="26"/>
          <w:lang w:eastAsia="en-US"/>
        </w:rPr>
        <w:t xml:space="preserve"> единицы;</w:t>
      </w:r>
    </w:p>
    <w:p w:rsidR="00840B6A" w:rsidRPr="004C6AC4" w:rsidRDefault="00840B6A" w:rsidP="00840B6A">
      <w:pPr>
        <w:tabs>
          <w:tab w:val="left" w:pos="567"/>
          <w:tab w:val="left" w:pos="851"/>
        </w:tabs>
        <w:autoSpaceDE w:val="0"/>
        <w:autoSpaceDN w:val="0"/>
        <w:adjustRightInd w:val="0"/>
        <w:ind w:left="567"/>
        <w:contextualSpacing/>
        <w:jc w:val="both"/>
        <w:rPr>
          <w:sz w:val="26"/>
          <w:szCs w:val="26"/>
          <w:lang w:eastAsia="en-US"/>
        </w:rPr>
      </w:pPr>
      <w:r>
        <w:rPr>
          <w:sz w:val="26"/>
          <w:szCs w:val="26"/>
          <w:lang w:eastAsia="en-US"/>
        </w:rPr>
        <w:t>в 2021 году – 2</w:t>
      </w:r>
      <w:r w:rsidRPr="004C6AC4">
        <w:rPr>
          <w:sz w:val="26"/>
          <w:szCs w:val="26"/>
          <w:lang w:eastAsia="en-US"/>
        </w:rPr>
        <w:t xml:space="preserve"> единицы;</w:t>
      </w:r>
    </w:p>
    <w:p w:rsidR="00840B6A" w:rsidRPr="004C6AC4" w:rsidRDefault="00840B6A" w:rsidP="00840B6A">
      <w:pPr>
        <w:tabs>
          <w:tab w:val="left" w:pos="567"/>
          <w:tab w:val="left" w:pos="851"/>
        </w:tabs>
        <w:autoSpaceDE w:val="0"/>
        <w:autoSpaceDN w:val="0"/>
        <w:adjustRightInd w:val="0"/>
        <w:ind w:left="567"/>
        <w:contextualSpacing/>
        <w:jc w:val="both"/>
        <w:rPr>
          <w:sz w:val="26"/>
          <w:szCs w:val="26"/>
          <w:lang w:eastAsia="en-US"/>
        </w:rPr>
      </w:pPr>
      <w:r>
        <w:rPr>
          <w:sz w:val="26"/>
          <w:szCs w:val="26"/>
          <w:lang w:eastAsia="en-US"/>
        </w:rPr>
        <w:t>в 2022 году – 2</w:t>
      </w:r>
      <w:r w:rsidRPr="004C6AC4">
        <w:rPr>
          <w:sz w:val="26"/>
          <w:szCs w:val="26"/>
          <w:lang w:eastAsia="en-US"/>
        </w:rPr>
        <w:t xml:space="preserve"> единицы;</w:t>
      </w:r>
    </w:p>
    <w:p w:rsidR="00840B6A" w:rsidRPr="004C6AC4" w:rsidRDefault="00840B6A" w:rsidP="00840B6A">
      <w:pPr>
        <w:tabs>
          <w:tab w:val="left" w:pos="567"/>
          <w:tab w:val="left" w:pos="851"/>
        </w:tabs>
        <w:autoSpaceDE w:val="0"/>
        <w:autoSpaceDN w:val="0"/>
        <w:adjustRightInd w:val="0"/>
        <w:ind w:left="567"/>
        <w:contextualSpacing/>
        <w:jc w:val="both"/>
        <w:rPr>
          <w:sz w:val="26"/>
          <w:szCs w:val="26"/>
          <w:lang w:eastAsia="en-US"/>
        </w:rPr>
      </w:pPr>
      <w:r w:rsidRPr="004C6AC4">
        <w:rPr>
          <w:sz w:val="26"/>
          <w:szCs w:val="26"/>
          <w:lang w:eastAsia="en-US"/>
        </w:rPr>
        <w:t>в 2023 году –</w:t>
      </w:r>
      <w:r w:rsidR="00944A31">
        <w:rPr>
          <w:sz w:val="26"/>
          <w:szCs w:val="26"/>
          <w:lang w:eastAsia="en-US"/>
        </w:rPr>
        <w:t xml:space="preserve"> 2</w:t>
      </w:r>
      <w:r w:rsidRPr="004C6AC4">
        <w:rPr>
          <w:sz w:val="26"/>
          <w:szCs w:val="26"/>
          <w:lang w:eastAsia="en-US"/>
        </w:rPr>
        <w:t xml:space="preserve"> единицы;</w:t>
      </w:r>
    </w:p>
    <w:p w:rsidR="00840B6A" w:rsidRPr="004C6AC4" w:rsidRDefault="00840B6A" w:rsidP="00840B6A">
      <w:pPr>
        <w:tabs>
          <w:tab w:val="left" w:pos="567"/>
          <w:tab w:val="left" w:pos="851"/>
        </w:tabs>
        <w:autoSpaceDE w:val="0"/>
        <w:autoSpaceDN w:val="0"/>
        <w:adjustRightInd w:val="0"/>
        <w:ind w:left="567"/>
        <w:contextualSpacing/>
        <w:jc w:val="both"/>
        <w:rPr>
          <w:sz w:val="26"/>
          <w:szCs w:val="26"/>
          <w:lang w:eastAsia="en-US"/>
        </w:rPr>
      </w:pPr>
      <w:r w:rsidRPr="004C6AC4">
        <w:rPr>
          <w:sz w:val="26"/>
          <w:szCs w:val="26"/>
          <w:lang w:eastAsia="en-US"/>
        </w:rPr>
        <w:t xml:space="preserve">в 2024 году – </w:t>
      </w:r>
      <w:r w:rsidR="00944A31">
        <w:rPr>
          <w:sz w:val="26"/>
          <w:szCs w:val="26"/>
          <w:lang w:eastAsia="en-US"/>
        </w:rPr>
        <w:t>2</w:t>
      </w:r>
      <w:r w:rsidRPr="004C6AC4">
        <w:rPr>
          <w:sz w:val="26"/>
          <w:szCs w:val="26"/>
          <w:lang w:eastAsia="en-US"/>
        </w:rPr>
        <w:t xml:space="preserve"> единицы;</w:t>
      </w:r>
    </w:p>
    <w:p w:rsidR="00840B6A" w:rsidRPr="004C6AC4" w:rsidRDefault="00840B6A" w:rsidP="00840B6A">
      <w:pPr>
        <w:tabs>
          <w:tab w:val="left" w:pos="567"/>
          <w:tab w:val="left" w:pos="851"/>
        </w:tabs>
        <w:autoSpaceDE w:val="0"/>
        <w:autoSpaceDN w:val="0"/>
        <w:adjustRightInd w:val="0"/>
        <w:ind w:left="567"/>
        <w:contextualSpacing/>
        <w:jc w:val="both"/>
        <w:rPr>
          <w:sz w:val="26"/>
          <w:szCs w:val="26"/>
          <w:lang w:eastAsia="en-US"/>
        </w:rPr>
      </w:pPr>
      <w:r w:rsidRPr="004C6AC4">
        <w:rPr>
          <w:sz w:val="26"/>
          <w:szCs w:val="26"/>
          <w:lang w:eastAsia="en-US"/>
        </w:rPr>
        <w:t xml:space="preserve">в 2025 году – </w:t>
      </w:r>
      <w:r w:rsidR="00944A31">
        <w:rPr>
          <w:sz w:val="26"/>
          <w:szCs w:val="26"/>
          <w:lang w:eastAsia="en-US"/>
        </w:rPr>
        <w:t>3</w:t>
      </w:r>
      <w:r w:rsidRPr="004C6AC4">
        <w:rPr>
          <w:sz w:val="26"/>
          <w:szCs w:val="26"/>
          <w:lang w:eastAsia="en-US"/>
        </w:rPr>
        <w:t xml:space="preserve"> единицы;</w:t>
      </w:r>
    </w:p>
    <w:p w:rsidR="00840B6A" w:rsidRPr="004C6AC4" w:rsidRDefault="00840B6A" w:rsidP="00840B6A">
      <w:pPr>
        <w:tabs>
          <w:tab w:val="left" w:pos="567"/>
          <w:tab w:val="left" w:pos="851"/>
        </w:tabs>
        <w:autoSpaceDE w:val="0"/>
        <w:autoSpaceDN w:val="0"/>
        <w:adjustRightInd w:val="0"/>
        <w:ind w:left="567"/>
        <w:contextualSpacing/>
        <w:jc w:val="both"/>
        <w:rPr>
          <w:sz w:val="26"/>
          <w:szCs w:val="26"/>
          <w:lang w:eastAsia="en-US"/>
        </w:rPr>
      </w:pPr>
      <w:r w:rsidRPr="004C6AC4">
        <w:rPr>
          <w:sz w:val="26"/>
          <w:szCs w:val="26"/>
          <w:lang w:eastAsia="en-US"/>
        </w:rPr>
        <w:t xml:space="preserve">в 2030 году – </w:t>
      </w:r>
      <w:r w:rsidR="00944A31">
        <w:rPr>
          <w:sz w:val="26"/>
          <w:szCs w:val="26"/>
          <w:lang w:eastAsia="en-US"/>
        </w:rPr>
        <w:t>3</w:t>
      </w:r>
      <w:r w:rsidRPr="004C6AC4">
        <w:rPr>
          <w:sz w:val="26"/>
          <w:szCs w:val="26"/>
          <w:lang w:eastAsia="en-US"/>
        </w:rPr>
        <w:t xml:space="preserve"> единицы;</w:t>
      </w:r>
    </w:p>
    <w:p w:rsidR="00840B6A" w:rsidRPr="004C6AC4" w:rsidRDefault="00840B6A" w:rsidP="00840B6A">
      <w:pPr>
        <w:tabs>
          <w:tab w:val="left" w:pos="567"/>
          <w:tab w:val="left" w:pos="851"/>
        </w:tabs>
        <w:autoSpaceDE w:val="0"/>
        <w:autoSpaceDN w:val="0"/>
        <w:adjustRightInd w:val="0"/>
        <w:ind w:left="567"/>
        <w:contextualSpacing/>
        <w:jc w:val="both"/>
        <w:rPr>
          <w:sz w:val="26"/>
          <w:szCs w:val="26"/>
          <w:lang w:eastAsia="en-US"/>
        </w:rPr>
      </w:pPr>
      <w:r w:rsidRPr="004C6AC4">
        <w:rPr>
          <w:sz w:val="26"/>
          <w:szCs w:val="26"/>
          <w:lang w:eastAsia="en-US"/>
        </w:rPr>
        <w:t xml:space="preserve">в 2035 году – </w:t>
      </w:r>
      <w:r w:rsidR="00944A31">
        <w:rPr>
          <w:sz w:val="26"/>
          <w:szCs w:val="26"/>
          <w:lang w:eastAsia="en-US"/>
        </w:rPr>
        <w:t>3</w:t>
      </w:r>
      <w:r w:rsidRPr="004C6AC4">
        <w:rPr>
          <w:sz w:val="26"/>
          <w:szCs w:val="26"/>
          <w:lang w:eastAsia="en-US"/>
        </w:rPr>
        <w:t xml:space="preserve"> единицы;</w:t>
      </w:r>
    </w:p>
    <w:p w:rsidR="00840B6A" w:rsidRPr="00297F83" w:rsidRDefault="00297F83" w:rsidP="00840B6A">
      <w:pPr>
        <w:tabs>
          <w:tab w:val="left" w:pos="993"/>
        </w:tabs>
        <w:autoSpaceDE w:val="0"/>
        <w:autoSpaceDN w:val="0"/>
        <w:adjustRightInd w:val="0"/>
        <w:ind w:left="708"/>
        <w:contextualSpacing/>
        <w:jc w:val="both"/>
        <w:rPr>
          <w:sz w:val="26"/>
          <w:szCs w:val="26"/>
          <w:lang w:eastAsia="en-US"/>
        </w:rPr>
      </w:pPr>
      <w:r w:rsidRPr="00297F83">
        <w:rPr>
          <w:sz w:val="26"/>
          <w:szCs w:val="26"/>
          <w:lang w:eastAsia="en-US"/>
        </w:rPr>
        <w:t>12</w:t>
      </w:r>
      <w:r w:rsidR="00840B6A" w:rsidRPr="00297F83">
        <w:rPr>
          <w:sz w:val="26"/>
          <w:szCs w:val="26"/>
          <w:lang w:eastAsia="en-US"/>
        </w:rPr>
        <w:t xml:space="preserve">) количество мероприятий по </w:t>
      </w:r>
      <w:r w:rsidRPr="00297F83">
        <w:rPr>
          <w:sz w:val="26"/>
          <w:szCs w:val="26"/>
          <w:lang w:eastAsia="en-US"/>
        </w:rPr>
        <w:t>развитию поискового движения - 8</w:t>
      </w:r>
      <w:r w:rsidR="00840B6A" w:rsidRPr="00297F83">
        <w:rPr>
          <w:sz w:val="26"/>
          <w:szCs w:val="26"/>
          <w:lang w:eastAsia="en-US"/>
        </w:rPr>
        <w:t xml:space="preserve"> единиц, в том числе:</w:t>
      </w:r>
    </w:p>
    <w:p w:rsidR="00840B6A" w:rsidRPr="00297F83" w:rsidRDefault="00840B6A" w:rsidP="00840B6A">
      <w:pPr>
        <w:tabs>
          <w:tab w:val="left" w:pos="567"/>
          <w:tab w:val="left" w:pos="851"/>
        </w:tabs>
        <w:autoSpaceDE w:val="0"/>
        <w:autoSpaceDN w:val="0"/>
        <w:adjustRightInd w:val="0"/>
        <w:ind w:left="567"/>
        <w:contextualSpacing/>
        <w:jc w:val="both"/>
        <w:rPr>
          <w:sz w:val="26"/>
          <w:szCs w:val="26"/>
          <w:lang w:eastAsia="en-US"/>
        </w:rPr>
      </w:pPr>
      <w:r w:rsidRPr="00297F83">
        <w:rPr>
          <w:sz w:val="26"/>
          <w:szCs w:val="26"/>
          <w:lang w:eastAsia="en-US"/>
        </w:rPr>
        <w:t xml:space="preserve">в 2019 году – </w:t>
      </w:r>
      <w:r w:rsidR="00944A31" w:rsidRPr="00297F83">
        <w:rPr>
          <w:sz w:val="26"/>
          <w:szCs w:val="26"/>
          <w:lang w:eastAsia="en-US"/>
        </w:rPr>
        <w:t>3</w:t>
      </w:r>
      <w:r w:rsidRPr="00297F83">
        <w:rPr>
          <w:sz w:val="26"/>
          <w:szCs w:val="26"/>
          <w:lang w:eastAsia="en-US"/>
        </w:rPr>
        <w:t xml:space="preserve"> единицы;</w:t>
      </w:r>
    </w:p>
    <w:p w:rsidR="00840B6A" w:rsidRPr="00297F83" w:rsidRDefault="00840B6A" w:rsidP="00840B6A">
      <w:pPr>
        <w:tabs>
          <w:tab w:val="left" w:pos="567"/>
          <w:tab w:val="left" w:pos="851"/>
        </w:tabs>
        <w:autoSpaceDE w:val="0"/>
        <w:autoSpaceDN w:val="0"/>
        <w:adjustRightInd w:val="0"/>
        <w:ind w:left="567"/>
        <w:contextualSpacing/>
        <w:jc w:val="both"/>
        <w:rPr>
          <w:sz w:val="26"/>
          <w:szCs w:val="26"/>
          <w:lang w:eastAsia="en-US"/>
        </w:rPr>
      </w:pPr>
      <w:r w:rsidRPr="00297F83">
        <w:rPr>
          <w:sz w:val="26"/>
          <w:szCs w:val="26"/>
          <w:lang w:eastAsia="en-US"/>
        </w:rPr>
        <w:t xml:space="preserve">в 2020 году – </w:t>
      </w:r>
      <w:r w:rsidR="00944A31" w:rsidRPr="00297F83">
        <w:rPr>
          <w:sz w:val="26"/>
          <w:szCs w:val="26"/>
          <w:lang w:eastAsia="en-US"/>
        </w:rPr>
        <w:t>3</w:t>
      </w:r>
      <w:r w:rsidRPr="00297F83">
        <w:rPr>
          <w:sz w:val="26"/>
          <w:szCs w:val="26"/>
          <w:lang w:eastAsia="en-US"/>
        </w:rPr>
        <w:t xml:space="preserve"> единицы;</w:t>
      </w:r>
    </w:p>
    <w:p w:rsidR="00840B6A" w:rsidRPr="00297F83" w:rsidRDefault="00840B6A" w:rsidP="00840B6A">
      <w:pPr>
        <w:tabs>
          <w:tab w:val="left" w:pos="567"/>
          <w:tab w:val="left" w:pos="851"/>
        </w:tabs>
        <w:autoSpaceDE w:val="0"/>
        <w:autoSpaceDN w:val="0"/>
        <w:adjustRightInd w:val="0"/>
        <w:ind w:left="567"/>
        <w:contextualSpacing/>
        <w:jc w:val="both"/>
        <w:rPr>
          <w:sz w:val="26"/>
          <w:szCs w:val="26"/>
          <w:lang w:eastAsia="en-US"/>
        </w:rPr>
      </w:pPr>
      <w:r w:rsidRPr="00297F83">
        <w:rPr>
          <w:sz w:val="26"/>
          <w:szCs w:val="26"/>
          <w:lang w:eastAsia="en-US"/>
        </w:rPr>
        <w:t xml:space="preserve">в 2021 году – </w:t>
      </w:r>
      <w:r w:rsidR="00944A31" w:rsidRPr="00297F83">
        <w:rPr>
          <w:sz w:val="26"/>
          <w:szCs w:val="26"/>
          <w:lang w:eastAsia="en-US"/>
        </w:rPr>
        <w:t>4</w:t>
      </w:r>
      <w:r w:rsidRPr="00297F83">
        <w:rPr>
          <w:sz w:val="26"/>
          <w:szCs w:val="26"/>
          <w:lang w:eastAsia="en-US"/>
        </w:rPr>
        <w:t xml:space="preserve"> единицы;</w:t>
      </w:r>
    </w:p>
    <w:p w:rsidR="00840B6A" w:rsidRPr="00297F83" w:rsidRDefault="00840B6A" w:rsidP="00840B6A">
      <w:pPr>
        <w:tabs>
          <w:tab w:val="left" w:pos="567"/>
          <w:tab w:val="left" w:pos="851"/>
        </w:tabs>
        <w:autoSpaceDE w:val="0"/>
        <w:autoSpaceDN w:val="0"/>
        <w:adjustRightInd w:val="0"/>
        <w:ind w:left="567"/>
        <w:contextualSpacing/>
        <w:jc w:val="both"/>
        <w:rPr>
          <w:sz w:val="26"/>
          <w:szCs w:val="26"/>
          <w:lang w:eastAsia="en-US"/>
        </w:rPr>
      </w:pPr>
      <w:r w:rsidRPr="00297F83">
        <w:rPr>
          <w:sz w:val="26"/>
          <w:szCs w:val="26"/>
          <w:lang w:eastAsia="en-US"/>
        </w:rPr>
        <w:t>в 2022 году –</w:t>
      </w:r>
      <w:r w:rsidR="00944A31" w:rsidRPr="00297F83">
        <w:rPr>
          <w:sz w:val="26"/>
          <w:szCs w:val="26"/>
          <w:lang w:eastAsia="en-US"/>
        </w:rPr>
        <w:t xml:space="preserve"> 4</w:t>
      </w:r>
      <w:r w:rsidRPr="00297F83">
        <w:rPr>
          <w:sz w:val="26"/>
          <w:szCs w:val="26"/>
          <w:lang w:eastAsia="en-US"/>
        </w:rPr>
        <w:t xml:space="preserve"> единицы;</w:t>
      </w:r>
    </w:p>
    <w:p w:rsidR="00840B6A" w:rsidRPr="00297F83" w:rsidRDefault="00840B6A" w:rsidP="00840B6A">
      <w:pPr>
        <w:tabs>
          <w:tab w:val="left" w:pos="567"/>
          <w:tab w:val="left" w:pos="851"/>
        </w:tabs>
        <w:autoSpaceDE w:val="0"/>
        <w:autoSpaceDN w:val="0"/>
        <w:adjustRightInd w:val="0"/>
        <w:ind w:left="567"/>
        <w:contextualSpacing/>
        <w:jc w:val="both"/>
        <w:rPr>
          <w:sz w:val="26"/>
          <w:szCs w:val="26"/>
          <w:lang w:eastAsia="en-US"/>
        </w:rPr>
      </w:pPr>
      <w:r w:rsidRPr="00297F83">
        <w:rPr>
          <w:sz w:val="26"/>
          <w:szCs w:val="26"/>
          <w:lang w:eastAsia="en-US"/>
        </w:rPr>
        <w:t xml:space="preserve">в 2023 году – </w:t>
      </w:r>
      <w:r w:rsidR="00944A31" w:rsidRPr="00297F83">
        <w:rPr>
          <w:sz w:val="26"/>
          <w:szCs w:val="26"/>
          <w:lang w:eastAsia="en-US"/>
        </w:rPr>
        <w:t>5</w:t>
      </w:r>
      <w:r w:rsidRPr="00297F83">
        <w:rPr>
          <w:sz w:val="26"/>
          <w:szCs w:val="26"/>
          <w:lang w:eastAsia="en-US"/>
        </w:rPr>
        <w:t xml:space="preserve"> единиц;</w:t>
      </w:r>
    </w:p>
    <w:p w:rsidR="00840B6A" w:rsidRPr="00297F83" w:rsidRDefault="00840B6A" w:rsidP="00840B6A">
      <w:pPr>
        <w:tabs>
          <w:tab w:val="left" w:pos="567"/>
          <w:tab w:val="left" w:pos="851"/>
        </w:tabs>
        <w:autoSpaceDE w:val="0"/>
        <w:autoSpaceDN w:val="0"/>
        <w:adjustRightInd w:val="0"/>
        <w:ind w:left="567"/>
        <w:contextualSpacing/>
        <w:jc w:val="both"/>
        <w:rPr>
          <w:sz w:val="26"/>
          <w:szCs w:val="26"/>
          <w:lang w:eastAsia="en-US"/>
        </w:rPr>
      </w:pPr>
      <w:r w:rsidRPr="00297F83">
        <w:rPr>
          <w:sz w:val="26"/>
          <w:szCs w:val="26"/>
          <w:lang w:eastAsia="en-US"/>
        </w:rPr>
        <w:t xml:space="preserve">в 2024 году – </w:t>
      </w:r>
      <w:r w:rsidR="00944A31" w:rsidRPr="00297F83">
        <w:rPr>
          <w:sz w:val="26"/>
          <w:szCs w:val="26"/>
          <w:lang w:eastAsia="en-US"/>
        </w:rPr>
        <w:t>5</w:t>
      </w:r>
      <w:r w:rsidRPr="00297F83">
        <w:rPr>
          <w:sz w:val="26"/>
          <w:szCs w:val="26"/>
          <w:lang w:eastAsia="en-US"/>
        </w:rPr>
        <w:t xml:space="preserve"> единиц;</w:t>
      </w:r>
    </w:p>
    <w:p w:rsidR="00840B6A" w:rsidRPr="00297F83" w:rsidRDefault="00840B6A" w:rsidP="00840B6A">
      <w:pPr>
        <w:tabs>
          <w:tab w:val="left" w:pos="567"/>
          <w:tab w:val="left" w:pos="851"/>
        </w:tabs>
        <w:autoSpaceDE w:val="0"/>
        <w:autoSpaceDN w:val="0"/>
        <w:adjustRightInd w:val="0"/>
        <w:ind w:left="567"/>
        <w:contextualSpacing/>
        <w:jc w:val="both"/>
        <w:rPr>
          <w:sz w:val="26"/>
          <w:szCs w:val="26"/>
          <w:lang w:eastAsia="en-US"/>
        </w:rPr>
      </w:pPr>
      <w:r w:rsidRPr="00297F83">
        <w:rPr>
          <w:sz w:val="26"/>
          <w:szCs w:val="26"/>
          <w:lang w:eastAsia="en-US"/>
        </w:rPr>
        <w:t xml:space="preserve">в 2025 году – </w:t>
      </w:r>
      <w:r w:rsidR="00944A31" w:rsidRPr="00297F83">
        <w:rPr>
          <w:sz w:val="26"/>
          <w:szCs w:val="26"/>
          <w:lang w:eastAsia="en-US"/>
        </w:rPr>
        <w:t>6</w:t>
      </w:r>
      <w:r w:rsidRPr="00297F83">
        <w:rPr>
          <w:sz w:val="26"/>
          <w:szCs w:val="26"/>
          <w:lang w:eastAsia="en-US"/>
        </w:rPr>
        <w:t xml:space="preserve"> единиц;</w:t>
      </w:r>
    </w:p>
    <w:p w:rsidR="00840B6A" w:rsidRPr="00297F83" w:rsidRDefault="00840B6A" w:rsidP="00840B6A">
      <w:pPr>
        <w:tabs>
          <w:tab w:val="left" w:pos="567"/>
          <w:tab w:val="left" w:pos="851"/>
        </w:tabs>
        <w:autoSpaceDE w:val="0"/>
        <w:autoSpaceDN w:val="0"/>
        <w:adjustRightInd w:val="0"/>
        <w:ind w:left="567"/>
        <w:contextualSpacing/>
        <w:jc w:val="both"/>
        <w:rPr>
          <w:sz w:val="26"/>
          <w:szCs w:val="26"/>
          <w:lang w:eastAsia="en-US"/>
        </w:rPr>
      </w:pPr>
      <w:r w:rsidRPr="00297F83">
        <w:rPr>
          <w:sz w:val="26"/>
          <w:szCs w:val="26"/>
          <w:lang w:eastAsia="en-US"/>
        </w:rPr>
        <w:t xml:space="preserve">в 2030 году – </w:t>
      </w:r>
      <w:r w:rsidR="00944A31" w:rsidRPr="00297F83">
        <w:rPr>
          <w:sz w:val="26"/>
          <w:szCs w:val="26"/>
          <w:lang w:eastAsia="en-US"/>
        </w:rPr>
        <w:t>6</w:t>
      </w:r>
      <w:r w:rsidRPr="00297F83">
        <w:rPr>
          <w:sz w:val="26"/>
          <w:szCs w:val="26"/>
          <w:lang w:eastAsia="en-US"/>
        </w:rPr>
        <w:t xml:space="preserve"> единиц;</w:t>
      </w:r>
    </w:p>
    <w:p w:rsidR="00840B6A" w:rsidRDefault="00840B6A" w:rsidP="00840B6A">
      <w:pPr>
        <w:tabs>
          <w:tab w:val="left" w:pos="567"/>
          <w:tab w:val="left" w:pos="851"/>
        </w:tabs>
        <w:autoSpaceDE w:val="0"/>
        <w:autoSpaceDN w:val="0"/>
        <w:adjustRightInd w:val="0"/>
        <w:ind w:left="567"/>
        <w:contextualSpacing/>
        <w:jc w:val="both"/>
        <w:rPr>
          <w:sz w:val="26"/>
          <w:szCs w:val="26"/>
          <w:lang w:eastAsia="en-US"/>
        </w:rPr>
      </w:pPr>
      <w:r w:rsidRPr="00297F83">
        <w:rPr>
          <w:sz w:val="26"/>
          <w:szCs w:val="26"/>
          <w:lang w:eastAsia="en-US"/>
        </w:rPr>
        <w:t xml:space="preserve">в 2035 году – </w:t>
      </w:r>
      <w:r w:rsidR="00944A31" w:rsidRPr="00297F83">
        <w:rPr>
          <w:sz w:val="26"/>
          <w:szCs w:val="26"/>
          <w:lang w:eastAsia="en-US"/>
        </w:rPr>
        <w:t>8</w:t>
      </w:r>
      <w:r w:rsidRPr="00297F83">
        <w:rPr>
          <w:sz w:val="26"/>
          <w:szCs w:val="26"/>
          <w:lang w:eastAsia="en-US"/>
        </w:rPr>
        <w:t xml:space="preserve"> единиц;</w:t>
      </w:r>
    </w:p>
    <w:p w:rsidR="00297F83" w:rsidRDefault="001E0DEB" w:rsidP="001E0DEB">
      <w:pPr>
        <w:tabs>
          <w:tab w:val="left" w:pos="851"/>
        </w:tabs>
        <w:autoSpaceDE w:val="0"/>
        <w:autoSpaceDN w:val="0"/>
        <w:adjustRightInd w:val="0"/>
        <w:ind w:left="180"/>
        <w:contextualSpacing/>
        <w:jc w:val="both"/>
        <w:rPr>
          <w:sz w:val="26"/>
          <w:szCs w:val="26"/>
          <w:lang w:eastAsia="en-US"/>
        </w:rPr>
      </w:pPr>
      <w:r>
        <w:rPr>
          <w:sz w:val="26"/>
          <w:szCs w:val="26"/>
          <w:lang w:eastAsia="en-US"/>
        </w:rPr>
        <w:t xml:space="preserve">      </w:t>
      </w:r>
      <w:r w:rsidR="00297F83">
        <w:rPr>
          <w:sz w:val="26"/>
          <w:szCs w:val="26"/>
          <w:lang w:eastAsia="en-US"/>
        </w:rPr>
        <w:t xml:space="preserve">13) </w:t>
      </w:r>
      <w:r>
        <w:rPr>
          <w:sz w:val="26"/>
          <w:szCs w:val="26"/>
          <w:lang w:eastAsia="en-US"/>
        </w:rPr>
        <w:t>количество поисковых объединений, получивших грантовую поддержку – 1 единица, в том числе:</w:t>
      </w:r>
    </w:p>
    <w:p w:rsidR="001E0DEB" w:rsidRPr="004C6AC4" w:rsidRDefault="001E0DEB" w:rsidP="001E0DEB">
      <w:pPr>
        <w:tabs>
          <w:tab w:val="left" w:pos="993"/>
        </w:tabs>
        <w:autoSpaceDE w:val="0"/>
        <w:autoSpaceDN w:val="0"/>
        <w:adjustRightInd w:val="0"/>
        <w:ind w:left="567"/>
        <w:contextualSpacing/>
        <w:jc w:val="both"/>
        <w:rPr>
          <w:sz w:val="26"/>
          <w:szCs w:val="26"/>
          <w:lang w:eastAsia="en-US"/>
        </w:rPr>
      </w:pPr>
      <w:r w:rsidRPr="004C6AC4">
        <w:rPr>
          <w:sz w:val="26"/>
          <w:szCs w:val="26"/>
          <w:lang w:eastAsia="en-US"/>
        </w:rPr>
        <w:t xml:space="preserve">в 2019 году – </w:t>
      </w:r>
      <w:r>
        <w:rPr>
          <w:sz w:val="26"/>
          <w:szCs w:val="26"/>
          <w:lang w:eastAsia="en-US"/>
        </w:rPr>
        <w:t>1 единица</w:t>
      </w:r>
      <w:r w:rsidRPr="004C6AC4">
        <w:rPr>
          <w:sz w:val="26"/>
          <w:szCs w:val="26"/>
          <w:lang w:eastAsia="en-US"/>
        </w:rPr>
        <w:t>;</w:t>
      </w:r>
    </w:p>
    <w:p w:rsidR="001E0DEB" w:rsidRPr="004C6AC4" w:rsidRDefault="001E0DEB" w:rsidP="001E0DEB">
      <w:pPr>
        <w:tabs>
          <w:tab w:val="left" w:pos="993"/>
        </w:tabs>
        <w:autoSpaceDE w:val="0"/>
        <w:autoSpaceDN w:val="0"/>
        <w:adjustRightInd w:val="0"/>
        <w:ind w:left="567"/>
        <w:contextualSpacing/>
        <w:jc w:val="both"/>
        <w:rPr>
          <w:sz w:val="26"/>
          <w:szCs w:val="26"/>
          <w:lang w:eastAsia="en-US"/>
        </w:rPr>
      </w:pPr>
      <w:r w:rsidRPr="004C6AC4">
        <w:rPr>
          <w:sz w:val="26"/>
          <w:szCs w:val="26"/>
          <w:lang w:eastAsia="en-US"/>
        </w:rPr>
        <w:t>в 2020 году –</w:t>
      </w:r>
      <w:r>
        <w:rPr>
          <w:sz w:val="26"/>
          <w:szCs w:val="26"/>
          <w:lang w:eastAsia="en-US"/>
        </w:rPr>
        <w:t xml:space="preserve"> 1 единица</w:t>
      </w:r>
      <w:r w:rsidRPr="004C6AC4">
        <w:rPr>
          <w:sz w:val="26"/>
          <w:szCs w:val="26"/>
          <w:lang w:eastAsia="en-US"/>
        </w:rPr>
        <w:t>;</w:t>
      </w:r>
    </w:p>
    <w:p w:rsidR="001E0DEB" w:rsidRPr="004C6AC4" w:rsidRDefault="001E0DEB" w:rsidP="001E0DEB">
      <w:pPr>
        <w:tabs>
          <w:tab w:val="left" w:pos="993"/>
        </w:tabs>
        <w:autoSpaceDE w:val="0"/>
        <w:autoSpaceDN w:val="0"/>
        <w:adjustRightInd w:val="0"/>
        <w:ind w:left="567"/>
        <w:contextualSpacing/>
        <w:jc w:val="both"/>
        <w:rPr>
          <w:sz w:val="26"/>
          <w:szCs w:val="26"/>
          <w:lang w:eastAsia="en-US"/>
        </w:rPr>
      </w:pPr>
      <w:r>
        <w:rPr>
          <w:sz w:val="26"/>
          <w:szCs w:val="26"/>
          <w:lang w:eastAsia="en-US"/>
        </w:rPr>
        <w:t>в 2021 году – 1 единица</w:t>
      </w:r>
      <w:r w:rsidRPr="004C6AC4">
        <w:rPr>
          <w:sz w:val="26"/>
          <w:szCs w:val="26"/>
          <w:lang w:eastAsia="en-US"/>
        </w:rPr>
        <w:t>;</w:t>
      </w:r>
    </w:p>
    <w:p w:rsidR="001E0DEB" w:rsidRPr="004C6AC4" w:rsidRDefault="001E0DEB" w:rsidP="001E0DEB">
      <w:pPr>
        <w:tabs>
          <w:tab w:val="left" w:pos="993"/>
        </w:tabs>
        <w:autoSpaceDE w:val="0"/>
        <w:autoSpaceDN w:val="0"/>
        <w:adjustRightInd w:val="0"/>
        <w:ind w:left="567"/>
        <w:contextualSpacing/>
        <w:jc w:val="both"/>
        <w:rPr>
          <w:sz w:val="26"/>
          <w:szCs w:val="26"/>
          <w:lang w:eastAsia="en-US"/>
        </w:rPr>
      </w:pPr>
      <w:r w:rsidRPr="004C6AC4">
        <w:rPr>
          <w:sz w:val="26"/>
          <w:szCs w:val="26"/>
          <w:lang w:eastAsia="en-US"/>
        </w:rPr>
        <w:t xml:space="preserve">в 2022 году – </w:t>
      </w:r>
      <w:r>
        <w:rPr>
          <w:sz w:val="26"/>
          <w:szCs w:val="26"/>
          <w:lang w:eastAsia="en-US"/>
        </w:rPr>
        <w:t>1 единица</w:t>
      </w:r>
      <w:r w:rsidRPr="004C6AC4">
        <w:rPr>
          <w:sz w:val="26"/>
          <w:szCs w:val="26"/>
          <w:lang w:eastAsia="en-US"/>
        </w:rPr>
        <w:t>;</w:t>
      </w:r>
    </w:p>
    <w:p w:rsidR="001E0DEB" w:rsidRPr="004C6AC4" w:rsidRDefault="001E0DEB" w:rsidP="001E0DEB">
      <w:pPr>
        <w:tabs>
          <w:tab w:val="left" w:pos="993"/>
        </w:tabs>
        <w:autoSpaceDE w:val="0"/>
        <w:autoSpaceDN w:val="0"/>
        <w:adjustRightInd w:val="0"/>
        <w:ind w:left="567"/>
        <w:contextualSpacing/>
        <w:jc w:val="both"/>
        <w:rPr>
          <w:sz w:val="26"/>
          <w:szCs w:val="26"/>
          <w:lang w:eastAsia="en-US"/>
        </w:rPr>
      </w:pPr>
      <w:r w:rsidRPr="004C6AC4">
        <w:rPr>
          <w:sz w:val="26"/>
          <w:szCs w:val="26"/>
          <w:lang w:eastAsia="en-US"/>
        </w:rPr>
        <w:t xml:space="preserve">в 2023 году – </w:t>
      </w:r>
      <w:r>
        <w:rPr>
          <w:sz w:val="26"/>
          <w:szCs w:val="26"/>
          <w:lang w:eastAsia="en-US"/>
        </w:rPr>
        <w:t>1 единица</w:t>
      </w:r>
      <w:r w:rsidRPr="004C6AC4">
        <w:rPr>
          <w:sz w:val="26"/>
          <w:szCs w:val="26"/>
          <w:lang w:eastAsia="en-US"/>
        </w:rPr>
        <w:t>;</w:t>
      </w:r>
    </w:p>
    <w:p w:rsidR="001E0DEB" w:rsidRPr="004C6AC4" w:rsidRDefault="001E0DEB" w:rsidP="001E0DEB">
      <w:pPr>
        <w:tabs>
          <w:tab w:val="left" w:pos="993"/>
        </w:tabs>
        <w:autoSpaceDE w:val="0"/>
        <w:autoSpaceDN w:val="0"/>
        <w:adjustRightInd w:val="0"/>
        <w:ind w:left="567"/>
        <w:contextualSpacing/>
        <w:jc w:val="both"/>
        <w:rPr>
          <w:sz w:val="26"/>
          <w:szCs w:val="26"/>
          <w:lang w:eastAsia="en-US"/>
        </w:rPr>
      </w:pPr>
      <w:r w:rsidRPr="004C6AC4">
        <w:rPr>
          <w:sz w:val="26"/>
          <w:szCs w:val="26"/>
          <w:lang w:eastAsia="en-US"/>
        </w:rPr>
        <w:t>в 2024 году –</w:t>
      </w:r>
      <w:r>
        <w:rPr>
          <w:sz w:val="26"/>
          <w:szCs w:val="26"/>
          <w:lang w:eastAsia="en-US"/>
        </w:rPr>
        <w:t>1 единица</w:t>
      </w:r>
      <w:r w:rsidRPr="004C6AC4">
        <w:rPr>
          <w:sz w:val="26"/>
          <w:szCs w:val="26"/>
          <w:lang w:eastAsia="en-US"/>
        </w:rPr>
        <w:t>;</w:t>
      </w:r>
    </w:p>
    <w:p w:rsidR="001E0DEB" w:rsidRPr="004C6AC4" w:rsidRDefault="001E0DEB" w:rsidP="001E0DEB">
      <w:pPr>
        <w:tabs>
          <w:tab w:val="left" w:pos="993"/>
        </w:tabs>
        <w:autoSpaceDE w:val="0"/>
        <w:autoSpaceDN w:val="0"/>
        <w:adjustRightInd w:val="0"/>
        <w:ind w:left="567"/>
        <w:contextualSpacing/>
        <w:jc w:val="both"/>
        <w:rPr>
          <w:sz w:val="26"/>
          <w:szCs w:val="26"/>
          <w:lang w:eastAsia="en-US"/>
        </w:rPr>
      </w:pPr>
      <w:r w:rsidRPr="004C6AC4">
        <w:rPr>
          <w:sz w:val="26"/>
          <w:szCs w:val="26"/>
          <w:lang w:eastAsia="en-US"/>
        </w:rPr>
        <w:t>в 2025 году –</w:t>
      </w:r>
      <w:r>
        <w:rPr>
          <w:sz w:val="26"/>
          <w:szCs w:val="26"/>
          <w:lang w:eastAsia="en-US"/>
        </w:rPr>
        <w:t>1 единица</w:t>
      </w:r>
      <w:r w:rsidRPr="004C6AC4">
        <w:rPr>
          <w:sz w:val="26"/>
          <w:szCs w:val="26"/>
          <w:lang w:eastAsia="en-US"/>
        </w:rPr>
        <w:t>;</w:t>
      </w:r>
    </w:p>
    <w:p w:rsidR="001E0DEB" w:rsidRPr="004C6AC4" w:rsidRDefault="001E0DEB" w:rsidP="001E0DEB">
      <w:pPr>
        <w:tabs>
          <w:tab w:val="left" w:pos="993"/>
        </w:tabs>
        <w:autoSpaceDE w:val="0"/>
        <w:autoSpaceDN w:val="0"/>
        <w:adjustRightInd w:val="0"/>
        <w:ind w:left="567"/>
        <w:contextualSpacing/>
        <w:jc w:val="both"/>
        <w:rPr>
          <w:sz w:val="26"/>
          <w:szCs w:val="26"/>
          <w:lang w:eastAsia="en-US"/>
        </w:rPr>
      </w:pPr>
      <w:r w:rsidRPr="004C6AC4">
        <w:rPr>
          <w:sz w:val="26"/>
          <w:szCs w:val="26"/>
          <w:lang w:eastAsia="en-US"/>
        </w:rPr>
        <w:t xml:space="preserve">в 2030 году – </w:t>
      </w:r>
      <w:r>
        <w:rPr>
          <w:sz w:val="26"/>
          <w:szCs w:val="26"/>
          <w:lang w:eastAsia="en-US"/>
        </w:rPr>
        <w:t>1 единица</w:t>
      </w:r>
      <w:r w:rsidRPr="004C6AC4">
        <w:rPr>
          <w:sz w:val="26"/>
          <w:szCs w:val="26"/>
          <w:lang w:eastAsia="en-US"/>
        </w:rPr>
        <w:t>;</w:t>
      </w:r>
    </w:p>
    <w:p w:rsidR="001E0DEB" w:rsidRPr="004C6AC4" w:rsidRDefault="001E0DEB" w:rsidP="001E0DEB">
      <w:pPr>
        <w:tabs>
          <w:tab w:val="left" w:pos="993"/>
        </w:tabs>
        <w:autoSpaceDE w:val="0"/>
        <w:autoSpaceDN w:val="0"/>
        <w:adjustRightInd w:val="0"/>
        <w:ind w:left="567"/>
        <w:contextualSpacing/>
        <w:jc w:val="both"/>
        <w:rPr>
          <w:sz w:val="26"/>
          <w:szCs w:val="26"/>
          <w:lang w:eastAsia="en-US"/>
        </w:rPr>
      </w:pPr>
      <w:r w:rsidRPr="004C6AC4">
        <w:rPr>
          <w:sz w:val="26"/>
          <w:szCs w:val="26"/>
          <w:lang w:eastAsia="en-US"/>
        </w:rPr>
        <w:t xml:space="preserve">в 2035 году – </w:t>
      </w:r>
      <w:r>
        <w:rPr>
          <w:sz w:val="26"/>
          <w:szCs w:val="26"/>
          <w:lang w:eastAsia="en-US"/>
        </w:rPr>
        <w:t>1 единица.</w:t>
      </w:r>
    </w:p>
    <w:p w:rsidR="001E0DEB" w:rsidRPr="004C6AC4" w:rsidRDefault="001E0DEB" w:rsidP="00840B6A">
      <w:pPr>
        <w:tabs>
          <w:tab w:val="left" w:pos="567"/>
          <w:tab w:val="left" w:pos="851"/>
        </w:tabs>
        <w:autoSpaceDE w:val="0"/>
        <w:autoSpaceDN w:val="0"/>
        <w:adjustRightInd w:val="0"/>
        <w:ind w:left="567"/>
        <w:contextualSpacing/>
        <w:jc w:val="both"/>
        <w:rPr>
          <w:sz w:val="26"/>
          <w:szCs w:val="26"/>
          <w:lang w:eastAsia="en-US"/>
        </w:rPr>
      </w:pPr>
    </w:p>
    <w:p w:rsidR="00840B6A" w:rsidRPr="004C6AC4" w:rsidRDefault="00840B6A" w:rsidP="00840B6A">
      <w:pPr>
        <w:tabs>
          <w:tab w:val="left" w:pos="851"/>
        </w:tabs>
        <w:autoSpaceDE w:val="0"/>
        <w:autoSpaceDN w:val="0"/>
        <w:adjustRightInd w:val="0"/>
        <w:ind w:firstLine="491"/>
        <w:contextualSpacing/>
        <w:jc w:val="both"/>
        <w:rPr>
          <w:sz w:val="26"/>
          <w:szCs w:val="26"/>
          <w:lang w:eastAsia="en-US"/>
        </w:rPr>
      </w:pPr>
    </w:p>
    <w:p w:rsidR="00840B6A" w:rsidRPr="004C6AC4" w:rsidRDefault="00840B6A" w:rsidP="00840B6A">
      <w:pPr>
        <w:jc w:val="center"/>
        <w:rPr>
          <w:sz w:val="26"/>
          <w:szCs w:val="26"/>
          <w:lang w:eastAsia="en-US"/>
        </w:rPr>
      </w:pPr>
      <w:r w:rsidRPr="004C6AC4">
        <w:rPr>
          <w:sz w:val="26"/>
          <w:szCs w:val="26"/>
          <w:lang w:eastAsia="en-US"/>
        </w:rPr>
        <w:t xml:space="preserve">РАЗДЕЛ 3. ХАРАКТЕРИСТИКИ ОСНОВНЫХ МЕРОПРИЯТИЙ, </w:t>
      </w:r>
    </w:p>
    <w:p w:rsidR="00840B6A" w:rsidRPr="004C6AC4" w:rsidRDefault="00840B6A" w:rsidP="00840B6A">
      <w:pPr>
        <w:jc w:val="center"/>
        <w:rPr>
          <w:sz w:val="26"/>
          <w:szCs w:val="26"/>
          <w:lang w:eastAsia="en-US"/>
        </w:rPr>
      </w:pPr>
      <w:r w:rsidRPr="004C6AC4">
        <w:rPr>
          <w:sz w:val="26"/>
          <w:szCs w:val="26"/>
          <w:lang w:eastAsia="en-US"/>
        </w:rPr>
        <w:t xml:space="preserve">МЕРОПРИЯТИЙ ПОДПРОГРАММЫ С УКАЗАНИЕМ СРОКОВ </w:t>
      </w:r>
    </w:p>
    <w:p w:rsidR="00840B6A" w:rsidRPr="004C6AC4" w:rsidRDefault="00840B6A" w:rsidP="00840B6A">
      <w:pPr>
        <w:jc w:val="center"/>
        <w:rPr>
          <w:sz w:val="26"/>
          <w:szCs w:val="26"/>
          <w:lang w:eastAsia="en-US"/>
        </w:rPr>
      </w:pPr>
      <w:r w:rsidRPr="004C6AC4">
        <w:rPr>
          <w:sz w:val="26"/>
          <w:szCs w:val="26"/>
          <w:lang w:eastAsia="en-US"/>
        </w:rPr>
        <w:t>И ЭТАПОВ ИХ РЕАЛИЗАЦИИ</w:t>
      </w:r>
    </w:p>
    <w:p w:rsidR="00840B6A" w:rsidRPr="004C6AC4" w:rsidRDefault="00840B6A" w:rsidP="00840B6A">
      <w:pPr>
        <w:autoSpaceDE w:val="0"/>
        <w:autoSpaceDN w:val="0"/>
        <w:adjustRightInd w:val="0"/>
        <w:ind w:firstLine="567"/>
        <w:jc w:val="center"/>
        <w:rPr>
          <w:sz w:val="26"/>
          <w:szCs w:val="26"/>
          <w:lang w:eastAsia="en-US"/>
        </w:rPr>
      </w:pP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 xml:space="preserve">Основные мероприятия подпрограммы определены в соответствии с их значимостью и масштабностью решаемых задач для осуществления полномочий </w:t>
      </w:r>
      <w:r w:rsidR="00AE1CF2">
        <w:rPr>
          <w:sz w:val="26"/>
          <w:szCs w:val="26"/>
          <w:lang w:eastAsia="en-US"/>
        </w:rPr>
        <w:t>отдела образованя администрации Комсомольского района</w:t>
      </w:r>
      <w:r w:rsidRPr="004C6AC4">
        <w:rPr>
          <w:sz w:val="26"/>
          <w:szCs w:val="26"/>
          <w:lang w:eastAsia="en-US"/>
        </w:rPr>
        <w:t xml:space="preserve"> и соисполнителей подпрограммы, для достижения заявленных ожидаемых конечных результатов.</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Подпрограмма объединяет четыре основных мероприятия:</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Основное мероприятие 1. Совершенствование нормативно-правового регулирования и организационно-управленческих механизмов в сфере патриотического воспитания и допризывной подготовки молодежи</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В рамках данного основного мероприятия предполагается реализация комплекса мероприятий, направленных на:</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развитие кадрового потенциала работников сферы патриотического воспитания;</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развитие научного и методического сопровождения системы патриотического воспитания граждан;</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информационное обеспечение патриотического воспитания, создание условий для освещения событий и явлений патриотической направленности.</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Основное мероприятие 2. Развитие физической культуры и допризывной подготовки молодежи</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В рамках основного мероприятия предусматриваются:</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проведение физкультурных и массовых спортивных мероприятий;</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взаимодействие с воинскими частями, общественными организациями по вопросам патриотического воспитания и допризывной подготовки молодежи;</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повышение престижа службы в Вооруженных Силах Российской Федерации;</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развитие волонтерского движения.</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Основное мероприятие 3. Развитие и поддержка кадетского образования</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В рамках основного мероприятия предусматриваются:</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создание системы целенаправленной профориентационной работы в образовательных организациях по формированию, поддержанию и развитию у обучающихся устойчивой мотивации к выбору военной или иной государственной службы;</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участие в республиканском фестивале-слете «Нам этот мир завещано беречь!», республиканском строевом смотре кадетских классов «Кадетская поверка», республиканском конкурсе бального танца среди кадет «Георгиевский бал», в соревнованиях по военно-прикладному троеборью, пулевой стрельбе и др.;</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вовлечение обучающихся во Всероссийское детско-юношеское военно-патриотическое общественное движение «Юнармия».</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Основное мероприятие 4. Развитие и поддержка поискового движения</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В рамках основного мероприятия предусматриваются:</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создание поисковых отрядов и объединений;</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грантовая поддержка поисковых отрядов при образовательных организациях, молодежных поисковых отрядов и объединений в Чувашской Республике;</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проведение мероприятий для поисковых объединений, содействие их участию во всероссийских, окружных мероприятиях;</w:t>
      </w:r>
    </w:p>
    <w:p w:rsidR="00840B6A" w:rsidRPr="004C6AC4" w:rsidRDefault="00840B6A" w:rsidP="00840B6A">
      <w:pPr>
        <w:autoSpaceDE w:val="0"/>
        <w:autoSpaceDN w:val="0"/>
        <w:adjustRightInd w:val="0"/>
        <w:ind w:firstLine="540"/>
        <w:jc w:val="both"/>
        <w:rPr>
          <w:sz w:val="26"/>
          <w:szCs w:val="26"/>
          <w:lang w:eastAsia="en-US"/>
        </w:rPr>
      </w:pPr>
      <w:r w:rsidRPr="004C6AC4">
        <w:rPr>
          <w:sz w:val="26"/>
          <w:szCs w:val="26"/>
          <w:lang w:eastAsia="en-US"/>
        </w:rPr>
        <w:t>организация и проведение исследовательских работ по изучению военной истории, установлению судеб погибших при защите Отечества и увековечению их памяти.</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Подпрограмма реализуется в период с 2019 по 2035 год в три этапа:</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1 этап – 2019-2025 годы;</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2 этап – 2026-2030 годы;</w:t>
      </w: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3 этап – 2031-2035 годы.</w:t>
      </w:r>
    </w:p>
    <w:p w:rsidR="00840B6A" w:rsidRPr="004C6AC4" w:rsidRDefault="00840B6A" w:rsidP="00840B6A">
      <w:pPr>
        <w:tabs>
          <w:tab w:val="left" w:pos="567"/>
          <w:tab w:val="left" w:pos="851"/>
        </w:tabs>
        <w:autoSpaceDE w:val="0"/>
        <w:autoSpaceDN w:val="0"/>
        <w:adjustRightInd w:val="0"/>
        <w:ind w:left="927"/>
        <w:contextualSpacing/>
        <w:jc w:val="both"/>
        <w:rPr>
          <w:sz w:val="26"/>
          <w:szCs w:val="26"/>
          <w:lang w:eastAsia="en-US"/>
        </w:rPr>
      </w:pPr>
    </w:p>
    <w:p w:rsidR="00255E57" w:rsidRDefault="00255E57" w:rsidP="00840B6A">
      <w:pPr>
        <w:autoSpaceDE w:val="0"/>
        <w:autoSpaceDN w:val="0"/>
        <w:adjustRightInd w:val="0"/>
        <w:ind w:firstLine="567"/>
        <w:jc w:val="center"/>
        <w:rPr>
          <w:sz w:val="26"/>
          <w:szCs w:val="26"/>
          <w:lang w:eastAsia="en-US"/>
        </w:rPr>
      </w:pPr>
    </w:p>
    <w:p w:rsidR="00840B6A" w:rsidRPr="004C6AC4" w:rsidRDefault="00840B6A" w:rsidP="00840B6A">
      <w:pPr>
        <w:autoSpaceDE w:val="0"/>
        <w:autoSpaceDN w:val="0"/>
        <w:adjustRightInd w:val="0"/>
        <w:ind w:firstLine="567"/>
        <w:jc w:val="center"/>
        <w:rPr>
          <w:sz w:val="26"/>
          <w:szCs w:val="26"/>
          <w:lang w:eastAsia="en-US"/>
        </w:rPr>
      </w:pPr>
      <w:r w:rsidRPr="004C6AC4">
        <w:rPr>
          <w:sz w:val="26"/>
          <w:szCs w:val="26"/>
          <w:lang w:eastAsia="en-US"/>
        </w:rPr>
        <w:t>РАЗДЕЛ 4. ОБОСНОВАНИЕ ОБЪЕМА ФИНАНСОВЫХ РЕСУРСОВ,</w:t>
      </w:r>
    </w:p>
    <w:p w:rsidR="00840B6A" w:rsidRPr="004C6AC4" w:rsidRDefault="00840B6A" w:rsidP="00840B6A">
      <w:pPr>
        <w:autoSpaceDE w:val="0"/>
        <w:autoSpaceDN w:val="0"/>
        <w:adjustRightInd w:val="0"/>
        <w:ind w:firstLine="567"/>
        <w:jc w:val="center"/>
        <w:rPr>
          <w:sz w:val="26"/>
          <w:szCs w:val="26"/>
          <w:lang w:eastAsia="en-US"/>
        </w:rPr>
      </w:pPr>
      <w:r w:rsidRPr="004C6AC4">
        <w:rPr>
          <w:sz w:val="26"/>
          <w:szCs w:val="26"/>
          <w:lang w:eastAsia="en-US"/>
        </w:rPr>
        <w:t xml:space="preserve">НЕОБХОДИМЫХ ДЛЯ РЕАЛИЗАЦИИ ПОДПРОГРАММЫ </w:t>
      </w:r>
    </w:p>
    <w:p w:rsidR="00840B6A" w:rsidRPr="004C6AC4" w:rsidRDefault="00840B6A" w:rsidP="00840B6A">
      <w:pPr>
        <w:autoSpaceDE w:val="0"/>
        <w:autoSpaceDN w:val="0"/>
        <w:adjustRightInd w:val="0"/>
        <w:ind w:firstLine="567"/>
        <w:jc w:val="center"/>
        <w:rPr>
          <w:sz w:val="26"/>
          <w:szCs w:val="26"/>
          <w:lang w:eastAsia="en-US"/>
        </w:rPr>
      </w:pPr>
      <w:r w:rsidRPr="004C6AC4">
        <w:rPr>
          <w:sz w:val="26"/>
          <w:szCs w:val="26"/>
          <w:lang w:eastAsia="en-US"/>
        </w:rPr>
        <w:t xml:space="preserve">(С РАСШИФРОВКОЙ ПО ИСТОЧНИКАМ ФИНАНСИРОВАНИЯ, </w:t>
      </w:r>
    </w:p>
    <w:p w:rsidR="00840B6A" w:rsidRPr="004C6AC4" w:rsidRDefault="00840B6A" w:rsidP="00840B6A">
      <w:pPr>
        <w:autoSpaceDE w:val="0"/>
        <w:autoSpaceDN w:val="0"/>
        <w:adjustRightInd w:val="0"/>
        <w:ind w:firstLine="567"/>
        <w:jc w:val="center"/>
        <w:rPr>
          <w:sz w:val="26"/>
          <w:szCs w:val="26"/>
          <w:lang w:eastAsia="en-US"/>
        </w:rPr>
      </w:pPr>
      <w:r w:rsidRPr="004C6AC4">
        <w:rPr>
          <w:sz w:val="26"/>
          <w:szCs w:val="26"/>
          <w:lang w:eastAsia="en-US"/>
        </w:rPr>
        <w:t>ПО ЭТАПАМ И ГОДАМ РЕАЛИЗАЦИИ ПОДПРОГРАММЫ)</w:t>
      </w:r>
    </w:p>
    <w:p w:rsidR="00840B6A" w:rsidRPr="004C6AC4" w:rsidRDefault="00840B6A" w:rsidP="00840B6A">
      <w:pPr>
        <w:autoSpaceDE w:val="0"/>
        <w:autoSpaceDN w:val="0"/>
        <w:adjustRightInd w:val="0"/>
        <w:ind w:firstLine="567"/>
        <w:jc w:val="both"/>
        <w:rPr>
          <w:sz w:val="26"/>
          <w:szCs w:val="26"/>
          <w:lang w:eastAsia="en-US"/>
        </w:rPr>
      </w:pPr>
    </w:p>
    <w:p w:rsidR="00840B6A" w:rsidRPr="004C6AC4" w:rsidRDefault="00840B6A" w:rsidP="00840B6A">
      <w:pPr>
        <w:autoSpaceDE w:val="0"/>
        <w:autoSpaceDN w:val="0"/>
        <w:adjustRightInd w:val="0"/>
        <w:ind w:firstLine="567"/>
        <w:jc w:val="both"/>
        <w:rPr>
          <w:sz w:val="26"/>
          <w:szCs w:val="26"/>
          <w:lang w:eastAsia="en-US"/>
        </w:rPr>
      </w:pPr>
      <w:r w:rsidRPr="004C6AC4">
        <w:rPr>
          <w:sz w:val="26"/>
          <w:szCs w:val="26"/>
          <w:lang w:eastAsia="en-US"/>
        </w:rPr>
        <w:t xml:space="preserve">Финансовое обеспечение реализации подпрограммы осуществляется за счет средств </w:t>
      </w:r>
      <w:r w:rsidR="0070059B">
        <w:rPr>
          <w:sz w:val="26"/>
          <w:szCs w:val="26"/>
          <w:lang w:eastAsia="en-US"/>
        </w:rPr>
        <w:t>бюджета Комсомольского района</w:t>
      </w:r>
      <w:r w:rsidRPr="004C6AC4">
        <w:rPr>
          <w:sz w:val="26"/>
          <w:szCs w:val="26"/>
          <w:lang w:eastAsia="en-US"/>
        </w:rPr>
        <w:t>.</w:t>
      </w:r>
    </w:p>
    <w:p w:rsidR="00840B6A" w:rsidRPr="004C6AC4" w:rsidRDefault="00AE1CF2" w:rsidP="00840B6A">
      <w:pPr>
        <w:autoSpaceDE w:val="0"/>
        <w:autoSpaceDN w:val="0"/>
        <w:adjustRightInd w:val="0"/>
        <w:jc w:val="both"/>
        <w:rPr>
          <w:sz w:val="26"/>
          <w:szCs w:val="26"/>
          <w:lang w:eastAsia="en-US"/>
        </w:rPr>
      </w:pPr>
      <w:r>
        <w:rPr>
          <w:sz w:val="26"/>
          <w:szCs w:val="26"/>
          <w:lang w:eastAsia="en-US"/>
        </w:rPr>
        <w:t xml:space="preserve">          </w:t>
      </w:r>
      <w:r w:rsidR="00840B6A" w:rsidRPr="004C6AC4">
        <w:rPr>
          <w:sz w:val="26"/>
          <w:szCs w:val="26"/>
          <w:lang w:eastAsia="en-US"/>
        </w:rPr>
        <w:t xml:space="preserve">Общий объем объемы бюджетных ассигнований на реализацию мероприятий подпрограммы в 2019 - 2035 годах составляют </w:t>
      </w:r>
      <w:r w:rsidR="009B3E32">
        <w:rPr>
          <w:sz w:val="26"/>
          <w:szCs w:val="26"/>
          <w:lang w:eastAsia="en-US"/>
        </w:rPr>
        <w:t>0,0</w:t>
      </w:r>
      <w:r w:rsidR="00840B6A" w:rsidRPr="004C6AC4">
        <w:rPr>
          <w:sz w:val="26"/>
          <w:szCs w:val="26"/>
          <w:lang w:eastAsia="en-US"/>
        </w:rPr>
        <w:t xml:space="preserve">  тыс. рублей из бюджета </w:t>
      </w:r>
      <w:r w:rsidR="00255E57">
        <w:rPr>
          <w:sz w:val="26"/>
          <w:szCs w:val="26"/>
          <w:lang w:eastAsia="en-US"/>
        </w:rPr>
        <w:t xml:space="preserve">Комсомольского </w:t>
      </w:r>
      <w:r w:rsidR="00840B6A" w:rsidRPr="004C6AC4">
        <w:rPr>
          <w:sz w:val="26"/>
          <w:szCs w:val="26"/>
          <w:lang w:eastAsia="en-US"/>
        </w:rPr>
        <w:t xml:space="preserve"> района, в том числе:</w:t>
      </w:r>
    </w:p>
    <w:p w:rsidR="00840B6A" w:rsidRPr="004C6AC4" w:rsidRDefault="00255E57" w:rsidP="00840B6A">
      <w:pPr>
        <w:autoSpaceDE w:val="0"/>
        <w:autoSpaceDN w:val="0"/>
        <w:adjustRightInd w:val="0"/>
        <w:jc w:val="both"/>
        <w:rPr>
          <w:sz w:val="26"/>
          <w:szCs w:val="26"/>
          <w:lang w:eastAsia="en-US"/>
        </w:rPr>
      </w:pPr>
      <w:r>
        <w:rPr>
          <w:sz w:val="26"/>
          <w:szCs w:val="26"/>
          <w:lang w:eastAsia="en-US"/>
        </w:rPr>
        <w:t>в 2019 году – 0,</w:t>
      </w:r>
      <w:r w:rsidR="00840B6A" w:rsidRPr="004C6AC4">
        <w:rPr>
          <w:sz w:val="26"/>
          <w:szCs w:val="26"/>
          <w:lang w:eastAsia="en-US"/>
        </w:rPr>
        <w:t>0 тыс. рублей;</w:t>
      </w:r>
    </w:p>
    <w:p w:rsidR="00840B6A" w:rsidRPr="004C6AC4" w:rsidRDefault="00255E57" w:rsidP="00840B6A">
      <w:pPr>
        <w:autoSpaceDE w:val="0"/>
        <w:autoSpaceDN w:val="0"/>
        <w:adjustRightInd w:val="0"/>
        <w:jc w:val="both"/>
        <w:rPr>
          <w:sz w:val="26"/>
          <w:szCs w:val="26"/>
          <w:lang w:eastAsia="en-US"/>
        </w:rPr>
      </w:pPr>
      <w:r>
        <w:rPr>
          <w:sz w:val="26"/>
          <w:szCs w:val="26"/>
          <w:lang w:eastAsia="en-US"/>
        </w:rPr>
        <w:t>в 2020 году – 0,</w:t>
      </w:r>
      <w:r w:rsidR="00840B6A" w:rsidRPr="004C6AC4">
        <w:rPr>
          <w:sz w:val="26"/>
          <w:szCs w:val="26"/>
          <w:lang w:eastAsia="en-US"/>
        </w:rPr>
        <w:t>0 тыс. рублей;</w:t>
      </w:r>
    </w:p>
    <w:p w:rsidR="00840B6A" w:rsidRPr="004C6AC4" w:rsidRDefault="00840B6A" w:rsidP="00840B6A">
      <w:pPr>
        <w:autoSpaceDE w:val="0"/>
        <w:autoSpaceDN w:val="0"/>
        <w:adjustRightInd w:val="0"/>
        <w:jc w:val="both"/>
        <w:rPr>
          <w:sz w:val="26"/>
          <w:szCs w:val="26"/>
          <w:lang w:eastAsia="en-US"/>
        </w:rPr>
      </w:pPr>
      <w:r w:rsidRPr="004C6AC4">
        <w:rPr>
          <w:sz w:val="26"/>
          <w:szCs w:val="26"/>
          <w:lang w:eastAsia="en-US"/>
        </w:rPr>
        <w:t xml:space="preserve">в 2021 году – </w:t>
      </w:r>
      <w:r w:rsidR="00255E57">
        <w:rPr>
          <w:sz w:val="26"/>
          <w:szCs w:val="26"/>
          <w:lang w:eastAsia="en-US"/>
        </w:rPr>
        <w:t>0,</w:t>
      </w:r>
      <w:r w:rsidR="00255E57" w:rsidRPr="004C6AC4">
        <w:rPr>
          <w:sz w:val="26"/>
          <w:szCs w:val="26"/>
          <w:lang w:eastAsia="en-US"/>
        </w:rPr>
        <w:t xml:space="preserve">0 </w:t>
      </w:r>
      <w:r w:rsidRPr="004C6AC4">
        <w:rPr>
          <w:sz w:val="26"/>
          <w:szCs w:val="26"/>
          <w:lang w:eastAsia="en-US"/>
        </w:rPr>
        <w:t xml:space="preserve"> тыс. рублей;</w:t>
      </w:r>
    </w:p>
    <w:p w:rsidR="00840B6A" w:rsidRPr="004C6AC4" w:rsidRDefault="00840B6A" w:rsidP="00840B6A">
      <w:pPr>
        <w:autoSpaceDE w:val="0"/>
        <w:autoSpaceDN w:val="0"/>
        <w:adjustRightInd w:val="0"/>
        <w:jc w:val="both"/>
        <w:rPr>
          <w:sz w:val="26"/>
          <w:szCs w:val="26"/>
          <w:lang w:eastAsia="en-US"/>
        </w:rPr>
      </w:pPr>
      <w:r w:rsidRPr="004C6AC4">
        <w:rPr>
          <w:sz w:val="26"/>
          <w:szCs w:val="26"/>
          <w:lang w:eastAsia="en-US"/>
        </w:rPr>
        <w:t xml:space="preserve">в 2022 году – </w:t>
      </w:r>
      <w:r w:rsidR="00255E57">
        <w:rPr>
          <w:sz w:val="26"/>
          <w:szCs w:val="26"/>
          <w:lang w:eastAsia="en-US"/>
        </w:rPr>
        <w:t>0,</w:t>
      </w:r>
      <w:r w:rsidR="00255E57" w:rsidRPr="004C6AC4">
        <w:rPr>
          <w:sz w:val="26"/>
          <w:szCs w:val="26"/>
          <w:lang w:eastAsia="en-US"/>
        </w:rPr>
        <w:t xml:space="preserve">0 </w:t>
      </w:r>
      <w:r w:rsidRPr="004C6AC4">
        <w:rPr>
          <w:sz w:val="26"/>
          <w:szCs w:val="26"/>
          <w:lang w:eastAsia="en-US"/>
        </w:rPr>
        <w:t>тыс. рублей;</w:t>
      </w:r>
    </w:p>
    <w:p w:rsidR="00840B6A" w:rsidRPr="004C6AC4" w:rsidRDefault="00840B6A" w:rsidP="00840B6A">
      <w:pPr>
        <w:autoSpaceDE w:val="0"/>
        <w:autoSpaceDN w:val="0"/>
        <w:adjustRightInd w:val="0"/>
        <w:jc w:val="both"/>
        <w:rPr>
          <w:sz w:val="26"/>
          <w:szCs w:val="26"/>
          <w:lang w:eastAsia="en-US"/>
        </w:rPr>
      </w:pPr>
      <w:r w:rsidRPr="004C6AC4">
        <w:rPr>
          <w:sz w:val="26"/>
          <w:szCs w:val="26"/>
          <w:lang w:eastAsia="en-US"/>
        </w:rPr>
        <w:t xml:space="preserve">в 2023 году – </w:t>
      </w:r>
      <w:r w:rsidR="00255E57">
        <w:rPr>
          <w:sz w:val="26"/>
          <w:szCs w:val="26"/>
          <w:lang w:eastAsia="en-US"/>
        </w:rPr>
        <w:t>0,0</w:t>
      </w:r>
      <w:r w:rsidRPr="004C6AC4">
        <w:rPr>
          <w:sz w:val="26"/>
          <w:szCs w:val="26"/>
          <w:lang w:eastAsia="en-US"/>
        </w:rPr>
        <w:t xml:space="preserve"> тыс. рублей;</w:t>
      </w:r>
    </w:p>
    <w:p w:rsidR="00840B6A" w:rsidRPr="004C6AC4" w:rsidRDefault="00840B6A" w:rsidP="00840B6A">
      <w:pPr>
        <w:autoSpaceDE w:val="0"/>
        <w:autoSpaceDN w:val="0"/>
        <w:adjustRightInd w:val="0"/>
        <w:jc w:val="both"/>
        <w:rPr>
          <w:sz w:val="26"/>
          <w:szCs w:val="26"/>
          <w:lang w:eastAsia="en-US"/>
        </w:rPr>
      </w:pPr>
      <w:r w:rsidRPr="004C6AC4">
        <w:rPr>
          <w:sz w:val="26"/>
          <w:szCs w:val="26"/>
          <w:lang w:eastAsia="en-US"/>
        </w:rPr>
        <w:t xml:space="preserve">в 2024 году – </w:t>
      </w:r>
      <w:r w:rsidR="00255E57">
        <w:rPr>
          <w:sz w:val="26"/>
          <w:szCs w:val="26"/>
          <w:lang w:eastAsia="en-US"/>
        </w:rPr>
        <w:t>0,</w:t>
      </w:r>
      <w:r w:rsidR="00255E57" w:rsidRPr="004C6AC4">
        <w:rPr>
          <w:sz w:val="26"/>
          <w:szCs w:val="26"/>
          <w:lang w:eastAsia="en-US"/>
        </w:rPr>
        <w:t xml:space="preserve">0 </w:t>
      </w:r>
      <w:r w:rsidRPr="004C6AC4">
        <w:rPr>
          <w:sz w:val="26"/>
          <w:szCs w:val="26"/>
          <w:lang w:eastAsia="en-US"/>
        </w:rPr>
        <w:t>тыс. рублей;</w:t>
      </w:r>
    </w:p>
    <w:p w:rsidR="00840B6A" w:rsidRPr="004C6AC4" w:rsidRDefault="00840B6A" w:rsidP="00840B6A">
      <w:pPr>
        <w:autoSpaceDE w:val="0"/>
        <w:autoSpaceDN w:val="0"/>
        <w:adjustRightInd w:val="0"/>
        <w:jc w:val="both"/>
        <w:rPr>
          <w:sz w:val="26"/>
          <w:szCs w:val="26"/>
          <w:lang w:eastAsia="en-US"/>
        </w:rPr>
      </w:pPr>
      <w:r w:rsidRPr="004C6AC4">
        <w:rPr>
          <w:sz w:val="26"/>
          <w:szCs w:val="26"/>
          <w:lang w:eastAsia="en-US"/>
        </w:rPr>
        <w:t xml:space="preserve">в 2025 году – </w:t>
      </w:r>
      <w:r w:rsidR="00255E57">
        <w:rPr>
          <w:sz w:val="26"/>
          <w:szCs w:val="26"/>
          <w:lang w:eastAsia="en-US"/>
        </w:rPr>
        <w:t>0,</w:t>
      </w:r>
      <w:r w:rsidR="00255E57" w:rsidRPr="004C6AC4">
        <w:rPr>
          <w:sz w:val="26"/>
          <w:szCs w:val="26"/>
          <w:lang w:eastAsia="en-US"/>
        </w:rPr>
        <w:t xml:space="preserve">0 </w:t>
      </w:r>
      <w:r w:rsidRPr="004C6AC4">
        <w:rPr>
          <w:sz w:val="26"/>
          <w:szCs w:val="26"/>
          <w:lang w:eastAsia="en-US"/>
        </w:rPr>
        <w:t xml:space="preserve"> тыс. рублей;</w:t>
      </w:r>
    </w:p>
    <w:p w:rsidR="00840B6A" w:rsidRPr="004C6AC4" w:rsidRDefault="00840B6A" w:rsidP="00840B6A">
      <w:pPr>
        <w:autoSpaceDE w:val="0"/>
        <w:autoSpaceDN w:val="0"/>
        <w:adjustRightInd w:val="0"/>
        <w:jc w:val="both"/>
        <w:rPr>
          <w:sz w:val="26"/>
          <w:szCs w:val="26"/>
          <w:lang w:eastAsia="en-US"/>
        </w:rPr>
      </w:pPr>
      <w:r w:rsidRPr="004C6AC4">
        <w:rPr>
          <w:sz w:val="26"/>
          <w:szCs w:val="26"/>
          <w:lang w:eastAsia="en-US"/>
        </w:rPr>
        <w:t xml:space="preserve">в 2026 – 2030 годах – </w:t>
      </w:r>
      <w:r w:rsidR="00255E57">
        <w:rPr>
          <w:sz w:val="26"/>
          <w:szCs w:val="26"/>
          <w:lang w:eastAsia="en-US"/>
        </w:rPr>
        <w:t>0,</w:t>
      </w:r>
      <w:r w:rsidR="00255E57" w:rsidRPr="004C6AC4">
        <w:rPr>
          <w:sz w:val="26"/>
          <w:szCs w:val="26"/>
          <w:lang w:eastAsia="en-US"/>
        </w:rPr>
        <w:t xml:space="preserve">0 </w:t>
      </w:r>
      <w:r w:rsidRPr="004C6AC4">
        <w:rPr>
          <w:sz w:val="26"/>
          <w:szCs w:val="26"/>
          <w:lang w:eastAsia="en-US"/>
        </w:rPr>
        <w:t xml:space="preserve"> тыс. рублей;</w:t>
      </w:r>
    </w:p>
    <w:p w:rsidR="00840B6A" w:rsidRPr="004C6AC4" w:rsidRDefault="00840B6A" w:rsidP="00840B6A">
      <w:pPr>
        <w:autoSpaceDE w:val="0"/>
        <w:autoSpaceDN w:val="0"/>
        <w:adjustRightInd w:val="0"/>
        <w:jc w:val="both"/>
        <w:rPr>
          <w:sz w:val="26"/>
          <w:szCs w:val="26"/>
          <w:lang w:eastAsia="en-US"/>
        </w:rPr>
      </w:pPr>
      <w:r w:rsidRPr="004C6AC4">
        <w:rPr>
          <w:sz w:val="26"/>
          <w:szCs w:val="26"/>
          <w:lang w:eastAsia="en-US"/>
        </w:rPr>
        <w:t xml:space="preserve">в 2031 – 2035 годах – </w:t>
      </w:r>
      <w:r w:rsidR="00255E57">
        <w:rPr>
          <w:sz w:val="26"/>
          <w:szCs w:val="26"/>
          <w:lang w:eastAsia="en-US"/>
        </w:rPr>
        <w:t>0,</w:t>
      </w:r>
      <w:r w:rsidR="00255E57" w:rsidRPr="004C6AC4">
        <w:rPr>
          <w:sz w:val="26"/>
          <w:szCs w:val="26"/>
          <w:lang w:eastAsia="en-US"/>
        </w:rPr>
        <w:t xml:space="preserve">0 </w:t>
      </w:r>
      <w:r w:rsidRPr="004C6AC4">
        <w:rPr>
          <w:sz w:val="26"/>
          <w:szCs w:val="26"/>
          <w:lang w:eastAsia="en-US"/>
        </w:rPr>
        <w:t xml:space="preserve"> тыс. рублей;</w:t>
      </w:r>
    </w:p>
    <w:p w:rsidR="00940AB5" w:rsidRPr="00981A5A" w:rsidRDefault="00940AB5" w:rsidP="00940AB5">
      <w:pPr>
        <w:autoSpaceDE w:val="0"/>
        <w:autoSpaceDN w:val="0"/>
        <w:adjustRightInd w:val="0"/>
        <w:ind w:firstLine="539"/>
        <w:jc w:val="both"/>
        <w:rPr>
          <w:sz w:val="26"/>
          <w:szCs w:val="26"/>
        </w:rPr>
      </w:pPr>
      <w:r w:rsidRPr="00981A5A">
        <w:rPr>
          <w:sz w:val="26"/>
          <w:szCs w:val="26"/>
        </w:rPr>
        <w:t>Объемы финансирования подпрограммы подлежат ежегодному уточнению исходя из реальных возможностей бюджет</w:t>
      </w:r>
      <w:r>
        <w:rPr>
          <w:sz w:val="26"/>
          <w:szCs w:val="26"/>
        </w:rPr>
        <w:t xml:space="preserve">а </w:t>
      </w:r>
      <w:r>
        <w:rPr>
          <w:sz w:val="26"/>
          <w:szCs w:val="26"/>
          <w:lang w:eastAsia="en-US"/>
        </w:rPr>
        <w:t>Комсомольского</w:t>
      </w:r>
      <w:r>
        <w:rPr>
          <w:sz w:val="26"/>
          <w:szCs w:val="26"/>
        </w:rPr>
        <w:t xml:space="preserve"> района</w:t>
      </w:r>
      <w:r w:rsidRPr="00981A5A">
        <w:rPr>
          <w:sz w:val="26"/>
          <w:szCs w:val="26"/>
        </w:rPr>
        <w:t>.</w:t>
      </w:r>
    </w:p>
    <w:p w:rsidR="00940AB5" w:rsidRPr="004E5B51" w:rsidRDefault="00940AB5" w:rsidP="00940AB5">
      <w:pPr>
        <w:autoSpaceDE w:val="0"/>
        <w:autoSpaceDN w:val="0"/>
        <w:adjustRightInd w:val="0"/>
        <w:ind w:firstLine="540"/>
        <w:jc w:val="both"/>
        <w:rPr>
          <w:sz w:val="26"/>
          <w:szCs w:val="26"/>
          <w:lang w:eastAsia="en-US"/>
        </w:rPr>
        <w:sectPr w:rsidR="00940AB5" w:rsidRPr="004E5B51" w:rsidSect="001950A2">
          <w:pgSz w:w="11906" w:h="16838"/>
          <w:pgMar w:top="709" w:right="851" w:bottom="567" w:left="1418" w:header="709" w:footer="709" w:gutter="0"/>
          <w:cols w:space="708"/>
          <w:docGrid w:linePitch="360"/>
        </w:sectPr>
      </w:pPr>
      <w:r w:rsidRPr="00981A5A">
        <w:rPr>
          <w:sz w:val="26"/>
          <w:szCs w:val="26"/>
          <w:lang w:eastAsia="en-US"/>
        </w:rPr>
        <w:t xml:space="preserve">Ресурсное </w:t>
      </w:r>
      <w:hyperlink r:id="rId28" w:history="1">
        <w:r w:rsidRPr="00981A5A">
          <w:rPr>
            <w:sz w:val="26"/>
            <w:szCs w:val="26"/>
            <w:lang w:eastAsia="en-US"/>
          </w:rPr>
          <w:t>обеспечение</w:t>
        </w:r>
      </w:hyperlink>
      <w:r w:rsidRPr="00981A5A">
        <w:rPr>
          <w:sz w:val="26"/>
          <w:szCs w:val="26"/>
          <w:lang w:eastAsia="en-US"/>
        </w:rPr>
        <w:t xml:space="preserve"> подпрограммы за счет всех источников финансирования приведено в приложении</w:t>
      </w:r>
      <w:r>
        <w:rPr>
          <w:sz w:val="26"/>
          <w:szCs w:val="26"/>
          <w:lang w:eastAsia="en-US"/>
        </w:rPr>
        <w:t xml:space="preserve"> </w:t>
      </w:r>
      <w:r w:rsidRPr="00981A5A">
        <w:rPr>
          <w:sz w:val="26"/>
          <w:szCs w:val="26"/>
          <w:lang w:eastAsia="en-US"/>
        </w:rPr>
        <w:t>к настоящей подпрограмме и ежегодно будет уточняться.</w:t>
      </w:r>
    </w:p>
    <w:p w:rsidR="00840B6A" w:rsidRPr="004C6AC4" w:rsidRDefault="00840B6A" w:rsidP="00D248CB">
      <w:pPr>
        <w:autoSpaceDE w:val="0"/>
        <w:autoSpaceDN w:val="0"/>
        <w:adjustRightInd w:val="0"/>
        <w:jc w:val="both"/>
        <w:rPr>
          <w:sz w:val="26"/>
          <w:szCs w:val="26"/>
          <w:lang w:eastAsia="en-US"/>
        </w:rPr>
        <w:sectPr w:rsidR="00840B6A" w:rsidRPr="004C6AC4" w:rsidSect="008A1AAA">
          <w:pgSz w:w="11905" w:h="16838"/>
          <w:pgMar w:top="1134" w:right="851" w:bottom="1134" w:left="1701" w:header="567" w:footer="0" w:gutter="0"/>
          <w:cols w:space="720"/>
          <w:noEndnote/>
          <w:docGrid w:linePitch="326"/>
        </w:sectPr>
      </w:pPr>
    </w:p>
    <w:p w:rsidR="00840B6A" w:rsidRPr="004C6AC4" w:rsidRDefault="00940AB5" w:rsidP="00940AB5">
      <w:pPr>
        <w:autoSpaceDE w:val="0"/>
        <w:autoSpaceDN w:val="0"/>
        <w:adjustRightInd w:val="0"/>
        <w:jc w:val="center"/>
        <w:outlineLvl w:val="0"/>
        <w:rPr>
          <w:sz w:val="20"/>
          <w:szCs w:val="20"/>
          <w:lang w:eastAsia="en-US"/>
        </w:rPr>
      </w:pPr>
      <w:r>
        <w:rPr>
          <w:sz w:val="20"/>
          <w:szCs w:val="20"/>
          <w:lang w:eastAsia="en-US"/>
        </w:rPr>
        <w:t xml:space="preserve">                                                                                                                                                                    </w:t>
      </w:r>
      <w:r w:rsidR="00840B6A" w:rsidRPr="004C6AC4">
        <w:rPr>
          <w:sz w:val="20"/>
          <w:szCs w:val="20"/>
          <w:lang w:eastAsia="en-US"/>
        </w:rPr>
        <w:t xml:space="preserve">Приложение </w:t>
      </w:r>
    </w:p>
    <w:p w:rsidR="00840B6A" w:rsidRPr="004C6AC4" w:rsidRDefault="00840B6A" w:rsidP="00840B6A">
      <w:pPr>
        <w:autoSpaceDE w:val="0"/>
        <w:autoSpaceDN w:val="0"/>
        <w:adjustRightInd w:val="0"/>
        <w:ind w:left="11340"/>
        <w:jc w:val="both"/>
        <w:rPr>
          <w:sz w:val="20"/>
          <w:szCs w:val="20"/>
          <w:lang w:eastAsia="en-US"/>
        </w:rPr>
      </w:pPr>
      <w:r w:rsidRPr="004C6AC4">
        <w:rPr>
          <w:sz w:val="20"/>
          <w:szCs w:val="20"/>
          <w:lang w:eastAsia="en-US"/>
        </w:rPr>
        <w:t xml:space="preserve"> к подпрограмме «Патриотическое воспитание и допризывная подготовка молодежи </w:t>
      </w:r>
      <w:r>
        <w:rPr>
          <w:sz w:val="20"/>
          <w:szCs w:val="20"/>
          <w:lang w:eastAsia="en-US"/>
        </w:rPr>
        <w:t>Комсомольского</w:t>
      </w:r>
      <w:r w:rsidRPr="004C6AC4">
        <w:rPr>
          <w:sz w:val="20"/>
          <w:szCs w:val="20"/>
          <w:lang w:eastAsia="en-US"/>
        </w:rPr>
        <w:t xml:space="preserve"> района» муниципальной программы </w:t>
      </w:r>
      <w:r>
        <w:rPr>
          <w:sz w:val="20"/>
          <w:szCs w:val="20"/>
          <w:lang w:eastAsia="en-US"/>
        </w:rPr>
        <w:t>Комсомольского</w:t>
      </w:r>
      <w:r w:rsidRPr="004C6AC4">
        <w:rPr>
          <w:sz w:val="20"/>
          <w:szCs w:val="20"/>
          <w:lang w:eastAsia="en-US"/>
        </w:rPr>
        <w:t xml:space="preserve"> района Чувашской Республики «Развитие образования»</w:t>
      </w:r>
    </w:p>
    <w:p w:rsidR="00840B6A" w:rsidRPr="004C6AC4" w:rsidRDefault="00840B6A" w:rsidP="00840B6A">
      <w:pPr>
        <w:autoSpaceDE w:val="0"/>
        <w:autoSpaceDN w:val="0"/>
        <w:adjustRightInd w:val="0"/>
        <w:jc w:val="center"/>
        <w:rPr>
          <w:sz w:val="26"/>
          <w:szCs w:val="26"/>
          <w:lang w:eastAsia="en-US"/>
        </w:rPr>
      </w:pPr>
    </w:p>
    <w:p w:rsidR="00840B6A" w:rsidRPr="004C6AC4" w:rsidRDefault="00840B6A" w:rsidP="00840B6A">
      <w:pPr>
        <w:autoSpaceDE w:val="0"/>
        <w:autoSpaceDN w:val="0"/>
        <w:adjustRightInd w:val="0"/>
        <w:jc w:val="center"/>
        <w:rPr>
          <w:sz w:val="26"/>
          <w:szCs w:val="26"/>
          <w:lang w:eastAsia="en-US"/>
        </w:rPr>
      </w:pPr>
      <w:r w:rsidRPr="004C6AC4">
        <w:rPr>
          <w:sz w:val="26"/>
          <w:szCs w:val="26"/>
          <w:lang w:eastAsia="en-US"/>
        </w:rPr>
        <w:t>РЕСУРСНОЕ ОБЕСПЕЧЕНИЕ</w:t>
      </w:r>
    </w:p>
    <w:p w:rsidR="00840B6A" w:rsidRPr="004C6AC4" w:rsidRDefault="00840B6A" w:rsidP="00840B6A">
      <w:pPr>
        <w:widowControl w:val="0"/>
        <w:autoSpaceDE w:val="0"/>
        <w:autoSpaceDN w:val="0"/>
        <w:jc w:val="center"/>
        <w:rPr>
          <w:sz w:val="26"/>
          <w:szCs w:val="26"/>
        </w:rPr>
      </w:pPr>
      <w:r w:rsidRPr="004C6AC4">
        <w:rPr>
          <w:sz w:val="26"/>
          <w:szCs w:val="26"/>
          <w:lang w:eastAsia="en-US"/>
        </w:rPr>
        <w:t xml:space="preserve">РЕАЛИЗАЦИИ ПОДПРОГРАММЫ </w:t>
      </w:r>
      <w:r w:rsidRPr="004C6AC4">
        <w:rPr>
          <w:sz w:val="26"/>
          <w:szCs w:val="26"/>
        </w:rPr>
        <w:t xml:space="preserve">«ПАТРИОТИЧЕСКОЕ ВОСПИТАНИЕ </w:t>
      </w:r>
    </w:p>
    <w:p w:rsidR="00840B6A" w:rsidRPr="004C6AC4" w:rsidRDefault="00840B6A" w:rsidP="00840B6A">
      <w:pPr>
        <w:widowControl w:val="0"/>
        <w:autoSpaceDE w:val="0"/>
        <w:autoSpaceDN w:val="0"/>
        <w:jc w:val="center"/>
        <w:rPr>
          <w:sz w:val="26"/>
          <w:szCs w:val="26"/>
        </w:rPr>
      </w:pPr>
      <w:r w:rsidRPr="004C6AC4">
        <w:rPr>
          <w:sz w:val="26"/>
          <w:szCs w:val="26"/>
        </w:rPr>
        <w:t xml:space="preserve">И ДОПРИЗЫВНАЯ ПОДГОТОВКА МОЛОДЕЖИ </w:t>
      </w:r>
      <w:r>
        <w:rPr>
          <w:sz w:val="26"/>
          <w:szCs w:val="26"/>
        </w:rPr>
        <w:t>КОМСОМОЛЬСКОГО</w:t>
      </w:r>
      <w:r w:rsidRPr="004C6AC4">
        <w:rPr>
          <w:sz w:val="26"/>
          <w:szCs w:val="26"/>
        </w:rPr>
        <w:t xml:space="preserve"> РАЙ</w:t>
      </w:r>
      <w:r>
        <w:rPr>
          <w:sz w:val="26"/>
          <w:szCs w:val="26"/>
        </w:rPr>
        <w:t>О</w:t>
      </w:r>
      <w:r w:rsidRPr="004C6AC4">
        <w:rPr>
          <w:sz w:val="26"/>
          <w:szCs w:val="26"/>
        </w:rPr>
        <w:t>НА»</w:t>
      </w:r>
    </w:p>
    <w:p w:rsidR="00840B6A" w:rsidRPr="004C6AC4" w:rsidRDefault="00840B6A" w:rsidP="00840B6A">
      <w:pPr>
        <w:autoSpaceDE w:val="0"/>
        <w:autoSpaceDN w:val="0"/>
        <w:adjustRightInd w:val="0"/>
        <w:jc w:val="center"/>
        <w:rPr>
          <w:sz w:val="26"/>
          <w:szCs w:val="26"/>
          <w:lang w:eastAsia="en-US"/>
        </w:rPr>
      </w:pPr>
      <w:r w:rsidRPr="004C6AC4">
        <w:rPr>
          <w:sz w:val="26"/>
          <w:szCs w:val="26"/>
          <w:lang w:eastAsia="en-US"/>
        </w:rPr>
        <w:t xml:space="preserve">МУНИЦИПАЛЬНОЙ ПРОГРАММЫ </w:t>
      </w:r>
      <w:r>
        <w:rPr>
          <w:sz w:val="26"/>
          <w:szCs w:val="26"/>
          <w:lang w:eastAsia="en-US"/>
        </w:rPr>
        <w:t>КОМСОМОЛЬСКОГО</w:t>
      </w:r>
      <w:r w:rsidRPr="004C6AC4">
        <w:rPr>
          <w:sz w:val="26"/>
          <w:szCs w:val="26"/>
          <w:lang w:eastAsia="en-US"/>
        </w:rPr>
        <w:t xml:space="preserve"> РАЙНА ЧУВАШСКОЙ РЕСПУБЛИКИ</w:t>
      </w:r>
    </w:p>
    <w:p w:rsidR="00840B6A" w:rsidRPr="004C6AC4" w:rsidRDefault="00840B6A" w:rsidP="00840B6A">
      <w:pPr>
        <w:autoSpaceDE w:val="0"/>
        <w:autoSpaceDN w:val="0"/>
        <w:adjustRightInd w:val="0"/>
        <w:jc w:val="center"/>
        <w:rPr>
          <w:sz w:val="26"/>
          <w:szCs w:val="26"/>
          <w:lang w:eastAsia="en-US"/>
        </w:rPr>
      </w:pPr>
      <w:r w:rsidRPr="004C6AC4">
        <w:rPr>
          <w:sz w:val="26"/>
          <w:szCs w:val="26"/>
        </w:rPr>
        <w:t>«РАЗВИТИЕ ОБРАЗОВАНИЯ»</w:t>
      </w:r>
    </w:p>
    <w:p w:rsidR="00840B6A" w:rsidRPr="004C6AC4" w:rsidRDefault="00840B6A" w:rsidP="00840B6A">
      <w:pPr>
        <w:autoSpaceDE w:val="0"/>
        <w:autoSpaceDN w:val="0"/>
        <w:adjustRightInd w:val="0"/>
        <w:jc w:val="center"/>
        <w:rPr>
          <w:sz w:val="26"/>
          <w:szCs w:val="26"/>
          <w:lang w:eastAsia="en-US"/>
        </w:rPr>
      </w:pPr>
      <w:r w:rsidRPr="004C6AC4">
        <w:rPr>
          <w:sz w:val="26"/>
          <w:szCs w:val="26"/>
          <w:lang w:eastAsia="en-US"/>
        </w:rPr>
        <w:t>ЗА СЧЕТ ВСЕХ ИСТОЧНИКОВ ФИНАНСИРОВАНИЯ</w:t>
      </w:r>
    </w:p>
    <w:p w:rsidR="00840B6A" w:rsidRPr="004C6AC4" w:rsidRDefault="00840B6A" w:rsidP="00840B6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7"/>
        <w:gridCol w:w="930"/>
        <w:gridCol w:w="930"/>
        <w:gridCol w:w="930"/>
        <w:gridCol w:w="697"/>
        <w:gridCol w:w="697"/>
        <w:gridCol w:w="1046"/>
        <w:gridCol w:w="697"/>
        <w:gridCol w:w="1278"/>
        <w:gridCol w:w="813"/>
        <w:gridCol w:w="813"/>
        <w:gridCol w:w="813"/>
        <w:gridCol w:w="813"/>
        <w:gridCol w:w="813"/>
        <w:gridCol w:w="813"/>
        <w:gridCol w:w="813"/>
        <w:gridCol w:w="813"/>
        <w:gridCol w:w="817"/>
      </w:tblGrid>
      <w:tr w:rsidR="00180FE5" w:rsidRPr="00180FE5">
        <w:tc>
          <w:tcPr>
            <w:tcW w:w="697" w:type="dxa"/>
            <w:vMerge w:val="restart"/>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Статус</w:t>
            </w:r>
          </w:p>
        </w:tc>
        <w:tc>
          <w:tcPr>
            <w:tcW w:w="930" w:type="dxa"/>
            <w:vMerge w:val="restart"/>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 xml:space="preserve">Наименование подпрограммы </w:t>
            </w:r>
            <w:r w:rsidR="002E650C">
              <w:rPr>
                <w:rFonts w:ascii="Times New Roman" w:hAnsi="Times New Roman" w:cs="Times New Roman"/>
                <w:sz w:val="20"/>
                <w:szCs w:val="20"/>
              </w:rPr>
              <w:t>муниципальной</w:t>
            </w:r>
            <w:r w:rsidRPr="00180FE5">
              <w:rPr>
                <w:rFonts w:ascii="Times New Roman" w:hAnsi="Times New Roman" w:cs="Times New Roman"/>
                <w:sz w:val="20"/>
                <w:szCs w:val="20"/>
              </w:rPr>
              <w:t xml:space="preserve"> программы </w:t>
            </w:r>
            <w:r w:rsidR="002E650C">
              <w:rPr>
                <w:rFonts w:ascii="Times New Roman" w:hAnsi="Times New Roman" w:cs="Times New Roman"/>
                <w:sz w:val="20"/>
                <w:szCs w:val="20"/>
              </w:rPr>
              <w:t xml:space="preserve"> Комсомольского района</w:t>
            </w:r>
            <w:r w:rsidRPr="00180FE5">
              <w:rPr>
                <w:rFonts w:ascii="Times New Roman" w:hAnsi="Times New Roman" w:cs="Times New Roman"/>
                <w:sz w:val="20"/>
                <w:szCs w:val="20"/>
              </w:rPr>
              <w:t>Чувашской Республики (основного мероприятия, мероприятия)</w:t>
            </w:r>
          </w:p>
        </w:tc>
        <w:tc>
          <w:tcPr>
            <w:tcW w:w="930" w:type="dxa"/>
            <w:vMerge w:val="restart"/>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 xml:space="preserve">Задача подпрограммы </w:t>
            </w:r>
            <w:r w:rsidR="002E650C">
              <w:rPr>
                <w:rFonts w:ascii="Times New Roman" w:hAnsi="Times New Roman" w:cs="Times New Roman"/>
                <w:sz w:val="20"/>
                <w:szCs w:val="20"/>
              </w:rPr>
              <w:t>муниципальной</w:t>
            </w:r>
            <w:r w:rsidR="002E650C" w:rsidRPr="00180FE5">
              <w:rPr>
                <w:rFonts w:ascii="Times New Roman" w:hAnsi="Times New Roman" w:cs="Times New Roman"/>
                <w:sz w:val="20"/>
                <w:szCs w:val="20"/>
              </w:rPr>
              <w:t xml:space="preserve"> программы </w:t>
            </w:r>
            <w:r w:rsidR="002E650C">
              <w:rPr>
                <w:rFonts w:ascii="Times New Roman" w:hAnsi="Times New Roman" w:cs="Times New Roman"/>
                <w:sz w:val="20"/>
                <w:szCs w:val="20"/>
              </w:rPr>
              <w:t xml:space="preserve"> Комсомольского района</w:t>
            </w:r>
            <w:r w:rsidRPr="00180FE5">
              <w:rPr>
                <w:rFonts w:ascii="Times New Roman" w:hAnsi="Times New Roman" w:cs="Times New Roman"/>
                <w:sz w:val="20"/>
                <w:szCs w:val="20"/>
              </w:rPr>
              <w:t>Чувашской Республики</w:t>
            </w:r>
          </w:p>
        </w:tc>
        <w:tc>
          <w:tcPr>
            <w:tcW w:w="930" w:type="dxa"/>
            <w:vMerge w:val="restart"/>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Ответственный исполнитель, соисполнитель, участники</w:t>
            </w:r>
          </w:p>
        </w:tc>
        <w:tc>
          <w:tcPr>
            <w:tcW w:w="3137" w:type="dxa"/>
            <w:gridSpan w:val="4"/>
            <w:tcBorders>
              <w:top w:val="single" w:sz="4" w:space="0" w:color="auto"/>
              <w:left w:val="single" w:sz="4" w:space="0" w:color="auto"/>
              <w:bottom w:val="single" w:sz="4" w:space="0" w:color="auto"/>
              <w:right w:val="single" w:sz="4" w:space="0" w:color="auto"/>
            </w:tcBorders>
          </w:tcPr>
          <w:p w:rsidR="00180FE5" w:rsidRPr="001B6534" w:rsidRDefault="00180FE5" w:rsidP="004D3868">
            <w:pPr>
              <w:pStyle w:val="afb"/>
              <w:jc w:val="center"/>
              <w:rPr>
                <w:rFonts w:ascii="Times New Roman" w:hAnsi="Times New Roman" w:cs="Times New Roman"/>
                <w:sz w:val="20"/>
                <w:szCs w:val="20"/>
              </w:rPr>
            </w:pPr>
            <w:r w:rsidRPr="001B6534">
              <w:rPr>
                <w:rFonts w:ascii="Times New Roman" w:hAnsi="Times New Roman" w:cs="Times New Roman"/>
                <w:sz w:val="20"/>
                <w:szCs w:val="20"/>
              </w:rPr>
              <w:t xml:space="preserve">Код </w:t>
            </w:r>
            <w:hyperlink r:id="rId29" w:history="1">
              <w:r w:rsidRPr="001B6534">
                <w:rPr>
                  <w:rStyle w:val="afff1"/>
                  <w:rFonts w:ascii="Times New Roman" w:hAnsi="Times New Roman" w:cs="Times New Roman"/>
                  <w:b w:val="0"/>
                  <w:color w:val="auto"/>
                  <w:sz w:val="20"/>
                  <w:szCs w:val="20"/>
                </w:rPr>
                <w:t>бюджетной классификации</w:t>
              </w:r>
            </w:hyperlink>
          </w:p>
        </w:tc>
        <w:tc>
          <w:tcPr>
            <w:tcW w:w="1278" w:type="dxa"/>
            <w:vMerge w:val="restart"/>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Источники финансирования</w:t>
            </w:r>
          </w:p>
        </w:tc>
        <w:tc>
          <w:tcPr>
            <w:tcW w:w="7321" w:type="dxa"/>
            <w:gridSpan w:val="9"/>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Расходы по годам, тыс. рублей</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главный распорядитель бюджетных средств</w:t>
            </w:r>
          </w:p>
        </w:tc>
        <w:tc>
          <w:tcPr>
            <w:tcW w:w="697" w:type="dxa"/>
            <w:tcBorders>
              <w:top w:val="single" w:sz="4" w:space="0" w:color="auto"/>
              <w:left w:val="single" w:sz="4" w:space="0" w:color="auto"/>
              <w:bottom w:val="single" w:sz="4" w:space="0" w:color="auto"/>
              <w:right w:val="single" w:sz="4" w:space="0" w:color="auto"/>
            </w:tcBorders>
          </w:tcPr>
          <w:p w:rsidR="00180FE5" w:rsidRPr="001B6534" w:rsidRDefault="00091CAD" w:rsidP="004D3868">
            <w:pPr>
              <w:pStyle w:val="afb"/>
              <w:jc w:val="center"/>
              <w:rPr>
                <w:rFonts w:ascii="Times New Roman" w:hAnsi="Times New Roman" w:cs="Times New Roman"/>
                <w:sz w:val="20"/>
                <w:szCs w:val="20"/>
              </w:rPr>
            </w:pPr>
            <w:hyperlink r:id="rId30" w:history="1">
              <w:r w:rsidR="00180FE5" w:rsidRPr="001B6534">
                <w:rPr>
                  <w:rStyle w:val="afff1"/>
                  <w:rFonts w:ascii="Times New Roman" w:hAnsi="Times New Roman" w:cs="Times New Roman"/>
                  <w:b w:val="0"/>
                  <w:color w:val="auto"/>
                  <w:sz w:val="20"/>
                  <w:szCs w:val="20"/>
                </w:rPr>
                <w:t>раздел</w:t>
              </w:r>
            </w:hyperlink>
            <w:r w:rsidR="00180FE5" w:rsidRPr="001B6534">
              <w:rPr>
                <w:rFonts w:ascii="Times New Roman" w:hAnsi="Times New Roman" w:cs="Times New Roman"/>
                <w:b/>
                <w:sz w:val="20"/>
                <w:szCs w:val="20"/>
              </w:rPr>
              <w:t>,</w:t>
            </w:r>
            <w:r w:rsidR="00180FE5" w:rsidRPr="001B6534">
              <w:rPr>
                <w:rFonts w:ascii="Times New Roman" w:hAnsi="Times New Roman" w:cs="Times New Roman"/>
                <w:sz w:val="20"/>
                <w:szCs w:val="20"/>
              </w:rPr>
              <w:t xml:space="preserve"> подраздел</w:t>
            </w:r>
          </w:p>
        </w:tc>
        <w:tc>
          <w:tcPr>
            <w:tcW w:w="1046" w:type="dxa"/>
            <w:tcBorders>
              <w:top w:val="single" w:sz="4" w:space="0" w:color="auto"/>
              <w:left w:val="single" w:sz="4" w:space="0" w:color="auto"/>
              <w:bottom w:val="single" w:sz="4" w:space="0" w:color="auto"/>
              <w:right w:val="single" w:sz="4" w:space="0" w:color="auto"/>
            </w:tcBorders>
          </w:tcPr>
          <w:p w:rsidR="00180FE5" w:rsidRPr="001B6534" w:rsidRDefault="00091CAD" w:rsidP="004D3868">
            <w:pPr>
              <w:pStyle w:val="afb"/>
              <w:jc w:val="center"/>
              <w:rPr>
                <w:rFonts w:ascii="Times New Roman" w:hAnsi="Times New Roman" w:cs="Times New Roman"/>
                <w:b/>
                <w:sz w:val="20"/>
                <w:szCs w:val="20"/>
              </w:rPr>
            </w:pPr>
            <w:hyperlink r:id="rId31" w:history="1">
              <w:r w:rsidR="00180FE5" w:rsidRPr="001B6534">
                <w:rPr>
                  <w:rStyle w:val="afff1"/>
                  <w:rFonts w:ascii="Times New Roman" w:hAnsi="Times New Roman" w:cs="Times New Roman"/>
                  <w:b w:val="0"/>
                  <w:color w:val="auto"/>
                  <w:sz w:val="20"/>
                  <w:szCs w:val="20"/>
                </w:rPr>
                <w:t>целевая статья расходов</w:t>
              </w:r>
            </w:hyperlink>
          </w:p>
        </w:tc>
        <w:tc>
          <w:tcPr>
            <w:tcW w:w="697" w:type="dxa"/>
            <w:tcBorders>
              <w:top w:val="single" w:sz="4" w:space="0" w:color="auto"/>
              <w:left w:val="single" w:sz="4" w:space="0" w:color="auto"/>
              <w:bottom w:val="single" w:sz="4" w:space="0" w:color="auto"/>
              <w:right w:val="single" w:sz="4" w:space="0" w:color="auto"/>
            </w:tcBorders>
          </w:tcPr>
          <w:p w:rsidR="00180FE5" w:rsidRPr="001B6534" w:rsidRDefault="00180FE5" w:rsidP="004D3868">
            <w:pPr>
              <w:pStyle w:val="afb"/>
              <w:jc w:val="center"/>
              <w:rPr>
                <w:rFonts w:ascii="Times New Roman" w:hAnsi="Times New Roman" w:cs="Times New Roman"/>
                <w:sz w:val="20"/>
                <w:szCs w:val="20"/>
              </w:rPr>
            </w:pPr>
            <w:r w:rsidRPr="001B6534">
              <w:rPr>
                <w:rFonts w:ascii="Times New Roman" w:hAnsi="Times New Roman" w:cs="Times New Roman"/>
                <w:sz w:val="20"/>
                <w:szCs w:val="20"/>
              </w:rPr>
              <w:t xml:space="preserve">группа (подгруппа) </w:t>
            </w:r>
            <w:hyperlink r:id="rId32" w:history="1">
              <w:r w:rsidRPr="001B6534">
                <w:rPr>
                  <w:rStyle w:val="afff1"/>
                  <w:rFonts w:ascii="Times New Roman" w:hAnsi="Times New Roman" w:cs="Times New Roman"/>
                  <w:b w:val="0"/>
                  <w:color w:val="auto"/>
                  <w:sz w:val="20"/>
                  <w:szCs w:val="20"/>
                </w:rPr>
                <w:t>вида расходов</w:t>
              </w:r>
            </w:hyperlink>
          </w:p>
        </w:tc>
        <w:tc>
          <w:tcPr>
            <w:tcW w:w="1278"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2019</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2020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2021</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2022</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2023</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2024</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2025</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2026-2030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2031-2035</w:t>
            </w:r>
          </w:p>
        </w:tc>
      </w:tr>
      <w:tr w:rsidR="00180FE5" w:rsidRPr="00180FE5">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1</w:t>
            </w:r>
          </w:p>
        </w:tc>
        <w:tc>
          <w:tcPr>
            <w:tcW w:w="930"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2</w:t>
            </w:r>
          </w:p>
        </w:tc>
        <w:tc>
          <w:tcPr>
            <w:tcW w:w="930"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3</w:t>
            </w:r>
          </w:p>
        </w:tc>
        <w:tc>
          <w:tcPr>
            <w:tcW w:w="930"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4</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5</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6</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7</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8</w:t>
            </w: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11</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12</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13</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14</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16</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17</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18</w:t>
            </w:r>
          </w:p>
        </w:tc>
      </w:tr>
      <w:tr w:rsidR="002E650C" w:rsidRPr="00180FE5">
        <w:tc>
          <w:tcPr>
            <w:tcW w:w="697" w:type="dxa"/>
            <w:vMerge w:val="restart"/>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a"/>
              <w:rPr>
                <w:rFonts w:ascii="Times New Roman" w:hAnsi="Times New Roman" w:cs="Times New Roman"/>
                <w:sz w:val="20"/>
                <w:szCs w:val="20"/>
              </w:rPr>
            </w:pPr>
            <w:r w:rsidRPr="00180FE5">
              <w:rPr>
                <w:rFonts w:ascii="Times New Roman" w:hAnsi="Times New Roman" w:cs="Times New Roman"/>
                <w:sz w:val="20"/>
                <w:szCs w:val="20"/>
              </w:rPr>
              <w:t>Подпрограмма</w:t>
            </w:r>
          </w:p>
        </w:tc>
        <w:tc>
          <w:tcPr>
            <w:tcW w:w="930" w:type="dxa"/>
            <w:vMerge w:val="restart"/>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a"/>
              <w:rPr>
                <w:rFonts w:ascii="Times New Roman" w:hAnsi="Times New Roman" w:cs="Times New Roman"/>
                <w:sz w:val="20"/>
                <w:szCs w:val="20"/>
              </w:rPr>
            </w:pPr>
            <w:r w:rsidRPr="00180FE5">
              <w:rPr>
                <w:rFonts w:ascii="Times New Roman" w:hAnsi="Times New Roman" w:cs="Times New Roman"/>
                <w:sz w:val="20"/>
                <w:szCs w:val="20"/>
              </w:rPr>
              <w:t xml:space="preserve">"Патриотическое воспитание и допризывная подготовка молодежи </w:t>
            </w:r>
            <w:r>
              <w:rPr>
                <w:rFonts w:ascii="Times New Roman" w:hAnsi="Times New Roman" w:cs="Times New Roman"/>
                <w:sz w:val="20"/>
                <w:szCs w:val="20"/>
              </w:rPr>
              <w:t>Комсомольского района</w:t>
            </w:r>
            <w:r w:rsidRPr="00180FE5">
              <w:rPr>
                <w:rFonts w:ascii="Times New Roman" w:hAnsi="Times New Roman" w:cs="Times New Roman"/>
                <w:sz w:val="20"/>
                <w:szCs w:val="20"/>
              </w:rPr>
              <w:t>"</w:t>
            </w:r>
          </w:p>
        </w:tc>
        <w:tc>
          <w:tcPr>
            <w:tcW w:w="930" w:type="dxa"/>
            <w:vMerge w:val="restart"/>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930" w:type="dxa"/>
            <w:vMerge w:val="restart"/>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a"/>
              <w:rPr>
                <w:rFonts w:ascii="Times New Roman" w:hAnsi="Times New Roman" w:cs="Times New Roman"/>
                <w:sz w:val="20"/>
                <w:szCs w:val="20"/>
              </w:rPr>
            </w:pPr>
            <w:r w:rsidRPr="00180FE5">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1"/>
              <w:rPr>
                <w:rFonts w:ascii="Times New Roman" w:hAnsi="Times New Roman"/>
                <w:sz w:val="20"/>
                <w:szCs w:val="20"/>
              </w:rPr>
            </w:pPr>
            <w:r w:rsidRPr="00180FE5">
              <w:rPr>
                <w:rFonts w:ascii="Times New Roman" w:hAnsi="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2E650C" w:rsidRPr="00180FE5">
        <w:tc>
          <w:tcPr>
            <w:tcW w:w="697" w:type="dxa"/>
            <w:vMerge/>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a"/>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2E650C" w:rsidRPr="00180FE5">
        <w:tc>
          <w:tcPr>
            <w:tcW w:w="697" w:type="dxa"/>
            <w:vMerge/>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2E650C" w:rsidRPr="00180FE5" w:rsidRDefault="001E0DEB" w:rsidP="004D3868">
            <w:pPr>
              <w:pStyle w:val="afb"/>
              <w:jc w:val="center"/>
              <w:rPr>
                <w:rFonts w:ascii="Times New Roman" w:hAnsi="Times New Roman" w:cs="Times New Roman"/>
                <w:sz w:val="20"/>
                <w:szCs w:val="20"/>
              </w:rPr>
            </w:pPr>
            <w:r>
              <w:rPr>
                <w:rFonts w:ascii="Times New Roman" w:hAnsi="Times New Roman" w:cs="Times New Roman"/>
                <w:sz w:val="20"/>
                <w:szCs w:val="20"/>
              </w:rPr>
              <w:t>9</w:t>
            </w:r>
            <w:r w:rsidR="002E650C" w:rsidRPr="00180FE5">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Ц760000000</w:t>
            </w:r>
          </w:p>
        </w:tc>
        <w:tc>
          <w:tcPr>
            <w:tcW w:w="697"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2E650C" w:rsidRPr="00180FE5" w:rsidRDefault="009E7118" w:rsidP="004D3868">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15223" w:type="dxa"/>
            <w:gridSpan w:val="18"/>
            <w:tcBorders>
              <w:top w:val="single" w:sz="4" w:space="0" w:color="auto"/>
              <w:left w:val="single" w:sz="4" w:space="0" w:color="auto"/>
              <w:bottom w:val="single" w:sz="4" w:space="0" w:color="auto"/>
              <w:right w:val="single" w:sz="4" w:space="0" w:color="auto"/>
            </w:tcBorders>
          </w:tcPr>
          <w:p w:rsidR="00180FE5" w:rsidRPr="002E650C" w:rsidRDefault="002E650C" w:rsidP="004D3868">
            <w:pPr>
              <w:pStyle w:val="1"/>
              <w:rPr>
                <w:rFonts w:ascii="Times New Roman" w:hAnsi="Times New Roman"/>
                <w:color w:val="auto"/>
                <w:sz w:val="20"/>
                <w:szCs w:val="20"/>
              </w:rPr>
            </w:pPr>
            <w:r>
              <w:rPr>
                <w:rFonts w:ascii="Times New Roman" w:hAnsi="Times New Roman"/>
                <w:color w:val="auto"/>
                <w:sz w:val="20"/>
                <w:szCs w:val="20"/>
              </w:rPr>
              <w:t>Цель</w:t>
            </w:r>
            <w:r w:rsidR="00180FE5" w:rsidRPr="002E650C">
              <w:rPr>
                <w:rFonts w:ascii="Times New Roman" w:hAnsi="Times New Roman"/>
                <w:color w:val="auto"/>
                <w:sz w:val="20"/>
                <w:szCs w:val="20"/>
              </w:rPr>
              <w:t>"</w:t>
            </w:r>
            <w:r>
              <w:rPr>
                <w:rFonts w:ascii="Times New Roman" w:hAnsi="Times New Roman"/>
                <w:color w:val="auto"/>
                <w:sz w:val="20"/>
                <w:szCs w:val="20"/>
                <w:lang w:eastAsia="en-US"/>
              </w:rPr>
              <w:t>С</w:t>
            </w:r>
            <w:r w:rsidRPr="002E650C">
              <w:rPr>
                <w:rFonts w:ascii="Times New Roman" w:hAnsi="Times New Roman"/>
                <w:color w:val="auto"/>
                <w:sz w:val="20"/>
                <w:szCs w:val="20"/>
                <w:lang w:eastAsia="en-US"/>
              </w:rPr>
              <w:t>овершенствование и дальнейшее развитие целостной системы патриотического воспитания и допризывной подготовки молодежи Комсомольского района</w:t>
            </w:r>
            <w:r w:rsidRPr="002E650C">
              <w:rPr>
                <w:rFonts w:ascii="Times New Roman" w:hAnsi="Times New Roman"/>
                <w:color w:val="auto"/>
                <w:sz w:val="20"/>
                <w:szCs w:val="20"/>
              </w:rPr>
              <w:t xml:space="preserve"> </w:t>
            </w:r>
            <w:r w:rsidR="00180FE5" w:rsidRPr="002E650C">
              <w:rPr>
                <w:rFonts w:ascii="Times New Roman" w:hAnsi="Times New Roman"/>
                <w:color w:val="auto"/>
                <w:sz w:val="20"/>
                <w:szCs w:val="20"/>
              </w:rPr>
              <w:t>"</w:t>
            </w:r>
          </w:p>
        </w:tc>
      </w:tr>
      <w:tr w:rsidR="00180FE5" w:rsidRPr="00180FE5">
        <w:tc>
          <w:tcPr>
            <w:tcW w:w="697" w:type="dxa"/>
            <w:vMerge w:val="restart"/>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Основное мероприятие 1</w:t>
            </w:r>
          </w:p>
        </w:tc>
        <w:tc>
          <w:tcPr>
            <w:tcW w:w="930" w:type="dxa"/>
            <w:vMerge w:val="restart"/>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Совершенствование нормативно-правового регулирования и организационно-управленческих механизмов в сфере патриотического воспитания и допризывной подготовки молодежи</w:t>
            </w:r>
          </w:p>
        </w:tc>
        <w:tc>
          <w:tcPr>
            <w:tcW w:w="930" w:type="dxa"/>
            <w:vMerge w:val="restart"/>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повышение уровня профессионального образования специалистов по патриотическому воспитанию</w:t>
            </w:r>
          </w:p>
        </w:tc>
        <w:tc>
          <w:tcPr>
            <w:tcW w:w="930" w:type="dxa"/>
            <w:vMerge w:val="restart"/>
            <w:tcBorders>
              <w:top w:val="single" w:sz="4" w:space="0" w:color="auto"/>
              <w:left w:val="single" w:sz="4" w:space="0" w:color="auto"/>
              <w:bottom w:val="single" w:sz="4" w:space="0" w:color="auto"/>
              <w:right w:val="single" w:sz="4" w:space="0" w:color="auto"/>
            </w:tcBorders>
          </w:tcPr>
          <w:p w:rsidR="00180FE5" w:rsidRPr="00180FE5" w:rsidRDefault="002E650C" w:rsidP="004D3868">
            <w:pPr>
              <w:pStyle w:val="afa"/>
              <w:rPr>
                <w:rFonts w:ascii="Times New Roman" w:hAnsi="Times New Roman" w:cs="Times New Roman"/>
                <w:sz w:val="20"/>
                <w:szCs w:val="20"/>
              </w:rPr>
            </w:pPr>
            <w:r w:rsidRPr="00180FE5">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9E7118" w:rsidP="004D3868">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31361" w:rsidRPr="00180FE5">
        <w:tc>
          <w:tcPr>
            <w:tcW w:w="697" w:type="dxa"/>
            <w:vMerge w:val="restart"/>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a"/>
              <w:rPr>
                <w:rFonts w:ascii="Times New Roman" w:hAnsi="Times New Roman" w:cs="Times New Roman"/>
                <w:sz w:val="20"/>
                <w:szCs w:val="20"/>
              </w:rPr>
            </w:pPr>
            <w:r w:rsidRPr="002E650C">
              <w:rPr>
                <w:rFonts w:ascii="Times New Roman" w:hAnsi="Times New Roman" w:cs="Times New Roman"/>
                <w:sz w:val="20"/>
                <w:szCs w:val="20"/>
                <w:lang w:eastAsia="en-US"/>
              </w:rPr>
              <w:t xml:space="preserve">Целевые индикаторы и показатели </w:t>
            </w:r>
            <w:r w:rsidRPr="00180FE5">
              <w:rPr>
                <w:rFonts w:ascii="Times New Roman" w:hAnsi="Times New Roman" w:cs="Times New Roman"/>
                <w:sz w:val="20"/>
                <w:szCs w:val="20"/>
              </w:rPr>
              <w:t>подпрограммы, увязанные с основным мероприятием 1</w:t>
            </w:r>
          </w:p>
        </w:tc>
        <w:tc>
          <w:tcPr>
            <w:tcW w:w="7205" w:type="dxa"/>
            <w:gridSpan w:val="8"/>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специалистов по патриотическому воспитанию и допризывной подготовке молодежи, повысивших квалификацию, чел.</w:t>
            </w:r>
          </w:p>
        </w:tc>
        <w:tc>
          <w:tcPr>
            <w:tcW w:w="813" w:type="dxa"/>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133E20">
              <w:rPr>
                <w:sz w:val="20"/>
                <w:szCs w:val="20"/>
              </w:rPr>
              <w:t>15</w:t>
            </w:r>
          </w:p>
        </w:tc>
        <w:tc>
          <w:tcPr>
            <w:tcW w:w="817"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133E20">
              <w:rPr>
                <w:sz w:val="20"/>
                <w:szCs w:val="20"/>
              </w:rPr>
              <w:t>15</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разработанных методических рекомендаций, памяток по вопросам патриотического воспитания и допризывной подготовки молодежи, ед.</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14</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Удельный вес призывной молодежи, охваченной допризывной подготовкой, %</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98</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98</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sidR="00131361">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sidR="00131361">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sidR="00131361">
              <w:rPr>
                <w:rFonts w:ascii="Times New Roman" w:hAnsi="Times New Roman" w:cs="Times New Roman"/>
                <w:sz w:val="20"/>
                <w:szCs w:val="20"/>
              </w:rPr>
              <w:t>9</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sidR="00131361">
              <w:rPr>
                <w:rFonts w:ascii="Times New Roman" w:hAnsi="Times New Roman" w:cs="Times New Roman"/>
                <w:sz w:val="20"/>
                <w:szCs w:val="20"/>
              </w:rPr>
              <w:t>9</w:t>
            </w:r>
          </w:p>
        </w:tc>
      </w:tr>
      <w:tr w:rsidR="00180FE5" w:rsidRPr="00180FE5">
        <w:tc>
          <w:tcPr>
            <w:tcW w:w="15223" w:type="dxa"/>
            <w:gridSpan w:val="18"/>
            <w:tcBorders>
              <w:top w:val="single" w:sz="4" w:space="0" w:color="auto"/>
              <w:left w:val="single" w:sz="4" w:space="0" w:color="auto"/>
              <w:bottom w:val="single" w:sz="4" w:space="0" w:color="auto"/>
              <w:right w:val="single" w:sz="4" w:space="0" w:color="auto"/>
            </w:tcBorders>
          </w:tcPr>
          <w:p w:rsidR="00180FE5" w:rsidRPr="00180FE5" w:rsidRDefault="002E650C" w:rsidP="004D3868">
            <w:pPr>
              <w:pStyle w:val="1"/>
              <w:rPr>
                <w:rFonts w:ascii="Times New Roman" w:hAnsi="Times New Roman"/>
                <w:sz w:val="20"/>
                <w:szCs w:val="20"/>
              </w:rPr>
            </w:pPr>
            <w:r>
              <w:rPr>
                <w:rFonts w:ascii="Times New Roman" w:hAnsi="Times New Roman"/>
                <w:color w:val="auto"/>
                <w:sz w:val="20"/>
                <w:szCs w:val="20"/>
              </w:rPr>
              <w:t>Цель</w:t>
            </w:r>
            <w:r w:rsidRPr="002E650C">
              <w:rPr>
                <w:rFonts w:ascii="Times New Roman" w:hAnsi="Times New Roman"/>
                <w:color w:val="auto"/>
                <w:sz w:val="20"/>
                <w:szCs w:val="20"/>
              </w:rPr>
              <w:t>"</w:t>
            </w:r>
            <w:r>
              <w:rPr>
                <w:rFonts w:ascii="Times New Roman" w:hAnsi="Times New Roman"/>
                <w:color w:val="auto"/>
                <w:sz w:val="20"/>
                <w:szCs w:val="20"/>
                <w:lang w:eastAsia="en-US"/>
              </w:rPr>
              <w:t>С</w:t>
            </w:r>
            <w:r w:rsidRPr="002E650C">
              <w:rPr>
                <w:rFonts w:ascii="Times New Roman" w:hAnsi="Times New Roman"/>
                <w:color w:val="auto"/>
                <w:sz w:val="20"/>
                <w:szCs w:val="20"/>
                <w:lang w:eastAsia="en-US"/>
              </w:rPr>
              <w:t>овершенствование и дальнейшее развитие целостной системы патриотического воспитания и допризывной подготовки молодежи Комсомольского района</w:t>
            </w:r>
            <w:r w:rsidRPr="002E650C">
              <w:rPr>
                <w:rFonts w:ascii="Times New Roman" w:hAnsi="Times New Roman"/>
                <w:color w:val="auto"/>
                <w:sz w:val="20"/>
                <w:szCs w:val="20"/>
              </w:rPr>
              <w:t xml:space="preserve"> "</w:t>
            </w:r>
          </w:p>
        </w:tc>
      </w:tr>
      <w:tr w:rsidR="002E650C" w:rsidRPr="00180FE5">
        <w:tc>
          <w:tcPr>
            <w:tcW w:w="697" w:type="dxa"/>
            <w:vMerge w:val="restart"/>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a"/>
              <w:rPr>
                <w:rFonts w:ascii="Times New Roman" w:hAnsi="Times New Roman" w:cs="Times New Roman"/>
                <w:sz w:val="20"/>
                <w:szCs w:val="20"/>
              </w:rPr>
            </w:pPr>
            <w:r w:rsidRPr="00180FE5">
              <w:rPr>
                <w:rFonts w:ascii="Times New Roman" w:hAnsi="Times New Roman" w:cs="Times New Roman"/>
                <w:sz w:val="20"/>
                <w:szCs w:val="20"/>
              </w:rPr>
              <w:t>Основное мероприятие 2</w:t>
            </w:r>
          </w:p>
        </w:tc>
        <w:tc>
          <w:tcPr>
            <w:tcW w:w="930" w:type="dxa"/>
            <w:vMerge w:val="restart"/>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a"/>
              <w:rPr>
                <w:rFonts w:ascii="Times New Roman" w:hAnsi="Times New Roman" w:cs="Times New Roman"/>
                <w:sz w:val="20"/>
                <w:szCs w:val="20"/>
              </w:rPr>
            </w:pPr>
            <w:r w:rsidRPr="00180FE5">
              <w:rPr>
                <w:rFonts w:ascii="Times New Roman" w:hAnsi="Times New Roman" w:cs="Times New Roman"/>
                <w:sz w:val="20"/>
                <w:szCs w:val="20"/>
              </w:rPr>
              <w:t>Развитие физической культуры и допризывной подготовки молодежи</w:t>
            </w:r>
          </w:p>
        </w:tc>
        <w:tc>
          <w:tcPr>
            <w:tcW w:w="930" w:type="dxa"/>
            <w:vMerge w:val="restart"/>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a"/>
              <w:rPr>
                <w:rFonts w:ascii="Times New Roman" w:hAnsi="Times New Roman" w:cs="Times New Roman"/>
                <w:sz w:val="20"/>
                <w:szCs w:val="20"/>
              </w:rPr>
            </w:pPr>
            <w:r w:rsidRPr="00180FE5">
              <w:rPr>
                <w:rFonts w:ascii="Times New Roman" w:hAnsi="Times New Roman" w:cs="Times New Roman"/>
                <w:sz w:val="20"/>
                <w:szCs w:val="20"/>
              </w:rPr>
              <w:t>увеличение доли детей и молодежи, вовлеченных в военно-технические виды спорта, мероприятия по реализации Всероссийского физкультурно-спортивного комплекса "Готов к труду и обороне" (ГТО)</w:t>
            </w:r>
          </w:p>
        </w:tc>
        <w:tc>
          <w:tcPr>
            <w:tcW w:w="930" w:type="dxa"/>
            <w:vMerge w:val="restart"/>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a"/>
              <w:rPr>
                <w:rFonts w:ascii="Times New Roman" w:hAnsi="Times New Roman" w:cs="Times New Roman"/>
                <w:sz w:val="20"/>
                <w:szCs w:val="20"/>
              </w:rPr>
            </w:pPr>
            <w:r w:rsidRPr="00180FE5">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a"/>
              <w:rPr>
                <w:rFonts w:ascii="Times New Roman" w:hAnsi="Times New Roman" w:cs="Times New Roman"/>
                <w:sz w:val="20"/>
                <w:szCs w:val="20"/>
              </w:rPr>
            </w:pPr>
            <w:r w:rsidRPr="00180FE5">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2E650C" w:rsidRPr="00180FE5" w:rsidRDefault="002E650C"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4D3868" w:rsidRPr="00180FE5">
        <w:tc>
          <w:tcPr>
            <w:tcW w:w="697" w:type="dxa"/>
            <w:vMerge/>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9E7118" w:rsidP="004D3868">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val="restart"/>
            <w:tcBorders>
              <w:top w:val="single" w:sz="4" w:space="0" w:color="auto"/>
              <w:left w:val="single" w:sz="4" w:space="0" w:color="auto"/>
              <w:bottom w:val="single" w:sz="4" w:space="0" w:color="auto"/>
              <w:right w:val="single" w:sz="4" w:space="0" w:color="auto"/>
            </w:tcBorders>
          </w:tcPr>
          <w:p w:rsidR="00180FE5" w:rsidRPr="00180FE5" w:rsidRDefault="002E650C" w:rsidP="004D3868">
            <w:pPr>
              <w:pStyle w:val="afa"/>
              <w:rPr>
                <w:rFonts w:ascii="Times New Roman" w:hAnsi="Times New Roman" w:cs="Times New Roman"/>
                <w:sz w:val="20"/>
                <w:szCs w:val="20"/>
              </w:rPr>
            </w:pPr>
            <w:r w:rsidRPr="002E650C">
              <w:rPr>
                <w:rFonts w:ascii="Times New Roman" w:hAnsi="Times New Roman" w:cs="Times New Roman"/>
                <w:sz w:val="20"/>
                <w:szCs w:val="20"/>
                <w:lang w:eastAsia="en-US"/>
              </w:rPr>
              <w:t xml:space="preserve">Целевые индикаторы и показатели </w:t>
            </w:r>
            <w:r w:rsidR="00180FE5" w:rsidRPr="00180FE5">
              <w:rPr>
                <w:rFonts w:ascii="Times New Roman" w:hAnsi="Times New Roman" w:cs="Times New Roman"/>
                <w:sz w:val="20"/>
                <w:szCs w:val="20"/>
              </w:rPr>
              <w:t>подпрограммы, увязанные с основным мероприятием 2</w:t>
            </w:r>
          </w:p>
        </w:tc>
        <w:tc>
          <w:tcPr>
            <w:tcW w:w="7205" w:type="dxa"/>
            <w:gridSpan w:val="8"/>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Удельный вес детей и молодежи, занимающихся военно-техническими видами спорта, %</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8</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w:t>
            </w:r>
            <w:r w:rsidR="00180FE5" w:rsidRPr="00180FE5">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w:t>
            </w:r>
            <w:r w:rsidR="00180FE5" w:rsidRPr="00180FE5">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13</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14</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15</w:t>
            </w:r>
          </w:p>
        </w:tc>
      </w:tr>
      <w:tr w:rsidR="00131361" w:rsidRPr="00180FE5">
        <w:tc>
          <w:tcPr>
            <w:tcW w:w="697" w:type="dxa"/>
            <w:vMerge/>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813" w:type="dxa"/>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702214">
              <w:rPr>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702214">
              <w:rPr>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702214">
              <w:rPr>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702214">
              <w:rPr>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702214">
              <w:rPr>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702214">
              <w:rPr>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702214">
              <w:rPr>
                <w:sz w:val="20"/>
                <w:szCs w:val="20"/>
              </w:rPr>
              <w:t>5</w:t>
            </w:r>
          </w:p>
        </w:tc>
        <w:tc>
          <w:tcPr>
            <w:tcW w:w="817"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702214">
              <w:rPr>
                <w:sz w:val="20"/>
                <w:szCs w:val="20"/>
              </w:rPr>
              <w:t>5</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Показатель годности к военной службе при первоначальной постановке на воинский учет, %</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19</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19</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19</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22</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22</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22</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25</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25</w:t>
            </w:r>
          </w:p>
        </w:tc>
      </w:tr>
      <w:tr w:rsidR="00180FE5" w:rsidRPr="00180FE5">
        <w:tc>
          <w:tcPr>
            <w:tcW w:w="15223" w:type="dxa"/>
            <w:gridSpan w:val="18"/>
            <w:tcBorders>
              <w:top w:val="single" w:sz="4" w:space="0" w:color="auto"/>
              <w:left w:val="single" w:sz="4" w:space="0" w:color="auto"/>
              <w:bottom w:val="single" w:sz="4" w:space="0" w:color="auto"/>
              <w:right w:val="single" w:sz="4" w:space="0" w:color="auto"/>
            </w:tcBorders>
          </w:tcPr>
          <w:p w:rsidR="00180FE5" w:rsidRPr="00180FE5" w:rsidRDefault="002E650C" w:rsidP="004D3868">
            <w:pPr>
              <w:pStyle w:val="1"/>
              <w:rPr>
                <w:rFonts w:ascii="Times New Roman" w:hAnsi="Times New Roman"/>
                <w:sz w:val="20"/>
                <w:szCs w:val="20"/>
              </w:rPr>
            </w:pPr>
            <w:r>
              <w:rPr>
                <w:rFonts w:ascii="Times New Roman" w:hAnsi="Times New Roman"/>
                <w:color w:val="auto"/>
                <w:sz w:val="20"/>
                <w:szCs w:val="20"/>
              </w:rPr>
              <w:t>Цель</w:t>
            </w:r>
            <w:r w:rsidRPr="002E650C">
              <w:rPr>
                <w:rFonts w:ascii="Times New Roman" w:hAnsi="Times New Roman"/>
                <w:color w:val="auto"/>
                <w:sz w:val="20"/>
                <w:szCs w:val="20"/>
              </w:rPr>
              <w:t>"</w:t>
            </w:r>
            <w:r>
              <w:rPr>
                <w:rFonts w:ascii="Times New Roman" w:hAnsi="Times New Roman"/>
                <w:color w:val="auto"/>
                <w:sz w:val="20"/>
                <w:szCs w:val="20"/>
                <w:lang w:eastAsia="en-US"/>
              </w:rPr>
              <w:t>С</w:t>
            </w:r>
            <w:r w:rsidRPr="002E650C">
              <w:rPr>
                <w:rFonts w:ascii="Times New Roman" w:hAnsi="Times New Roman"/>
                <w:color w:val="auto"/>
                <w:sz w:val="20"/>
                <w:szCs w:val="20"/>
                <w:lang w:eastAsia="en-US"/>
              </w:rPr>
              <w:t>овершенствование и дальнейшее развитие целостной системы патриотического воспитания и допризывной подготовки молодежи Комсомольского района</w:t>
            </w:r>
            <w:r w:rsidRPr="002E650C">
              <w:rPr>
                <w:rFonts w:ascii="Times New Roman" w:hAnsi="Times New Roman"/>
                <w:color w:val="auto"/>
                <w:sz w:val="20"/>
                <w:szCs w:val="20"/>
              </w:rPr>
              <w:t xml:space="preserve"> "</w:t>
            </w:r>
          </w:p>
        </w:tc>
      </w:tr>
      <w:tr w:rsidR="00180FE5" w:rsidRPr="00180FE5">
        <w:tc>
          <w:tcPr>
            <w:tcW w:w="697" w:type="dxa"/>
            <w:vMerge w:val="restart"/>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Основное мероприятие 3</w:t>
            </w:r>
          </w:p>
        </w:tc>
        <w:tc>
          <w:tcPr>
            <w:tcW w:w="930" w:type="dxa"/>
            <w:vMerge w:val="restart"/>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Развитие и поддержка кадетского образования</w:t>
            </w:r>
          </w:p>
        </w:tc>
        <w:tc>
          <w:tcPr>
            <w:tcW w:w="930" w:type="dxa"/>
            <w:vMerge w:val="restart"/>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оказание информационно-методической и финансовой помощи кадетскому движению</w:t>
            </w:r>
          </w:p>
        </w:tc>
        <w:tc>
          <w:tcPr>
            <w:tcW w:w="930" w:type="dxa"/>
            <w:vMerge w:val="restart"/>
            <w:tcBorders>
              <w:top w:val="single" w:sz="4" w:space="0" w:color="auto"/>
              <w:left w:val="single" w:sz="4" w:space="0" w:color="auto"/>
              <w:bottom w:val="single" w:sz="4" w:space="0" w:color="auto"/>
              <w:right w:val="single" w:sz="4" w:space="0" w:color="auto"/>
            </w:tcBorders>
          </w:tcPr>
          <w:p w:rsidR="00180FE5" w:rsidRPr="00180FE5" w:rsidRDefault="002E650C" w:rsidP="004D3868">
            <w:pPr>
              <w:pStyle w:val="afa"/>
              <w:rPr>
                <w:rFonts w:ascii="Times New Roman" w:hAnsi="Times New Roman" w:cs="Times New Roman"/>
                <w:sz w:val="20"/>
                <w:szCs w:val="20"/>
              </w:rPr>
            </w:pPr>
            <w:r w:rsidRPr="00180FE5">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9E7118" w:rsidRDefault="009E7118" w:rsidP="009E7118">
            <w:r w:rsidRPr="002A23D2">
              <w:rPr>
                <w:sz w:val="20"/>
                <w:szCs w:val="20"/>
              </w:rPr>
              <w:t>местны</w:t>
            </w:r>
            <w:r>
              <w:rPr>
                <w:sz w:val="20"/>
                <w:szCs w:val="20"/>
              </w:rPr>
              <w:t>й</w:t>
            </w:r>
            <w:r w:rsidRPr="002A23D2">
              <w:rPr>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31361" w:rsidRPr="00180FE5">
        <w:tc>
          <w:tcPr>
            <w:tcW w:w="697" w:type="dxa"/>
            <w:vMerge w:val="restart"/>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a"/>
              <w:rPr>
                <w:rFonts w:ascii="Times New Roman" w:hAnsi="Times New Roman" w:cs="Times New Roman"/>
                <w:sz w:val="20"/>
                <w:szCs w:val="20"/>
              </w:rPr>
            </w:pPr>
            <w:r w:rsidRPr="002E650C">
              <w:rPr>
                <w:rFonts w:ascii="Times New Roman" w:hAnsi="Times New Roman" w:cs="Times New Roman"/>
                <w:sz w:val="20"/>
                <w:szCs w:val="20"/>
                <w:lang w:eastAsia="en-US"/>
              </w:rPr>
              <w:t>Целевые индикаторы и показатели</w:t>
            </w:r>
            <w:r w:rsidRPr="00180FE5">
              <w:rPr>
                <w:rFonts w:ascii="Times New Roman" w:hAnsi="Times New Roman" w:cs="Times New Roman"/>
                <w:sz w:val="20"/>
                <w:szCs w:val="20"/>
              </w:rPr>
              <w:t xml:space="preserve"> подпрограммы, увязанные с основным мероприятием 3</w:t>
            </w:r>
          </w:p>
        </w:tc>
        <w:tc>
          <w:tcPr>
            <w:tcW w:w="7205" w:type="dxa"/>
            <w:gridSpan w:val="8"/>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кадетских классов в общеобразовательных организациях, ед.</w:t>
            </w:r>
          </w:p>
        </w:tc>
        <w:tc>
          <w:tcPr>
            <w:tcW w:w="813" w:type="dxa"/>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715990">
              <w:rPr>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715990">
              <w:rPr>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715990">
              <w:rPr>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715990">
              <w:rPr>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715990">
              <w:rPr>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Pr>
                <w:sz w:val="20"/>
                <w:szCs w:val="20"/>
              </w:rPr>
              <w:t>3</w:t>
            </w:r>
          </w:p>
        </w:tc>
        <w:tc>
          <w:tcPr>
            <w:tcW w:w="813" w:type="dxa"/>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3</w:t>
            </w:r>
          </w:p>
        </w:tc>
        <w:tc>
          <w:tcPr>
            <w:tcW w:w="817" w:type="dxa"/>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3</w:t>
            </w:r>
          </w:p>
        </w:tc>
      </w:tr>
      <w:tr w:rsidR="00131361" w:rsidRPr="00180FE5">
        <w:tc>
          <w:tcPr>
            <w:tcW w:w="697" w:type="dxa"/>
            <w:vMerge/>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a"/>
              <w:rPr>
                <w:rFonts w:ascii="Times New Roman" w:hAnsi="Times New Roman" w:cs="Times New Roman"/>
                <w:sz w:val="20"/>
                <w:szCs w:val="20"/>
              </w:rPr>
            </w:pPr>
            <w:r w:rsidRPr="00180FE5">
              <w:rPr>
                <w:rFonts w:ascii="Times New Roman" w:hAnsi="Times New Roman" w:cs="Times New Roman"/>
                <w:sz w:val="20"/>
                <w:szCs w:val="20"/>
              </w:rPr>
              <w:t>Охват обучающихся кадетских классов республиканскими мероприятиями, %</w:t>
            </w:r>
          </w:p>
        </w:tc>
        <w:tc>
          <w:tcPr>
            <w:tcW w:w="813" w:type="dxa"/>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40</w:t>
            </w:r>
          </w:p>
        </w:tc>
        <w:tc>
          <w:tcPr>
            <w:tcW w:w="813" w:type="dxa"/>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40</w:t>
            </w:r>
          </w:p>
        </w:tc>
        <w:tc>
          <w:tcPr>
            <w:tcW w:w="813" w:type="dxa"/>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45</w:t>
            </w:r>
          </w:p>
        </w:tc>
        <w:tc>
          <w:tcPr>
            <w:tcW w:w="813" w:type="dxa"/>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45</w:t>
            </w:r>
          </w:p>
        </w:tc>
        <w:tc>
          <w:tcPr>
            <w:tcW w:w="813" w:type="dxa"/>
            <w:tcBorders>
              <w:top w:val="single" w:sz="4" w:space="0" w:color="auto"/>
              <w:left w:val="single" w:sz="4" w:space="0" w:color="auto"/>
              <w:bottom w:val="single" w:sz="4" w:space="0" w:color="auto"/>
              <w:right w:val="single" w:sz="4" w:space="0" w:color="auto"/>
            </w:tcBorders>
          </w:tcPr>
          <w:p w:rsidR="00131361"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C82360">
              <w:rPr>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C82360">
              <w:rPr>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C82360">
              <w:rPr>
                <w:sz w:val="20"/>
                <w:szCs w:val="20"/>
              </w:rPr>
              <w:t>50</w:t>
            </w:r>
          </w:p>
        </w:tc>
        <w:tc>
          <w:tcPr>
            <w:tcW w:w="817" w:type="dxa"/>
            <w:tcBorders>
              <w:top w:val="single" w:sz="4" w:space="0" w:color="auto"/>
              <w:left w:val="single" w:sz="4" w:space="0" w:color="auto"/>
              <w:bottom w:val="single" w:sz="4" w:space="0" w:color="auto"/>
              <w:right w:val="single" w:sz="4" w:space="0" w:color="auto"/>
            </w:tcBorders>
          </w:tcPr>
          <w:p w:rsidR="00131361" w:rsidRDefault="00131361" w:rsidP="00131361">
            <w:pPr>
              <w:jc w:val="center"/>
            </w:pPr>
            <w:r w:rsidRPr="00C82360">
              <w:rPr>
                <w:sz w:val="20"/>
                <w:szCs w:val="20"/>
              </w:rPr>
              <w:t>50</w:t>
            </w:r>
          </w:p>
        </w:tc>
      </w:tr>
      <w:tr w:rsidR="004D3868" w:rsidRPr="00180FE5">
        <w:tc>
          <w:tcPr>
            <w:tcW w:w="697" w:type="dxa"/>
            <w:vMerge/>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военно-патриотических клубов, ед.</w:t>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4</w:t>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4</w:t>
            </w:r>
          </w:p>
        </w:tc>
        <w:tc>
          <w:tcPr>
            <w:tcW w:w="817" w:type="dxa"/>
            <w:tcBorders>
              <w:top w:val="single" w:sz="4" w:space="0" w:color="auto"/>
              <w:left w:val="single" w:sz="4" w:space="0" w:color="auto"/>
              <w:bottom w:val="single" w:sz="4" w:space="0" w:color="auto"/>
              <w:right w:val="single" w:sz="4" w:space="0" w:color="auto"/>
            </w:tcBorders>
          </w:tcPr>
          <w:p w:rsidR="004D3868" w:rsidRPr="00180FE5" w:rsidRDefault="00131361" w:rsidP="004D3868">
            <w:pPr>
              <w:pStyle w:val="afb"/>
              <w:jc w:val="center"/>
              <w:rPr>
                <w:rFonts w:ascii="Times New Roman" w:hAnsi="Times New Roman" w:cs="Times New Roman"/>
                <w:sz w:val="20"/>
                <w:szCs w:val="20"/>
              </w:rPr>
            </w:pPr>
            <w:r>
              <w:rPr>
                <w:rFonts w:ascii="Times New Roman" w:hAnsi="Times New Roman" w:cs="Times New Roman"/>
                <w:sz w:val="20"/>
                <w:szCs w:val="20"/>
              </w:rPr>
              <w:t>4</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обучающихся, вовлеченных во Всероссийское детско-юношеское военно-патриотическое общественное движение "Юнармия", чел.</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220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220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220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225</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230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235</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240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245</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250</w:t>
            </w:r>
          </w:p>
        </w:tc>
      </w:tr>
      <w:tr w:rsidR="00180FE5" w:rsidRPr="00180FE5">
        <w:tc>
          <w:tcPr>
            <w:tcW w:w="15223" w:type="dxa"/>
            <w:gridSpan w:val="18"/>
            <w:tcBorders>
              <w:top w:val="single" w:sz="4" w:space="0" w:color="auto"/>
              <w:left w:val="single" w:sz="4" w:space="0" w:color="auto"/>
              <w:bottom w:val="single" w:sz="4" w:space="0" w:color="auto"/>
              <w:right w:val="single" w:sz="4" w:space="0" w:color="auto"/>
            </w:tcBorders>
          </w:tcPr>
          <w:p w:rsidR="00180FE5" w:rsidRPr="00180FE5" w:rsidRDefault="002E650C" w:rsidP="004D3868">
            <w:pPr>
              <w:pStyle w:val="1"/>
              <w:rPr>
                <w:rFonts w:ascii="Times New Roman" w:hAnsi="Times New Roman"/>
                <w:sz w:val="20"/>
                <w:szCs w:val="20"/>
              </w:rPr>
            </w:pPr>
            <w:r>
              <w:rPr>
                <w:rFonts w:ascii="Times New Roman" w:hAnsi="Times New Roman"/>
                <w:color w:val="auto"/>
                <w:sz w:val="20"/>
                <w:szCs w:val="20"/>
              </w:rPr>
              <w:t>Цель</w:t>
            </w:r>
            <w:r w:rsidRPr="002E650C">
              <w:rPr>
                <w:rFonts w:ascii="Times New Roman" w:hAnsi="Times New Roman"/>
                <w:color w:val="auto"/>
                <w:sz w:val="20"/>
                <w:szCs w:val="20"/>
              </w:rPr>
              <w:t>"</w:t>
            </w:r>
            <w:r>
              <w:rPr>
                <w:rFonts w:ascii="Times New Roman" w:hAnsi="Times New Roman"/>
                <w:color w:val="auto"/>
                <w:sz w:val="20"/>
                <w:szCs w:val="20"/>
                <w:lang w:eastAsia="en-US"/>
              </w:rPr>
              <w:t>С</w:t>
            </w:r>
            <w:r w:rsidRPr="002E650C">
              <w:rPr>
                <w:rFonts w:ascii="Times New Roman" w:hAnsi="Times New Roman"/>
                <w:color w:val="auto"/>
                <w:sz w:val="20"/>
                <w:szCs w:val="20"/>
                <w:lang w:eastAsia="en-US"/>
              </w:rPr>
              <w:t>овершенствование и дальнейшее развитие целостной системы патриотического воспитания и допризывной подготовки молодежи Комсомольского района</w:t>
            </w:r>
            <w:r w:rsidRPr="002E650C">
              <w:rPr>
                <w:rFonts w:ascii="Times New Roman" w:hAnsi="Times New Roman"/>
                <w:color w:val="auto"/>
                <w:sz w:val="20"/>
                <w:szCs w:val="20"/>
              </w:rPr>
              <w:t xml:space="preserve"> "</w:t>
            </w:r>
          </w:p>
        </w:tc>
      </w:tr>
      <w:tr w:rsidR="00180FE5" w:rsidRPr="00180FE5">
        <w:tc>
          <w:tcPr>
            <w:tcW w:w="697" w:type="dxa"/>
            <w:vMerge w:val="restart"/>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Основное мероприятие 4</w:t>
            </w:r>
          </w:p>
        </w:tc>
        <w:tc>
          <w:tcPr>
            <w:tcW w:w="930" w:type="dxa"/>
            <w:vMerge w:val="restart"/>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Развитие и поддержка поискового движения</w:t>
            </w:r>
          </w:p>
        </w:tc>
        <w:tc>
          <w:tcPr>
            <w:tcW w:w="930" w:type="dxa"/>
            <w:vMerge w:val="restart"/>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оказание информационно-методической и финансовой помощи поисковым отрядам и объединениям</w:t>
            </w:r>
          </w:p>
        </w:tc>
        <w:tc>
          <w:tcPr>
            <w:tcW w:w="930" w:type="dxa"/>
            <w:vMerge w:val="restart"/>
            <w:tcBorders>
              <w:top w:val="single" w:sz="4" w:space="0" w:color="auto"/>
              <w:left w:val="single" w:sz="4" w:space="0" w:color="auto"/>
              <w:bottom w:val="single" w:sz="4" w:space="0" w:color="auto"/>
              <w:right w:val="single" w:sz="4" w:space="0" w:color="auto"/>
            </w:tcBorders>
          </w:tcPr>
          <w:p w:rsidR="00180FE5" w:rsidRPr="00180FE5" w:rsidRDefault="002E650C" w:rsidP="004D3868">
            <w:pPr>
              <w:pStyle w:val="afa"/>
              <w:rPr>
                <w:rFonts w:ascii="Times New Roman" w:hAnsi="Times New Roman" w:cs="Times New Roman"/>
                <w:sz w:val="20"/>
                <w:szCs w:val="20"/>
              </w:rPr>
            </w:pPr>
            <w:r w:rsidRPr="00180FE5">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9E7118" w:rsidRDefault="009E7118" w:rsidP="009E7118">
            <w:r w:rsidRPr="002A23D2">
              <w:rPr>
                <w:sz w:val="20"/>
                <w:szCs w:val="20"/>
              </w:rPr>
              <w:t>местны</w:t>
            </w:r>
            <w:r>
              <w:rPr>
                <w:sz w:val="20"/>
                <w:szCs w:val="20"/>
              </w:rPr>
              <w:t>й</w:t>
            </w:r>
            <w:r w:rsidRPr="002A23D2">
              <w:rPr>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80FE5" w:rsidRPr="00180FE5">
        <w:tc>
          <w:tcPr>
            <w:tcW w:w="697" w:type="dxa"/>
            <w:vMerge w:val="restart"/>
            <w:tcBorders>
              <w:top w:val="single" w:sz="4" w:space="0" w:color="auto"/>
              <w:left w:val="single" w:sz="4" w:space="0" w:color="auto"/>
              <w:bottom w:val="single" w:sz="4" w:space="0" w:color="auto"/>
              <w:right w:val="single" w:sz="4" w:space="0" w:color="auto"/>
            </w:tcBorders>
          </w:tcPr>
          <w:p w:rsidR="00180FE5" w:rsidRPr="00180FE5" w:rsidRDefault="002E650C" w:rsidP="004D3868">
            <w:pPr>
              <w:pStyle w:val="afa"/>
              <w:rPr>
                <w:rFonts w:ascii="Times New Roman" w:hAnsi="Times New Roman" w:cs="Times New Roman"/>
                <w:sz w:val="20"/>
                <w:szCs w:val="20"/>
              </w:rPr>
            </w:pPr>
            <w:r w:rsidRPr="002E650C">
              <w:rPr>
                <w:rFonts w:ascii="Times New Roman" w:hAnsi="Times New Roman" w:cs="Times New Roman"/>
                <w:sz w:val="20"/>
                <w:szCs w:val="20"/>
                <w:lang w:eastAsia="en-US"/>
              </w:rPr>
              <w:t>Целевые индикаторы и показатели подпрограммы</w:t>
            </w:r>
            <w:r w:rsidR="00180FE5" w:rsidRPr="002E650C">
              <w:rPr>
                <w:rFonts w:ascii="Times New Roman" w:hAnsi="Times New Roman" w:cs="Times New Roman"/>
                <w:sz w:val="20"/>
                <w:szCs w:val="20"/>
              </w:rPr>
              <w:t>,</w:t>
            </w:r>
            <w:r w:rsidR="00180FE5" w:rsidRPr="00180FE5">
              <w:rPr>
                <w:rFonts w:ascii="Times New Roman" w:hAnsi="Times New Roman" w:cs="Times New Roman"/>
                <w:sz w:val="20"/>
                <w:szCs w:val="20"/>
              </w:rPr>
              <w:t xml:space="preserve"> увязанные с основным мероприятием 4</w:t>
            </w:r>
          </w:p>
        </w:tc>
        <w:tc>
          <w:tcPr>
            <w:tcW w:w="7205" w:type="dxa"/>
            <w:gridSpan w:val="8"/>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поисковых объединений, ед.</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3</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3</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jc w:val="center"/>
              <w:rPr>
                <w:rFonts w:ascii="Times New Roman" w:hAnsi="Times New Roman" w:cs="Times New Roman"/>
                <w:sz w:val="20"/>
                <w:szCs w:val="20"/>
              </w:rPr>
            </w:pPr>
            <w:r w:rsidRPr="00180FE5">
              <w:rPr>
                <w:rFonts w:ascii="Times New Roman" w:hAnsi="Times New Roman" w:cs="Times New Roman"/>
                <w:sz w:val="20"/>
                <w:szCs w:val="20"/>
              </w:rPr>
              <w:t>3</w:t>
            </w:r>
          </w:p>
        </w:tc>
      </w:tr>
      <w:tr w:rsidR="00180FE5" w:rsidRPr="00180FE5">
        <w:tc>
          <w:tcPr>
            <w:tcW w:w="697" w:type="dxa"/>
            <w:vMerge/>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180FE5" w:rsidRPr="00180FE5" w:rsidRDefault="00180FE5" w:rsidP="004D3868">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мероприятий по развитию поискового движения, ед.</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3</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3</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4</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4</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6</w:t>
            </w:r>
          </w:p>
        </w:tc>
        <w:tc>
          <w:tcPr>
            <w:tcW w:w="813"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180FE5" w:rsidRPr="00180FE5" w:rsidRDefault="004D3868" w:rsidP="004D3868">
            <w:pPr>
              <w:pStyle w:val="afb"/>
              <w:jc w:val="center"/>
              <w:rPr>
                <w:rFonts w:ascii="Times New Roman" w:hAnsi="Times New Roman" w:cs="Times New Roman"/>
                <w:sz w:val="20"/>
                <w:szCs w:val="20"/>
              </w:rPr>
            </w:pPr>
            <w:r>
              <w:rPr>
                <w:rFonts w:ascii="Times New Roman" w:hAnsi="Times New Roman" w:cs="Times New Roman"/>
                <w:sz w:val="20"/>
                <w:szCs w:val="20"/>
              </w:rPr>
              <w:t>8</w:t>
            </w:r>
          </w:p>
        </w:tc>
      </w:tr>
      <w:tr w:rsidR="004D3868" w:rsidRPr="00180FE5">
        <w:tc>
          <w:tcPr>
            <w:tcW w:w="697" w:type="dxa"/>
            <w:vMerge/>
            <w:tcBorders>
              <w:top w:val="single" w:sz="4" w:space="0" w:color="auto"/>
              <w:left w:val="single" w:sz="4" w:space="0" w:color="auto"/>
              <w:bottom w:val="single" w:sz="4" w:space="0" w:color="auto"/>
              <w:right w:val="single" w:sz="4" w:space="0" w:color="auto"/>
            </w:tcBorders>
          </w:tcPr>
          <w:p w:rsidR="004D3868" w:rsidRPr="00180FE5" w:rsidRDefault="004D3868" w:rsidP="004D3868">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E26FD9" w:rsidRDefault="004D3868" w:rsidP="004D3868">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поисковых объединений, получивших грантовую поддержку, ед.</w:t>
            </w:r>
          </w:p>
          <w:p w:rsidR="00E26FD9" w:rsidRPr="00E26FD9" w:rsidRDefault="00E26FD9" w:rsidP="00E26FD9"/>
          <w:p w:rsidR="00E26FD9" w:rsidRPr="00E26FD9" w:rsidRDefault="00E26FD9" w:rsidP="00E26FD9"/>
          <w:p w:rsidR="00E26FD9" w:rsidRPr="00E26FD9" w:rsidRDefault="00E26FD9" w:rsidP="00E26FD9"/>
          <w:p w:rsidR="00E26FD9" w:rsidRPr="00E26FD9" w:rsidRDefault="00E26FD9" w:rsidP="00E26FD9"/>
          <w:p w:rsidR="00E26FD9" w:rsidRPr="00E26FD9" w:rsidRDefault="00E26FD9" w:rsidP="00E26FD9"/>
          <w:p w:rsidR="00E26FD9" w:rsidRPr="00E26FD9" w:rsidRDefault="00E26FD9" w:rsidP="00E26FD9"/>
          <w:p w:rsidR="00E26FD9" w:rsidRDefault="00E26FD9" w:rsidP="00E26FD9"/>
          <w:p w:rsidR="00E26FD9" w:rsidRDefault="00E26FD9" w:rsidP="00E26FD9"/>
          <w:p w:rsidR="004D3868" w:rsidRPr="00E26FD9" w:rsidRDefault="00E26FD9" w:rsidP="00E26FD9">
            <w:pPr>
              <w:tabs>
                <w:tab w:val="left" w:pos="4095"/>
              </w:tabs>
            </w:pPr>
            <w:r>
              <w:tab/>
            </w:r>
          </w:p>
        </w:tc>
        <w:tc>
          <w:tcPr>
            <w:tcW w:w="813" w:type="dxa"/>
            <w:tcBorders>
              <w:top w:val="single" w:sz="4" w:space="0" w:color="auto"/>
              <w:left w:val="single" w:sz="4" w:space="0" w:color="auto"/>
              <w:bottom w:val="single" w:sz="4" w:space="0" w:color="auto"/>
              <w:right w:val="single" w:sz="4" w:space="0" w:color="auto"/>
            </w:tcBorders>
          </w:tcPr>
          <w:p w:rsidR="004D3868" w:rsidRPr="00180FE5" w:rsidRDefault="004D3868" w:rsidP="00131361">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4D3868" w:rsidRDefault="004D3868" w:rsidP="00131361">
            <w:pPr>
              <w:jc w:val="center"/>
            </w:pPr>
            <w:r w:rsidRPr="00CE3989">
              <w:rPr>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4D3868" w:rsidRDefault="004D3868" w:rsidP="00131361">
            <w:pPr>
              <w:jc w:val="center"/>
            </w:pPr>
            <w:r w:rsidRPr="00CE3989">
              <w:rPr>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4D3868" w:rsidRDefault="004D3868" w:rsidP="00131361">
            <w:pPr>
              <w:jc w:val="center"/>
            </w:pPr>
            <w:r w:rsidRPr="00CE3989">
              <w:rPr>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4D3868" w:rsidRDefault="004D3868" w:rsidP="00131361">
            <w:pPr>
              <w:jc w:val="center"/>
            </w:pPr>
            <w:r w:rsidRPr="00CE3989">
              <w:rPr>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4D3868" w:rsidRDefault="004D3868" w:rsidP="00131361">
            <w:pPr>
              <w:jc w:val="center"/>
            </w:pPr>
            <w:r w:rsidRPr="00CE3989">
              <w:rPr>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4D3868" w:rsidRDefault="004D3868" w:rsidP="00131361">
            <w:pPr>
              <w:jc w:val="center"/>
            </w:pPr>
            <w:r w:rsidRPr="00CE3989">
              <w:rPr>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4D3868" w:rsidRDefault="004D3868" w:rsidP="00131361">
            <w:pPr>
              <w:jc w:val="center"/>
            </w:pPr>
            <w:r w:rsidRPr="00CE3989">
              <w:rPr>
                <w:sz w:val="20"/>
                <w:szCs w:val="20"/>
              </w:rPr>
              <w:t>1</w:t>
            </w:r>
          </w:p>
        </w:tc>
        <w:tc>
          <w:tcPr>
            <w:tcW w:w="817" w:type="dxa"/>
            <w:tcBorders>
              <w:top w:val="single" w:sz="4" w:space="0" w:color="auto"/>
              <w:left w:val="single" w:sz="4" w:space="0" w:color="auto"/>
              <w:bottom w:val="single" w:sz="4" w:space="0" w:color="auto"/>
              <w:right w:val="single" w:sz="4" w:space="0" w:color="auto"/>
            </w:tcBorders>
          </w:tcPr>
          <w:p w:rsidR="004D3868" w:rsidRDefault="004D3868" w:rsidP="00131361">
            <w:pPr>
              <w:jc w:val="center"/>
            </w:pPr>
            <w:r w:rsidRPr="00CE3989">
              <w:rPr>
                <w:sz w:val="20"/>
                <w:szCs w:val="20"/>
              </w:rPr>
              <w:t>1</w:t>
            </w:r>
          </w:p>
        </w:tc>
      </w:tr>
    </w:tbl>
    <w:p w:rsidR="00180FE5" w:rsidRPr="00180FE5" w:rsidRDefault="00180FE5" w:rsidP="00180FE5">
      <w:pPr>
        <w:rPr>
          <w:sz w:val="20"/>
          <w:szCs w:val="20"/>
        </w:rPr>
      </w:pPr>
    </w:p>
    <w:p w:rsidR="008E38F3" w:rsidRDefault="008E38F3" w:rsidP="00840B6A"/>
    <w:p w:rsidR="008E38F3" w:rsidRDefault="008E38F3" w:rsidP="00840B6A"/>
    <w:p w:rsidR="008E38F3" w:rsidRDefault="008E38F3" w:rsidP="00840B6A"/>
    <w:p w:rsidR="008E38F3" w:rsidRDefault="008E38F3" w:rsidP="00840B6A"/>
    <w:p w:rsidR="008E38F3" w:rsidRDefault="008E38F3" w:rsidP="00840B6A"/>
    <w:p w:rsidR="008E38F3" w:rsidRDefault="008E38F3" w:rsidP="00840B6A"/>
    <w:p w:rsidR="008E38F3" w:rsidRPr="004C6AC4" w:rsidRDefault="008E38F3" w:rsidP="00840B6A">
      <w:pPr>
        <w:sectPr w:rsidR="008E38F3" w:rsidRPr="004C6AC4" w:rsidSect="00CC621B">
          <w:pgSz w:w="16838" w:h="11906" w:orient="landscape"/>
          <w:pgMar w:top="1418" w:right="709" w:bottom="851" w:left="567" w:header="709" w:footer="709" w:gutter="0"/>
          <w:cols w:space="708"/>
          <w:docGrid w:linePitch="360"/>
        </w:sectPr>
      </w:pPr>
    </w:p>
    <w:p w:rsidR="008E38F3" w:rsidRPr="00981A5A" w:rsidRDefault="004D3868" w:rsidP="004D3868">
      <w:pPr>
        <w:autoSpaceDE w:val="0"/>
        <w:autoSpaceDN w:val="0"/>
        <w:adjustRightInd w:val="0"/>
        <w:jc w:val="center"/>
        <w:outlineLvl w:val="0"/>
        <w:rPr>
          <w:sz w:val="20"/>
          <w:szCs w:val="20"/>
          <w:lang w:eastAsia="en-US"/>
        </w:rPr>
      </w:pPr>
      <w:r>
        <w:rPr>
          <w:sz w:val="20"/>
          <w:szCs w:val="20"/>
          <w:lang w:eastAsia="en-US"/>
        </w:rPr>
        <w:t xml:space="preserve">                                                                                       </w:t>
      </w:r>
      <w:r w:rsidR="008E38F3" w:rsidRPr="00981A5A">
        <w:rPr>
          <w:sz w:val="20"/>
          <w:szCs w:val="20"/>
          <w:lang w:eastAsia="en-US"/>
        </w:rPr>
        <w:t xml:space="preserve">Приложение № </w:t>
      </w:r>
      <w:r>
        <w:rPr>
          <w:sz w:val="20"/>
          <w:szCs w:val="20"/>
          <w:lang w:eastAsia="en-US"/>
        </w:rPr>
        <w:t>8</w:t>
      </w:r>
    </w:p>
    <w:p w:rsidR="008E38F3" w:rsidRPr="00981A5A" w:rsidRDefault="008E38F3" w:rsidP="008E38F3">
      <w:pPr>
        <w:autoSpaceDE w:val="0"/>
        <w:autoSpaceDN w:val="0"/>
        <w:adjustRightInd w:val="0"/>
        <w:ind w:left="6237"/>
        <w:jc w:val="both"/>
        <w:rPr>
          <w:sz w:val="20"/>
          <w:szCs w:val="20"/>
          <w:lang w:eastAsia="en-US"/>
        </w:rPr>
      </w:pPr>
      <w:r w:rsidRPr="00981A5A">
        <w:rPr>
          <w:sz w:val="20"/>
          <w:szCs w:val="20"/>
          <w:lang w:eastAsia="en-US"/>
        </w:rPr>
        <w:t xml:space="preserve">к </w:t>
      </w:r>
      <w:r>
        <w:rPr>
          <w:sz w:val="20"/>
          <w:szCs w:val="20"/>
          <w:lang w:eastAsia="en-US"/>
        </w:rPr>
        <w:t>муниципальной</w:t>
      </w:r>
      <w:r w:rsidRPr="00981A5A">
        <w:rPr>
          <w:sz w:val="20"/>
          <w:szCs w:val="20"/>
          <w:lang w:eastAsia="en-US"/>
        </w:rPr>
        <w:t xml:space="preserve"> программе</w:t>
      </w:r>
      <w:r>
        <w:rPr>
          <w:sz w:val="20"/>
          <w:szCs w:val="20"/>
          <w:lang w:eastAsia="en-US"/>
        </w:rPr>
        <w:t xml:space="preserve"> Комсомольского района </w:t>
      </w:r>
      <w:r w:rsidRPr="00981A5A">
        <w:rPr>
          <w:sz w:val="20"/>
          <w:szCs w:val="20"/>
          <w:lang w:eastAsia="en-US"/>
        </w:rPr>
        <w:t>Чувашской Республики</w:t>
      </w:r>
      <w:r>
        <w:rPr>
          <w:sz w:val="20"/>
          <w:szCs w:val="20"/>
          <w:lang w:eastAsia="en-US"/>
        </w:rPr>
        <w:t xml:space="preserve"> </w:t>
      </w:r>
      <w:r w:rsidRPr="00981A5A">
        <w:rPr>
          <w:sz w:val="20"/>
          <w:szCs w:val="20"/>
          <w:lang w:eastAsia="en-US"/>
        </w:rPr>
        <w:t>«</w:t>
      </w:r>
      <w:r>
        <w:rPr>
          <w:sz w:val="20"/>
          <w:szCs w:val="20"/>
          <w:lang w:eastAsia="en-US"/>
        </w:rPr>
        <w:t>Р</w:t>
      </w:r>
      <w:r w:rsidRPr="00981A5A">
        <w:rPr>
          <w:sz w:val="20"/>
          <w:szCs w:val="20"/>
          <w:lang w:eastAsia="en-US"/>
        </w:rPr>
        <w:t>азвити</w:t>
      </w:r>
      <w:r>
        <w:rPr>
          <w:sz w:val="20"/>
          <w:szCs w:val="20"/>
          <w:lang w:eastAsia="en-US"/>
        </w:rPr>
        <w:t>е</w:t>
      </w:r>
      <w:r w:rsidRPr="00981A5A">
        <w:rPr>
          <w:sz w:val="20"/>
          <w:szCs w:val="20"/>
          <w:lang w:eastAsia="en-US"/>
        </w:rPr>
        <w:t xml:space="preserve"> образования» </w:t>
      </w:r>
    </w:p>
    <w:p w:rsidR="008E38F3" w:rsidRDefault="008E38F3" w:rsidP="008E38F3">
      <w:pPr>
        <w:autoSpaceDE w:val="0"/>
        <w:autoSpaceDN w:val="0"/>
        <w:adjustRightInd w:val="0"/>
        <w:jc w:val="center"/>
        <w:rPr>
          <w:lang w:eastAsia="en-US"/>
        </w:rPr>
      </w:pPr>
    </w:p>
    <w:p w:rsidR="008E38F3" w:rsidRDefault="008E38F3" w:rsidP="008E38F3">
      <w:pPr>
        <w:autoSpaceDE w:val="0"/>
        <w:autoSpaceDN w:val="0"/>
        <w:adjustRightInd w:val="0"/>
        <w:jc w:val="center"/>
      </w:pPr>
      <w:r w:rsidRPr="00981A5A">
        <w:rPr>
          <w:lang w:eastAsia="en-US"/>
        </w:rPr>
        <w:t>ПОДПРОГРАММА «</w:t>
      </w:r>
      <w:r w:rsidRPr="00B9799E">
        <w:rPr>
          <w:lang w:eastAsia="en-US"/>
        </w:rPr>
        <w:t xml:space="preserve">ОБЕСПЕЧЕНИЕ РЕАЛИЗАЦИИ МУНИЦИПАЛЬНОЙ ПРОГРАММЫ </w:t>
      </w:r>
      <w:r>
        <w:rPr>
          <w:lang w:eastAsia="en-US"/>
        </w:rPr>
        <w:t xml:space="preserve">КОМСОМОЛЬСКОГО </w:t>
      </w:r>
      <w:r w:rsidRPr="00B9799E">
        <w:rPr>
          <w:lang w:eastAsia="en-US"/>
        </w:rPr>
        <w:t>РАЙОНА «РАЗВИТИЕ ОБРАЗОВАНИЯ»</w:t>
      </w:r>
      <w:r>
        <w:rPr>
          <w:lang w:eastAsia="en-US"/>
        </w:rPr>
        <w:t xml:space="preserve"> МУНИЦИПАЛЬНОЙ ПРОГРАММЫ КОМСОМОЛЬКОГО РАЙОНА «РАЗВИТИЕ ОБРАЗОВАНИЯ»</w:t>
      </w:r>
    </w:p>
    <w:p w:rsidR="008E38F3" w:rsidRPr="00981A5A" w:rsidRDefault="008E38F3" w:rsidP="008E38F3">
      <w:pPr>
        <w:spacing w:after="1"/>
        <w:rPr>
          <w:sz w:val="26"/>
          <w:szCs w:val="26"/>
        </w:rPr>
      </w:pPr>
    </w:p>
    <w:tbl>
      <w:tblPr>
        <w:tblW w:w="9356" w:type="dxa"/>
        <w:tblInd w:w="62" w:type="dxa"/>
        <w:tblLayout w:type="fixed"/>
        <w:tblCellMar>
          <w:top w:w="102" w:type="dxa"/>
          <w:left w:w="62" w:type="dxa"/>
          <w:bottom w:w="102" w:type="dxa"/>
          <w:right w:w="62" w:type="dxa"/>
        </w:tblCellMar>
        <w:tblLook w:val="0000"/>
      </w:tblPr>
      <w:tblGrid>
        <w:gridCol w:w="3261"/>
        <w:gridCol w:w="567"/>
        <w:gridCol w:w="5528"/>
      </w:tblGrid>
      <w:tr w:rsidR="008E38F3" w:rsidRPr="00981A5A">
        <w:tc>
          <w:tcPr>
            <w:tcW w:w="3261" w:type="dxa"/>
          </w:tcPr>
          <w:p w:rsidR="008E38F3" w:rsidRPr="0034330B" w:rsidRDefault="008E38F3" w:rsidP="00B74686">
            <w:pPr>
              <w:pStyle w:val="ConsPlusNormal"/>
              <w:ind w:firstLine="0"/>
              <w:rPr>
                <w:rFonts w:ascii="Times New Roman" w:hAnsi="Times New Roman" w:cs="Times New Roman"/>
                <w:sz w:val="26"/>
                <w:szCs w:val="26"/>
              </w:rPr>
            </w:pPr>
            <w:r w:rsidRPr="0034330B">
              <w:rPr>
                <w:rFonts w:ascii="Times New Roman" w:hAnsi="Times New Roman" w:cs="Times New Roman"/>
                <w:sz w:val="26"/>
                <w:szCs w:val="26"/>
              </w:rPr>
              <w:t xml:space="preserve">Ответственный исполнитель </w:t>
            </w:r>
            <w:r>
              <w:rPr>
                <w:rFonts w:ascii="Times New Roman" w:hAnsi="Times New Roman" w:cs="Times New Roman"/>
                <w:sz w:val="26"/>
                <w:szCs w:val="26"/>
              </w:rPr>
              <w:t>под</w:t>
            </w:r>
            <w:r w:rsidRPr="0034330B">
              <w:rPr>
                <w:rFonts w:ascii="Times New Roman" w:hAnsi="Times New Roman" w:cs="Times New Roman"/>
                <w:sz w:val="26"/>
                <w:szCs w:val="26"/>
              </w:rPr>
              <w:t>программы</w:t>
            </w:r>
          </w:p>
        </w:tc>
        <w:tc>
          <w:tcPr>
            <w:tcW w:w="567" w:type="dxa"/>
          </w:tcPr>
          <w:p w:rsidR="008E38F3" w:rsidRPr="00981A5A" w:rsidRDefault="008E38F3" w:rsidP="00B74686">
            <w:pPr>
              <w:pStyle w:val="ConsPlusNormal"/>
              <w:jc w:val="center"/>
              <w:rPr>
                <w:sz w:val="26"/>
                <w:szCs w:val="26"/>
                <w:lang w:val="en-US"/>
              </w:rPr>
            </w:pPr>
            <w:r w:rsidRPr="00981A5A">
              <w:rPr>
                <w:sz w:val="26"/>
                <w:szCs w:val="26"/>
                <w:lang w:val="en-US"/>
              </w:rPr>
              <w:t>–</w:t>
            </w:r>
          </w:p>
        </w:tc>
        <w:tc>
          <w:tcPr>
            <w:tcW w:w="5528" w:type="dxa"/>
          </w:tcPr>
          <w:p w:rsidR="008E38F3" w:rsidRPr="00981A5A" w:rsidRDefault="008E38F3" w:rsidP="00B74686">
            <w:pPr>
              <w:autoSpaceDE w:val="0"/>
              <w:autoSpaceDN w:val="0"/>
              <w:adjustRightInd w:val="0"/>
              <w:jc w:val="both"/>
              <w:rPr>
                <w:sz w:val="26"/>
                <w:szCs w:val="26"/>
                <w:lang w:eastAsia="en-US"/>
              </w:rPr>
            </w:pPr>
            <w:r>
              <w:rPr>
                <w:sz w:val="26"/>
                <w:szCs w:val="26"/>
                <w:lang w:eastAsia="en-US"/>
              </w:rPr>
              <w:t xml:space="preserve">Отдел образования администрации Комсомольского района </w:t>
            </w:r>
            <w:r w:rsidRPr="00981A5A">
              <w:rPr>
                <w:sz w:val="26"/>
                <w:szCs w:val="26"/>
                <w:lang w:eastAsia="en-US"/>
              </w:rPr>
              <w:t xml:space="preserve">(далее </w:t>
            </w:r>
            <w:r>
              <w:rPr>
                <w:sz w:val="26"/>
                <w:szCs w:val="26"/>
                <w:lang w:eastAsia="en-US"/>
              </w:rPr>
              <w:t>–</w:t>
            </w:r>
            <w:r w:rsidRPr="00981A5A">
              <w:rPr>
                <w:sz w:val="26"/>
                <w:szCs w:val="26"/>
                <w:lang w:eastAsia="en-US"/>
              </w:rPr>
              <w:t xml:space="preserve"> </w:t>
            </w:r>
            <w:r>
              <w:rPr>
                <w:sz w:val="26"/>
                <w:szCs w:val="26"/>
                <w:lang w:eastAsia="en-US"/>
              </w:rPr>
              <w:t>отдел образования</w:t>
            </w:r>
            <w:r w:rsidRPr="00981A5A">
              <w:rPr>
                <w:sz w:val="26"/>
                <w:szCs w:val="26"/>
                <w:lang w:eastAsia="en-US"/>
              </w:rPr>
              <w:t>)</w:t>
            </w:r>
          </w:p>
          <w:p w:rsidR="008E38F3" w:rsidRPr="00981A5A" w:rsidRDefault="008E38F3" w:rsidP="00B74686">
            <w:pPr>
              <w:pStyle w:val="ConsPlusNormal"/>
              <w:jc w:val="both"/>
              <w:rPr>
                <w:sz w:val="26"/>
                <w:szCs w:val="26"/>
              </w:rPr>
            </w:pPr>
          </w:p>
        </w:tc>
      </w:tr>
      <w:tr w:rsidR="008E38F3" w:rsidRPr="00981A5A">
        <w:tc>
          <w:tcPr>
            <w:tcW w:w="3261" w:type="dxa"/>
          </w:tcPr>
          <w:p w:rsidR="008E38F3" w:rsidRPr="0034330B" w:rsidRDefault="008E38F3" w:rsidP="00B74686">
            <w:pPr>
              <w:pStyle w:val="ConsPlusNormal"/>
              <w:ind w:firstLine="0"/>
              <w:rPr>
                <w:rFonts w:ascii="Times New Roman" w:hAnsi="Times New Roman" w:cs="Times New Roman"/>
                <w:sz w:val="26"/>
                <w:szCs w:val="26"/>
              </w:rPr>
            </w:pPr>
            <w:r w:rsidRPr="0034330B">
              <w:rPr>
                <w:rFonts w:ascii="Times New Roman" w:hAnsi="Times New Roman" w:cs="Times New Roman"/>
                <w:sz w:val="26"/>
                <w:szCs w:val="26"/>
              </w:rPr>
              <w:t xml:space="preserve">Соисполнители и участники </w:t>
            </w:r>
            <w:r>
              <w:rPr>
                <w:rFonts w:ascii="Times New Roman" w:hAnsi="Times New Roman" w:cs="Times New Roman"/>
                <w:sz w:val="26"/>
                <w:szCs w:val="26"/>
              </w:rPr>
              <w:t>под</w:t>
            </w:r>
            <w:r w:rsidRPr="0034330B">
              <w:rPr>
                <w:rFonts w:ascii="Times New Roman" w:hAnsi="Times New Roman" w:cs="Times New Roman"/>
                <w:sz w:val="26"/>
                <w:szCs w:val="26"/>
              </w:rPr>
              <w:t>программы</w:t>
            </w:r>
          </w:p>
        </w:tc>
        <w:tc>
          <w:tcPr>
            <w:tcW w:w="567" w:type="dxa"/>
          </w:tcPr>
          <w:p w:rsidR="008E38F3" w:rsidRPr="00981A5A" w:rsidRDefault="008E38F3" w:rsidP="00B74686">
            <w:pPr>
              <w:pStyle w:val="ConsPlusNormal"/>
              <w:jc w:val="center"/>
              <w:rPr>
                <w:sz w:val="26"/>
                <w:szCs w:val="26"/>
              </w:rPr>
            </w:pPr>
            <w:r w:rsidRPr="00981A5A">
              <w:rPr>
                <w:sz w:val="26"/>
                <w:szCs w:val="26"/>
              </w:rPr>
              <w:t>–</w:t>
            </w:r>
          </w:p>
        </w:tc>
        <w:tc>
          <w:tcPr>
            <w:tcW w:w="5528" w:type="dxa"/>
          </w:tcPr>
          <w:p w:rsidR="008E38F3" w:rsidRPr="00981A5A" w:rsidRDefault="008E38F3" w:rsidP="00B74686">
            <w:pPr>
              <w:autoSpaceDE w:val="0"/>
              <w:autoSpaceDN w:val="0"/>
              <w:adjustRightInd w:val="0"/>
              <w:jc w:val="both"/>
              <w:rPr>
                <w:sz w:val="26"/>
                <w:szCs w:val="26"/>
                <w:lang w:eastAsia="en-US"/>
              </w:rPr>
            </w:pPr>
            <w:r>
              <w:rPr>
                <w:sz w:val="26"/>
                <w:szCs w:val="26"/>
                <w:lang w:eastAsia="en-US"/>
              </w:rPr>
              <w:t>Муниципальные образовательные</w:t>
            </w:r>
            <w:r w:rsidRPr="00981A5A">
              <w:rPr>
                <w:sz w:val="26"/>
                <w:szCs w:val="26"/>
                <w:lang w:eastAsia="en-US"/>
              </w:rPr>
              <w:t xml:space="preserve"> </w:t>
            </w:r>
            <w:r>
              <w:rPr>
                <w:sz w:val="26"/>
                <w:szCs w:val="26"/>
                <w:lang w:eastAsia="en-US"/>
              </w:rPr>
              <w:t>учреждения</w:t>
            </w:r>
            <w:r w:rsidRPr="00981A5A">
              <w:rPr>
                <w:sz w:val="26"/>
                <w:szCs w:val="26"/>
                <w:lang w:eastAsia="en-US"/>
              </w:rPr>
              <w:t xml:space="preserve"> </w:t>
            </w:r>
            <w:r>
              <w:rPr>
                <w:sz w:val="26"/>
                <w:szCs w:val="26"/>
                <w:lang w:eastAsia="en-US"/>
              </w:rPr>
              <w:t xml:space="preserve">Комсомольского района </w:t>
            </w:r>
            <w:r w:rsidR="00AE1CF2">
              <w:rPr>
                <w:sz w:val="26"/>
                <w:szCs w:val="26"/>
                <w:lang w:eastAsia="en-US"/>
              </w:rPr>
              <w:t>Чувашской Республики</w:t>
            </w:r>
          </w:p>
          <w:p w:rsidR="008E38F3" w:rsidRPr="00981A5A" w:rsidRDefault="008E38F3" w:rsidP="00B74686">
            <w:pPr>
              <w:pStyle w:val="ConsPlusNormal"/>
              <w:jc w:val="both"/>
              <w:rPr>
                <w:sz w:val="26"/>
                <w:szCs w:val="26"/>
              </w:rPr>
            </w:pPr>
          </w:p>
        </w:tc>
      </w:tr>
      <w:tr w:rsidR="008E38F3" w:rsidRPr="00981A5A">
        <w:tc>
          <w:tcPr>
            <w:tcW w:w="3261" w:type="dxa"/>
          </w:tcPr>
          <w:p w:rsidR="008E38F3" w:rsidRPr="0034330B" w:rsidRDefault="008E38F3" w:rsidP="00B74686">
            <w:pPr>
              <w:pStyle w:val="ConsPlusNormal"/>
              <w:ind w:firstLine="0"/>
              <w:rPr>
                <w:rFonts w:ascii="Times New Roman" w:hAnsi="Times New Roman" w:cs="Times New Roman"/>
                <w:sz w:val="26"/>
                <w:szCs w:val="26"/>
              </w:rPr>
            </w:pPr>
            <w:r w:rsidRPr="0034330B">
              <w:rPr>
                <w:rFonts w:ascii="Times New Roman" w:hAnsi="Times New Roman" w:cs="Times New Roman"/>
                <w:sz w:val="26"/>
                <w:szCs w:val="26"/>
              </w:rPr>
              <w:t xml:space="preserve">Цель </w:t>
            </w:r>
            <w:r>
              <w:rPr>
                <w:rFonts w:ascii="Times New Roman" w:hAnsi="Times New Roman" w:cs="Times New Roman"/>
                <w:sz w:val="26"/>
                <w:szCs w:val="26"/>
              </w:rPr>
              <w:t>под</w:t>
            </w:r>
            <w:r w:rsidRPr="0034330B">
              <w:rPr>
                <w:rFonts w:ascii="Times New Roman" w:hAnsi="Times New Roman" w:cs="Times New Roman"/>
                <w:sz w:val="26"/>
                <w:szCs w:val="26"/>
              </w:rPr>
              <w:t>программы</w:t>
            </w:r>
          </w:p>
        </w:tc>
        <w:tc>
          <w:tcPr>
            <w:tcW w:w="567" w:type="dxa"/>
          </w:tcPr>
          <w:p w:rsidR="008E38F3" w:rsidRPr="00981A5A" w:rsidRDefault="008E38F3" w:rsidP="00B74686">
            <w:pPr>
              <w:autoSpaceDE w:val="0"/>
              <w:autoSpaceDN w:val="0"/>
              <w:adjustRightInd w:val="0"/>
              <w:jc w:val="center"/>
              <w:rPr>
                <w:bCs/>
                <w:sz w:val="26"/>
                <w:szCs w:val="26"/>
                <w:lang w:eastAsia="en-US"/>
              </w:rPr>
            </w:pPr>
            <w:r w:rsidRPr="00981A5A">
              <w:rPr>
                <w:bCs/>
                <w:sz w:val="26"/>
                <w:szCs w:val="26"/>
                <w:lang w:eastAsia="en-US"/>
              </w:rPr>
              <w:t>–</w:t>
            </w:r>
          </w:p>
        </w:tc>
        <w:tc>
          <w:tcPr>
            <w:tcW w:w="5528" w:type="dxa"/>
          </w:tcPr>
          <w:p w:rsidR="008E38F3" w:rsidRPr="00981A5A" w:rsidRDefault="008E38F3" w:rsidP="00B74686">
            <w:pPr>
              <w:autoSpaceDE w:val="0"/>
              <w:autoSpaceDN w:val="0"/>
              <w:adjustRightInd w:val="0"/>
              <w:jc w:val="both"/>
              <w:rPr>
                <w:sz w:val="26"/>
                <w:szCs w:val="26"/>
                <w:lang w:eastAsia="en-US"/>
              </w:rPr>
            </w:pPr>
            <w:r w:rsidRPr="00981A5A">
              <w:rPr>
                <w:sz w:val="26"/>
                <w:szCs w:val="26"/>
                <w:lang w:eastAsia="en-US"/>
              </w:rPr>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p w:rsidR="008E38F3" w:rsidRPr="00981A5A" w:rsidRDefault="008E38F3" w:rsidP="00B74686">
            <w:pPr>
              <w:autoSpaceDE w:val="0"/>
              <w:autoSpaceDN w:val="0"/>
              <w:adjustRightInd w:val="0"/>
              <w:jc w:val="both"/>
              <w:rPr>
                <w:sz w:val="26"/>
                <w:szCs w:val="26"/>
              </w:rPr>
            </w:pPr>
            <w:r w:rsidRPr="00981A5A">
              <w:rPr>
                <w:sz w:val="26"/>
                <w:szCs w:val="26"/>
              </w:rPr>
              <w:t xml:space="preserve"> </w:t>
            </w:r>
          </w:p>
        </w:tc>
      </w:tr>
      <w:tr w:rsidR="008E38F3" w:rsidRPr="00981A5A">
        <w:tc>
          <w:tcPr>
            <w:tcW w:w="3261" w:type="dxa"/>
          </w:tcPr>
          <w:p w:rsidR="008E38F3" w:rsidRPr="0034330B" w:rsidRDefault="008E38F3" w:rsidP="00B74686">
            <w:pPr>
              <w:pStyle w:val="ConsPlusNormal"/>
              <w:ind w:firstLine="0"/>
              <w:rPr>
                <w:rFonts w:ascii="Times New Roman" w:hAnsi="Times New Roman" w:cs="Times New Roman"/>
                <w:sz w:val="26"/>
                <w:szCs w:val="26"/>
              </w:rPr>
            </w:pPr>
            <w:r w:rsidRPr="0034330B">
              <w:rPr>
                <w:rFonts w:ascii="Times New Roman" w:hAnsi="Times New Roman" w:cs="Times New Roman"/>
                <w:sz w:val="26"/>
                <w:szCs w:val="26"/>
              </w:rPr>
              <w:t xml:space="preserve">Задачи </w:t>
            </w:r>
            <w:r>
              <w:rPr>
                <w:rFonts w:ascii="Times New Roman" w:hAnsi="Times New Roman" w:cs="Times New Roman"/>
                <w:sz w:val="26"/>
                <w:szCs w:val="26"/>
              </w:rPr>
              <w:t>под</w:t>
            </w:r>
            <w:r w:rsidRPr="0034330B">
              <w:rPr>
                <w:rFonts w:ascii="Times New Roman" w:hAnsi="Times New Roman" w:cs="Times New Roman"/>
                <w:sz w:val="26"/>
                <w:szCs w:val="26"/>
              </w:rPr>
              <w:t>программы</w:t>
            </w:r>
          </w:p>
        </w:tc>
        <w:tc>
          <w:tcPr>
            <w:tcW w:w="567" w:type="dxa"/>
          </w:tcPr>
          <w:p w:rsidR="008E38F3" w:rsidRPr="00981A5A" w:rsidRDefault="008E38F3" w:rsidP="00B74686">
            <w:pPr>
              <w:autoSpaceDE w:val="0"/>
              <w:autoSpaceDN w:val="0"/>
              <w:adjustRightInd w:val="0"/>
              <w:jc w:val="center"/>
              <w:rPr>
                <w:sz w:val="26"/>
                <w:szCs w:val="26"/>
                <w:lang w:eastAsia="en-US"/>
              </w:rPr>
            </w:pPr>
            <w:r w:rsidRPr="00981A5A">
              <w:rPr>
                <w:sz w:val="26"/>
                <w:szCs w:val="26"/>
                <w:lang w:eastAsia="en-US"/>
              </w:rPr>
              <w:t>–</w:t>
            </w:r>
          </w:p>
        </w:tc>
        <w:tc>
          <w:tcPr>
            <w:tcW w:w="5528" w:type="dxa"/>
          </w:tcPr>
          <w:p w:rsidR="008E38F3" w:rsidRPr="00981A5A" w:rsidRDefault="008E38F3" w:rsidP="00B74686">
            <w:pPr>
              <w:autoSpaceDE w:val="0"/>
              <w:autoSpaceDN w:val="0"/>
              <w:adjustRightInd w:val="0"/>
              <w:jc w:val="both"/>
              <w:rPr>
                <w:sz w:val="26"/>
                <w:szCs w:val="26"/>
                <w:lang w:eastAsia="en-US"/>
              </w:rPr>
            </w:pPr>
            <w:r w:rsidRPr="00981A5A">
              <w:rPr>
                <w:sz w:val="26"/>
                <w:szCs w:val="26"/>
                <w:lang w:eastAsia="en-US"/>
              </w:rPr>
              <w:t>обеспечение населения услугами дошкольного образования;</w:t>
            </w:r>
          </w:p>
          <w:p w:rsidR="008E38F3" w:rsidRPr="00981A5A" w:rsidRDefault="008E38F3" w:rsidP="00B74686">
            <w:pPr>
              <w:autoSpaceDE w:val="0"/>
              <w:autoSpaceDN w:val="0"/>
              <w:adjustRightInd w:val="0"/>
              <w:jc w:val="both"/>
              <w:rPr>
                <w:sz w:val="26"/>
                <w:szCs w:val="26"/>
                <w:lang w:eastAsia="en-US"/>
              </w:rPr>
            </w:pPr>
            <w:r w:rsidRPr="00981A5A">
              <w:rPr>
                <w:sz w:val="26"/>
                <w:szCs w:val="26"/>
                <w:lang w:eastAsia="en-US"/>
              </w:rPr>
              <w:t>повышение доступности качественного начального общего, основного общего и среднего общего образования;</w:t>
            </w:r>
          </w:p>
          <w:p w:rsidR="008E38F3" w:rsidRPr="00981A5A" w:rsidRDefault="008E38F3" w:rsidP="00B74686">
            <w:pPr>
              <w:autoSpaceDE w:val="0"/>
              <w:autoSpaceDN w:val="0"/>
              <w:adjustRightInd w:val="0"/>
              <w:jc w:val="both"/>
              <w:rPr>
                <w:sz w:val="26"/>
                <w:szCs w:val="26"/>
                <w:lang w:eastAsia="en-US"/>
              </w:rPr>
            </w:pPr>
            <w:r w:rsidRPr="00981A5A">
              <w:rPr>
                <w:sz w:val="26"/>
                <w:szCs w:val="26"/>
                <w:lang w:eastAsia="en-US"/>
              </w:rPr>
              <w:t xml:space="preserve">развитие системы воспитания и дополнительного образования детей в </w:t>
            </w:r>
            <w:r>
              <w:rPr>
                <w:sz w:val="26"/>
                <w:szCs w:val="26"/>
                <w:lang w:eastAsia="en-US"/>
              </w:rPr>
              <w:t>Комсомольского районе</w:t>
            </w:r>
            <w:r w:rsidRPr="00981A5A">
              <w:rPr>
                <w:sz w:val="26"/>
                <w:szCs w:val="26"/>
                <w:lang w:eastAsia="en-US"/>
              </w:rPr>
              <w:t>;</w:t>
            </w:r>
          </w:p>
          <w:p w:rsidR="008E38F3" w:rsidRPr="00981A5A" w:rsidRDefault="008E38F3" w:rsidP="00B74686">
            <w:pPr>
              <w:autoSpaceDE w:val="0"/>
              <w:autoSpaceDN w:val="0"/>
              <w:adjustRightInd w:val="0"/>
              <w:jc w:val="both"/>
              <w:rPr>
                <w:sz w:val="26"/>
                <w:szCs w:val="26"/>
                <w:lang w:eastAsia="en-US"/>
              </w:rPr>
            </w:pPr>
            <w:r w:rsidRPr="00981A5A">
              <w:rPr>
                <w:sz w:val="26"/>
                <w:szCs w:val="26"/>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w:t>
            </w:r>
            <w:r>
              <w:rPr>
                <w:sz w:val="26"/>
                <w:szCs w:val="26"/>
                <w:lang w:eastAsia="en-US"/>
              </w:rPr>
              <w:t xml:space="preserve"> Комсомольского района</w:t>
            </w:r>
            <w:r w:rsidRPr="00981A5A">
              <w:rPr>
                <w:sz w:val="26"/>
                <w:szCs w:val="26"/>
                <w:lang w:eastAsia="en-US"/>
              </w:rPr>
              <w:t>;</w:t>
            </w:r>
          </w:p>
          <w:p w:rsidR="008E38F3" w:rsidRPr="00981A5A" w:rsidRDefault="008E38F3" w:rsidP="00B74686">
            <w:pPr>
              <w:autoSpaceDE w:val="0"/>
              <w:autoSpaceDN w:val="0"/>
              <w:adjustRightInd w:val="0"/>
              <w:jc w:val="both"/>
              <w:rPr>
                <w:sz w:val="26"/>
                <w:szCs w:val="26"/>
                <w:lang w:eastAsia="en-US"/>
              </w:rPr>
            </w:pPr>
            <w:r w:rsidRPr="00981A5A">
              <w:rPr>
                <w:sz w:val="26"/>
                <w:szCs w:val="26"/>
                <w:lang w:eastAsia="en-US"/>
              </w:rPr>
              <w:t xml:space="preserve">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w:t>
            </w:r>
          </w:p>
          <w:p w:rsidR="008E38F3" w:rsidRPr="00981A5A" w:rsidRDefault="008E38F3" w:rsidP="00B74686">
            <w:pPr>
              <w:autoSpaceDE w:val="0"/>
              <w:autoSpaceDN w:val="0"/>
              <w:adjustRightInd w:val="0"/>
              <w:jc w:val="both"/>
              <w:rPr>
                <w:sz w:val="26"/>
                <w:szCs w:val="26"/>
                <w:lang w:eastAsia="en-US"/>
              </w:rPr>
            </w:pPr>
            <w:r w:rsidRPr="00981A5A">
              <w:rPr>
                <w:sz w:val="26"/>
                <w:szCs w:val="26"/>
                <w:lang w:eastAsia="en-US"/>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 </w:t>
            </w:r>
          </w:p>
          <w:p w:rsidR="008E38F3" w:rsidRPr="00981A5A" w:rsidRDefault="008E38F3" w:rsidP="00B74686">
            <w:pPr>
              <w:autoSpaceDE w:val="0"/>
              <w:autoSpaceDN w:val="0"/>
              <w:adjustRightInd w:val="0"/>
              <w:jc w:val="both"/>
              <w:rPr>
                <w:sz w:val="26"/>
                <w:szCs w:val="26"/>
                <w:lang w:eastAsia="en-US"/>
              </w:rPr>
            </w:pPr>
            <w:r w:rsidRPr="00981A5A">
              <w:rPr>
                <w:sz w:val="26"/>
                <w:szCs w:val="26"/>
                <w:lang w:eastAsia="en-US"/>
              </w:rPr>
              <w:t>формирование востребованной системы оценки качества образования и образовательных результатов</w:t>
            </w:r>
          </w:p>
          <w:p w:rsidR="008E38F3" w:rsidRPr="00981A5A" w:rsidRDefault="008E38F3" w:rsidP="00B74686">
            <w:pPr>
              <w:pStyle w:val="ConsPlusNormal"/>
              <w:jc w:val="both"/>
              <w:rPr>
                <w:sz w:val="26"/>
                <w:szCs w:val="26"/>
              </w:rPr>
            </w:pPr>
          </w:p>
        </w:tc>
      </w:tr>
      <w:tr w:rsidR="008E38F3" w:rsidRPr="00981A5A">
        <w:tc>
          <w:tcPr>
            <w:tcW w:w="3261" w:type="dxa"/>
          </w:tcPr>
          <w:p w:rsidR="008E38F3" w:rsidRPr="0034330B" w:rsidRDefault="008E38F3" w:rsidP="00B74686">
            <w:pPr>
              <w:pStyle w:val="ConsPlusNormal"/>
              <w:ind w:firstLine="0"/>
              <w:rPr>
                <w:rFonts w:ascii="Times New Roman" w:hAnsi="Times New Roman" w:cs="Times New Roman"/>
                <w:sz w:val="26"/>
                <w:szCs w:val="26"/>
              </w:rPr>
            </w:pPr>
            <w:r w:rsidRPr="0034330B">
              <w:rPr>
                <w:rFonts w:ascii="Times New Roman" w:hAnsi="Times New Roman" w:cs="Times New Roman"/>
                <w:sz w:val="26"/>
                <w:szCs w:val="26"/>
              </w:rPr>
              <w:t xml:space="preserve">Целевые индикаторы и показатели </w:t>
            </w:r>
            <w:r>
              <w:rPr>
                <w:rFonts w:ascii="Times New Roman" w:hAnsi="Times New Roman" w:cs="Times New Roman"/>
                <w:sz w:val="26"/>
                <w:szCs w:val="26"/>
              </w:rPr>
              <w:t>под</w:t>
            </w:r>
            <w:r w:rsidRPr="0034330B">
              <w:rPr>
                <w:rFonts w:ascii="Times New Roman" w:hAnsi="Times New Roman" w:cs="Times New Roman"/>
                <w:sz w:val="26"/>
                <w:szCs w:val="26"/>
              </w:rPr>
              <w:t>программы</w:t>
            </w:r>
          </w:p>
        </w:tc>
        <w:tc>
          <w:tcPr>
            <w:tcW w:w="567" w:type="dxa"/>
          </w:tcPr>
          <w:p w:rsidR="008E38F3" w:rsidRPr="00981A5A" w:rsidRDefault="008E38F3" w:rsidP="00B74686">
            <w:pPr>
              <w:jc w:val="center"/>
              <w:rPr>
                <w:sz w:val="26"/>
                <w:szCs w:val="26"/>
              </w:rPr>
            </w:pPr>
            <w:r w:rsidRPr="00981A5A">
              <w:rPr>
                <w:sz w:val="26"/>
                <w:szCs w:val="26"/>
              </w:rPr>
              <w:t>–</w:t>
            </w:r>
          </w:p>
        </w:tc>
        <w:tc>
          <w:tcPr>
            <w:tcW w:w="5528" w:type="dxa"/>
          </w:tcPr>
          <w:p w:rsidR="008E38F3" w:rsidRPr="00981A5A" w:rsidRDefault="008E38F3" w:rsidP="00B74686">
            <w:pPr>
              <w:autoSpaceDE w:val="0"/>
              <w:autoSpaceDN w:val="0"/>
              <w:adjustRightInd w:val="0"/>
              <w:jc w:val="both"/>
              <w:rPr>
                <w:sz w:val="26"/>
                <w:szCs w:val="26"/>
                <w:lang w:eastAsia="en-US"/>
              </w:rPr>
            </w:pPr>
            <w:r w:rsidRPr="00981A5A">
              <w:rPr>
                <w:sz w:val="26"/>
                <w:szCs w:val="26"/>
                <w:lang w:eastAsia="en-US"/>
              </w:rPr>
              <w:t>к 2036 году предусматривается достижение следующих целевых индикаторов и показателей:</w:t>
            </w:r>
          </w:p>
          <w:p w:rsidR="008E38F3" w:rsidRPr="00981A5A" w:rsidRDefault="008E38F3" w:rsidP="00B74686">
            <w:pPr>
              <w:autoSpaceDE w:val="0"/>
              <w:autoSpaceDN w:val="0"/>
              <w:adjustRightInd w:val="0"/>
              <w:jc w:val="both"/>
              <w:rPr>
                <w:sz w:val="26"/>
                <w:szCs w:val="26"/>
                <w:lang w:eastAsia="en-US"/>
              </w:rPr>
            </w:pPr>
            <w:r>
              <w:rPr>
                <w:sz w:val="26"/>
                <w:szCs w:val="26"/>
                <w:lang w:eastAsia="en-US"/>
              </w:rPr>
              <w:t>у</w:t>
            </w:r>
            <w:r w:rsidRPr="006C3D59">
              <w:rPr>
                <w:sz w:val="26"/>
                <w:szCs w:val="26"/>
                <w:lang w:eastAsia="en-US"/>
              </w:rPr>
              <w:t>довлетворенность населения качеством начального общего, основного общего, среднего общего образования</w:t>
            </w:r>
            <w:r w:rsidRPr="00981A5A">
              <w:rPr>
                <w:sz w:val="26"/>
                <w:szCs w:val="26"/>
                <w:lang w:eastAsia="en-US"/>
              </w:rPr>
              <w:t xml:space="preserve">– </w:t>
            </w:r>
            <w:r>
              <w:rPr>
                <w:sz w:val="26"/>
                <w:szCs w:val="26"/>
                <w:lang w:eastAsia="en-US"/>
              </w:rPr>
              <w:t>85</w:t>
            </w:r>
            <w:r w:rsidRPr="00981A5A">
              <w:rPr>
                <w:sz w:val="26"/>
                <w:szCs w:val="26"/>
                <w:lang w:eastAsia="en-US"/>
              </w:rPr>
              <w:t>,0 процентов;</w:t>
            </w:r>
          </w:p>
          <w:p w:rsidR="008E38F3" w:rsidRDefault="008E38F3" w:rsidP="00B74686">
            <w:pPr>
              <w:autoSpaceDE w:val="0"/>
              <w:autoSpaceDN w:val="0"/>
              <w:adjustRightInd w:val="0"/>
              <w:jc w:val="both"/>
              <w:rPr>
                <w:sz w:val="26"/>
                <w:szCs w:val="26"/>
                <w:lang w:eastAsia="en-US"/>
              </w:rPr>
            </w:pPr>
            <w:r>
              <w:rPr>
                <w:sz w:val="26"/>
                <w:szCs w:val="26"/>
                <w:lang w:eastAsia="en-US"/>
              </w:rPr>
              <w:t>о</w:t>
            </w:r>
            <w:r w:rsidRPr="006C3D59">
              <w:rPr>
                <w:sz w:val="26"/>
                <w:szCs w:val="26"/>
                <w:lang w:eastAsia="en-US"/>
              </w:rPr>
              <w:t>беспеченность детей дошкольного возраста местами в дошкольных образовательных организациях</w:t>
            </w:r>
            <w:r w:rsidR="00131361">
              <w:rPr>
                <w:sz w:val="26"/>
                <w:szCs w:val="26"/>
                <w:lang w:eastAsia="en-US"/>
              </w:rPr>
              <w:t xml:space="preserve"> -9</w:t>
            </w:r>
            <w:r>
              <w:rPr>
                <w:sz w:val="26"/>
                <w:szCs w:val="26"/>
                <w:lang w:eastAsia="en-US"/>
              </w:rPr>
              <w:t>00 единиц;</w:t>
            </w:r>
          </w:p>
          <w:p w:rsidR="008E38F3" w:rsidRDefault="008E38F3" w:rsidP="00B74686">
            <w:pPr>
              <w:autoSpaceDE w:val="0"/>
              <w:autoSpaceDN w:val="0"/>
              <w:adjustRightInd w:val="0"/>
              <w:jc w:val="both"/>
              <w:rPr>
                <w:sz w:val="26"/>
                <w:szCs w:val="26"/>
                <w:lang w:eastAsia="en-US"/>
              </w:rPr>
            </w:pPr>
            <w:r>
              <w:rPr>
                <w:sz w:val="26"/>
                <w:szCs w:val="26"/>
                <w:lang w:eastAsia="en-US"/>
              </w:rPr>
              <w:t>д</w:t>
            </w:r>
            <w:r w:rsidRPr="006C3D59">
              <w:rPr>
                <w:sz w:val="26"/>
                <w:szCs w:val="26"/>
                <w:lang w:eastAsia="en-US"/>
              </w:rPr>
              <w:t>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r>
              <w:rPr>
                <w:sz w:val="26"/>
                <w:szCs w:val="26"/>
                <w:lang w:eastAsia="en-US"/>
              </w:rPr>
              <w:t xml:space="preserve"> – 100 процентов;</w:t>
            </w:r>
          </w:p>
          <w:p w:rsidR="008E38F3" w:rsidRDefault="0070059B" w:rsidP="00B74686">
            <w:pPr>
              <w:autoSpaceDE w:val="0"/>
              <w:autoSpaceDN w:val="0"/>
              <w:adjustRightInd w:val="0"/>
              <w:jc w:val="both"/>
              <w:rPr>
                <w:sz w:val="26"/>
                <w:szCs w:val="26"/>
                <w:lang w:eastAsia="en-US"/>
              </w:rPr>
            </w:pPr>
            <w:r>
              <w:rPr>
                <w:sz w:val="26"/>
                <w:szCs w:val="26"/>
                <w:lang w:eastAsia="en-US"/>
              </w:rPr>
              <w:t>у</w:t>
            </w:r>
            <w:r w:rsidR="008E38F3" w:rsidRPr="006C3D59">
              <w:rPr>
                <w:sz w:val="26"/>
                <w:szCs w:val="26"/>
                <w:lang w:eastAsia="en-US"/>
              </w:rPr>
              <w:t>дельный вес численности обучающихся, занимающихся в одну смену, в общей численности обучающихся в общеобразовательных организациях</w:t>
            </w:r>
            <w:r w:rsidR="008E38F3">
              <w:rPr>
                <w:sz w:val="26"/>
                <w:szCs w:val="26"/>
                <w:lang w:eastAsia="en-US"/>
              </w:rPr>
              <w:t xml:space="preserve"> – 100 процентов;</w:t>
            </w:r>
          </w:p>
          <w:p w:rsidR="008E38F3" w:rsidRPr="00981A5A" w:rsidRDefault="0070059B" w:rsidP="00B74686">
            <w:pPr>
              <w:autoSpaceDE w:val="0"/>
              <w:autoSpaceDN w:val="0"/>
              <w:adjustRightInd w:val="0"/>
              <w:jc w:val="both"/>
              <w:rPr>
                <w:sz w:val="26"/>
                <w:szCs w:val="26"/>
                <w:lang w:eastAsia="en-US"/>
              </w:rPr>
            </w:pPr>
            <w:r>
              <w:rPr>
                <w:sz w:val="26"/>
                <w:szCs w:val="26"/>
                <w:lang w:eastAsia="en-US"/>
              </w:rPr>
              <w:t>д</w:t>
            </w:r>
            <w:r w:rsidR="008E38F3" w:rsidRPr="006C3D59">
              <w:rPr>
                <w:sz w:val="26"/>
                <w:szCs w:val="26"/>
                <w:lang w:eastAsia="en-US"/>
              </w:rPr>
              <w:t>оля детей и молодежи, охваченных дополнительными общеобразовательными программами, в общей численности детей и молодежи 5 - 18 лет</w:t>
            </w:r>
            <w:r w:rsidR="008E38F3">
              <w:rPr>
                <w:sz w:val="26"/>
                <w:szCs w:val="26"/>
                <w:lang w:eastAsia="en-US"/>
              </w:rPr>
              <w:t xml:space="preserve"> – 80 процентов.</w:t>
            </w:r>
          </w:p>
        </w:tc>
      </w:tr>
      <w:tr w:rsidR="008E38F3" w:rsidRPr="00981A5A">
        <w:tc>
          <w:tcPr>
            <w:tcW w:w="3261" w:type="dxa"/>
          </w:tcPr>
          <w:p w:rsidR="008E38F3" w:rsidRPr="0034330B" w:rsidRDefault="008E38F3" w:rsidP="00B74686">
            <w:pPr>
              <w:pStyle w:val="ConsPlusNormal"/>
              <w:ind w:firstLine="0"/>
              <w:rPr>
                <w:rFonts w:ascii="Times New Roman" w:hAnsi="Times New Roman" w:cs="Times New Roman"/>
                <w:sz w:val="26"/>
                <w:szCs w:val="26"/>
              </w:rPr>
            </w:pPr>
            <w:r w:rsidRPr="0034330B">
              <w:rPr>
                <w:rFonts w:ascii="Times New Roman" w:hAnsi="Times New Roman" w:cs="Times New Roman"/>
                <w:sz w:val="26"/>
                <w:szCs w:val="26"/>
              </w:rPr>
              <w:t xml:space="preserve">Сроки и этапы реализации </w:t>
            </w:r>
            <w:r>
              <w:rPr>
                <w:rFonts w:ascii="Times New Roman" w:hAnsi="Times New Roman" w:cs="Times New Roman"/>
                <w:sz w:val="26"/>
                <w:szCs w:val="26"/>
              </w:rPr>
              <w:t>под</w:t>
            </w:r>
            <w:r w:rsidRPr="0034330B">
              <w:rPr>
                <w:rFonts w:ascii="Times New Roman" w:hAnsi="Times New Roman" w:cs="Times New Roman"/>
                <w:sz w:val="26"/>
                <w:szCs w:val="26"/>
              </w:rPr>
              <w:t>программы</w:t>
            </w:r>
          </w:p>
        </w:tc>
        <w:tc>
          <w:tcPr>
            <w:tcW w:w="567" w:type="dxa"/>
          </w:tcPr>
          <w:p w:rsidR="008E38F3" w:rsidRPr="00981A5A" w:rsidRDefault="008E38F3" w:rsidP="00B74686">
            <w:pPr>
              <w:pStyle w:val="ConsPlusNormal"/>
              <w:jc w:val="center"/>
              <w:rPr>
                <w:sz w:val="26"/>
                <w:szCs w:val="26"/>
              </w:rPr>
            </w:pPr>
            <w:r w:rsidRPr="00981A5A">
              <w:rPr>
                <w:sz w:val="26"/>
                <w:szCs w:val="26"/>
              </w:rPr>
              <w:t>–</w:t>
            </w:r>
          </w:p>
        </w:tc>
        <w:tc>
          <w:tcPr>
            <w:tcW w:w="5528" w:type="dxa"/>
          </w:tcPr>
          <w:p w:rsidR="008E38F3" w:rsidRPr="00981A5A" w:rsidRDefault="008E38F3" w:rsidP="00B74686">
            <w:pPr>
              <w:autoSpaceDE w:val="0"/>
              <w:autoSpaceDN w:val="0"/>
              <w:adjustRightInd w:val="0"/>
              <w:rPr>
                <w:sz w:val="26"/>
                <w:szCs w:val="26"/>
                <w:lang w:eastAsia="en-US"/>
              </w:rPr>
            </w:pPr>
            <w:r w:rsidRPr="00981A5A">
              <w:rPr>
                <w:sz w:val="26"/>
                <w:szCs w:val="26"/>
                <w:lang w:eastAsia="en-US"/>
              </w:rPr>
              <w:t>2019-2035 годы:</w:t>
            </w:r>
          </w:p>
          <w:p w:rsidR="008E38F3" w:rsidRPr="00981A5A" w:rsidRDefault="008E38F3" w:rsidP="00B74686">
            <w:pPr>
              <w:autoSpaceDE w:val="0"/>
              <w:autoSpaceDN w:val="0"/>
              <w:adjustRightInd w:val="0"/>
              <w:rPr>
                <w:sz w:val="26"/>
                <w:szCs w:val="26"/>
                <w:lang w:eastAsia="en-US"/>
              </w:rPr>
            </w:pPr>
            <w:r w:rsidRPr="00981A5A">
              <w:rPr>
                <w:sz w:val="26"/>
                <w:szCs w:val="26"/>
                <w:lang w:eastAsia="en-US"/>
              </w:rPr>
              <w:t>1 этап – 2019-2020 годы;</w:t>
            </w:r>
          </w:p>
          <w:p w:rsidR="008E38F3" w:rsidRPr="00981A5A" w:rsidRDefault="008E38F3" w:rsidP="00B74686">
            <w:pPr>
              <w:autoSpaceDE w:val="0"/>
              <w:autoSpaceDN w:val="0"/>
              <w:adjustRightInd w:val="0"/>
              <w:rPr>
                <w:sz w:val="26"/>
                <w:szCs w:val="26"/>
                <w:lang w:eastAsia="en-US"/>
              </w:rPr>
            </w:pPr>
            <w:r w:rsidRPr="00981A5A">
              <w:rPr>
                <w:sz w:val="26"/>
                <w:szCs w:val="26"/>
                <w:lang w:eastAsia="en-US"/>
              </w:rPr>
              <w:t>2 этап – 2021-2025 годы;</w:t>
            </w:r>
          </w:p>
          <w:p w:rsidR="008E38F3" w:rsidRPr="00981A5A" w:rsidRDefault="008E38F3" w:rsidP="00B74686">
            <w:pPr>
              <w:autoSpaceDE w:val="0"/>
              <w:autoSpaceDN w:val="0"/>
              <w:adjustRightInd w:val="0"/>
              <w:jc w:val="both"/>
              <w:rPr>
                <w:sz w:val="26"/>
                <w:szCs w:val="26"/>
              </w:rPr>
            </w:pPr>
            <w:r w:rsidRPr="00981A5A">
              <w:rPr>
                <w:sz w:val="26"/>
                <w:szCs w:val="26"/>
                <w:lang w:eastAsia="en-US"/>
              </w:rPr>
              <w:t>3 этап – 2026-2035 годы</w:t>
            </w:r>
            <w:r w:rsidRPr="00981A5A">
              <w:rPr>
                <w:sz w:val="26"/>
                <w:szCs w:val="26"/>
              </w:rPr>
              <w:t xml:space="preserve"> </w:t>
            </w:r>
          </w:p>
        </w:tc>
      </w:tr>
      <w:tr w:rsidR="008E38F3" w:rsidRPr="00981A5A">
        <w:tc>
          <w:tcPr>
            <w:tcW w:w="3261" w:type="dxa"/>
          </w:tcPr>
          <w:p w:rsidR="008E38F3" w:rsidRPr="0034330B" w:rsidRDefault="008E38F3" w:rsidP="00B74686">
            <w:pPr>
              <w:pStyle w:val="ConsPlusNormal"/>
              <w:ind w:firstLine="0"/>
              <w:rPr>
                <w:rFonts w:ascii="Times New Roman" w:hAnsi="Times New Roman" w:cs="Times New Roman"/>
                <w:sz w:val="26"/>
                <w:szCs w:val="26"/>
              </w:rPr>
            </w:pPr>
            <w:r w:rsidRPr="0034330B">
              <w:rPr>
                <w:rFonts w:ascii="Times New Roman" w:hAnsi="Times New Roman" w:cs="Times New Roman"/>
                <w:sz w:val="26"/>
                <w:szCs w:val="26"/>
              </w:rPr>
              <w:t xml:space="preserve">Объемы финансирования </w:t>
            </w:r>
            <w:r>
              <w:rPr>
                <w:rFonts w:ascii="Times New Roman" w:hAnsi="Times New Roman" w:cs="Times New Roman"/>
                <w:sz w:val="26"/>
                <w:szCs w:val="26"/>
              </w:rPr>
              <w:t>под</w:t>
            </w:r>
            <w:r w:rsidRPr="0034330B">
              <w:rPr>
                <w:rFonts w:ascii="Times New Roman" w:hAnsi="Times New Roman" w:cs="Times New Roman"/>
                <w:sz w:val="26"/>
                <w:szCs w:val="26"/>
              </w:rPr>
              <w:t xml:space="preserve">программы с разбивкой по годам реализации </w:t>
            </w:r>
            <w:r>
              <w:rPr>
                <w:rFonts w:ascii="Times New Roman" w:hAnsi="Times New Roman" w:cs="Times New Roman"/>
                <w:sz w:val="26"/>
                <w:szCs w:val="26"/>
              </w:rPr>
              <w:t>под</w:t>
            </w:r>
            <w:r w:rsidRPr="0034330B">
              <w:rPr>
                <w:rFonts w:ascii="Times New Roman" w:hAnsi="Times New Roman" w:cs="Times New Roman"/>
                <w:sz w:val="26"/>
                <w:szCs w:val="26"/>
              </w:rPr>
              <w:t>программы</w:t>
            </w:r>
          </w:p>
        </w:tc>
        <w:tc>
          <w:tcPr>
            <w:tcW w:w="567" w:type="dxa"/>
          </w:tcPr>
          <w:p w:rsidR="008E38F3" w:rsidRPr="00981A5A" w:rsidRDefault="008E38F3" w:rsidP="00B74686">
            <w:pPr>
              <w:autoSpaceDE w:val="0"/>
              <w:autoSpaceDN w:val="0"/>
              <w:adjustRightInd w:val="0"/>
              <w:jc w:val="center"/>
              <w:rPr>
                <w:sz w:val="26"/>
                <w:szCs w:val="26"/>
                <w:lang w:eastAsia="en-US"/>
              </w:rPr>
            </w:pPr>
            <w:r w:rsidRPr="00981A5A">
              <w:rPr>
                <w:sz w:val="26"/>
                <w:szCs w:val="26"/>
                <w:lang w:eastAsia="en-US"/>
              </w:rPr>
              <w:t>–</w:t>
            </w:r>
          </w:p>
        </w:tc>
        <w:tc>
          <w:tcPr>
            <w:tcW w:w="5528" w:type="dxa"/>
          </w:tcPr>
          <w:p w:rsidR="008E38F3" w:rsidRPr="00630697" w:rsidRDefault="008E38F3" w:rsidP="00B74686">
            <w:pPr>
              <w:jc w:val="both"/>
              <w:rPr>
                <w:sz w:val="26"/>
                <w:szCs w:val="26"/>
                <w:lang w:eastAsia="en-US"/>
              </w:rPr>
            </w:pPr>
            <w:r w:rsidRPr="00630697">
              <w:rPr>
                <w:sz w:val="26"/>
                <w:szCs w:val="26"/>
                <w:lang w:eastAsia="en-US"/>
              </w:rPr>
              <w:t>прогнозируемы</w:t>
            </w:r>
            <w:r>
              <w:rPr>
                <w:sz w:val="26"/>
                <w:szCs w:val="26"/>
                <w:lang w:eastAsia="en-US"/>
              </w:rPr>
              <w:t>й</w:t>
            </w:r>
            <w:r w:rsidRPr="00630697">
              <w:rPr>
                <w:sz w:val="26"/>
                <w:szCs w:val="26"/>
                <w:lang w:eastAsia="en-US"/>
              </w:rPr>
              <w:t xml:space="preserve"> объем финансирования мероприятий </w:t>
            </w:r>
            <w:r>
              <w:rPr>
                <w:sz w:val="26"/>
                <w:szCs w:val="26"/>
                <w:lang w:eastAsia="en-US"/>
              </w:rPr>
              <w:t>под</w:t>
            </w:r>
            <w:r w:rsidRPr="00630697">
              <w:rPr>
                <w:sz w:val="26"/>
                <w:szCs w:val="26"/>
                <w:lang w:eastAsia="en-US"/>
              </w:rPr>
              <w:t xml:space="preserve">программы в </w:t>
            </w:r>
            <w:r w:rsidRPr="00981A5A">
              <w:rPr>
                <w:sz w:val="26"/>
                <w:szCs w:val="26"/>
                <w:lang w:eastAsia="en-US"/>
              </w:rPr>
              <w:t xml:space="preserve">2019–2035 годах </w:t>
            </w:r>
            <w:r w:rsidRPr="00630697">
              <w:rPr>
                <w:sz w:val="26"/>
                <w:szCs w:val="26"/>
                <w:lang w:eastAsia="en-US"/>
              </w:rPr>
              <w:t xml:space="preserve">составляет </w:t>
            </w:r>
            <w:r>
              <w:rPr>
                <w:sz w:val="26"/>
                <w:szCs w:val="26"/>
                <w:lang w:eastAsia="en-US"/>
              </w:rPr>
              <w:t xml:space="preserve"> </w:t>
            </w:r>
            <w:r w:rsidR="004D7D80">
              <w:rPr>
                <w:sz w:val="26"/>
                <w:szCs w:val="26"/>
                <w:lang w:eastAsia="en-US"/>
              </w:rPr>
              <w:t>78087,1</w:t>
            </w:r>
            <w:r w:rsidRPr="00630697">
              <w:rPr>
                <w:sz w:val="26"/>
                <w:szCs w:val="26"/>
                <w:lang w:eastAsia="en-US"/>
              </w:rPr>
              <w:t xml:space="preserve"> тыс. рублей,  в том числе:   </w:t>
            </w:r>
          </w:p>
          <w:p w:rsidR="008E38F3" w:rsidRPr="00630697" w:rsidRDefault="008E38F3" w:rsidP="00B74686">
            <w:pPr>
              <w:ind w:left="567" w:firstLine="567"/>
              <w:jc w:val="both"/>
              <w:rPr>
                <w:sz w:val="26"/>
                <w:szCs w:val="26"/>
                <w:lang w:eastAsia="en-US"/>
              </w:rPr>
            </w:pPr>
            <w:r w:rsidRPr="00630697">
              <w:rPr>
                <w:sz w:val="26"/>
                <w:szCs w:val="26"/>
                <w:lang w:eastAsia="en-US"/>
              </w:rPr>
              <w:t xml:space="preserve">в 2019 году – </w:t>
            </w:r>
            <w:r w:rsidR="004D7D80">
              <w:rPr>
                <w:sz w:val="26"/>
                <w:szCs w:val="26"/>
                <w:lang w:eastAsia="en-US"/>
              </w:rPr>
              <w:t>4619,9</w:t>
            </w:r>
            <w:r w:rsidRPr="00630697">
              <w:rPr>
                <w:sz w:val="26"/>
                <w:szCs w:val="26"/>
                <w:lang w:eastAsia="en-US"/>
              </w:rPr>
              <w:t xml:space="preserve"> тыс. рублей;</w:t>
            </w:r>
          </w:p>
          <w:p w:rsidR="008E38F3" w:rsidRPr="00630697" w:rsidRDefault="008E38F3" w:rsidP="00B74686">
            <w:pPr>
              <w:ind w:left="567" w:firstLine="567"/>
              <w:jc w:val="both"/>
              <w:rPr>
                <w:sz w:val="26"/>
                <w:szCs w:val="26"/>
                <w:lang w:eastAsia="en-US"/>
              </w:rPr>
            </w:pPr>
            <w:r w:rsidRPr="00630697">
              <w:rPr>
                <w:sz w:val="26"/>
                <w:szCs w:val="26"/>
                <w:lang w:eastAsia="en-US"/>
              </w:rPr>
              <w:t xml:space="preserve">в 2020 году – </w:t>
            </w:r>
            <w:r w:rsidR="004D7D80">
              <w:rPr>
                <w:sz w:val="26"/>
                <w:szCs w:val="26"/>
                <w:lang w:eastAsia="en-US"/>
              </w:rPr>
              <w:t>4591,7</w:t>
            </w:r>
            <w:r w:rsidRPr="00630697">
              <w:rPr>
                <w:sz w:val="26"/>
                <w:szCs w:val="26"/>
                <w:lang w:eastAsia="en-US"/>
              </w:rPr>
              <w:t xml:space="preserve"> тыс. рублей;</w:t>
            </w:r>
          </w:p>
          <w:p w:rsidR="008E38F3" w:rsidRDefault="008E38F3" w:rsidP="00B74686">
            <w:pPr>
              <w:ind w:left="567" w:firstLine="567"/>
              <w:jc w:val="both"/>
              <w:rPr>
                <w:sz w:val="26"/>
                <w:szCs w:val="26"/>
                <w:lang w:eastAsia="en-US"/>
              </w:rPr>
            </w:pPr>
            <w:r w:rsidRPr="00630697">
              <w:rPr>
                <w:sz w:val="26"/>
                <w:szCs w:val="26"/>
                <w:lang w:eastAsia="en-US"/>
              </w:rPr>
              <w:t xml:space="preserve">в 2021 году </w:t>
            </w:r>
            <w:r>
              <w:rPr>
                <w:sz w:val="26"/>
                <w:szCs w:val="26"/>
                <w:lang w:eastAsia="en-US"/>
              </w:rPr>
              <w:t>–</w:t>
            </w:r>
            <w:r w:rsidRPr="00630697">
              <w:rPr>
                <w:sz w:val="26"/>
                <w:szCs w:val="26"/>
                <w:lang w:eastAsia="en-US"/>
              </w:rPr>
              <w:t xml:space="preserve"> </w:t>
            </w:r>
            <w:r w:rsidR="004D7D80">
              <w:rPr>
                <w:sz w:val="26"/>
                <w:szCs w:val="26"/>
                <w:lang w:eastAsia="en-US"/>
              </w:rPr>
              <w:t>4591,7</w:t>
            </w:r>
            <w:r w:rsidR="004D7D80" w:rsidRPr="00630697">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8E38F3" w:rsidRDefault="008E38F3" w:rsidP="00B74686">
            <w:pPr>
              <w:ind w:left="567" w:firstLine="567"/>
              <w:jc w:val="both"/>
              <w:rPr>
                <w:sz w:val="26"/>
                <w:szCs w:val="26"/>
                <w:lang w:eastAsia="en-US"/>
              </w:rPr>
            </w:pPr>
            <w:r>
              <w:rPr>
                <w:sz w:val="26"/>
                <w:szCs w:val="26"/>
                <w:lang w:eastAsia="en-US"/>
              </w:rPr>
              <w:t xml:space="preserve">в 2022 году – </w:t>
            </w:r>
            <w:r w:rsidR="004D7D80">
              <w:rPr>
                <w:sz w:val="26"/>
                <w:szCs w:val="26"/>
                <w:lang w:eastAsia="en-US"/>
              </w:rPr>
              <w:t>4591,7</w:t>
            </w:r>
            <w:r w:rsidR="004D7D80" w:rsidRPr="00630697">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8E38F3" w:rsidRDefault="008E38F3" w:rsidP="00B74686">
            <w:pPr>
              <w:ind w:left="567" w:firstLine="567"/>
              <w:jc w:val="both"/>
              <w:rPr>
                <w:sz w:val="26"/>
                <w:szCs w:val="26"/>
                <w:lang w:eastAsia="en-US"/>
              </w:rPr>
            </w:pPr>
            <w:r>
              <w:rPr>
                <w:sz w:val="26"/>
                <w:szCs w:val="26"/>
                <w:lang w:eastAsia="en-US"/>
              </w:rPr>
              <w:t xml:space="preserve">в 2023 году – </w:t>
            </w:r>
            <w:r w:rsidR="004D7D80">
              <w:rPr>
                <w:sz w:val="26"/>
                <w:szCs w:val="26"/>
                <w:lang w:eastAsia="en-US"/>
              </w:rPr>
              <w:t>4591,7</w:t>
            </w:r>
            <w:r w:rsidR="004D7D80" w:rsidRPr="00630697">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8E38F3" w:rsidRDefault="008E38F3" w:rsidP="00B74686">
            <w:pPr>
              <w:ind w:left="567" w:firstLine="567"/>
              <w:jc w:val="both"/>
              <w:rPr>
                <w:sz w:val="26"/>
                <w:szCs w:val="26"/>
                <w:lang w:eastAsia="en-US"/>
              </w:rPr>
            </w:pPr>
            <w:r>
              <w:rPr>
                <w:sz w:val="26"/>
                <w:szCs w:val="26"/>
                <w:lang w:eastAsia="en-US"/>
              </w:rPr>
              <w:t xml:space="preserve">в 2024 году – </w:t>
            </w:r>
            <w:r w:rsidR="004D7D80">
              <w:rPr>
                <w:sz w:val="26"/>
                <w:szCs w:val="26"/>
                <w:lang w:eastAsia="en-US"/>
              </w:rPr>
              <w:t>4591,7</w:t>
            </w:r>
            <w:r w:rsidR="004D7D80" w:rsidRPr="00630697">
              <w:rPr>
                <w:sz w:val="26"/>
                <w:szCs w:val="26"/>
                <w:lang w:eastAsia="en-US"/>
              </w:rPr>
              <w:t xml:space="preserve"> </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8E38F3" w:rsidRDefault="008E38F3" w:rsidP="00B74686">
            <w:pPr>
              <w:ind w:left="567" w:firstLine="567"/>
              <w:jc w:val="both"/>
              <w:rPr>
                <w:sz w:val="26"/>
                <w:szCs w:val="26"/>
                <w:lang w:eastAsia="en-US"/>
              </w:rPr>
            </w:pPr>
            <w:r>
              <w:rPr>
                <w:sz w:val="26"/>
                <w:szCs w:val="26"/>
                <w:lang w:eastAsia="en-US"/>
              </w:rPr>
              <w:t xml:space="preserve">в 2025 году – </w:t>
            </w:r>
            <w:r w:rsidR="004D7D80">
              <w:rPr>
                <w:sz w:val="26"/>
                <w:szCs w:val="26"/>
                <w:lang w:eastAsia="en-US"/>
              </w:rPr>
              <w:t>4591,7</w:t>
            </w:r>
            <w:r w:rsidR="004D7D80" w:rsidRPr="00630697">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8E38F3" w:rsidRDefault="008E38F3" w:rsidP="00B74686">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 </w:t>
            </w:r>
            <w:r w:rsidR="004D7D80">
              <w:rPr>
                <w:sz w:val="26"/>
                <w:szCs w:val="26"/>
                <w:lang w:eastAsia="en-US"/>
              </w:rPr>
              <w:t>22958,5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8E38F3" w:rsidRPr="00630697" w:rsidRDefault="008E38F3" w:rsidP="00B74686">
            <w:pPr>
              <w:ind w:left="567" w:firstLine="567"/>
              <w:jc w:val="both"/>
              <w:rPr>
                <w:sz w:val="26"/>
                <w:szCs w:val="26"/>
                <w:lang w:eastAsia="en-US"/>
              </w:rPr>
            </w:pPr>
            <w:r w:rsidRPr="00981A5A">
              <w:rPr>
                <w:sz w:val="26"/>
                <w:szCs w:val="26"/>
                <w:lang w:eastAsia="en-US"/>
              </w:rPr>
              <w:t xml:space="preserve">в 2031 – 2035 годах – </w:t>
            </w:r>
            <w:r w:rsidR="004D7D80">
              <w:rPr>
                <w:sz w:val="26"/>
                <w:szCs w:val="26"/>
                <w:lang w:eastAsia="en-US"/>
              </w:rPr>
              <w:t>22958,5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r w:rsidRPr="00981A5A">
              <w:rPr>
                <w:sz w:val="26"/>
                <w:szCs w:val="26"/>
                <w:lang w:eastAsia="en-US"/>
              </w:rPr>
              <w:t>.</w:t>
            </w:r>
          </w:p>
          <w:p w:rsidR="008E38F3" w:rsidRPr="00630697" w:rsidRDefault="008E38F3" w:rsidP="00B74686">
            <w:pPr>
              <w:ind w:firstLine="567"/>
              <w:jc w:val="both"/>
              <w:rPr>
                <w:sz w:val="26"/>
                <w:szCs w:val="26"/>
                <w:lang w:eastAsia="en-US"/>
              </w:rPr>
            </w:pPr>
            <w:r w:rsidRPr="00630697">
              <w:rPr>
                <w:sz w:val="26"/>
                <w:szCs w:val="26"/>
                <w:lang w:eastAsia="en-US"/>
              </w:rPr>
              <w:t>из них средства:</w:t>
            </w:r>
            <w:r w:rsidRPr="00630697">
              <w:rPr>
                <w:sz w:val="26"/>
                <w:szCs w:val="26"/>
                <w:lang w:eastAsia="en-US"/>
              </w:rPr>
              <w:tab/>
            </w:r>
          </w:p>
          <w:p w:rsidR="008E38F3" w:rsidRPr="00630697" w:rsidRDefault="008E38F3" w:rsidP="00B74686">
            <w:pPr>
              <w:ind w:firstLine="567"/>
              <w:jc w:val="both"/>
              <w:rPr>
                <w:sz w:val="26"/>
                <w:szCs w:val="26"/>
                <w:lang w:eastAsia="en-US"/>
              </w:rPr>
            </w:pPr>
            <w:r w:rsidRPr="00630697">
              <w:rPr>
                <w:sz w:val="26"/>
                <w:szCs w:val="26"/>
                <w:lang w:eastAsia="en-US"/>
              </w:rPr>
              <w:t>республиканского бюджета Чувашской Республики –</w:t>
            </w:r>
            <w:r w:rsidR="004D7D80">
              <w:rPr>
                <w:sz w:val="26"/>
                <w:szCs w:val="26"/>
                <w:lang w:eastAsia="en-US"/>
              </w:rPr>
              <w:t>10535,2</w:t>
            </w:r>
            <w:r>
              <w:rPr>
                <w:sz w:val="26"/>
                <w:szCs w:val="26"/>
                <w:lang w:eastAsia="en-US"/>
              </w:rPr>
              <w:t xml:space="preserve"> </w:t>
            </w:r>
            <w:r w:rsidRPr="00630697">
              <w:rPr>
                <w:sz w:val="26"/>
                <w:szCs w:val="26"/>
                <w:lang w:eastAsia="en-US"/>
              </w:rPr>
              <w:t xml:space="preserve">тыс. рублей, в том числе: </w:t>
            </w:r>
          </w:p>
          <w:p w:rsidR="008E38F3" w:rsidRPr="00630697" w:rsidRDefault="008E38F3" w:rsidP="00B74686">
            <w:pPr>
              <w:ind w:left="567" w:firstLine="567"/>
              <w:jc w:val="both"/>
              <w:rPr>
                <w:sz w:val="26"/>
                <w:szCs w:val="26"/>
                <w:lang w:eastAsia="en-US"/>
              </w:rPr>
            </w:pPr>
            <w:r w:rsidRPr="00630697">
              <w:rPr>
                <w:sz w:val="26"/>
                <w:szCs w:val="26"/>
                <w:lang w:eastAsia="en-US"/>
              </w:rPr>
              <w:t xml:space="preserve">в 2019 году – </w:t>
            </w:r>
            <w:r w:rsidR="004D7D80">
              <w:rPr>
                <w:sz w:val="26"/>
                <w:szCs w:val="26"/>
                <w:lang w:eastAsia="en-US"/>
              </w:rPr>
              <w:t>600,8</w:t>
            </w:r>
            <w:r w:rsidRPr="00630697">
              <w:rPr>
                <w:sz w:val="26"/>
                <w:szCs w:val="26"/>
                <w:lang w:eastAsia="en-US"/>
              </w:rPr>
              <w:t xml:space="preserve"> тыс. рублей;</w:t>
            </w:r>
          </w:p>
          <w:p w:rsidR="008E38F3" w:rsidRPr="00630697" w:rsidRDefault="008E38F3" w:rsidP="00B74686">
            <w:pPr>
              <w:ind w:left="567" w:firstLine="567"/>
              <w:jc w:val="both"/>
              <w:rPr>
                <w:sz w:val="26"/>
                <w:szCs w:val="26"/>
                <w:lang w:eastAsia="en-US"/>
              </w:rPr>
            </w:pPr>
            <w:r w:rsidRPr="00630697">
              <w:rPr>
                <w:sz w:val="26"/>
                <w:szCs w:val="26"/>
                <w:lang w:eastAsia="en-US"/>
              </w:rPr>
              <w:t xml:space="preserve">в 2020 году – </w:t>
            </w:r>
            <w:r w:rsidR="004D7D80">
              <w:rPr>
                <w:sz w:val="26"/>
                <w:szCs w:val="26"/>
                <w:lang w:eastAsia="en-US"/>
              </w:rPr>
              <w:t xml:space="preserve">620,9 </w:t>
            </w:r>
            <w:r w:rsidRPr="00630697">
              <w:rPr>
                <w:sz w:val="26"/>
                <w:szCs w:val="26"/>
                <w:lang w:eastAsia="en-US"/>
              </w:rPr>
              <w:t>тыс. рублей;</w:t>
            </w:r>
          </w:p>
          <w:p w:rsidR="008E38F3" w:rsidRDefault="008E38F3" w:rsidP="00B74686">
            <w:pPr>
              <w:ind w:left="567" w:firstLine="567"/>
              <w:jc w:val="both"/>
              <w:rPr>
                <w:sz w:val="26"/>
                <w:szCs w:val="26"/>
                <w:lang w:eastAsia="en-US"/>
              </w:rPr>
            </w:pPr>
            <w:r w:rsidRPr="00630697">
              <w:rPr>
                <w:sz w:val="26"/>
                <w:szCs w:val="26"/>
                <w:lang w:eastAsia="en-US"/>
              </w:rPr>
              <w:t xml:space="preserve">в 2021 году -  </w:t>
            </w:r>
            <w:r w:rsidR="004D7D80">
              <w:rPr>
                <w:sz w:val="26"/>
                <w:szCs w:val="26"/>
                <w:lang w:eastAsia="en-US"/>
              </w:rPr>
              <w:t xml:space="preserve">620,9 </w:t>
            </w:r>
            <w:r w:rsidRPr="00630697">
              <w:rPr>
                <w:sz w:val="26"/>
                <w:szCs w:val="26"/>
                <w:lang w:eastAsia="en-US"/>
              </w:rPr>
              <w:t>тыс.</w:t>
            </w:r>
            <w:r>
              <w:rPr>
                <w:sz w:val="26"/>
                <w:szCs w:val="26"/>
                <w:lang w:eastAsia="en-US"/>
              </w:rPr>
              <w:t xml:space="preserve"> </w:t>
            </w:r>
            <w:r w:rsidRPr="00630697">
              <w:rPr>
                <w:sz w:val="26"/>
                <w:szCs w:val="26"/>
                <w:lang w:eastAsia="en-US"/>
              </w:rPr>
              <w:t>рублей</w:t>
            </w:r>
          </w:p>
          <w:p w:rsidR="008E38F3" w:rsidRDefault="008E38F3" w:rsidP="00B74686">
            <w:pPr>
              <w:ind w:left="567" w:firstLine="567"/>
              <w:jc w:val="both"/>
              <w:rPr>
                <w:sz w:val="26"/>
                <w:szCs w:val="26"/>
                <w:lang w:eastAsia="en-US"/>
              </w:rPr>
            </w:pPr>
            <w:r>
              <w:rPr>
                <w:sz w:val="26"/>
                <w:szCs w:val="26"/>
                <w:lang w:eastAsia="en-US"/>
              </w:rPr>
              <w:t xml:space="preserve">в 2022 году – </w:t>
            </w:r>
            <w:r w:rsidR="004D7D80">
              <w:rPr>
                <w:sz w:val="26"/>
                <w:szCs w:val="26"/>
                <w:lang w:eastAsia="en-US"/>
              </w:rPr>
              <w:t xml:space="preserve">620,9 </w:t>
            </w:r>
            <w:r w:rsidRPr="00630697">
              <w:rPr>
                <w:sz w:val="26"/>
                <w:szCs w:val="26"/>
                <w:lang w:eastAsia="en-US"/>
              </w:rPr>
              <w:t>тыс.</w:t>
            </w:r>
            <w:r>
              <w:rPr>
                <w:sz w:val="26"/>
                <w:szCs w:val="26"/>
                <w:lang w:eastAsia="en-US"/>
              </w:rPr>
              <w:t xml:space="preserve"> </w:t>
            </w:r>
            <w:r w:rsidRPr="00630697">
              <w:rPr>
                <w:sz w:val="26"/>
                <w:szCs w:val="26"/>
                <w:lang w:eastAsia="en-US"/>
              </w:rPr>
              <w:t>рублей</w:t>
            </w:r>
          </w:p>
          <w:p w:rsidR="008E38F3" w:rsidRDefault="008E38F3" w:rsidP="00B74686">
            <w:pPr>
              <w:ind w:left="567" w:firstLine="567"/>
              <w:jc w:val="both"/>
              <w:rPr>
                <w:sz w:val="26"/>
                <w:szCs w:val="26"/>
                <w:lang w:eastAsia="en-US"/>
              </w:rPr>
            </w:pPr>
            <w:r>
              <w:rPr>
                <w:sz w:val="26"/>
                <w:szCs w:val="26"/>
                <w:lang w:eastAsia="en-US"/>
              </w:rPr>
              <w:t xml:space="preserve">в 2023 году – </w:t>
            </w:r>
            <w:r w:rsidR="004D7D80">
              <w:rPr>
                <w:sz w:val="26"/>
                <w:szCs w:val="26"/>
                <w:lang w:eastAsia="en-US"/>
              </w:rPr>
              <w:t xml:space="preserve">620,9 </w:t>
            </w:r>
            <w:r w:rsidRPr="00630697">
              <w:rPr>
                <w:sz w:val="26"/>
                <w:szCs w:val="26"/>
                <w:lang w:eastAsia="en-US"/>
              </w:rPr>
              <w:t>тыс.</w:t>
            </w:r>
            <w:r>
              <w:rPr>
                <w:sz w:val="26"/>
                <w:szCs w:val="26"/>
                <w:lang w:eastAsia="en-US"/>
              </w:rPr>
              <w:t xml:space="preserve"> </w:t>
            </w:r>
            <w:r w:rsidRPr="00630697">
              <w:rPr>
                <w:sz w:val="26"/>
                <w:szCs w:val="26"/>
                <w:lang w:eastAsia="en-US"/>
              </w:rPr>
              <w:t>рублей</w:t>
            </w:r>
          </w:p>
          <w:p w:rsidR="008E38F3" w:rsidRDefault="008E38F3" w:rsidP="00B74686">
            <w:pPr>
              <w:ind w:left="567" w:firstLine="567"/>
              <w:jc w:val="both"/>
              <w:rPr>
                <w:sz w:val="26"/>
                <w:szCs w:val="26"/>
                <w:lang w:eastAsia="en-US"/>
              </w:rPr>
            </w:pPr>
            <w:r>
              <w:rPr>
                <w:sz w:val="26"/>
                <w:szCs w:val="26"/>
                <w:lang w:eastAsia="en-US"/>
              </w:rPr>
              <w:t xml:space="preserve">в 2024 году – </w:t>
            </w:r>
            <w:r w:rsidR="004D7D80">
              <w:rPr>
                <w:sz w:val="26"/>
                <w:szCs w:val="26"/>
                <w:lang w:eastAsia="en-US"/>
              </w:rPr>
              <w:t xml:space="preserve">620,9 </w:t>
            </w:r>
            <w:r w:rsidRPr="00630697">
              <w:rPr>
                <w:sz w:val="26"/>
                <w:szCs w:val="26"/>
                <w:lang w:eastAsia="en-US"/>
              </w:rPr>
              <w:t>тыс.</w:t>
            </w:r>
            <w:r>
              <w:rPr>
                <w:sz w:val="26"/>
                <w:szCs w:val="26"/>
                <w:lang w:eastAsia="en-US"/>
              </w:rPr>
              <w:t xml:space="preserve"> </w:t>
            </w:r>
            <w:r w:rsidRPr="00630697">
              <w:rPr>
                <w:sz w:val="26"/>
                <w:szCs w:val="26"/>
                <w:lang w:eastAsia="en-US"/>
              </w:rPr>
              <w:t>рублей</w:t>
            </w:r>
          </w:p>
          <w:p w:rsidR="008E38F3" w:rsidRDefault="008E38F3" w:rsidP="00B74686">
            <w:pPr>
              <w:ind w:left="567" w:firstLine="567"/>
              <w:jc w:val="both"/>
              <w:rPr>
                <w:sz w:val="26"/>
                <w:szCs w:val="26"/>
                <w:lang w:eastAsia="en-US"/>
              </w:rPr>
            </w:pPr>
            <w:r>
              <w:rPr>
                <w:sz w:val="26"/>
                <w:szCs w:val="26"/>
                <w:lang w:eastAsia="en-US"/>
              </w:rPr>
              <w:t xml:space="preserve">в 2025 году – </w:t>
            </w:r>
            <w:r w:rsidR="004D7D80">
              <w:rPr>
                <w:sz w:val="26"/>
                <w:szCs w:val="26"/>
                <w:lang w:eastAsia="en-US"/>
              </w:rPr>
              <w:t xml:space="preserve">620,9 </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p>
          <w:p w:rsidR="008E38F3" w:rsidRDefault="008E38F3" w:rsidP="00B74686">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w:t>
            </w:r>
            <w:r w:rsidR="004D7D80">
              <w:rPr>
                <w:sz w:val="26"/>
                <w:szCs w:val="26"/>
                <w:lang w:eastAsia="en-US"/>
              </w:rPr>
              <w:t>3104,5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sidRPr="00981A5A">
              <w:rPr>
                <w:sz w:val="26"/>
                <w:szCs w:val="26"/>
                <w:lang w:eastAsia="en-US"/>
              </w:rPr>
              <w:t>.</w:t>
            </w:r>
          </w:p>
          <w:p w:rsidR="008E38F3" w:rsidRPr="00630697" w:rsidRDefault="008E38F3" w:rsidP="00B74686">
            <w:pPr>
              <w:ind w:left="567" w:firstLine="567"/>
              <w:jc w:val="both"/>
              <w:rPr>
                <w:sz w:val="26"/>
                <w:szCs w:val="26"/>
                <w:lang w:eastAsia="en-US"/>
              </w:rPr>
            </w:pPr>
            <w:r w:rsidRPr="00981A5A">
              <w:rPr>
                <w:sz w:val="26"/>
                <w:szCs w:val="26"/>
                <w:lang w:eastAsia="en-US"/>
              </w:rPr>
              <w:t xml:space="preserve">в 2031 – 2035 годах – </w:t>
            </w:r>
            <w:r w:rsidR="004D7D80">
              <w:rPr>
                <w:sz w:val="26"/>
                <w:szCs w:val="26"/>
                <w:lang w:eastAsia="en-US"/>
              </w:rPr>
              <w:t>3104,5</w:t>
            </w:r>
            <w:r w:rsidRPr="00630697">
              <w:rPr>
                <w:sz w:val="26"/>
                <w:szCs w:val="26"/>
                <w:lang w:eastAsia="en-US"/>
              </w:rPr>
              <w:t>тыс.</w:t>
            </w:r>
            <w:r>
              <w:rPr>
                <w:sz w:val="26"/>
                <w:szCs w:val="26"/>
                <w:lang w:eastAsia="en-US"/>
              </w:rPr>
              <w:t xml:space="preserve"> </w:t>
            </w:r>
            <w:r w:rsidRPr="00630697">
              <w:rPr>
                <w:sz w:val="26"/>
                <w:szCs w:val="26"/>
                <w:lang w:eastAsia="en-US"/>
              </w:rPr>
              <w:t>рублей</w:t>
            </w:r>
          </w:p>
          <w:p w:rsidR="008E38F3" w:rsidRPr="00630697" w:rsidRDefault="0070059B" w:rsidP="00B74686">
            <w:pPr>
              <w:ind w:firstLine="567"/>
              <w:jc w:val="both"/>
              <w:rPr>
                <w:sz w:val="26"/>
                <w:szCs w:val="26"/>
                <w:lang w:eastAsia="en-US"/>
              </w:rPr>
            </w:pPr>
            <w:r w:rsidRPr="00981A5A">
              <w:rPr>
                <w:sz w:val="26"/>
                <w:szCs w:val="26"/>
              </w:rPr>
              <w:t>бюджет</w:t>
            </w:r>
            <w:r>
              <w:rPr>
                <w:sz w:val="26"/>
                <w:szCs w:val="26"/>
              </w:rPr>
              <w:t>а Комсомольского района</w:t>
            </w:r>
            <w:r w:rsidRPr="00981A5A">
              <w:rPr>
                <w:sz w:val="26"/>
                <w:szCs w:val="26"/>
              </w:rPr>
              <w:t xml:space="preserve"> </w:t>
            </w:r>
            <w:r w:rsidR="008E38F3" w:rsidRPr="00630697">
              <w:rPr>
                <w:sz w:val="26"/>
                <w:szCs w:val="26"/>
                <w:lang w:eastAsia="en-US"/>
              </w:rPr>
              <w:t xml:space="preserve">– </w:t>
            </w:r>
            <w:r w:rsidR="004D7D80">
              <w:rPr>
                <w:sz w:val="26"/>
                <w:szCs w:val="26"/>
                <w:lang w:eastAsia="en-US"/>
              </w:rPr>
              <w:t>67551,9</w:t>
            </w:r>
            <w:r w:rsidR="008E38F3" w:rsidRPr="00630697">
              <w:rPr>
                <w:sz w:val="26"/>
                <w:szCs w:val="26"/>
                <w:lang w:eastAsia="en-US"/>
              </w:rPr>
              <w:t xml:space="preserve"> тыс. рублей, в том числе:</w:t>
            </w:r>
          </w:p>
          <w:p w:rsidR="008E38F3" w:rsidRPr="00630697" w:rsidRDefault="008E38F3" w:rsidP="00B74686">
            <w:pPr>
              <w:ind w:left="567" w:firstLine="567"/>
              <w:jc w:val="both"/>
              <w:rPr>
                <w:sz w:val="26"/>
                <w:szCs w:val="26"/>
                <w:lang w:eastAsia="en-US"/>
              </w:rPr>
            </w:pPr>
            <w:r w:rsidRPr="00630697">
              <w:rPr>
                <w:sz w:val="26"/>
                <w:szCs w:val="26"/>
                <w:lang w:eastAsia="en-US"/>
              </w:rPr>
              <w:t xml:space="preserve">в 2019 году – </w:t>
            </w:r>
            <w:r w:rsidR="000606E5">
              <w:rPr>
                <w:sz w:val="26"/>
                <w:szCs w:val="26"/>
                <w:lang w:eastAsia="en-US"/>
              </w:rPr>
              <w:t>4019,1</w:t>
            </w:r>
            <w:r w:rsidRPr="00630697">
              <w:rPr>
                <w:sz w:val="26"/>
                <w:szCs w:val="26"/>
                <w:lang w:eastAsia="en-US"/>
              </w:rPr>
              <w:t xml:space="preserve"> тыс. рублей;</w:t>
            </w:r>
          </w:p>
          <w:p w:rsidR="008E38F3" w:rsidRPr="00630697" w:rsidRDefault="008E38F3" w:rsidP="00B74686">
            <w:pPr>
              <w:ind w:left="567" w:firstLine="567"/>
              <w:jc w:val="both"/>
              <w:rPr>
                <w:sz w:val="26"/>
                <w:szCs w:val="26"/>
                <w:lang w:eastAsia="en-US"/>
              </w:rPr>
            </w:pPr>
            <w:r w:rsidRPr="00630697">
              <w:rPr>
                <w:sz w:val="26"/>
                <w:szCs w:val="26"/>
                <w:lang w:eastAsia="en-US"/>
              </w:rPr>
              <w:t xml:space="preserve">в 2020 году – </w:t>
            </w:r>
            <w:r w:rsidR="000606E5">
              <w:rPr>
                <w:sz w:val="26"/>
                <w:szCs w:val="26"/>
                <w:lang w:eastAsia="en-US"/>
              </w:rPr>
              <w:t>3970,8</w:t>
            </w:r>
            <w:r w:rsidRPr="00630697">
              <w:rPr>
                <w:sz w:val="26"/>
                <w:szCs w:val="26"/>
                <w:lang w:eastAsia="en-US"/>
              </w:rPr>
              <w:t xml:space="preserve"> тыс. рублей;</w:t>
            </w:r>
          </w:p>
          <w:p w:rsidR="008E38F3" w:rsidRDefault="008E38F3" w:rsidP="00B74686">
            <w:pPr>
              <w:ind w:left="567" w:firstLine="567"/>
              <w:jc w:val="both"/>
              <w:rPr>
                <w:sz w:val="26"/>
                <w:szCs w:val="26"/>
                <w:lang w:eastAsia="en-US"/>
              </w:rPr>
            </w:pPr>
            <w:r w:rsidRPr="00630697">
              <w:rPr>
                <w:sz w:val="26"/>
                <w:szCs w:val="26"/>
                <w:lang w:eastAsia="en-US"/>
              </w:rPr>
              <w:t xml:space="preserve">в 2021 году – </w:t>
            </w:r>
            <w:r w:rsidR="000606E5">
              <w:rPr>
                <w:sz w:val="26"/>
                <w:szCs w:val="26"/>
                <w:lang w:eastAsia="en-US"/>
              </w:rPr>
              <w:t>3970,8</w:t>
            </w:r>
            <w:r w:rsidR="000606E5" w:rsidRPr="00630697">
              <w:rPr>
                <w:sz w:val="26"/>
                <w:szCs w:val="26"/>
                <w:lang w:eastAsia="en-US"/>
              </w:rPr>
              <w:t xml:space="preserve"> </w:t>
            </w:r>
            <w:r w:rsidRPr="00630697">
              <w:rPr>
                <w:sz w:val="26"/>
                <w:szCs w:val="26"/>
                <w:lang w:eastAsia="en-US"/>
              </w:rPr>
              <w:t>тыс. рублей</w:t>
            </w:r>
          </w:p>
          <w:p w:rsidR="008E38F3" w:rsidRDefault="008E38F3" w:rsidP="00B74686">
            <w:pPr>
              <w:ind w:left="567" w:firstLine="567"/>
              <w:jc w:val="both"/>
              <w:rPr>
                <w:sz w:val="26"/>
                <w:szCs w:val="26"/>
                <w:lang w:eastAsia="en-US"/>
              </w:rPr>
            </w:pPr>
            <w:r>
              <w:rPr>
                <w:sz w:val="26"/>
                <w:szCs w:val="26"/>
                <w:lang w:eastAsia="en-US"/>
              </w:rPr>
              <w:t xml:space="preserve">в 2022 году – </w:t>
            </w:r>
            <w:r w:rsidR="000606E5">
              <w:rPr>
                <w:sz w:val="26"/>
                <w:szCs w:val="26"/>
                <w:lang w:eastAsia="en-US"/>
              </w:rPr>
              <w:t>3970,8</w:t>
            </w:r>
            <w:r w:rsidR="000606E5" w:rsidRPr="00630697">
              <w:rPr>
                <w:sz w:val="26"/>
                <w:szCs w:val="26"/>
                <w:lang w:eastAsia="en-US"/>
              </w:rPr>
              <w:t xml:space="preserve"> </w:t>
            </w:r>
            <w:r w:rsidRPr="00630697">
              <w:rPr>
                <w:sz w:val="26"/>
                <w:szCs w:val="26"/>
                <w:lang w:eastAsia="en-US"/>
              </w:rPr>
              <w:t>тыс. рублей</w:t>
            </w:r>
          </w:p>
          <w:p w:rsidR="008E38F3" w:rsidRDefault="008E38F3" w:rsidP="00B74686">
            <w:pPr>
              <w:ind w:left="567" w:firstLine="567"/>
              <w:jc w:val="both"/>
              <w:rPr>
                <w:sz w:val="26"/>
                <w:szCs w:val="26"/>
                <w:lang w:eastAsia="en-US"/>
              </w:rPr>
            </w:pPr>
            <w:r>
              <w:rPr>
                <w:sz w:val="26"/>
                <w:szCs w:val="26"/>
                <w:lang w:eastAsia="en-US"/>
              </w:rPr>
              <w:t xml:space="preserve">в 2023 году – </w:t>
            </w:r>
            <w:r w:rsidR="000606E5">
              <w:rPr>
                <w:sz w:val="26"/>
                <w:szCs w:val="26"/>
                <w:lang w:eastAsia="en-US"/>
              </w:rPr>
              <w:t>3970,8</w:t>
            </w:r>
            <w:r w:rsidR="000606E5" w:rsidRPr="00630697">
              <w:rPr>
                <w:sz w:val="26"/>
                <w:szCs w:val="26"/>
                <w:lang w:eastAsia="en-US"/>
              </w:rPr>
              <w:t xml:space="preserve"> </w:t>
            </w:r>
            <w:r w:rsidRPr="00630697">
              <w:rPr>
                <w:sz w:val="26"/>
                <w:szCs w:val="26"/>
                <w:lang w:eastAsia="en-US"/>
              </w:rPr>
              <w:t>тыс. рублей</w:t>
            </w:r>
          </w:p>
          <w:p w:rsidR="008E38F3" w:rsidRDefault="008E38F3" w:rsidP="00B74686">
            <w:pPr>
              <w:ind w:left="567" w:firstLine="567"/>
              <w:jc w:val="both"/>
              <w:rPr>
                <w:sz w:val="26"/>
                <w:szCs w:val="26"/>
                <w:lang w:eastAsia="en-US"/>
              </w:rPr>
            </w:pPr>
            <w:r>
              <w:rPr>
                <w:sz w:val="26"/>
                <w:szCs w:val="26"/>
                <w:lang w:eastAsia="en-US"/>
              </w:rPr>
              <w:t xml:space="preserve">в 2024 году – </w:t>
            </w:r>
            <w:r w:rsidR="000606E5">
              <w:rPr>
                <w:sz w:val="26"/>
                <w:szCs w:val="26"/>
                <w:lang w:eastAsia="en-US"/>
              </w:rPr>
              <w:t>3970,8</w:t>
            </w:r>
            <w:r w:rsidR="000606E5" w:rsidRPr="00630697">
              <w:rPr>
                <w:sz w:val="26"/>
                <w:szCs w:val="26"/>
                <w:lang w:eastAsia="en-US"/>
              </w:rPr>
              <w:t xml:space="preserve"> </w:t>
            </w:r>
            <w:r w:rsidRPr="00630697">
              <w:rPr>
                <w:sz w:val="26"/>
                <w:szCs w:val="26"/>
                <w:lang w:eastAsia="en-US"/>
              </w:rPr>
              <w:t>тыс. рублей</w:t>
            </w:r>
          </w:p>
          <w:p w:rsidR="008E38F3" w:rsidRDefault="008E38F3" w:rsidP="00B74686">
            <w:pPr>
              <w:ind w:left="567" w:firstLine="567"/>
              <w:jc w:val="both"/>
              <w:rPr>
                <w:sz w:val="26"/>
                <w:szCs w:val="26"/>
                <w:lang w:eastAsia="en-US"/>
              </w:rPr>
            </w:pPr>
            <w:r>
              <w:rPr>
                <w:sz w:val="26"/>
                <w:szCs w:val="26"/>
                <w:lang w:eastAsia="en-US"/>
              </w:rPr>
              <w:t xml:space="preserve">в 2025 году – </w:t>
            </w:r>
            <w:r w:rsidR="000606E5">
              <w:rPr>
                <w:sz w:val="26"/>
                <w:szCs w:val="26"/>
                <w:lang w:eastAsia="en-US"/>
              </w:rPr>
              <w:t>3970,8</w:t>
            </w:r>
            <w:r w:rsidR="000606E5" w:rsidRPr="00630697">
              <w:rPr>
                <w:sz w:val="26"/>
                <w:szCs w:val="26"/>
                <w:lang w:eastAsia="en-US"/>
              </w:rPr>
              <w:t xml:space="preserve"> </w:t>
            </w:r>
            <w:r w:rsidRPr="00630697">
              <w:rPr>
                <w:sz w:val="26"/>
                <w:szCs w:val="26"/>
                <w:lang w:eastAsia="en-US"/>
              </w:rPr>
              <w:t>тыс. рублей</w:t>
            </w:r>
          </w:p>
          <w:p w:rsidR="008E38F3" w:rsidRDefault="008E38F3" w:rsidP="00B74686">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w:t>
            </w:r>
            <w:r w:rsidR="000606E5">
              <w:rPr>
                <w:sz w:val="26"/>
                <w:szCs w:val="26"/>
                <w:lang w:eastAsia="en-US"/>
              </w:rPr>
              <w:t>19854,0</w:t>
            </w:r>
            <w:r w:rsidRPr="00630697">
              <w:rPr>
                <w:sz w:val="26"/>
                <w:szCs w:val="26"/>
                <w:lang w:eastAsia="en-US"/>
              </w:rPr>
              <w:t xml:space="preserve"> </w:t>
            </w:r>
            <w:r w:rsidRPr="00981A5A">
              <w:rPr>
                <w:sz w:val="26"/>
                <w:szCs w:val="26"/>
                <w:lang w:eastAsia="en-US"/>
              </w:rPr>
              <w:t>тыс. рублей.</w:t>
            </w:r>
          </w:p>
          <w:p w:rsidR="008E38F3" w:rsidRPr="00630697" w:rsidRDefault="008E38F3" w:rsidP="00B74686">
            <w:pPr>
              <w:ind w:left="567" w:firstLine="567"/>
              <w:jc w:val="both"/>
              <w:rPr>
                <w:sz w:val="26"/>
                <w:szCs w:val="26"/>
                <w:lang w:eastAsia="en-US"/>
              </w:rPr>
            </w:pPr>
            <w:r w:rsidRPr="00981A5A">
              <w:rPr>
                <w:sz w:val="26"/>
                <w:szCs w:val="26"/>
                <w:lang w:eastAsia="en-US"/>
              </w:rPr>
              <w:t xml:space="preserve">в 2031 – 2035 годах – </w:t>
            </w:r>
            <w:r w:rsidR="000606E5">
              <w:rPr>
                <w:sz w:val="26"/>
                <w:szCs w:val="26"/>
                <w:lang w:eastAsia="en-US"/>
              </w:rPr>
              <w:t>19854,0</w:t>
            </w:r>
            <w:r w:rsidRPr="00630697">
              <w:rPr>
                <w:sz w:val="26"/>
                <w:szCs w:val="26"/>
                <w:lang w:eastAsia="en-US"/>
              </w:rPr>
              <w:t xml:space="preserve"> </w:t>
            </w:r>
            <w:r w:rsidRPr="00981A5A">
              <w:rPr>
                <w:sz w:val="26"/>
                <w:szCs w:val="26"/>
                <w:lang w:eastAsia="en-US"/>
              </w:rPr>
              <w:t xml:space="preserve"> тыс. рублей.</w:t>
            </w:r>
          </w:p>
          <w:p w:rsidR="008E38F3" w:rsidRPr="00981A5A" w:rsidRDefault="008E38F3" w:rsidP="00B74686">
            <w:pPr>
              <w:ind w:left="567" w:firstLine="567"/>
              <w:jc w:val="both"/>
              <w:rPr>
                <w:sz w:val="26"/>
                <w:szCs w:val="26"/>
                <w:lang w:eastAsia="en-US"/>
              </w:rPr>
            </w:pPr>
          </w:p>
        </w:tc>
      </w:tr>
      <w:tr w:rsidR="008E38F3" w:rsidRPr="00981A5A">
        <w:tc>
          <w:tcPr>
            <w:tcW w:w="3261" w:type="dxa"/>
          </w:tcPr>
          <w:p w:rsidR="008E38F3" w:rsidRPr="0034330B" w:rsidRDefault="008E38F3" w:rsidP="00B74686">
            <w:pPr>
              <w:pStyle w:val="ConsPlusNormal"/>
              <w:ind w:firstLine="0"/>
              <w:rPr>
                <w:rFonts w:ascii="Times New Roman" w:hAnsi="Times New Roman" w:cs="Times New Roman"/>
                <w:sz w:val="26"/>
                <w:szCs w:val="26"/>
              </w:rPr>
            </w:pPr>
            <w:r w:rsidRPr="0034330B">
              <w:rPr>
                <w:rFonts w:ascii="Times New Roman" w:hAnsi="Times New Roman" w:cs="Times New Roman"/>
                <w:sz w:val="26"/>
                <w:szCs w:val="26"/>
              </w:rPr>
              <w:t xml:space="preserve">Ожидаемые результаты реализации </w:t>
            </w:r>
            <w:r>
              <w:rPr>
                <w:rFonts w:ascii="Times New Roman" w:hAnsi="Times New Roman" w:cs="Times New Roman"/>
                <w:sz w:val="26"/>
                <w:szCs w:val="26"/>
              </w:rPr>
              <w:t>под</w:t>
            </w:r>
            <w:r w:rsidRPr="0034330B">
              <w:rPr>
                <w:rFonts w:ascii="Times New Roman" w:hAnsi="Times New Roman" w:cs="Times New Roman"/>
                <w:sz w:val="26"/>
                <w:szCs w:val="26"/>
              </w:rPr>
              <w:t>программы</w:t>
            </w:r>
          </w:p>
        </w:tc>
        <w:tc>
          <w:tcPr>
            <w:tcW w:w="567" w:type="dxa"/>
          </w:tcPr>
          <w:p w:rsidR="008E38F3" w:rsidRPr="00981A5A" w:rsidRDefault="008E38F3" w:rsidP="00B74686">
            <w:pPr>
              <w:autoSpaceDE w:val="0"/>
              <w:autoSpaceDN w:val="0"/>
              <w:adjustRightInd w:val="0"/>
              <w:jc w:val="center"/>
              <w:rPr>
                <w:sz w:val="26"/>
                <w:szCs w:val="26"/>
                <w:lang w:eastAsia="en-US"/>
              </w:rPr>
            </w:pPr>
            <w:r w:rsidRPr="00981A5A">
              <w:rPr>
                <w:sz w:val="26"/>
                <w:szCs w:val="26"/>
                <w:lang w:eastAsia="en-US"/>
              </w:rPr>
              <w:t>–</w:t>
            </w:r>
          </w:p>
        </w:tc>
        <w:tc>
          <w:tcPr>
            <w:tcW w:w="5528" w:type="dxa"/>
          </w:tcPr>
          <w:p w:rsidR="008E38F3" w:rsidRPr="006C3D59" w:rsidRDefault="008E38F3" w:rsidP="00B74686">
            <w:pPr>
              <w:autoSpaceDE w:val="0"/>
              <w:autoSpaceDN w:val="0"/>
              <w:adjustRightInd w:val="0"/>
              <w:jc w:val="both"/>
              <w:rPr>
                <w:sz w:val="26"/>
                <w:szCs w:val="26"/>
                <w:lang w:eastAsia="en-US"/>
              </w:rPr>
            </w:pPr>
            <w:r>
              <w:rPr>
                <w:sz w:val="26"/>
                <w:szCs w:val="26"/>
                <w:lang w:eastAsia="en-US"/>
              </w:rPr>
              <w:t>у</w:t>
            </w:r>
            <w:r w:rsidRPr="006C3D59">
              <w:rPr>
                <w:sz w:val="26"/>
                <w:szCs w:val="26"/>
                <w:lang w:eastAsia="en-US"/>
              </w:rPr>
              <w:t>довлетворенность населения качеством начального общего, основного общего, среднего общего образования</w:t>
            </w:r>
            <w:r>
              <w:rPr>
                <w:sz w:val="26"/>
                <w:szCs w:val="26"/>
                <w:lang w:eastAsia="en-US"/>
              </w:rPr>
              <w:t>;</w:t>
            </w:r>
          </w:p>
          <w:p w:rsidR="008E38F3" w:rsidRDefault="008E38F3" w:rsidP="00B74686">
            <w:pPr>
              <w:autoSpaceDE w:val="0"/>
              <w:autoSpaceDN w:val="0"/>
              <w:adjustRightInd w:val="0"/>
              <w:jc w:val="both"/>
              <w:rPr>
                <w:sz w:val="26"/>
                <w:szCs w:val="26"/>
                <w:lang w:eastAsia="en-US"/>
              </w:rPr>
            </w:pPr>
            <w:r w:rsidRPr="00981A5A">
              <w:rPr>
                <w:sz w:val="26"/>
                <w:szCs w:val="26"/>
                <w:lang w:eastAsia="en-US"/>
              </w:rPr>
              <w:t>обеспеченность населения услугами дошкольного образования;</w:t>
            </w:r>
          </w:p>
          <w:p w:rsidR="008E38F3" w:rsidRPr="00981A5A" w:rsidRDefault="008E38F3" w:rsidP="00B74686">
            <w:pPr>
              <w:autoSpaceDE w:val="0"/>
              <w:autoSpaceDN w:val="0"/>
              <w:adjustRightInd w:val="0"/>
              <w:jc w:val="both"/>
              <w:rPr>
                <w:sz w:val="26"/>
                <w:szCs w:val="26"/>
                <w:lang w:eastAsia="en-US"/>
              </w:rPr>
            </w:pPr>
            <w:r w:rsidRPr="00981A5A">
              <w:rPr>
                <w:sz w:val="26"/>
                <w:szCs w:val="26"/>
                <w:lang w:eastAsia="en-US"/>
              </w:rPr>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8E38F3" w:rsidRPr="00981A5A" w:rsidRDefault="008E38F3" w:rsidP="00B74686">
            <w:pPr>
              <w:autoSpaceDE w:val="0"/>
              <w:autoSpaceDN w:val="0"/>
              <w:adjustRightInd w:val="0"/>
              <w:jc w:val="both"/>
              <w:rPr>
                <w:sz w:val="26"/>
                <w:szCs w:val="26"/>
                <w:lang w:eastAsia="en-US"/>
              </w:rPr>
            </w:pPr>
            <w:r w:rsidRPr="00981A5A">
              <w:rPr>
                <w:sz w:val="26"/>
                <w:szCs w:val="26"/>
                <w:lang w:eastAsia="en-US"/>
              </w:rPr>
              <w:t>доступность всех видов образования для детей-сирот и детей с ограниченными физическими возможностями;</w:t>
            </w:r>
          </w:p>
          <w:p w:rsidR="008E38F3" w:rsidRPr="00981A5A" w:rsidRDefault="008E38F3" w:rsidP="00B74686">
            <w:pPr>
              <w:autoSpaceDE w:val="0"/>
              <w:autoSpaceDN w:val="0"/>
              <w:adjustRightInd w:val="0"/>
              <w:jc w:val="both"/>
              <w:rPr>
                <w:sz w:val="26"/>
                <w:szCs w:val="26"/>
                <w:lang w:eastAsia="en-US"/>
              </w:rPr>
            </w:pPr>
            <w:r w:rsidRPr="00981A5A">
              <w:rPr>
                <w:sz w:val="26"/>
                <w:szCs w:val="26"/>
                <w:lang w:eastAsia="en-US"/>
              </w:rPr>
              <w:t>увеличение доли детей и молодежи, охваченных дополнительными общеобразовательными программами, в общей численности детей и молодежи 5 - 18 лет;</w:t>
            </w:r>
          </w:p>
          <w:p w:rsidR="008E38F3" w:rsidRPr="00981A5A" w:rsidRDefault="008E38F3" w:rsidP="00B74686">
            <w:pPr>
              <w:autoSpaceDE w:val="0"/>
              <w:autoSpaceDN w:val="0"/>
              <w:adjustRightInd w:val="0"/>
              <w:jc w:val="both"/>
              <w:rPr>
                <w:sz w:val="26"/>
                <w:szCs w:val="26"/>
                <w:lang w:eastAsia="en-US"/>
              </w:rPr>
            </w:pPr>
            <w:r w:rsidRPr="00981A5A">
              <w:rPr>
                <w:sz w:val="26"/>
                <w:szCs w:val="26"/>
                <w:lang w:eastAsia="en-US"/>
              </w:rPr>
              <w:t>сохранение и укрепление здоровья обучающихся, воспитание культуры здоровья, здорового образа жизни.</w:t>
            </w:r>
          </w:p>
          <w:p w:rsidR="008E38F3" w:rsidRPr="00981A5A" w:rsidRDefault="008E38F3" w:rsidP="00B74686">
            <w:pPr>
              <w:pStyle w:val="ConsPlusNormal"/>
              <w:jc w:val="both"/>
              <w:rPr>
                <w:sz w:val="26"/>
                <w:szCs w:val="26"/>
              </w:rPr>
            </w:pPr>
          </w:p>
        </w:tc>
      </w:tr>
    </w:tbl>
    <w:p w:rsidR="008E38F3" w:rsidRDefault="008E38F3" w:rsidP="008E38F3">
      <w:pPr>
        <w:autoSpaceDE w:val="0"/>
        <w:autoSpaceDN w:val="0"/>
        <w:adjustRightInd w:val="0"/>
        <w:jc w:val="center"/>
        <w:rPr>
          <w:sz w:val="26"/>
          <w:szCs w:val="26"/>
        </w:rPr>
      </w:pPr>
    </w:p>
    <w:p w:rsidR="008E38F3" w:rsidRDefault="008E38F3" w:rsidP="008E38F3">
      <w:pPr>
        <w:autoSpaceDE w:val="0"/>
        <w:autoSpaceDN w:val="0"/>
        <w:adjustRightInd w:val="0"/>
        <w:jc w:val="center"/>
        <w:rPr>
          <w:sz w:val="26"/>
          <w:szCs w:val="26"/>
        </w:rPr>
      </w:pPr>
    </w:p>
    <w:p w:rsidR="008E38F3" w:rsidRPr="00981A5A" w:rsidRDefault="008E38F3" w:rsidP="008E38F3">
      <w:pPr>
        <w:autoSpaceDE w:val="0"/>
        <w:autoSpaceDN w:val="0"/>
        <w:adjustRightInd w:val="0"/>
        <w:jc w:val="center"/>
        <w:rPr>
          <w:lang w:eastAsia="en-US"/>
        </w:rPr>
      </w:pPr>
      <w:r w:rsidRPr="00981A5A">
        <w:rPr>
          <w:sz w:val="26"/>
          <w:szCs w:val="26"/>
        </w:rPr>
        <w:t xml:space="preserve">РАЗДЕЛ 1. </w:t>
      </w:r>
      <w:r w:rsidRPr="00981A5A">
        <w:rPr>
          <w:lang w:eastAsia="en-US"/>
        </w:rPr>
        <w:t>ПРИОРИТЕТЫ И ЦЕЛИ ПОДПРОГРАММЫ «</w:t>
      </w:r>
      <w:r w:rsidRPr="00B9799E">
        <w:rPr>
          <w:lang w:eastAsia="en-US"/>
        </w:rPr>
        <w:t xml:space="preserve">ОБЕСПЕЧЕНИЕ РЕАЛИЗАЦИИ МУНИЦИПАЛЬНОЙ ПРОГРАММЫ </w:t>
      </w:r>
      <w:r>
        <w:rPr>
          <w:lang w:eastAsia="en-US"/>
        </w:rPr>
        <w:t>КОМСОМОЛЬСКОГО</w:t>
      </w:r>
      <w:r w:rsidRPr="00B9799E">
        <w:rPr>
          <w:lang w:eastAsia="en-US"/>
        </w:rPr>
        <w:t xml:space="preserve"> РАЙОНА «РАЗВИТИЕ ОБРАЗОВАНИЯ»</w:t>
      </w:r>
      <w:r>
        <w:rPr>
          <w:lang w:eastAsia="en-US"/>
        </w:rPr>
        <w:t xml:space="preserve"> МУНИЦИПАЛЬНОЙ ПРОГРАММЫ КОМСОМОЛЬСКОГО РАЙОНА «РАЗВИТИЕ ОБРАЗОВАНИЯ»</w:t>
      </w:r>
      <w:r w:rsidRPr="00981A5A">
        <w:rPr>
          <w:lang w:eastAsia="en-US"/>
        </w:rPr>
        <w:t xml:space="preserve">, ОБЩАЯ ХАРАКТЕРИСТИКА УЧАСТИЯ </w:t>
      </w:r>
      <w:r>
        <w:rPr>
          <w:lang w:eastAsia="en-US"/>
        </w:rPr>
        <w:t xml:space="preserve">ОБРАЗОВАТЕЛЬНЫХ УЧРЕЖДЕНИЙ </w:t>
      </w:r>
      <w:r w:rsidRPr="00981A5A">
        <w:rPr>
          <w:lang w:eastAsia="en-US"/>
        </w:rPr>
        <w:t>В РЕАЛИЗАЦИИ ПОДПРОГРАММЫ</w:t>
      </w:r>
    </w:p>
    <w:p w:rsidR="008E38F3" w:rsidRPr="00981A5A" w:rsidRDefault="008E38F3" w:rsidP="008E38F3">
      <w:pPr>
        <w:autoSpaceDE w:val="0"/>
        <w:autoSpaceDN w:val="0"/>
        <w:adjustRightInd w:val="0"/>
        <w:ind w:firstLine="540"/>
        <w:jc w:val="both"/>
        <w:rPr>
          <w:sz w:val="26"/>
          <w:szCs w:val="26"/>
          <w:lang w:eastAsia="en-US"/>
        </w:rPr>
      </w:pPr>
    </w:p>
    <w:p w:rsidR="008E38F3" w:rsidRPr="00981A5A" w:rsidRDefault="008E38F3" w:rsidP="008E38F3">
      <w:pPr>
        <w:autoSpaceDE w:val="0"/>
        <w:autoSpaceDN w:val="0"/>
        <w:adjustRightInd w:val="0"/>
        <w:ind w:firstLine="539"/>
        <w:jc w:val="both"/>
        <w:rPr>
          <w:sz w:val="26"/>
          <w:szCs w:val="26"/>
          <w:lang w:eastAsia="en-US"/>
        </w:rPr>
      </w:pPr>
      <w:r w:rsidRPr="00981A5A">
        <w:rPr>
          <w:sz w:val="26"/>
          <w:szCs w:val="26"/>
          <w:lang w:eastAsia="en-US"/>
        </w:rPr>
        <w:t xml:space="preserve">Приоритетом </w:t>
      </w:r>
      <w:r>
        <w:rPr>
          <w:sz w:val="26"/>
          <w:szCs w:val="26"/>
          <w:lang w:eastAsia="en-US"/>
        </w:rPr>
        <w:t>муниципальной</w:t>
      </w:r>
      <w:r w:rsidRPr="00981A5A">
        <w:rPr>
          <w:sz w:val="26"/>
          <w:szCs w:val="26"/>
          <w:lang w:eastAsia="en-US"/>
        </w:rPr>
        <w:t xml:space="preserve">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8E38F3" w:rsidRPr="00981A5A" w:rsidRDefault="008E38F3" w:rsidP="008E38F3">
      <w:pPr>
        <w:autoSpaceDE w:val="0"/>
        <w:autoSpaceDN w:val="0"/>
        <w:adjustRightInd w:val="0"/>
        <w:ind w:firstLine="539"/>
        <w:jc w:val="both"/>
        <w:rPr>
          <w:sz w:val="26"/>
          <w:szCs w:val="26"/>
          <w:lang w:eastAsia="en-US"/>
        </w:rPr>
      </w:pPr>
      <w:r w:rsidRPr="00981A5A">
        <w:rPr>
          <w:sz w:val="26"/>
          <w:szCs w:val="26"/>
          <w:lang w:eastAsia="en-US"/>
        </w:rPr>
        <w:t xml:space="preserve">Приоритеты </w:t>
      </w:r>
      <w:r>
        <w:rPr>
          <w:sz w:val="26"/>
          <w:szCs w:val="26"/>
          <w:lang w:eastAsia="en-US"/>
        </w:rPr>
        <w:t>муниципальной</w:t>
      </w:r>
      <w:r w:rsidRPr="00981A5A">
        <w:rPr>
          <w:sz w:val="26"/>
          <w:szCs w:val="26"/>
          <w:lang w:eastAsia="en-US"/>
        </w:rPr>
        <w:t xml:space="preserve"> политики будут направлены на решение актуальных задач по всем уровням образования - дошкольному, начальному общему, основному общему, среднему общему</w:t>
      </w:r>
      <w:r>
        <w:rPr>
          <w:sz w:val="26"/>
          <w:szCs w:val="26"/>
          <w:lang w:eastAsia="en-US"/>
        </w:rPr>
        <w:t xml:space="preserve"> </w:t>
      </w:r>
      <w:r w:rsidRPr="00981A5A">
        <w:rPr>
          <w:sz w:val="26"/>
          <w:szCs w:val="26"/>
          <w:lang w:eastAsia="en-US"/>
        </w:rPr>
        <w:t>и дополнительному образованию.</w:t>
      </w:r>
    </w:p>
    <w:p w:rsidR="008E38F3" w:rsidRPr="00AE1CF2" w:rsidRDefault="008E38F3" w:rsidP="008E38F3">
      <w:pPr>
        <w:autoSpaceDE w:val="0"/>
        <w:autoSpaceDN w:val="0"/>
        <w:adjustRightInd w:val="0"/>
        <w:ind w:firstLine="539"/>
        <w:jc w:val="both"/>
        <w:rPr>
          <w:sz w:val="26"/>
          <w:szCs w:val="26"/>
          <w:lang w:eastAsia="en-US"/>
        </w:rPr>
      </w:pPr>
      <w:r w:rsidRPr="00AE1CF2">
        <w:rPr>
          <w:sz w:val="26"/>
          <w:szCs w:val="26"/>
          <w:lang w:eastAsia="en-US"/>
        </w:rPr>
        <w:t xml:space="preserve">Основной целью подпрограммы является </w:t>
      </w:r>
      <w:r w:rsidRPr="00AE1CF2">
        <w:rPr>
          <w:sz w:val="26"/>
          <w:szCs w:val="26"/>
        </w:rPr>
        <w:t xml:space="preserve">обеспечение эффективности управления системой образования </w:t>
      </w:r>
      <w:r w:rsidRPr="00AE1CF2">
        <w:rPr>
          <w:kern w:val="2"/>
          <w:sz w:val="26"/>
          <w:szCs w:val="26"/>
        </w:rPr>
        <w:t xml:space="preserve">района </w:t>
      </w:r>
      <w:r w:rsidRPr="00AE1CF2">
        <w:rPr>
          <w:sz w:val="26"/>
          <w:szCs w:val="26"/>
        </w:rPr>
        <w:t xml:space="preserve">и </w:t>
      </w:r>
      <w:r w:rsidRPr="00AE1CF2">
        <w:rPr>
          <w:kern w:val="2"/>
          <w:sz w:val="26"/>
          <w:szCs w:val="26"/>
        </w:rPr>
        <w:t>организационных, информационных и методических условий для реализации муниципальной программы</w:t>
      </w:r>
      <w:r w:rsidRPr="00AE1CF2">
        <w:rPr>
          <w:sz w:val="26"/>
          <w:szCs w:val="26"/>
          <w:lang w:eastAsia="en-US"/>
        </w:rPr>
        <w:t>.</w:t>
      </w:r>
    </w:p>
    <w:p w:rsidR="008E38F3" w:rsidRPr="00981A5A" w:rsidRDefault="008E38F3" w:rsidP="008E38F3">
      <w:pPr>
        <w:autoSpaceDE w:val="0"/>
        <w:autoSpaceDN w:val="0"/>
        <w:adjustRightInd w:val="0"/>
        <w:ind w:firstLine="540"/>
        <w:jc w:val="both"/>
        <w:rPr>
          <w:sz w:val="26"/>
          <w:szCs w:val="26"/>
          <w:lang w:eastAsia="en-US"/>
        </w:rPr>
      </w:pPr>
      <w:r w:rsidRPr="00981A5A">
        <w:rPr>
          <w:sz w:val="26"/>
          <w:szCs w:val="26"/>
          <w:lang w:eastAsia="en-US"/>
        </w:rPr>
        <w:t>Достижению поставленной в подпрограмме цели способствует решение следующих приоритетных задач:</w:t>
      </w:r>
    </w:p>
    <w:p w:rsidR="008E38F3" w:rsidRPr="00981A5A" w:rsidRDefault="008E38F3" w:rsidP="008E38F3">
      <w:pPr>
        <w:autoSpaceDE w:val="0"/>
        <w:autoSpaceDN w:val="0"/>
        <w:adjustRightInd w:val="0"/>
        <w:ind w:firstLine="540"/>
        <w:jc w:val="both"/>
        <w:rPr>
          <w:sz w:val="26"/>
          <w:szCs w:val="26"/>
          <w:lang w:eastAsia="en-US"/>
        </w:rPr>
      </w:pPr>
      <w:r w:rsidRPr="00981A5A">
        <w:rPr>
          <w:sz w:val="26"/>
          <w:szCs w:val="26"/>
          <w:lang w:eastAsia="en-US"/>
        </w:rPr>
        <w:t xml:space="preserve">разработка и реализация </w:t>
      </w:r>
      <w:r>
        <w:rPr>
          <w:sz w:val="26"/>
          <w:szCs w:val="26"/>
          <w:lang w:eastAsia="en-US"/>
        </w:rPr>
        <w:t>муниципальной</w:t>
      </w:r>
      <w:r w:rsidRPr="00981A5A">
        <w:rPr>
          <w:sz w:val="26"/>
          <w:szCs w:val="26"/>
          <w:lang w:eastAsia="en-US"/>
        </w:rPr>
        <w:t xml:space="preserve"> политики, направленной на устойчивое развитие образования в </w:t>
      </w:r>
      <w:r>
        <w:rPr>
          <w:sz w:val="26"/>
          <w:szCs w:val="26"/>
          <w:lang w:eastAsia="en-US"/>
        </w:rPr>
        <w:t>районе</w:t>
      </w:r>
      <w:r w:rsidRPr="00981A5A">
        <w:rPr>
          <w:sz w:val="26"/>
          <w:szCs w:val="26"/>
          <w:lang w:eastAsia="en-US"/>
        </w:rPr>
        <w:t xml:space="preserve"> и нормативно-правовое регулирование в сфере образования;</w:t>
      </w:r>
    </w:p>
    <w:p w:rsidR="008E38F3" w:rsidRPr="00981A5A" w:rsidRDefault="008E38F3" w:rsidP="008E38F3">
      <w:pPr>
        <w:autoSpaceDE w:val="0"/>
        <w:autoSpaceDN w:val="0"/>
        <w:adjustRightInd w:val="0"/>
        <w:ind w:firstLine="540"/>
        <w:jc w:val="both"/>
        <w:rPr>
          <w:sz w:val="26"/>
          <w:szCs w:val="26"/>
          <w:lang w:eastAsia="en-US"/>
        </w:rPr>
      </w:pPr>
      <w:r w:rsidRPr="00981A5A">
        <w:rPr>
          <w:sz w:val="26"/>
          <w:szCs w:val="26"/>
          <w:lang w:eastAsia="en-US"/>
        </w:rPr>
        <w:t xml:space="preserve">повышение доступности для населения </w:t>
      </w:r>
      <w:r>
        <w:rPr>
          <w:sz w:val="26"/>
          <w:szCs w:val="26"/>
          <w:lang w:eastAsia="en-US"/>
        </w:rPr>
        <w:t>Комсомольского района</w:t>
      </w:r>
      <w:r w:rsidRPr="00981A5A">
        <w:rPr>
          <w:sz w:val="26"/>
          <w:szCs w:val="26"/>
          <w:lang w:eastAsia="en-US"/>
        </w:rPr>
        <w:t xml:space="preserve"> качественных образовательных услуг;</w:t>
      </w:r>
    </w:p>
    <w:p w:rsidR="008E38F3" w:rsidRPr="00981A5A" w:rsidRDefault="008E38F3" w:rsidP="008E38F3">
      <w:pPr>
        <w:autoSpaceDE w:val="0"/>
        <w:autoSpaceDN w:val="0"/>
        <w:adjustRightInd w:val="0"/>
        <w:ind w:firstLine="540"/>
        <w:jc w:val="both"/>
        <w:rPr>
          <w:sz w:val="26"/>
          <w:szCs w:val="26"/>
          <w:lang w:eastAsia="en-US"/>
        </w:rPr>
      </w:pPr>
      <w:r w:rsidRPr="00981A5A">
        <w:rPr>
          <w:sz w:val="26"/>
          <w:szCs w:val="26"/>
          <w:lang w:eastAsia="en-US"/>
        </w:rPr>
        <w:t>расширение программно-целевого метода планирования в сфере образования;</w:t>
      </w:r>
    </w:p>
    <w:p w:rsidR="008E38F3" w:rsidRPr="00981A5A" w:rsidRDefault="008E38F3" w:rsidP="008E38F3">
      <w:pPr>
        <w:autoSpaceDE w:val="0"/>
        <w:autoSpaceDN w:val="0"/>
        <w:adjustRightInd w:val="0"/>
        <w:ind w:firstLine="540"/>
        <w:jc w:val="both"/>
        <w:rPr>
          <w:sz w:val="26"/>
          <w:szCs w:val="26"/>
          <w:lang w:eastAsia="en-US"/>
        </w:rPr>
      </w:pPr>
      <w:r w:rsidRPr="00981A5A">
        <w:rPr>
          <w:sz w:val="26"/>
          <w:szCs w:val="26"/>
          <w:lang w:eastAsia="en-US"/>
        </w:rPr>
        <w:t>повышение эффективности вложения бюджетных средств в реализацию программных мероприятий.</w:t>
      </w:r>
    </w:p>
    <w:p w:rsidR="008E38F3" w:rsidRPr="00981A5A" w:rsidRDefault="008E38F3" w:rsidP="008E38F3">
      <w:pPr>
        <w:autoSpaceDE w:val="0"/>
        <w:autoSpaceDN w:val="0"/>
        <w:adjustRightInd w:val="0"/>
        <w:jc w:val="center"/>
        <w:rPr>
          <w:sz w:val="26"/>
          <w:szCs w:val="26"/>
        </w:rPr>
      </w:pPr>
    </w:p>
    <w:p w:rsidR="008E38F3" w:rsidRPr="00981A5A" w:rsidRDefault="008E38F3" w:rsidP="008E38F3">
      <w:pPr>
        <w:autoSpaceDE w:val="0"/>
        <w:autoSpaceDN w:val="0"/>
        <w:adjustRightInd w:val="0"/>
        <w:jc w:val="center"/>
        <w:rPr>
          <w:sz w:val="26"/>
          <w:szCs w:val="26"/>
        </w:rPr>
      </w:pPr>
      <w:r w:rsidRPr="00981A5A">
        <w:rPr>
          <w:sz w:val="26"/>
          <w:szCs w:val="26"/>
        </w:rPr>
        <w:t xml:space="preserve">РАЗДЕЛ 2. ПЕРЕЧЕНЬ И СВЕДЕНИЯ О ЦЕЛЕВЫХ ИНДИКАТОРАХ И </w:t>
      </w:r>
    </w:p>
    <w:p w:rsidR="008E38F3" w:rsidRPr="00981A5A" w:rsidRDefault="008E38F3" w:rsidP="008E38F3">
      <w:pPr>
        <w:autoSpaceDE w:val="0"/>
        <w:autoSpaceDN w:val="0"/>
        <w:adjustRightInd w:val="0"/>
        <w:jc w:val="center"/>
        <w:rPr>
          <w:sz w:val="26"/>
          <w:szCs w:val="26"/>
        </w:rPr>
      </w:pPr>
      <w:r w:rsidRPr="00981A5A">
        <w:rPr>
          <w:sz w:val="26"/>
          <w:szCs w:val="26"/>
        </w:rPr>
        <w:t xml:space="preserve">ПОКАЗАТЕЛЯХ ПОДПРОГРАММЫ С РАСШИФРОВКОЙ ПЛАНОВЫХ </w:t>
      </w:r>
    </w:p>
    <w:p w:rsidR="008E38F3" w:rsidRPr="00981A5A" w:rsidRDefault="008E38F3" w:rsidP="008E38F3">
      <w:pPr>
        <w:autoSpaceDE w:val="0"/>
        <w:autoSpaceDN w:val="0"/>
        <w:adjustRightInd w:val="0"/>
        <w:jc w:val="center"/>
        <w:rPr>
          <w:sz w:val="26"/>
          <w:szCs w:val="26"/>
        </w:rPr>
      </w:pPr>
      <w:r w:rsidRPr="00981A5A">
        <w:rPr>
          <w:sz w:val="26"/>
          <w:szCs w:val="26"/>
        </w:rPr>
        <w:t>ЗНАЧЕНИЙ ПО ГОДАМ ЕЕ РЕАЛИЗАЦИИ</w:t>
      </w:r>
    </w:p>
    <w:p w:rsidR="008E38F3" w:rsidRPr="00981A5A" w:rsidRDefault="008E38F3" w:rsidP="008E38F3">
      <w:pPr>
        <w:autoSpaceDE w:val="0"/>
        <w:autoSpaceDN w:val="0"/>
        <w:adjustRightInd w:val="0"/>
        <w:jc w:val="center"/>
        <w:rPr>
          <w:sz w:val="26"/>
          <w:szCs w:val="26"/>
        </w:rPr>
      </w:pPr>
    </w:p>
    <w:p w:rsidR="008E38F3" w:rsidRPr="00981A5A" w:rsidRDefault="008E38F3" w:rsidP="008E38F3">
      <w:pPr>
        <w:autoSpaceDE w:val="0"/>
        <w:autoSpaceDN w:val="0"/>
        <w:adjustRightInd w:val="0"/>
        <w:ind w:firstLine="540"/>
        <w:jc w:val="both"/>
        <w:rPr>
          <w:sz w:val="26"/>
          <w:szCs w:val="26"/>
          <w:lang w:eastAsia="en-US"/>
        </w:rPr>
      </w:pPr>
      <w:r w:rsidRPr="00981A5A">
        <w:rPr>
          <w:sz w:val="26"/>
          <w:szCs w:val="26"/>
          <w:lang w:eastAsia="en-US"/>
        </w:rPr>
        <w:t>Целевыми индикаторами и показателями подпрограммы являются:</w:t>
      </w:r>
    </w:p>
    <w:tbl>
      <w:tblPr>
        <w:tblW w:w="9639" w:type="dxa"/>
        <w:tblInd w:w="62" w:type="dxa"/>
        <w:tblLayout w:type="fixed"/>
        <w:tblCellMar>
          <w:top w:w="102" w:type="dxa"/>
          <w:left w:w="62" w:type="dxa"/>
          <w:bottom w:w="102" w:type="dxa"/>
          <w:right w:w="62" w:type="dxa"/>
        </w:tblCellMar>
        <w:tblLook w:val="0000"/>
      </w:tblPr>
      <w:tblGrid>
        <w:gridCol w:w="9639"/>
      </w:tblGrid>
      <w:tr w:rsidR="008E38F3" w:rsidRPr="00981A5A">
        <w:tc>
          <w:tcPr>
            <w:tcW w:w="9639" w:type="dxa"/>
          </w:tcPr>
          <w:p w:rsidR="008E38F3" w:rsidRPr="00981A5A" w:rsidRDefault="0070059B" w:rsidP="00B74686">
            <w:pPr>
              <w:autoSpaceDE w:val="0"/>
              <w:autoSpaceDN w:val="0"/>
              <w:adjustRightInd w:val="0"/>
              <w:jc w:val="both"/>
              <w:rPr>
                <w:sz w:val="26"/>
                <w:szCs w:val="26"/>
                <w:lang w:eastAsia="en-US"/>
              </w:rPr>
            </w:pPr>
            <w:r>
              <w:rPr>
                <w:sz w:val="26"/>
                <w:szCs w:val="26"/>
                <w:lang w:eastAsia="en-US"/>
              </w:rPr>
              <w:t xml:space="preserve">        </w:t>
            </w:r>
            <w:r w:rsidR="008E38F3">
              <w:rPr>
                <w:sz w:val="26"/>
                <w:szCs w:val="26"/>
                <w:lang w:eastAsia="en-US"/>
              </w:rPr>
              <w:t>у</w:t>
            </w:r>
            <w:r w:rsidR="008E38F3" w:rsidRPr="006C3D59">
              <w:rPr>
                <w:sz w:val="26"/>
                <w:szCs w:val="26"/>
                <w:lang w:eastAsia="en-US"/>
              </w:rPr>
              <w:t>довлетворенность населения качеством начального общего, основного общего, среднего общего образования</w:t>
            </w:r>
            <w:r w:rsidR="008E38F3" w:rsidRPr="00981A5A">
              <w:rPr>
                <w:sz w:val="26"/>
                <w:szCs w:val="26"/>
                <w:lang w:eastAsia="en-US"/>
              </w:rPr>
              <w:t xml:space="preserve">– </w:t>
            </w:r>
            <w:r w:rsidR="008E38F3">
              <w:rPr>
                <w:sz w:val="26"/>
                <w:szCs w:val="26"/>
                <w:lang w:eastAsia="en-US"/>
              </w:rPr>
              <w:t>85</w:t>
            </w:r>
            <w:r w:rsidR="008E38F3" w:rsidRPr="00981A5A">
              <w:rPr>
                <w:sz w:val="26"/>
                <w:szCs w:val="26"/>
                <w:lang w:eastAsia="en-US"/>
              </w:rPr>
              <w:t>,0 процентов;</w:t>
            </w:r>
          </w:p>
          <w:p w:rsidR="008E38F3" w:rsidRDefault="0070059B" w:rsidP="00B74686">
            <w:pPr>
              <w:autoSpaceDE w:val="0"/>
              <w:autoSpaceDN w:val="0"/>
              <w:adjustRightInd w:val="0"/>
              <w:jc w:val="both"/>
              <w:rPr>
                <w:sz w:val="26"/>
                <w:szCs w:val="26"/>
                <w:lang w:eastAsia="en-US"/>
              </w:rPr>
            </w:pPr>
            <w:r>
              <w:rPr>
                <w:sz w:val="26"/>
                <w:szCs w:val="26"/>
                <w:lang w:eastAsia="en-US"/>
              </w:rPr>
              <w:t xml:space="preserve">        </w:t>
            </w:r>
            <w:r w:rsidR="008E38F3">
              <w:rPr>
                <w:sz w:val="26"/>
                <w:szCs w:val="26"/>
                <w:lang w:eastAsia="en-US"/>
              </w:rPr>
              <w:t>о</w:t>
            </w:r>
            <w:r w:rsidR="008E38F3" w:rsidRPr="006C3D59">
              <w:rPr>
                <w:sz w:val="26"/>
                <w:szCs w:val="26"/>
                <w:lang w:eastAsia="en-US"/>
              </w:rPr>
              <w:t>беспеченность детей дошкольного возраста местами в дошкольных образовательных организациях</w:t>
            </w:r>
            <w:r w:rsidR="008E38F3">
              <w:rPr>
                <w:sz w:val="26"/>
                <w:szCs w:val="26"/>
                <w:lang w:eastAsia="en-US"/>
              </w:rPr>
              <w:t xml:space="preserve"> – </w:t>
            </w:r>
            <w:r w:rsidR="00131361">
              <w:rPr>
                <w:sz w:val="26"/>
                <w:szCs w:val="26"/>
                <w:lang w:eastAsia="en-US"/>
              </w:rPr>
              <w:t>9</w:t>
            </w:r>
            <w:r w:rsidR="008E38F3">
              <w:rPr>
                <w:sz w:val="26"/>
                <w:szCs w:val="26"/>
                <w:lang w:eastAsia="en-US"/>
              </w:rPr>
              <w:t>00 единиц;</w:t>
            </w:r>
          </w:p>
          <w:p w:rsidR="008E38F3" w:rsidRDefault="0070059B" w:rsidP="00B74686">
            <w:pPr>
              <w:autoSpaceDE w:val="0"/>
              <w:autoSpaceDN w:val="0"/>
              <w:adjustRightInd w:val="0"/>
              <w:jc w:val="both"/>
              <w:rPr>
                <w:sz w:val="26"/>
                <w:szCs w:val="26"/>
                <w:lang w:eastAsia="en-US"/>
              </w:rPr>
            </w:pPr>
            <w:r>
              <w:rPr>
                <w:sz w:val="26"/>
                <w:szCs w:val="26"/>
                <w:lang w:eastAsia="en-US"/>
              </w:rPr>
              <w:t xml:space="preserve">        </w:t>
            </w:r>
            <w:r w:rsidR="008E38F3">
              <w:rPr>
                <w:sz w:val="26"/>
                <w:szCs w:val="26"/>
                <w:lang w:eastAsia="en-US"/>
              </w:rPr>
              <w:t>д</w:t>
            </w:r>
            <w:r w:rsidR="008E38F3" w:rsidRPr="006C3D59">
              <w:rPr>
                <w:sz w:val="26"/>
                <w:szCs w:val="26"/>
                <w:lang w:eastAsia="en-US"/>
              </w:rPr>
              <w:t>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r w:rsidR="008E38F3">
              <w:rPr>
                <w:sz w:val="26"/>
                <w:szCs w:val="26"/>
                <w:lang w:eastAsia="en-US"/>
              </w:rPr>
              <w:t xml:space="preserve"> – 100 процентов;</w:t>
            </w:r>
          </w:p>
          <w:p w:rsidR="008E38F3" w:rsidRDefault="0070059B" w:rsidP="00B74686">
            <w:pPr>
              <w:autoSpaceDE w:val="0"/>
              <w:autoSpaceDN w:val="0"/>
              <w:adjustRightInd w:val="0"/>
              <w:jc w:val="both"/>
              <w:rPr>
                <w:sz w:val="26"/>
                <w:szCs w:val="26"/>
                <w:lang w:eastAsia="en-US"/>
              </w:rPr>
            </w:pPr>
            <w:r>
              <w:rPr>
                <w:sz w:val="26"/>
                <w:szCs w:val="26"/>
                <w:lang w:eastAsia="en-US"/>
              </w:rPr>
              <w:t xml:space="preserve">       у</w:t>
            </w:r>
            <w:r w:rsidR="008E38F3" w:rsidRPr="006C3D59">
              <w:rPr>
                <w:sz w:val="26"/>
                <w:szCs w:val="26"/>
                <w:lang w:eastAsia="en-US"/>
              </w:rPr>
              <w:t>дельный вес численности обучающихся, занимающихся в одну смену, в общей численности обучающихся в общеобразовательных организациях</w:t>
            </w:r>
            <w:r w:rsidR="008E38F3">
              <w:rPr>
                <w:sz w:val="26"/>
                <w:szCs w:val="26"/>
                <w:lang w:eastAsia="en-US"/>
              </w:rPr>
              <w:t xml:space="preserve"> – 100 процентов;</w:t>
            </w:r>
          </w:p>
          <w:p w:rsidR="008E38F3" w:rsidRPr="00981A5A" w:rsidRDefault="0070059B" w:rsidP="00B74686">
            <w:pPr>
              <w:autoSpaceDE w:val="0"/>
              <w:autoSpaceDN w:val="0"/>
              <w:adjustRightInd w:val="0"/>
              <w:ind w:firstLine="507"/>
              <w:jc w:val="both"/>
              <w:rPr>
                <w:sz w:val="26"/>
                <w:szCs w:val="26"/>
                <w:lang w:eastAsia="en-US"/>
              </w:rPr>
            </w:pPr>
            <w:r>
              <w:rPr>
                <w:sz w:val="26"/>
                <w:szCs w:val="26"/>
                <w:lang w:eastAsia="en-US"/>
              </w:rPr>
              <w:t>д</w:t>
            </w:r>
            <w:r w:rsidR="008E38F3" w:rsidRPr="006C3D59">
              <w:rPr>
                <w:sz w:val="26"/>
                <w:szCs w:val="26"/>
                <w:lang w:eastAsia="en-US"/>
              </w:rPr>
              <w:t>оля детей и молодежи, охваченных дополнительными общеобразовательными программами, в общей численности детей и молодежи 5 - 18 лет</w:t>
            </w:r>
            <w:r w:rsidR="008E38F3">
              <w:rPr>
                <w:sz w:val="26"/>
                <w:szCs w:val="26"/>
                <w:lang w:eastAsia="en-US"/>
              </w:rPr>
              <w:t xml:space="preserve"> – 80 процентов</w:t>
            </w:r>
          </w:p>
        </w:tc>
      </w:tr>
    </w:tbl>
    <w:p w:rsidR="008E38F3" w:rsidRPr="00981A5A" w:rsidRDefault="008E38F3" w:rsidP="008E38F3">
      <w:pPr>
        <w:tabs>
          <w:tab w:val="left" w:pos="0"/>
        </w:tabs>
        <w:autoSpaceDE w:val="0"/>
        <w:autoSpaceDN w:val="0"/>
        <w:adjustRightInd w:val="0"/>
        <w:ind w:firstLine="567"/>
        <w:jc w:val="both"/>
        <w:rPr>
          <w:sz w:val="26"/>
          <w:szCs w:val="26"/>
          <w:lang w:eastAsia="en-US"/>
        </w:rPr>
      </w:pPr>
      <w:r w:rsidRPr="00981A5A">
        <w:rPr>
          <w:sz w:val="26"/>
          <w:szCs w:val="26"/>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8E38F3" w:rsidRDefault="0070059B" w:rsidP="008E38F3">
      <w:pPr>
        <w:autoSpaceDE w:val="0"/>
        <w:autoSpaceDN w:val="0"/>
        <w:adjustRightInd w:val="0"/>
        <w:ind w:firstLine="426"/>
        <w:jc w:val="both"/>
        <w:rPr>
          <w:sz w:val="26"/>
          <w:szCs w:val="26"/>
          <w:lang w:eastAsia="en-US"/>
        </w:rPr>
      </w:pPr>
      <w:r>
        <w:rPr>
          <w:sz w:val="26"/>
          <w:szCs w:val="26"/>
          <w:lang w:eastAsia="en-US"/>
        </w:rPr>
        <w:t>1) у</w:t>
      </w:r>
      <w:r w:rsidR="008E38F3" w:rsidRPr="006C3D59">
        <w:rPr>
          <w:sz w:val="26"/>
          <w:szCs w:val="26"/>
          <w:lang w:eastAsia="en-US"/>
        </w:rPr>
        <w:t>довлетворенность населения качеством начального общего, основного общего, среднего общего образования</w:t>
      </w:r>
      <w:r w:rsidR="008E38F3" w:rsidRPr="00981A5A">
        <w:rPr>
          <w:sz w:val="26"/>
          <w:szCs w:val="26"/>
          <w:lang w:eastAsia="en-US"/>
        </w:rPr>
        <w:t xml:space="preserve">– </w:t>
      </w:r>
      <w:r w:rsidR="008E38F3">
        <w:rPr>
          <w:sz w:val="26"/>
          <w:szCs w:val="26"/>
          <w:lang w:eastAsia="en-US"/>
        </w:rPr>
        <w:t>85</w:t>
      </w:r>
      <w:r w:rsidR="008E38F3" w:rsidRPr="00981A5A">
        <w:rPr>
          <w:sz w:val="26"/>
          <w:szCs w:val="26"/>
          <w:lang w:eastAsia="en-US"/>
        </w:rPr>
        <w:t>,0 процентов;</w:t>
      </w:r>
    </w:p>
    <w:p w:rsidR="008E38F3" w:rsidRPr="0079771A"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2019 году – </w:t>
      </w:r>
      <w:r>
        <w:rPr>
          <w:sz w:val="26"/>
          <w:szCs w:val="26"/>
          <w:lang w:eastAsia="en-US"/>
        </w:rPr>
        <w:t>83</w:t>
      </w:r>
      <w:r w:rsidRPr="0079771A">
        <w:rPr>
          <w:sz w:val="26"/>
          <w:szCs w:val="26"/>
          <w:lang w:eastAsia="en-US"/>
        </w:rPr>
        <w:t xml:space="preserve"> процент</w:t>
      </w:r>
      <w:r>
        <w:rPr>
          <w:sz w:val="26"/>
          <w:szCs w:val="26"/>
          <w:lang w:eastAsia="en-US"/>
        </w:rPr>
        <w:t>а</w:t>
      </w:r>
      <w:r w:rsidRPr="0079771A">
        <w:rPr>
          <w:sz w:val="26"/>
          <w:szCs w:val="26"/>
          <w:lang w:eastAsia="en-US"/>
        </w:rPr>
        <w:t>;</w:t>
      </w:r>
    </w:p>
    <w:p w:rsidR="008E38F3" w:rsidRPr="0079771A"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2020 году – </w:t>
      </w:r>
      <w:r>
        <w:rPr>
          <w:sz w:val="26"/>
          <w:szCs w:val="26"/>
          <w:lang w:eastAsia="en-US"/>
        </w:rPr>
        <w:t>85</w:t>
      </w:r>
      <w:r w:rsidRPr="0079771A">
        <w:rPr>
          <w:sz w:val="26"/>
          <w:szCs w:val="26"/>
          <w:lang w:eastAsia="en-US"/>
        </w:rPr>
        <w:t xml:space="preserve"> процент</w:t>
      </w:r>
      <w:r>
        <w:rPr>
          <w:sz w:val="26"/>
          <w:szCs w:val="26"/>
          <w:lang w:eastAsia="en-US"/>
        </w:rPr>
        <w:t>ов</w:t>
      </w:r>
      <w:r w:rsidRPr="0079771A">
        <w:rPr>
          <w:sz w:val="26"/>
          <w:szCs w:val="26"/>
          <w:lang w:eastAsia="en-US"/>
        </w:rPr>
        <w:t>;</w:t>
      </w:r>
    </w:p>
    <w:p w:rsidR="008E38F3" w:rsidRPr="0079771A"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2021 году – </w:t>
      </w:r>
      <w:r>
        <w:rPr>
          <w:sz w:val="26"/>
          <w:szCs w:val="26"/>
          <w:lang w:eastAsia="en-US"/>
        </w:rPr>
        <w:t>85</w:t>
      </w:r>
      <w:r w:rsidRPr="0079771A">
        <w:rPr>
          <w:sz w:val="26"/>
          <w:szCs w:val="26"/>
          <w:lang w:eastAsia="en-US"/>
        </w:rPr>
        <w:t xml:space="preserve"> процент</w:t>
      </w:r>
      <w:r>
        <w:rPr>
          <w:sz w:val="26"/>
          <w:szCs w:val="26"/>
          <w:lang w:eastAsia="en-US"/>
        </w:rPr>
        <w:t>ов</w:t>
      </w:r>
      <w:r w:rsidRPr="0079771A">
        <w:rPr>
          <w:sz w:val="26"/>
          <w:szCs w:val="26"/>
          <w:lang w:eastAsia="en-US"/>
        </w:rPr>
        <w:t>;</w:t>
      </w:r>
    </w:p>
    <w:p w:rsidR="008E38F3" w:rsidRPr="0079771A"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2022 году – </w:t>
      </w:r>
      <w:r>
        <w:rPr>
          <w:sz w:val="26"/>
          <w:szCs w:val="26"/>
          <w:lang w:eastAsia="en-US"/>
        </w:rPr>
        <w:t>85</w:t>
      </w:r>
      <w:r w:rsidRPr="0079771A">
        <w:rPr>
          <w:sz w:val="26"/>
          <w:szCs w:val="26"/>
          <w:lang w:eastAsia="en-US"/>
        </w:rPr>
        <w:t xml:space="preserve"> процент</w:t>
      </w:r>
      <w:r>
        <w:rPr>
          <w:sz w:val="26"/>
          <w:szCs w:val="26"/>
          <w:lang w:eastAsia="en-US"/>
        </w:rPr>
        <w:t>ов</w:t>
      </w:r>
      <w:r w:rsidRPr="0079771A">
        <w:rPr>
          <w:sz w:val="26"/>
          <w:szCs w:val="26"/>
          <w:lang w:eastAsia="en-US"/>
        </w:rPr>
        <w:t>;</w:t>
      </w:r>
    </w:p>
    <w:p w:rsidR="008E38F3" w:rsidRPr="0079771A"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2023 году – </w:t>
      </w:r>
      <w:r>
        <w:rPr>
          <w:sz w:val="26"/>
          <w:szCs w:val="26"/>
          <w:lang w:eastAsia="en-US"/>
        </w:rPr>
        <w:t>85</w:t>
      </w:r>
      <w:r w:rsidRPr="0079771A">
        <w:rPr>
          <w:sz w:val="26"/>
          <w:szCs w:val="26"/>
          <w:lang w:eastAsia="en-US"/>
        </w:rPr>
        <w:t xml:space="preserve"> процент</w:t>
      </w:r>
      <w:r>
        <w:rPr>
          <w:sz w:val="26"/>
          <w:szCs w:val="26"/>
          <w:lang w:eastAsia="en-US"/>
        </w:rPr>
        <w:t>ов</w:t>
      </w:r>
      <w:r w:rsidRPr="0079771A">
        <w:rPr>
          <w:sz w:val="26"/>
          <w:szCs w:val="26"/>
          <w:lang w:eastAsia="en-US"/>
        </w:rPr>
        <w:t>;</w:t>
      </w:r>
    </w:p>
    <w:p w:rsidR="008E38F3" w:rsidRPr="0079771A"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2024 году – </w:t>
      </w:r>
      <w:r>
        <w:rPr>
          <w:sz w:val="26"/>
          <w:szCs w:val="26"/>
          <w:lang w:eastAsia="en-US"/>
        </w:rPr>
        <w:t>85</w:t>
      </w:r>
      <w:r w:rsidRPr="0079771A">
        <w:rPr>
          <w:sz w:val="26"/>
          <w:szCs w:val="26"/>
          <w:lang w:eastAsia="en-US"/>
        </w:rPr>
        <w:t xml:space="preserve"> процент</w:t>
      </w:r>
      <w:r>
        <w:rPr>
          <w:sz w:val="26"/>
          <w:szCs w:val="26"/>
          <w:lang w:eastAsia="en-US"/>
        </w:rPr>
        <w:t>ов</w:t>
      </w:r>
      <w:r w:rsidRPr="0079771A">
        <w:rPr>
          <w:sz w:val="26"/>
          <w:szCs w:val="26"/>
          <w:lang w:eastAsia="en-US"/>
        </w:rPr>
        <w:t>;</w:t>
      </w:r>
    </w:p>
    <w:p w:rsidR="008E38F3" w:rsidRPr="0079771A"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2025 году – </w:t>
      </w:r>
      <w:r>
        <w:rPr>
          <w:sz w:val="26"/>
          <w:szCs w:val="26"/>
          <w:lang w:eastAsia="en-US"/>
        </w:rPr>
        <w:t>85</w:t>
      </w:r>
      <w:r w:rsidRPr="0079771A">
        <w:rPr>
          <w:sz w:val="26"/>
          <w:szCs w:val="26"/>
          <w:lang w:eastAsia="en-US"/>
        </w:rPr>
        <w:t xml:space="preserve"> процент</w:t>
      </w:r>
      <w:r>
        <w:rPr>
          <w:sz w:val="26"/>
          <w:szCs w:val="26"/>
          <w:lang w:eastAsia="en-US"/>
        </w:rPr>
        <w:t>ов</w:t>
      </w:r>
      <w:r w:rsidRPr="0079771A">
        <w:rPr>
          <w:sz w:val="26"/>
          <w:szCs w:val="26"/>
          <w:lang w:eastAsia="en-US"/>
        </w:rPr>
        <w:t>;</w:t>
      </w:r>
    </w:p>
    <w:p w:rsidR="008E38F3" w:rsidRPr="0079771A"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2030 году – </w:t>
      </w:r>
      <w:r>
        <w:rPr>
          <w:sz w:val="26"/>
          <w:szCs w:val="26"/>
          <w:lang w:eastAsia="en-US"/>
        </w:rPr>
        <w:t>85</w:t>
      </w:r>
      <w:r w:rsidRPr="0079771A">
        <w:rPr>
          <w:sz w:val="26"/>
          <w:szCs w:val="26"/>
          <w:lang w:eastAsia="en-US"/>
        </w:rPr>
        <w:t xml:space="preserve"> процент</w:t>
      </w:r>
      <w:r>
        <w:rPr>
          <w:sz w:val="26"/>
          <w:szCs w:val="26"/>
          <w:lang w:eastAsia="en-US"/>
        </w:rPr>
        <w:t>ов</w:t>
      </w:r>
      <w:r w:rsidRPr="0079771A">
        <w:rPr>
          <w:sz w:val="26"/>
          <w:szCs w:val="26"/>
          <w:lang w:eastAsia="en-US"/>
        </w:rPr>
        <w:t>;</w:t>
      </w:r>
    </w:p>
    <w:p w:rsidR="008E38F3" w:rsidRPr="0079771A"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2035 году – </w:t>
      </w:r>
      <w:r>
        <w:rPr>
          <w:sz w:val="26"/>
          <w:szCs w:val="26"/>
          <w:lang w:eastAsia="en-US"/>
        </w:rPr>
        <w:t>85</w:t>
      </w:r>
      <w:r w:rsidRPr="0079771A">
        <w:rPr>
          <w:sz w:val="26"/>
          <w:szCs w:val="26"/>
          <w:lang w:eastAsia="en-US"/>
        </w:rPr>
        <w:t xml:space="preserve"> процент</w:t>
      </w:r>
      <w:r>
        <w:rPr>
          <w:sz w:val="26"/>
          <w:szCs w:val="26"/>
          <w:lang w:eastAsia="en-US"/>
        </w:rPr>
        <w:t>ов</w:t>
      </w:r>
      <w:r w:rsidRPr="0079771A">
        <w:rPr>
          <w:sz w:val="26"/>
          <w:szCs w:val="26"/>
          <w:lang w:eastAsia="en-US"/>
        </w:rPr>
        <w:t>;</w:t>
      </w:r>
    </w:p>
    <w:p w:rsidR="008E38F3" w:rsidRDefault="008E38F3" w:rsidP="008E38F3">
      <w:pPr>
        <w:autoSpaceDE w:val="0"/>
        <w:autoSpaceDN w:val="0"/>
        <w:adjustRightInd w:val="0"/>
        <w:ind w:firstLine="567"/>
        <w:jc w:val="both"/>
        <w:rPr>
          <w:sz w:val="26"/>
          <w:szCs w:val="26"/>
          <w:lang w:eastAsia="en-US"/>
        </w:rPr>
      </w:pPr>
      <w:r>
        <w:rPr>
          <w:sz w:val="26"/>
          <w:szCs w:val="26"/>
          <w:lang w:eastAsia="en-US"/>
        </w:rPr>
        <w:t>2) о</w:t>
      </w:r>
      <w:r w:rsidRPr="006C3D59">
        <w:rPr>
          <w:sz w:val="26"/>
          <w:szCs w:val="26"/>
          <w:lang w:eastAsia="en-US"/>
        </w:rPr>
        <w:t>беспеченность детей дошкольного возраста местами в дошкольных образовательных организациях</w:t>
      </w:r>
      <w:r w:rsidR="004D7D80">
        <w:rPr>
          <w:sz w:val="26"/>
          <w:szCs w:val="26"/>
          <w:lang w:eastAsia="en-US"/>
        </w:rPr>
        <w:t xml:space="preserve"> – 9</w:t>
      </w:r>
      <w:r>
        <w:rPr>
          <w:sz w:val="26"/>
          <w:szCs w:val="26"/>
          <w:lang w:eastAsia="en-US"/>
        </w:rPr>
        <w:t>00 мест</w:t>
      </w:r>
    </w:p>
    <w:p w:rsidR="008E38F3" w:rsidRPr="0079771A"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2019 году – </w:t>
      </w:r>
      <w:r w:rsidR="004D7D80">
        <w:rPr>
          <w:sz w:val="26"/>
          <w:szCs w:val="26"/>
          <w:lang w:eastAsia="en-US"/>
        </w:rPr>
        <w:t xml:space="preserve">880 </w:t>
      </w:r>
      <w:r>
        <w:rPr>
          <w:sz w:val="26"/>
          <w:szCs w:val="26"/>
          <w:lang w:eastAsia="en-US"/>
        </w:rPr>
        <w:t>мест</w:t>
      </w:r>
    </w:p>
    <w:p w:rsidR="008E38F3"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2020 году – </w:t>
      </w:r>
      <w:r w:rsidR="004D7D80">
        <w:rPr>
          <w:sz w:val="26"/>
          <w:szCs w:val="26"/>
          <w:lang w:eastAsia="en-US"/>
        </w:rPr>
        <w:t xml:space="preserve">880 </w:t>
      </w:r>
      <w:r>
        <w:rPr>
          <w:sz w:val="26"/>
          <w:szCs w:val="26"/>
          <w:lang w:eastAsia="en-US"/>
        </w:rPr>
        <w:t xml:space="preserve"> мест</w:t>
      </w:r>
      <w:r w:rsidRPr="0079771A">
        <w:rPr>
          <w:sz w:val="26"/>
          <w:szCs w:val="26"/>
          <w:lang w:eastAsia="en-US"/>
        </w:rPr>
        <w:t>;</w:t>
      </w:r>
    </w:p>
    <w:p w:rsidR="008E38F3" w:rsidRPr="0079771A"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2021 году – </w:t>
      </w:r>
      <w:r w:rsidR="004D7D80">
        <w:rPr>
          <w:sz w:val="26"/>
          <w:szCs w:val="26"/>
          <w:lang w:eastAsia="en-US"/>
        </w:rPr>
        <w:t>890</w:t>
      </w:r>
      <w:r>
        <w:rPr>
          <w:sz w:val="26"/>
          <w:szCs w:val="26"/>
          <w:lang w:eastAsia="en-US"/>
        </w:rPr>
        <w:t xml:space="preserve"> мест;</w:t>
      </w:r>
    </w:p>
    <w:p w:rsidR="008E38F3" w:rsidRPr="0079771A"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2022 году – </w:t>
      </w:r>
      <w:r w:rsidR="004D7D80">
        <w:rPr>
          <w:sz w:val="26"/>
          <w:szCs w:val="26"/>
          <w:lang w:eastAsia="en-US"/>
        </w:rPr>
        <w:t>890</w:t>
      </w:r>
      <w:r>
        <w:rPr>
          <w:sz w:val="26"/>
          <w:szCs w:val="26"/>
          <w:lang w:eastAsia="en-US"/>
        </w:rPr>
        <w:t xml:space="preserve"> мест;</w:t>
      </w:r>
    </w:p>
    <w:p w:rsidR="008E38F3" w:rsidRPr="0079771A"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2023 году – </w:t>
      </w:r>
      <w:r w:rsidR="004D7D80">
        <w:rPr>
          <w:sz w:val="26"/>
          <w:szCs w:val="26"/>
          <w:lang w:eastAsia="en-US"/>
        </w:rPr>
        <w:t>89</w:t>
      </w:r>
      <w:r>
        <w:rPr>
          <w:sz w:val="26"/>
          <w:szCs w:val="26"/>
          <w:lang w:eastAsia="en-US"/>
        </w:rPr>
        <w:t>0 мест;</w:t>
      </w:r>
      <w:r w:rsidRPr="0079771A">
        <w:rPr>
          <w:sz w:val="26"/>
          <w:szCs w:val="26"/>
          <w:lang w:eastAsia="en-US"/>
        </w:rPr>
        <w:t>;</w:t>
      </w:r>
    </w:p>
    <w:p w:rsidR="008E38F3" w:rsidRPr="0079771A"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2024 году – </w:t>
      </w:r>
      <w:r w:rsidR="004D7D80">
        <w:rPr>
          <w:sz w:val="26"/>
          <w:szCs w:val="26"/>
          <w:lang w:eastAsia="en-US"/>
        </w:rPr>
        <w:t>890</w:t>
      </w:r>
      <w:r>
        <w:rPr>
          <w:sz w:val="26"/>
          <w:szCs w:val="26"/>
          <w:lang w:eastAsia="en-US"/>
        </w:rPr>
        <w:t xml:space="preserve"> мест;</w:t>
      </w:r>
      <w:r w:rsidRPr="0079771A">
        <w:rPr>
          <w:sz w:val="26"/>
          <w:szCs w:val="26"/>
          <w:lang w:eastAsia="en-US"/>
        </w:rPr>
        <w:t>;</w:t>
      </w:r>
    </w:p>
    <w:p w:rsidR="008E38F3" w:rsidRPr="0079771A"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2025 году – </w:t>
      </w:r>
      <w:r w:rsidR="004D7D80">
        <w:rPr>
          <w:sz w:val="26"/>
          <w:szCs w:val="26"/>
          <w:lang w:eastAsia="en-US"/>
        </w:rPr>
        <w:t>9</w:t>
      </w:r>
      <w:r>
        <w:rPr>
          <w:sz w:val="26"/>
          <w:szCs w:val="26"/>
          <w:lang w:eastAsia="en-US"/>
        </w:rPr>
        <w:t>00 мест;</w:t>
      </w:r>
    </w:p>
    <w:p w:rsidR="008E38F3" w:rsidRPr="0079771A"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2030 году – </w:t>
      </w:r>
      <w:r w:rsidR="004D7D80">
        <w:rPr>
          <w:sz w:val="26"/>
          <w:szCs w:val="26"/>
          <w:lang w:eastAsia="en-US"/>
        </w:rPr>
        <w:t>9</w:t>
      </w:r>
      <w:r>
        <w:rPr>
          <w:sz w:val="26"/>
          <w:szCs w:val="26"/>
          <w:lang w:eastAsia="en-US"/>
        </w:rPr>
        <w:t>00 мест;</w:t>
      </w:r>
    </w:p>
    <w:p w:rsidR="008E38F3"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2035 году – </w:t>
      </w:r>
      <w:r w:rsidR="004D7D80">
        <w:rPr>
          <w:sz w:val="26"/>
          <w:szCs w:val="26"/>
          <w:lang w:eastAsia="en-US"/>
        </w:rPr>
        <w:t>9</w:t>
      </w:r>
      <w:r>
        <w:rPr>
          <w:sz w:val="26"/>
          <w:szCs w:val="26"/>
          <w:lang w:eastAsia="en-US"/>
        </w:rPr>
        <w:t>00 мест.</w:t>
      </w:r>
    </w:p>
    <w:p w:rsidR="008E38F3" w:rsidRDefault="008E38F3" w:rsidP="008E38F3">
      <w:pPr>
        <w:autoSpaceDE w:val="0"/>
        <w:autoSpaceDN w:val="0"/>
        <w:adjustRightInd w:val="0"/>
        <w:ind w:firstLine="426"/>
        <w:jc w:val="both"/>
        <w:rPr>
          <w:sz w:val="26"/>
          <w:szCs w:val="26"/>
          <w:lang w:eastAsia="en-US"/>
        </w:rPr>
      </w:pPr>
      <w:r>
        <w:rPr>
          <w:sz w:val="26"/>
          <w:szCs w:val="26"/>
          <w:lang w:eastAsia="en-US"/>
        </w:rPr>
        <w:t>3) д</w:t>
      </w:r>
      <w:r w:rsidRPr="006C3D59">
        <w:rPr>
          <w:sz w:val="26"/>
          <w:szCs w:val="26"/>
          <w:lang w:eastAsia="en-US"/>
        </w:rPr>
        <w:t>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r>
        <w:rPr>
          <w:sz w:val="26"/>
          <w:szCs w:val="26"/>
          <w:lang w:eastAsia="en-US"/>
        </w:rPr>
        <w:t xml:space="preserve"> – 100 процентов;</w:t>
      </w:r>
    </w:p>
    <w:p w:rsidR="008E38F3" w:rsidRPr="0079771A"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2019 году – </w:t>
      </w:r>
      <w:r w:rsidR="004D7D80">
        <w:rPr>
          <w:sz w:val="26"/>
          <w:szCs w:val="26"/>
          <w:lang w:eastAsia="en-US"/>
        </w:rPr>
        <w:t>95</w:t>
      </w:r>
      <w:r>
        <w:rPr>
          <w:sz w:val="26"/>
          <w:szCs w:val="26"/>
          <w:lang w:eastAsia="en-US"/>
        </w:rPr>
        <w:t xml:space="preserve"> процентов;</w:t>
      </w:r>
    </w:p>
    <w:p w:rsidR="008E38F3"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2020 году – </w:t>
      </w:r>
      <w:r w:rsidR="004D7D80">
        <w:rPr>
          <w:sz w:val="26"/>
          <w:szCs w:val="26"/>
          <w:lang w:eastAsia="en-US"/>
        </w:rPr>
        <w:t>95</w:t>
      </w:r>
      <w:r>
        <w:rPr>
          <w:sz w:val="26"/>
          <w:szCs w:val="26"/>
          <w:lang w:eastAsia="en-US"/>
        </w:rPr>
        <w:t xml:space="preserve"> процентов;</w:t>
      </w:r>
    </w:p>
    <w:p w:rsidR="008E38F3"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2021 году – </w:t>
      </w:r>
      <w:r w:rsidR="004D7D80">
        <w:rPr>
          <w:sz w:val="26"/>
          <w:szCs w:val="26"/>
          <w:lang w:eastAsia="en-US"/>
        </w:rPr>
        <w:t>95</w:t>
      </w:r>
      <w:r>
        <w:rPr>
          <w:sz w:val="26"/>
          <w:szCs w:val="26"/>
          <w:lang w:eastAsia="en-US"/>
        </w:rPr>
        <w:t xml:space="preserve"> процентов;</w:t>
      </w:r>
    </w:p>
    <w:p w:rsidR="008E38F3"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2022 году – </w:t>
      </w:r>
      <w:r>
        <w:rPr>
          <w:sz w:val="26"/>
          <w:szCs w:val="26"/>
          <w:lang w:eastAsia="en-US"/>
        </w:rPr>
        <w:t>100 процентов;</w:t>
      </w:r>
    </w:p>
    <w:p w:rsidR="008E38F3"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2023 году – </w:t>
      </w:r>
      <w:r>
        <w:rPr>
          <w:sz w:val="26"/>
          <w:szCs w:val="26"/>
          <w:lang w:eastAsia="en-US"/>
        </w:rPr>
        <w:t>100 процентов;</w:t>
      </w:r>
    </w:p>
    <w:p w:rsidR="008E38F3"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2024 году – </w:t>
      </w:r>
      <w:r>
        <w:rPr>
          <w:sz w:val="26"/>
          <w:szCs w:val="26"/>
          <w:lang w:eastAsia="en-US"/>
        </w:rPr>
        <w:t>100 процентов;</w:t>
      </w:r>
    </w:p>
    <w:p w:rsidR="008E38F3"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2025 году – </w:t>
      </w:r>
      <w:r>
        <w:rPr>
          <w:sz w:val="26"/>
          <w:szCs w:val="26"/>
          <w:lang w:eastAsia="en-US"/>
        </w:rPr>
        <w:t>100 процентов;</w:t>
      </w:r>
    </w:p>
    <w:p w:rsidR="008E38F3" w:rsidRPr="0079771A"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2030 году – </w:t>
      </w:r>
      <w:r>
        <w:rPr>
          <w:sz w:val="26"/>
          <w:szCs w:val="26"/>
          <w:lang w:eastAsia="en-US"/>
        </w:rPr>
        <w:t>100 процентов</w:t>
      </w:r>
    </w:p>
    <w:p w:rsidR="008E38F3"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2035 году – </w:t>
      </w:r>
      <w:r>
        <w:rPr>
          <w:sz w:val="26"/>
          <w:szCs w:val="26"/>
          <w:lang w:eastAsia="en-US"/>
        </w:rPr>
        <w:t xml:space="preserve">100 процентов </w:t>
      </w:r>
    </w:p>
    <w:p w:rsidR="008E38F3" w:rsidRDefault="008E38F3" w:rsidP="008E38F3">
      <w:pPr>
        <w:autoSpaceDE w:val="0"/>
        <w:autoSpaceDN w:val="0"/>
        <w:adjustRightInd w:val="0"/>
        <w:jc w:val="both"/>
        <w:rPr>
          <w:sz w:val="26"/>
          <w:szCs w:val="26"/>
          <w:lang w:eastAsia="en-US"/>
        </w:rPr>
      </w:pPr>
      <w:r>
        <w:rPr>
          <w:sz w:val="26"/>
          <w:szCs w:val="26"/>
          <w:lang w:eastAsia="en-US"/>
        </w:rPr>
        <w:t>4) у</w:t>
      </w:r>
      <w:r w:rsidRPr="006C3D59">
        <w:rPr>
          <w:sz w:val="26"/>
          <w:szCs w:val="26"/>
          <w:lang w:eastAsia="en-US"/>
        </w:rPr>
        <w:t>дельный вес численности обучающихся, занимающихся в одну смену, в общей численности обучающихся в общеобразовательных организациях</w:t>
      </w:r>
      <w:r>
        <w:rPr>
          <w:sz w:val="26"/>
          <w:szCs w:val="26"/>
          <w:lang w:eastAsia="en-US"/>
        </w:rPr>
        <w:t xml:space="preserve"> – 100 процентов;</w:t>
      </w:r>
    </w:p>
    <w:p w:rsidR="008E38F3" w:rsidRPr="0079771A"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2019 году – </w:t>
      </w:r>
      <w:r>
        <w:rPr>
          <w:sz w:val="26"/>
          <w:szCs w:val="26"/>
          <w:lang w:eastAsia="en-US"/>
        </w:rPr>
        <w:t>100 процентов;</w:t>
      </w:r>
    </w:p>
    <w:p w:rsidR="008E38F3"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2020 году – </w:t>
      </w:r>
      <w:r>
        <w:rPr>
          <w:sz w:val="26"/>
          <w:szCs w:val="26"/>
          <w:lang w:eastAsia="en-US"/>
        </w:rPr>
        <w:t>100 процентов;</w:t>
      </w:r>
    </w:p>
    <w:p w:rsidR="008E38F3"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2021 году – </w:t>
      </w:r>
      <w:r>
        <w:rPr>
          <w:sz w:val="26"/>
          <w:szCs w:val="26"/>
          <w:lang w:eastAsia="en-US"/>
        </w:rPr>
        <w:t>100 процентов;</w:t>
      </w:r>
    </w:p>
    <w:p w:rsidR="008E38F3"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2022 году – </w:t>
      </w:r>
      <w:r>
        <w:rPr>
          <w:sz w:val="26"/>
          <w:szCs w:val="26"/>
          <w:lang w:eastAsia="en-US"/>
        </w:rPr>
        <w:t>100 процентов;</w:t>
      </w:r>
    </w:p>
    <w:p w:rsidR="008E38F3"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2023 году – </w:t>
      </w:r>
      <w:r>
        <w:rPr>
          <w:sz w:val="26"/>
          <w:szCs w:val="26"/>
          <w:lang w:eastAsia="en-US"/>
        </w:rPr>
        <w:t>100 процентов;</w:t>
      </w:r>
    </w:p>
    <w:p w:rsidR="008E38F3"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2024 году – </w:t>
      </w:r>
      <w:r>
        <w:rPr>
          <w:sz w:val="26"/>
          <w:szCs w:val="26"/>
          <w:lang w:eastAsia="en-US"/>
        </w:rPr>
        <w:t>100 процентов;</w:t>
      </w:r>
    </w:p>
    <w:p w:rsidR="008E38F3"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2025 году – </w:t>
      </w:r>
      <w:r>
        <w:rPr>
          <w:sz w:val="26"/>
          <w:szCs w:val="26"/>
          <w:lang w:eastAsia="en-US"/>
        </w:rPr>
        <w:t>100 процентов;</w:t>
      </w:r>
    </w:p>
    <w:p w:rsidR="008E38F3" w:rsidRPr="0079771A"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2030 году – </w:t>
      </w:r>
      <w:r>
        <w:rPr>
          <w:sz w:val="26"/>
          <w:szCs w:val="26"/>
          <w:lang w:eastAsia="en-US"/>
        </w:rPr>
        <w:t>100 процентов</w:t>
      </w:r>
    </w:p>
    <w:p w:rsidR="008E38F3" w:rsidRDefault="008E38F3" w:rsidP="008E38F3">
      <w:pPr>
        <w:autoSpaceDE w:val="0"/>
        <w:autoSpaceDN w:val="0"/>
        <w:adjustRightInd w:val="0"/>
        <w:ind w:firstLine="567"/>
        <w:jc w:val="both"/>
        <w:rPr>
          <w:sz w:val="26"/>
          <w:szCs w:val="26"/>
          <w:lang w:eastAsia="en-US"/>
        </w:rPr>
      </w:pPr>
      <w:r w:rsidRPr="0079771A">
        <w:rPr>
          <w:sz w:val="26"/>
          <w:szCs w:val="26"/>
          <w:lang w:eastAsia="en-US"/>
        </w:rPr>
        <w:t xml:space="preserve">в 2035 году – </w:t>
      </w:r>
      <w:r>
        <w:rPr>
          <w:sz w:val="26"/>
          <w:szCs w:val="26"/>
          <w:lang w:eastAsia="en-US"/>
        </w:rPr>
        <w:t xml:space="preserve">100 процентов </w:t>
      </w:r>
    </w:p>
    <w:p w:rsidR="008E38F3" w:rsidRPr="001B6534" w:rsidRDefault="0070059B" w:rsidP="008E38F3">
      <w:pPr>
        <w:pStyle w:val="a8"/>
        <w:tabs>
          <w:tab w:val="left" w:pos="851"/>
        </w:tabs>
        <w:autoSpaceDE w:val="0"/>
        <w:autoSpaceDN w:val="0"/>
        <w:adjustRightInd w:val="0"/>
        <w:ind w:left="284"/>
        <w:contextualSpacing/>
        <w:jc w:val="both"/>
        <w:rPr>
          <w:sz w:val="26"/>
          <w:szCs w:val="26"/>
          <w:lang w:eastAsia="en-US"/>
        </w:rPr>
      </w:pPr>
      <w:r>
        <w:rPr>
          <w:sz w:val="26"/>
          <w:szCs w:val="26"/>
          <w:lang w:eastAsia="en-US"/>
        </w:rPr>
        <w:t>5) д</w:t>
      </w:r>
      <w:r w:rsidR="008E38F3" w:rsidRPr="001B6534">
        <w:rPr>
          <w:sz w:val="26"/>
          <w:szCs w:val="26"/>
          <w:lang w:eastAsia="en-US"/>
        </w:rPr>
        <w:t>оля детей и молодежи, охваченных дополнительными общеобразовательными программами, в общей численности детей и молодежи 5 - 18 лет – 80 процентов, в том числе:</w:t>
      </w:r>
    </w:p>
    <w:p w:rsidR="008E38F3" w:rsidRPr="001B6534" w:rsidRDefault="008E38F3" w:rsidP="008E38F3">
      <w:pPr>
        <w:autoSpaceDE w:val="0"/>
        <w:autoSpaceDN w:val="0"/>
        <w:adjustRightInd w:val="0"/>
        <w:ind w:firstLine="567"/>
        <w:jc w:val="both"/>
        <w:rPr>
          <w:sz w:val="26"/>
          <w:szCs w:val="26"/>
          <w:lang w:eastAsia="en-US"/>
        </w:rPr>
      </w:pPr>
      <w:r w:rsidRPr="001B6534">
        <w:rPr>
          <w:sz w:val="26"/>
          <w:szCs w:val="26"/>
          <w:lang w:eastAsia="en-US"/>
        </w:rPr>
        <w:t>в 2019 году – 7</w:t>
      </w:r>
      <w:r w:rsidR="001B6534" w:rsidRPr="001B6534">
        <w:rPr>
          <w:sz w:val="26"/>
          <w:szCs w:val="26"/>
          <w:lang w:eastAsia="en-US"/>
        </w:rPr>
        <w:t>0</w:t>
      </w:r>
      <w:r w:rsidRPr="001B6534">
        <w:rPr>
          <w:sz w:val="26"/>
          <w:szCs w:val="26"/>
          <w:lang w:eastAsia="en-US"/>
        </w:rPr>
        <w:t xml:space="preserve"> процентов;</w:t>
      </w:r>
    </w:p>
    <w:p w:rsidR="008E38F3" w:rsidRPr="001B6534" w:rsidRDefault="008E38F3" w:rsidP="008E38F3">
      <w:pPr>
        <w:autoSpaceDE w:val="0"/>
        <w:autoSpaceDN w:val="0"/>
        <w:adjustRightInd w:val="0"/>
        <w:ind w:firstLine="567"/>
        <w:jc w:val="both"/>
        <w:rPr>
          <w:sz w:val="26"/>
          <w:szCs w:val="26"/>
          <w:lang w:eastAsia="en-US"/>
        </w:rPr>
      </w:pPr>
      <w:r w:rsidRPr="001B6534">
        <w:rPr>
          <w:sz w:val="26"/>
          <w:szCs w:val="26"/>
          <w:lang w:eastAsia="en-US"/>
        </w:rPr>
        <w:t xml:space="preserve">в 2020 году – </w:t>
      </w:r>
      <w:r w:rsidR="001B6534" w:rsidRPr="001B6534">
        <w:rPr>
          <w:sz w:val="26"/>
          <w:szCs w:val="26"/>
          <w:lang w:eastAsia="en-US"/>
        </w:rPr>
        <w:t>75</w:t>
      </w:r>
      <w:r w:rsidRPr="001B6534">
        <w:rPr>
          <w:sz w:val="26"/>
          <w:szCs w:val="26"/>
          <w:lang w:eastAsia="en-US"/>
        </w:rPr>
        <w:t xml:space="preserve"> процентов;</w:t>
      </w:r>
    </w:p>
    <w:p w:rsidR="008E38F3" w:rsidRPr="001B6534" w:rsidRDefault="008E38F3" w:rsidP="008E38F3">
      <w:pPr>
        <w:autoSpaceDE w:val="0"/>
        <w:autoSpaceDN w:val="0"/>
        <w:adjustRightInd w:val="0"/>
        <w:ind w:firstLine="567"/>
        <w:jc w:val="both"/>
        <w:rPr>
          <w:sz w:val="26"/>
          <w:szCs w:val="26"/>
          <w:lang w:eastAsia="en-US"/>
        </w:rPr>
      </w:pPr>
      <w:r w:rsidRPr="001B6534">
        <w:rPr>
          <w:sz w:val="26"/>
          <w:szCs w:val="26"/>
          <w:lang w:eastAsia="en-US"/>
        </w:rPr>
        <w:t xml:space="preserve">в 2021 году – </w:t>
      </w:r>
      <w:r w:rsidR="001B6534" w:rsidRPr="001B6534">
        <w:rPr>
          <w:sz w:val="26"/>
          <w:szCs w:val="26"/>
          <w:lang w:eastAsia="en-US"/>
        </w:rPr>
        <w:t>76</w:t>
      </w:r>
      <w:r w:rsidRPr="001B6534">
        <w:rPr>
          <w:sz w:val="26"/>
          <w:szCs w:val="26"/>
          <w:lang w:eastAsia="en-US"/>
        </w:rPr>
        <w:t xml:space="preserve"> процентов;</w:t>
      </w:r>
    </w:p>
    <w:p w:rsidR="008E38F3" w:rsidRPr="001B6534" w:rsidRDefault="008E38F3" w:rsidP="008E38F3">
      <w:pPr>
        <w:autoSpaceDE w:val="0"/>
        <w:autoSpaceDN w:val="0"/>
        <w:adjustRightInd w:val="0"/>
        <w:ind w:firstLine="567"/>
        <w:jc w:val="both"/>
        <w:rPr>
          <w:sz w:val="26"/>
          <w:szCs w:val="26"/>
          <w:lang w:eastAsia="en-US"/>
        </w:rPr>
      </w:pPr>
      <w:r w:rsidRPr="001B6534">
        <w:rPr>
          <w:sz w:val="26"/>
          <w:szCs w:val="26"/>
          <w:lang w:eastAsia="en-US"/>
        </w:rPr>
        <w:t xml:space="preserve">в 2022 году – </w:t>
      </w:r>
      <w:r w:rsidR="001B6534" w:rsidRPr="001B6534">
        <w:rPr>
          <w:sz w:val="26"/>
          <w:szCs w:val="26"/>
          <w:lang w:eastAsia="en-US"/>
        </w:rPr>
        <w:t>77</w:t>
      </w:r>
      <w:r w:rsidRPr="001B6534">
        <w:rPr>
          <w:sz w:val="26"/>
          <w:szCs w:val="26"/>
          <w:lang w:eastAsia="en-US"/>
        </w:rPr>
        <w:t xml:space="preserve"> процентов;</w:t>
      </w:r>
    </w:p>
    <w:p w:rsidR="008E38F3" w:rsidRPr="001B6534" w:rsidRDefault="008E38F3" w:rsidP="008E38F3">
      <w:pPr>
        <w:autoSpaceDE w:val="0"/>
        <w:autoSpaceDN w:val="0"/>
        <w:adjustRightInd w:val="0"/>
        <w:ind w:firstLine="567"/>
        <w:jc w:val="both"/>
        <w:rPr>
          <w:sz w:val="26"/>
          <w:szCs w:val="26"/>
          <w:lang w:eastAsia="en-US"/>
        </w:rPr>
      </w:pPr>
      <w:r w:rsidRPr="001B6534">
        <w:rPr>
          <w:sz w:val="26"/>
          <w:szCs w:val="26"/>
          <w:lang w:eastAsia="en-US"/>
        </w:rPr>
        <w:t xml:space="preserve">в 2023 году – </w:t>
      </w:r>
      <w:r w:rsidR="001B6534" w:rsidRPr="001B6534">
        <w:rPr>
          <w:sz w:val="26"/>
          <w:szCs w:val="26"/>
          <w:lang w:eastAsia="en-US"/>
        </w:rPr>
        <w:t>78</w:t>
      </w:r>
      <w:r w:rsidRPr="001B6534">
        <w:rPr>
          <w:sz w:val="26"/>
          <w:szCs w:val="26"/>
          <w:lang w:eastAsia="en-US"/>
        </w:rPr>
        <w:t xml:space="preserve"> процентов;</w:t>
      </w:r>
    </w:p>
    <w:p w:rsidR="008E38F3" w:rsidRPr="001B6534" w:rsidRDefault="008E38F3" w:rsidP="008E38F3">
      <w:pPr>
        <w:autoSpaceDE w:val="0"/>
        <w:autoSpaceDN w:val="0"/>
        <w:adjustRightInd w:val="0"/>
        <w:ind w:firstLine="567"/>
        <w:jc w:val="both"/>
        <w:rPr>
          <w:sz w:val="26"/>
          <w:szCs w:val="26"/>
          <w:lang w:eastAsia="en-US"/>
        </w:rPr>
      </w:pPr>
      <w:r w:rsidRPr="001B6534">
        <w:rPr>
          <w:sz w:val="26"/>
          <w:szCs w:val="26"/>
          <w:lang w:eastAsia="en-US"/>
        </w:rPr>
        <w:t xml:space="preserve">в 2024 году – </w:t>
      </w:r>
      <w:r w:rsidR="001B6534" w:rsidRPr="001B6534">
        <w:rPr>
          <w:sz w:val="26"/>
          <w:szCs w:val="26"/>
          <w:lang w:eastAsia="en-US"/>
        </w:rPr>
        <w:t>79</w:t>
      </w:r>
      <w:r w:rsidRPr="001B6534">
        <w:rPr>
          <w:sz w:val="26"/>
          <w:szCs w:val="26"/>
          <w:lang w:eastAsia="en-US"/>
        </w:rPr>
        <w:t xml:space="preserve"> процентов;</w:t>
      </w:r>
    </w:p>
    <w:p w:rsidR="008E38F3" w:rsidRPr="001B6534" w:rsidRDefault="008E38F3" w:rsidP="008E38F3">
      <w:pPr>
        <w:autoSpaceDE w:val="0"/>
        <w:autoSpaceDN w:val="0"/>
        <w:adjustRightInd w:val="0"/>
        <w:ind w:firstLine="567"/>
        <w:jc w:val="both"/>
        <w:rPr>
          <w:sz w:val="26"/>
          <w:szCs w:val="26"/>
          <w:lang w:eastAsia="en-US"/>
        </w:rPr>
      </w:pPr>
      <w:r w:rsidRPr="001B6534">
        <w:rPr>
          <w:sz w:val="26"/>
          <w:szCs w:val="26"/>
          <w:lang w:eastAsia="en-US"/>
        </w:rPr>
        <w:t>в 2025 году – 80 процентов;</w:t>
      </w:r>
    </w:p>
    <w:p w:rsidR="008E38F3" w:rsidRPr="001B6534" w:rsidRDefault="008E38F3" w:rsidP="008E38F3">
      <w:pPr>
        <w:autoSpaceDE w:val="0"/>
        <w:autoSpaceDN w:val="0"/>
        <w:adjustRightInd w:val="0"/>
        <w:ind w:firstLine="567"/>
        <w:jc w:val="both"/>
        <w:rPr>
          <w:sz w:val="26"/>
          <w:szCs w:val="26"/>
          <w:lang w:eastAsia="en-US"/>
        </w:rPr>
      </w:pPr>
      <w:r w:rsidRPr="001B6534">
        <w:rPr>
          <w:sz w:val="26"/>
          <w:szCs w:val="26"/>
          <w:lang w:eastAsia="en-US"/>
        </w:rPr>
        <w:t>в 2030 году – 80 процентов;</w:t>
      </w:r>
    </w:p>
    <w:p w:rsidR="008E38F3" w:rsidRPr="00981A5A" w:rsidRDefault="001B6534" w:rsidP="008E38F3">
      <w:pPr>
        <w:autoSpaceDE w:val="0"/>
        <w:autoSpaceDN w:val="0"/>
        <w:adjustRightInd w:val="0"/>
        <w:ind w:firstLine="567"/>
        <w:jc w:val="both"/>
        <w:rPr>
          <w:sz w:val="26"/>
          <w:szCs w:val="26"/>
          <w:lang w:eastAsia="en-US"/>
        </w:rPr>
      </w:pPr>
      <w:r>
        <w:rPr>
          <w:sz w:val="26"/>
          <w:szCs w:val="26"/>
          <w:lang w:eastAsia="en-US"/>
        </w:rPr>
        <w:t>в 2035 году – 80 процентов.</w:t>
      </w:r>
    </w:p>
    <w:p w:rsidR="008E38F3" w:rsidRPr="00981A5A" w:rsidRDefault="008E38F3" w:rsidP="008E38F3">
      <w:pPr>
        <w:autoSpaceDE w:val="0"/>
        <w:autoSpaceDN w:val="0"/>
        <w:adjustRightInd w:val="0"/>
        <w:ind w:firstLine="567"/>
        <w:jc w:val="both"/>
        <w:rPr>
          <w:sz w:val="26"/>
          <w:szCs w:val="26"/>
          <w:lang w:eastAsia="en-US"/>
        </w:rPr>
      </w:pPr>
    </w:p>
    <w:p w:rsidR="008E38F3" w:rsidRPr="00981A5A" w:rsidRDefault="008E38F3" w:rsidP="008E38F3">
      <w:pPr>
        <w:autoSpaceDE w:val="0"/>
        <w:autoSpaceDN w:val="0"/>
        <w:adjustRightInd w:val="0"/>
        <w:jc w:val="center"/>
        <w:rPr>
          <w:sz w:val="26"/>
          <w:szCs w:val="26"/>
          <w:lang w:eastAsia="en-US"/>
        </w:rPr>
      </w:pPr>
      <w:r w:rsidRPr="00981A5A">
        <w:rPr>
          <w:sz w:val="26"/>
          <w:szCs w:val="26"/>
          <w:lang w:eastAsia="en-US"/>
        </w:rPr>
        <w:t xml:space="preserve">РАЗДЕЛ 3. ХАРАКТЕРИСТИКИ ОСНОВНЫХ МЕРОПРИЯТИЙ, </w:t>
      </w:r>
    </w:p>
    <w:p w:rsidR="008E38F3" w:rsidRPr="00981A5A" w:rsidRDefault="008E38F3" w:rsidP="008E38F3">
      <w:pPr>
        <w:autoSpaceDE w:val="0"/>
        <w:autoSpaceDN w:val="0"/>
        <w:adjustRightInd w:val="0"/>
        <w:jc w:val="center"/>
        <w:rPr>
          <w:sz w:val="26"/>
          <w:szCs w:val="26"/>
          <w:lang w:eastAsia="en-US"/>
        </w:rPr>
      </w:pPr>
      <w:r w:rsidRPr="00981A5A">
        <w:rPr>
          <w:sz w:val="26"/>
          <w:szCs w:val="26"/>
          <w:lang w:eastAsia="en-US"/>
        </w:rPr>
        <w:t xml:space="preserve">МЕРОПРИЯТИЙ ПОДПРОГРАММЫ С УКАЗАНИЕМ СРОКОВ И </w:t>
      </w:r>
    </w:p>
    <w:p w:rsidR="008E38F3" w:rsidRPr="00981A5A" w:rsidRDefault="008E38F3" w:rsidP="008E38F3">
      <w:pPr>
        <w:autoSpaceDE w:val="0"/>
        <w:autoSpaceDN w:val="0"/>
        <w:adjustRightInd w:val="0"/>
        <w:jc w:val="center"/>
        <w:rPr>
          <w:sz w:val="26"/>
          <w:szCs w:val="26"/>
          <w:lang w:eastAsia="en-US"/>
        </w:rPr>
      </w:pPr>
      <w:r w:rsidRPr="00981A5A">
        <w:rPr>
          <w:sz w:val="26"/>
          <w:szCs w:val="26"/>
          <w:lang w:eastAsia="en-US"/>
        </w:rPr>
        <w:t>ЭТАПОВ ИХ РЕАЛИЗАЦИИ</w:t>
      </w:r>
    </w:p>
    <w:p w:rsidR="008E38F3" w:rsidRPr="00981A5A" w:rsidRDefault="008E38F3" w:rsidP="008E38F3">
      <w:pPr>
        <w:autoSpaceDE w:val="0"/>
        <w:autoSpaceDN w:val="0"/>
        <w:adjustRightInd w:val="0"/>
        <w:jc w:val="center"/>
        <w:rPr>
          <w:sz w:val="26"/>
          <w:szCs w:val="26"/>
          <w:lang w:eastAsia="en-US"/>
        </w:rPr>
      </w:pPr>
    </w:p>
    <w:p w:rsidR="008E38F3" w:rsidRPr="00981A5A" w:rsidRDefault="008E38F3" w:rsidP="008E38F3">
      <w:pPr>
        <w:autoSpaceDE w:val="0"/>
        <w:autoSpaceDN w:val="0"/>
        <w:adjustRightInd w:val="0"/>
        <w:ind w:firstLine="539"/>
        <w:jc w:val="both"/>
        <w:rPr>
          <w:sz w:val="26"/>
          <w:szCs w:val="26"/>
          <w:lang w:eastAsia="en-US"/>
        </w:rPr>
      </w:pPr>
      <w:r w:rsidRPr="00981A5A">
        <w:rPr>
          <w:sz w:val="26"/>
          <w:szCs w:val="26"/>
          <w:lang w:eastAsia="en-US"/>
        </w:rPr>
        <w:t xml:space="preserve">Основные мероприятия подпрограммы направлены на реализацию поставленных целей и задач подпрограммы </w:t>
      </w:r>
      <w:r>
        <w:rPr>
          <w:sz w:val="26"/>
          <w:szCs w:val="26"/>
          <w:lang w:eastAsia="en-US"/>
        </w:rPr>
        <w:t xml:space="preserve">и муниципальной </w:t>
      </w:r>
      <w:r w:rsidRPr="00981A5A">
        <w:rPr>
          <w:sz w:val="26"/>
          <w:szCs w:val="26"/>
          <w:lang w:eastAsia="en-US"/>
        </w:rPr>
        <w:t xml:space="preserve">программы в целом. </w:t>
      </w:r>
    </w:p>
    <w:p w:rsidR="008E38F3" w:rsidRPr="00981A5A" w:rsidRDefault="00AE1CF2" w:rsidP="0070059B">
      <w:pPr>
        <w:spacing w:line="228" w:lineRule="auto"/>
        <w:jc w:val="both"/>
        <w:rPr>
          <w:sz w:val="26"/>
          <w:szCs w:val="26"/>
        </w:rPr>
      </w:pPr>
      <w:r>
        <w:rPr>
          <w:sz w:val="26"/>
          <w:szCs w:val="26"/>
          <w:lang w:eastAsia="en-US"/>
        </w:rPr>
        <w:t xml:space="preserve">         </w:t>
      </w:r>
      <w:r w:rsidR="008E38F3" w:rsidRPr="00981A5A">
        <w:rPr>
          <w:sz w:val="26"/>
          <w:szCs w:val="26"/>
          <w:lang w:eastAsia="en-US"/>
        </w:rPr>
        <w:t xml:space="preserve">Подпрограмма </w:t>
      </w:r>
      <w:r w:rsidR="0070059B">
        <w:rPr>
          <w:sz w:val="26"/>
          <w:szCs w:val="26"/>
        </w:rPr>
        <w:t xml:space="preserve">«Обеспечение реализации муниципальной программы «Развитие образования» </w:t>
      </w:r>
      <w:r w:rsidR="008E38F3" w:rsidRPr="00981A5A">
        <w:rPr>
          <w:sz w:val="26"/>
          <w:szCs w:val="26"/>
          <w:lang w:eastAsia="en-US"/>
        </w:rPr>
        <w:t xml:space="preserve">объединяет </w:t>
      </w:r>
      <w:r w:rsidR="0070059B">
        <w:rPr>
          <w:sz w:val="26"/>
          <w:szCs w:val="26"/>
          <w:lang w:eastAsia="en-US"/>
        </w:rPr>
        <w:t>одно основное мероприятие</w:t>
      </w:r>
      <w:r w:rsidR="008E38F3" w:rsidRPr="00981A5A">
        <w:rPr>
          <w:sz w:val="26"/>
          <w:szCs w:val="26"/>
          <w:lang w:eastAsia="en-US"/>
        </w:rPr>
        <w:t>:</w:t>
      </w:r>
    </w:p>
    <w:p w:rsidR="008E38F3" w:rsidRPr="00981A5A" w:rsidRDefault="008E38F3" w:rsidP="008E38F3">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1. Обеспечение </w:t>
      </w:r>
      <w:r>
        <w:rPr>
          <w:sz w:val="26"/>
          <w:szCs w:val="26"/>
          <w:lang w:eastAsia="en-US"/>
        </w:rPr>
        <w:t xml:space="preserve">функций и </w:t>
      </w:r>
      <w:r w:rsidRPr="00981A5A">
        <w:rPr>
          <w:sz w:val="26"/>
          <w:szCs w:val="26"/>
          <w:lang w:eastAsia="en-US"/>
        </w:rPr>
        <w:t xml:space="preserve">деятельности </w:t>
      </w:r>
      <w:r>
        <w:rPr>
          <w:sz w:val="26"/>
          <w:szCs w:val="26"/>
          <w:lang w:eastAsia="en-US"/>
        </w:rPr>
        <w:t>муниципальных органов</w:t>
      </w:r>
      <w:r w:rsidRPr="00981A5A">
        <w:rPr>
          <w:sz w:val="26"/>
          <w:szCs w:val="26"/>
          <w:lang w:eastAsia="en-US"/>
        </w:rPr>
        <w:t xml:space="preserve"> сфере образования</w:t>
      </w:r>
    </w:p>
    <w:p w:rsidR="008E38F3" w:rsidRPr="00981A5A" w:rsidRDefault="008E38F3" w:rsidP="008E38F3">
      <w:pPr>
        <w:ind w:firstLine="567"/>
        <w:jc w:val="both"/>
        <w:rPr>
          <w:sz w:val="26"/>
          <w:szCs w:val="26"/>
          <w:lang w:eastAsia="en-US"/>
        </w:rPr>
      </w:pPr>
    </w:p>
    <w:p w:rsidR="008E38F3" w:rsidRPr="00981A5A" w:rsidRDefault="008E38F3" w:rsidP="008E38F3">
      <w:pPr>
        <w:autoSpaceDE w:val="0"/>
        <w:autoSpaceDN w:val="0"/>
        <w:adjustRightInd w:val="0"/>
        <w:jc w:val="center"/>
        <w:outlineLvl w:val="0"/>
        <w:rPr>
          <w:sz w:val="26"/>
          <w:szCs w:val="26"/>
        </w:rPr>
      </w:pPr>
      <w:r w:rsidRPr="00981A5A">
        <w:rPr>
          <w:sz w:val="26"/>
          <w:szCs w:val="26"/>
          <w:lang w:eastAsia="en-US"/>
        </w:rPr>
        <w:t xml:space="preserve">РАЗДЕЛ 4. </w:t>
      </w:r>
      <w:r w:rsidRPr="00981A5A">
        <w:rPr>
          <w:sz w:val="26"/>
          <w:szCs w:val="26"/>
        </w:rPr>
        <w:t>ОБОСНОВАНИЕ ОБЪЕМА ФИНАНСОВЫХ РЕСУРСОВ,</w:t>
      </w:r>
    </w:p>
    <w:p w:rsidR="008E38F3" w:rsidRPr="00981A5A" w:rsidRDefault="008E38F3" w:rsidP="008E38F3">
      <w:pPr>
        <w:autoSpaceDE w:val="0"/>
        <w:autoSpaceDN w:val="0"/>
        <w:adjustRightInd w:val="0"/>
        <w:jc w:val="center"/>
        <w:rPr>
          <w:sz w:val="26"/>
          <w:szCs w:val="26"/>
        </w:rPr>
      </w:pPr>
      <w:r w:rsidRPr="00981A5A">
        <w:rPr>
          <w:sz w:val="26"/>
          <w:szCs w:val="26"/>
        </w:rPr>
        <w:t xml:space="preserve">НЕОБХОДИМЫХ ДЛЯ РЕАЛИЗАЦИИ ПОДПРОГРАММЫ </w:t>
      </w:r>
    </w:p>
    <w:p w:rsidR="008E38F3" w:rsidRPr="00981A5A" w:rsidRDefault="008E38F3" w:rsidP="008E38F3">
      <w:pPr>
        <w:autoSpaceDE w:val="0"/>
        <w:autoSpaceDN w:val="0"/>
        <w:adjustRightInd w:val="0"/>
        <w:jc w:val="center"/>
        <w:rPr>
          <w:sz w:val="26"/>
          <w:szCs w:val="26"/>
        </w:rPr>
      </w:pPr>
      <w:r w:rsidRPr="00981A5A">
        <w:rPr>
          <w:sz w:val="26"/>
          <w:szCs w:val="26"/>
        </w:rPr>
        <w:t xml:space="preserve">(С РАСШИФРОВКОЙ ПО ИСТОЧНИКАМ ФИНАНСИРОВАНИЯ, </w:t>
      </w:r>
    </w:p>
    <w:p w:rsidR="008E38F3" w:rsidRPr="00981A5A" w:rsidRDefault="008E38F3" w:rsidP="008E38F3">
      <w:pPr>
        <w:autoSpaceDE w:val="0"/>
        <w:autoSpaceDN w:val="0"/>
        <w:adjustRightInd w:val="0"/>
        <w:jc w:val="center"/>
        <w:rPr>
          <w:sz w:val="26"/>
          <w:szCs w:val="26"/>
        </w:rPr>
      </w:pPr>
      <w:r w:rsidRPr="00981A5A">
        <w:rPr>
          <w:sz w:val="26"/>
          <w:szCs w:val="26"/>
        </w:rPr>
        <w:t>ПО ЭТАПАМ И ГОДАМ РЕАЛИЗАЦИИ ПОДПРОГРАММЫ)</w:t>
      </w:r>
    </w:p>
    <w:p w:rsidR="008E38F3" w:rsidRPr="00981A5A" w:rsidRDefault="008E38F3" w:rsidP="008E38F3">
      <w:pPr>
        <w:autoSpaceDE w:val="0"/>
        <w:autoSpaceDN w:val="0"/>
        <w:adjustRightInd w:val="0"/>
        <w:jc w:val="both"/>
        <w:rPr>
          <w:sz w:val="26"/>
          <w:szCs w:val="26"/>
        </w:rPr>
      </w:pPr>
    </w:p>
    <w:p w:rsidR="008E38F3" w:rsidRPr="00981A5A" w:rsidRDefault="008E38F3" w:rsidP="008E38F3">
      <w:pPr>
        <w:autoSpaceDE w:val="0"/>
        <w:autoSpaceDN w:val="0"/>
        <w:adjustRightInd w:val="0"/>
        <w:ind w:firstLine="539"/>
        <w:jc w:val="both"/>
        <w:rPr>
          <w:sz w:val="26"/>
          <w:szCs w:val="26"/>
        </w:rPr>
      </w:pPr>
      <w:r w:rsidRPr="00981A5A">
        <w:rPr>
          <w:sz w:val="26"/>
          <w:szCs w:val="26"/>
        </w:rPr>
        <w:t>Финансовое обеспечение реализации подпрограммы осуществляется за счет средств республиканского бюджета Чувашской Республики, бюджет</w:t>
      </w:r>
      <w:r>
        <w:rPr>
          <w:sz w:val="26"/>
          <w:szCs w:val="26"/>
        </w:rPr>
        <w:t>а Комсомольского района</w:t>
      </w:r>
      <w:r w:rsidRPr="00981A5A">
        <w:rPr>
          <w:sz w:val="26"/>
          <w:szCs w:val="26"/>
        </w:rPr>
        <w:t>.</w:t>
      </w:r>
    </w:p>
    <w:p w:rsidR="000606E5" w:rsidRPr="00630697" w:rsidRDefault="00AE1CF2" w:rsidP="000606E5">
      <w:pPr>
        <w:jc w:val="both"/>
        <w:rPr>
          <w:sz w:val="26"/>
          <w:szCs w:val="26"/>
          <w:lang w:eastAsia="en-US"/>
        </w:rPr>
      </w:pPr>
      <w:r>
        <w:rPr>
          <w:sz w:val="26"/>
          <w:szCs w:val="26"/>
        </w:rPr>
        <w:t xml:space="preserve">        </w:t>
      </w:r>
      <w:r w:rsidR="008E38F3" w:rsidRPr="00981A5A">
        <w:rPr>
          <w:sz w:val="26"/>
          <w:szCs w:val="26"/>
        </w:rPr>
        <w:t xml:space="preserve">Общий объем </w:t>
      </w:r>
      <w:r w:rsidR="008E38F3" w:rsidRPr="00630697">
        <w:rPr>
          <w:sz w:val="26"/>
          <w:szCs w:val="26"/>
          <w:lang w:eastAsia="en-US"/>
        </w:rPr>
        <w:t xml:space="preserve"> финансирования мероприятий </w:t>
      </w:r>
      <w:r w:rsidR="008E38F3">
        <w:rPr>
          <w:sz w:val="26"/>
          <w:szCs w:val="26"/>
          <w:lang w:eastAsia="en-US"/>
        </w:rPr>
        <w:t>под</w:t>
      </w:r>
      <w:r w:rsidR="008E38F3" w:rsidRPr="00630697">
        <w:rPr>
          <w:sz w:val="26"/>
          <w:szCs w:val="26"/>
          <w:lang w:eastAsia="en-US"/>
        </w:rPr>
        <w:t xml:space="preserve">программы в </w:t>
      </w:r>
      <w:r w:rsidR="008E38F3" w:rsidRPr="00981A5A">
        <w:rPr>
          <w:sz w:val="26"/>
          <w:szCs w:val="26"/>
          <w:lang w:eastAsia="en-US"/>
        </w:rPr>
        <w:t xml:space="preserve">2019–2035 годах </w:t>
      </w:r>
      <w:r w:rsidR="008E38F3" w:rsidRPr="00630697">
        <w:rPr>
          <w:sz w:val="26"/>
          <w:szCs w:val="26"/>
          <w:lang w:eastAsia="en-US"/>
        </w:rPr>
        <w:t xml:space="preserve">составляет </w:t>
      </w:r>
      <w:r w:rsidR="008E38F3">
        <w:rPr>
          <w:sz w:val="26"/>
          <w:szCs w:val="26"/>
          <w:lang w:eastAsia="en-US"/>
        </w:rPr>
        <w:t xml:space="preserve"> </w:t>
      </w:r>
      <w:r w:rsidR="000606E5">
        <w:rPr>
          <w:sz w:val="26"/>
          <w:szCs w:val="26"/>
          <w:lang w:eastAsia="en-US"/>
        </w:rPr>
        <w:t>78087,1</w:t>
      </w:r>
      <w:r w:rsidR="000606E5" w:rsidRPr="00630697">
        <w:rPr>
          <w:sz w:val="26"/>
          <w:szCs w:val="26"/>
          <w:lang w:eastAsia="en-US"/>
        </w:rPr>
        <w:t xml:space="preserve"> тыс. рублей,  в том числе:   </w:t>
      </w:r>
    </w:p>
    <w:p w:rsidR="000606E5" w:rsidRPr="00630697" w:rsidRDefault="000606E5" w:rsidP="000606E5">
      <w:pPr>
        <w:ind w:left="567" w:firstLine="567"/>
        <w:jc w:val="both"/>
        <w:rPr>
          <w:sz w:val="26"/>
          <w:szCs w:val="26"/>
          <w:lang w:eastAsia="en-US"/>
        </w:rPr>
      </w:pPr>
      <w:r w:rsidRPr="00630697">
        <w:rPr>
          <w:sz w:val="26"/>
          <w:szCs w:val="26"/>
          <w:lang w:eastAsia="en-US"/>
        </w:rPr>
        <w:t xml:space="preserve">в 2019 году – </w:t>
      </w:r>
      <w:r>
        <w:rPr>
          <w:sz w:val="26"/>
          <w:szCs w:val="26"/>
          <w:lang w:eastAsia="en-US"/>
        </w:rPr>
        <w:t>4619,9</w:t>
      </w:r>
      <w:r w:rsidRPr="00630697">
        <w:rPr>
          <w:sz w:val="26"/>
          <w:szCs w:val="26"/>
          <w:lang w:eastAsia="en-US"/>
        </w:rPr>
        <w:t xml:space="preserve"> тыс. рублей;</w:t>
      </w:r>
    </w:p>
    <w:p w:rsidR="000606E5" w:rsidRPr="00630697" w:rsidRDefault="000606E5" w:rsidP="000606E5">
      <w:pPr>
        <w:ind w:left="567" w:firstLine="567"/>
        <w:jc w:val="both"/>
        <w:rPr>
          <w:sz w:val="26"/>
          <w:szCs w:val="26"/>
          <w:lang w:eastAsia="en-US"/>
        </w:rPr>
      </w:pPr>
      <w:r w:rsidRPr="00630697">
        <w:rPr>
          <w:sz w:val="26"/>
          <w:szCs w:val="26"/>
          <w:lang w:eastAsia="en-US"/>
        </w:rPr>
        <w:t xml:space="preserve">в 2020 году – </w:t>
      </w:r>
      <w:r>
        <w:rPr>
          <w:sz w:val="26"/>
          <w:szCs w:val="26"/>
          <w:lang w:eastAsia="en-US"/>
        </w:rPr>
        <w:t>4591,7</w:t>
      </w:r>
      <w:r w:rsidRPr="00630697">
        <w:rPr>
          <w:sz w:val="26"/>
          <w:szCs w:val="26"/>
          <w:lang w:eastAsia="en-US"/>
        </w:rPr>
        <w:t xml:space="preserve"> тыс. рублей;</w:t>
      </w:r>
    </w:p>
    <w:p w:rsidR="000606E5" w:rsidRDefault="000606E5" w:rsidP="000606E5">
      <w:pPr>
        <w:ind w:left="567" w:firstLine="567"/>
        <w:jc w:val="both"/>
        <w:rPr>
          <w:sz w:val="26"/>
          <w:szCs w:val="26"/>
          <w:lang w:eastAsia="en-US"/>
        </w:rPr>
      </w:pPr>
      <w:r w:rsidRPr="00630697">
        <w:rPr>
          <w:sz w:val="26"/>
          <w:szCs w:val="26"/>
          <w:lang w:eastAsia="en-US"/>
        </w:rPr>
        <w:t xml:space="preserve">в 2021 году </w:t>
      </w:r>
      <w:r>
        <w:rPr>
          <w:sz w:val="26"/>
          <w:szCs w:val="26"/>
          <w:lang w:eastAsia="en-US"/>
        </w:rPr>
        <w:t>–</w:t>
      </w:r>
      <w:r w:rsidRPr="00630697">
        <w:rPr>
          <w:sz w:val="26"/>
          <w:szCs w:val="26"/>
          <w:lang w:eastAsia="en-US"/>
        </w:rPr>
        <w:t xml:space="preserve"> </w:t>
      </w:r>
      <w:r>
        <w:rPr>
          <w:sz w:val="26"/>
          <w:szCs w:val="26"/>
          <w:lang w:eastAsia="en-US"/>
        </w:rPr>
        <w:t>4591,7</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0606E5" w:rsidRDefault="000606E5" w:rsidP="000606E5">
      <w:pPr>
        <w:ind w:left="567" w:firstLine="567"/>
        <w:jc w:val="both"/>
        <w:rPr>
          <w:sz w:val="26"/>
          <w:szCs w:val="26"/>
          <w:lang w:eastAsia="en-US"/>
        </w:rPr>
      </w:pPr>
      <w:r>
        <w:rPr>
          <w:sz w:val="26"/>
          <w:szCs w:val="26"/>
          <w:lang w:eastAsia="en-US"/>
        </w:rPr>
        <w:t>в 2022 году – 4591,7</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0606E5" w:rsidRDefault="000606E5" w:rsidP="000606E5">
      <w:pPr>
        <w:ind w:left="567" w:firstLine="567"/>
        <w:jc w:val="both"/>
        <w:rPr>
          <w:sz w:val="26"/>
          <w:szCs w:val="26"/>
          <w:lang w:eastAsia="en-US"/>
        </w:rPr>
      </w:pPr>
      <w:r>
        <w:rPr>
          <w:sz w:val="26"/>
          <w:szCs w:val="26"/>
          <w:lang w:eastAsia="en-US"/>
        </w:rPr>
        <w:t>в 2023 году – 4591,7</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0606E5" w:rsidRDefault="000606E5" w:rsidP="000606E5">
      <w:pPr>
        <w:ind w:left="567" w:firstLine="567"/>
        <w:jc w:val="both"/>
        <w:rPr>
          <w:sz w:val="26"/>
          <w:szCs w:val="26"/>
          <w:lang w:eastAsia="en-US"/>
        </w:rPr>
      </w:pPr>
      <w:r>
        <w:rPr>
          <w:sz w:val="26"/>
          <w:szCs w:val="26"/>
          <w:lang w:eastAsia="en-US"/>
        </w:rPr>
        <w:t>в 2024 году – 4591,7</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0606E5" w:rsidRDefault="000606E5" w:rsidP="000606E5">
      <w:pPr>
        <w:ind w:left="567" w:firstLine="567"/>
        <w:jc w:val="both"/>
        <w:rPr>
          <w:sz w:val="26"/>
          <w:szCs w:val="26"/>
          <w:lang w:eastAsia="en-US"/>
        </w:rPr>
      </w:pPr>
      <w:r>
        <w:rPr>
          <w:sz w:val="26"/>
          <w:szCs w:val="26"/>
          <w:lang w:eastAsia="en-US"/>
        </w:rPr>
        <w:t>в 2025 году – 4591,7</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0606E5" w:rsidRDefault="000606E5" w:rsidP="000606E5">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 </w:t>
      </w:r>
      <w:r>
        <w:rPr>
          <w:sz w:val="26"/>
          <w:szCs w:val="26"/>
          <w:lang w:eastAsia="en-US"/>
        </w:rPr>
        <w:t>22958,5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8E38F3" w:rsidRPr="00630697" w:rsidRDefault="000606E5" w:rsidP="000606E5">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22958,5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r w:rsidRPr="00981A5A">
        <w:rPr>
          <w:sz w:val="26"/>
          <w:szCs w:val="26"/>
          <w:lang w:eastAsia="en-US"/>
        </w:rPr>
        <w:t>.</w:t>
      </w:r>
    </w:p>
    <w:p w:rsidR="008E38F3" w:rsidRPr="00630697" w:rsidRDefault="008E38F3" w:rsidP="008E38F3">
      <w:pPr>
        <w:ind w:firstLine="567"/>
        <w:jc w:val="both"/>
        <w:rPr>
          <w:sz w:val="26"/>
          <w:szCs w:val="26"/>
          <w:lang w:eastAsia="en-US"/>
        </w:rPr>
      </w:pPr>
      <w:r w:rsidRPr="00630697">
        <w:rPr>
          <w:sz w:val="26"/>
          <w:szCs w:val="26"/>
          <w:lang w:eastAsia="en-US"/>
        </w:rPr>
        <w:t>из них средства:</w:t>
      </w:r>
      <w:r w:rsidRPr="00630697">
        <w:rPr>
          <w:sz w:val="26"/>
          <w:szCs w:val="26"/>
          <w:lang w:eastAsia="en-US"/>
        </w:rPr>
        <w:tab/>
      </w:r>
    </w:p>
    <w:p w:rsidR="000606E5" w:rsidRPr="00630697" w:rsidRDefault="000606E5" w:rsidP="000606E5">
      <w:pPr>
        <w:ind w:firstLine="567"/>
        <w:jc w:val="both"/>
        <w:rPr>
          <w:sz w:val="26"/>
          <w:szCs w:val="26"/>
          <w:lang w:eastAsia="en-US"/>
        </w:rPr>
      </w:pPr>
      <w:r w:rsidRPr="00630697">
        <w:rPr>
          <w:sz w:val="26"/>
          <w:szCs w:val="26"/>
          <w:lang w:eastAsia="en-US"/>
        </w:rPr>
        <w:t>республиканского бюджета Чувашской Республики –</w:t>
      </w:r>
      <w:r>
        <w:rPr>
          <w:sz w:val="26"/>
          <w:szCs w:val="26"/>
          <w:lang w:eastAsia="en-US"/>
        </w:rPr>
        <w:t xml:space="preserve">10535,2 </w:t>
      </w:r>
      <w:r w:rsidRPr="00630697">
        <w:rPr>
          <w:sz w:val="26"/>
          <w:szCs w:val="26"/>
          <w:lang w:eastAsia="en-US"/>
        </w:rPr>
        <w:t xml:space="preserve">тыс. рублей, в том числе: </w:t>
      </w:r>
    </w:p>
    <w:p w:rsidR="000606E5" w:rsidRPr="00630697" w:rsidRDefault="000606E5" w:rsidP="000606E5">
      <w:pPr>
        <w:ind w:left="567" w:firstLine="567"/>
        <w:jc w:val="both"/>
        <w:rPr>
          <w:sz w:val="26"/>
          <w:szCs w:val="26"/>
          <w:lang w:eastAsia="en-US"/>
        </w:rPr>
      </w:pPr>
      <w:r w:rsidRPr="00630697">
        <w:rPr>
          <w:sz w:val="26"/>
          <w:szCs w:val="26"/>
          <w:lang w:eastAsia="en-US"/>
        </w:rPr>
        <w:t xml:space="preserve">в 2019 году – </w:t>
      </w:r>
      <w:r>
        <w:rPr>
          <w:sz w:val="26"/>
          <w:szCs w:val="26"/>
          <w:lang w:eastAsia="en-US"/>
        </w:rPr>
        <w:t>600,8</w:t>
      </w:r>
      <w:r w:rsidRPr="00630697">
        <w:rPr>
          <w:sz w:val="26"/>
          <w:szCs w:val="26"/>
          <w:lang w:eastAsia="en-US"/>
        </w:rPr>
        <w:t xml:space="preserve"> тыс. рублей;</w:t>
      </w:r>
    </w:p>
    <w:p w:rsidR="000606E5" w:rsidRPr="00630697" w:rsidRDefault="000606E5" w:rsidP="000606E5">
      <w:pPr>
        <w:ind w:left="567" w:firstLine="567"/>
        <w:jc w:val="both"/>
        <w:rPr>
          <w:sz w:val="26"/>
          <w:szCs w:val="26"/>
          <w:lang w:eastAsia="en-US"/>
        </w:rPr>
      </w:pPr>
      <w:r w:rsidRPr="00630697">
        <w:rPr>
          <w:sz w:val="26"/>
          <w:szCs w:val="26"/>
          <w:lang w:eastAsia="en-US"/>
        </w:rPr>
        <w:t xml:space="preserve">в 2020 году – </w:t>
      </w:r>
      <w:r>
        <w:rPr>
          <w:sz w:val="26"/>
          <w:szCs w:val="26"/>
          <w:lang w:eastAsia="en-US"/>
        </w:rPr>
        <w:t xml:space="preserve">620,9 </w:t>
      </w:r>
      <w:r w:rsidRPr="00630697">
        <w:rPr>
          <w:sz w:val="26"/>
          <w:szCs w:val="26"/>
          <w:lang w:eastAsia="en-US"/>
        </w:rPr>
        <w:t>тыс. рублей;</w:t>
      </w:r>
    </w:p>
    <w:p w:rsidR="000606E5" w:rsidRDefault="000606E5" w:rsidP="000606E5">
      <w:pPr>
        <w:ind w:left="567" w:firstLine="567"/>
        <w:jc w:val="both"/>
        <w:rPr>
          <w:sz w:val="26"/>
          <w:szCs w:val="26"/>
          <w:lang w:eastAsia="en-US"/>
        </w:rPr>
      </w:pPr>
      <w:r w:rsidRPr="00630697">
        <w:rPr>
          <w:sz w:val="26"/>
          <w:szCs w:val="26"/>
          <w:lang w:eastAsia="en-US"/>
        </w:rPr>
        <w:t xml:space="preserve">в 2021 году -  </w:t>
      </w:r>
      <w:r>
        <w:rPr>
          <w:sz w:val="26"/>
          <w:szCs w:val="26"/>
          <w:lang w:eastAsia="en-US"/>
        </w:rPr>
        <w:t xml:space="preserve">620,9 </w:t>
      </w:r>
      <w:r w:rsidRPr="00630697">
        <w:rPr>
          <w:sz w:val="26"/>
          <w:szCs w:val="26"/>
          <w:lang w:eastAsia="en-US"/>
        </w:rPr>
        <w:t>тыс.</w:t>
      </w:r>
      <w:r>
        <w:rPr>
          <w:sz w:val="26"/>
          <w:szCs w:val="26"/>
          <w:lang w:eastAsia="en-US"/>
        </w:rPr>
        <w:t xml:space="preserve"> </w:t>
      </w:r>
      <w:r w:rsidRPr="00630697">
        <w:rPr>
          <w:sz w:val="26"/>
          <w:szCs w:val="26"/>
          <w:lang w:eastAsia="en-US"/>
        </w:rPr>
        <w:t>рублей</w:t>
      </w:r>
    </w:p>
    <w:p w:rsidR="000606E5" w:rsidRDefault="000606E5" w:rsidP="000606E5">
      <w:pPr>
        <w:ind w:left="567" w:firstLine="567"/>
        <w:jc w:val="both"/>
        <w:rPr>
          <w:sz w:val="26"/>
          <w:szCs w:val="26"/>
          <w:lang w:eastAsia="en-US"/>
        </w:rPr>
      </w:pPr>
      <w:r>
        <w:rPr>
          <w:sz w:val="26"/>
          <w:szCs w:val="26"/>
          <w:lang w:eastAsia="en-US"/>
        </w:rPr>
        <w:t xml:space="preserve">в 2022 году – 620,9 </w:t>
      </w:r>
      <w:r w:rsidRPr="00630697">
        <w:rPr>
          <w:sz w:val="26"/>
          <w:szCs w:val="26"/>
          <w:lang w:eastAsia="en-US"/>
        </w:rPr>
        <w:t>тыс.</w:t>
      </w:r>
      <w:r>
        <w:rPr>
          <w:sz w:val="26"/>
          <w:szCs w:val="26"/>
          <w:lang w:eastAsia="en-US"/>
        </w:rPr>
        <w:t xml:space="preserve"> </w:t>
      </w:r>
      <w:r w:rsidRPr="00630697">
        <w:rPr>
          <w:sz w:val="26"/>
          <w:szCs w:val="26"/>
          <w:lang w:eastAsia="en-US"/>
        </w:rPr>
        <w:t>рублей</w:t>
      </w:r>
    </w:p>
    <w:p w:rsidR="000606E5" w:rsidRDefault="000606E5" w:rsidP="000606E5">
      <w:pPr>
        <w:ind w:left="567" w:firstLine="567"/>
        <w:jc w:val="both"/>
        <w:rPr>
          <w:sz w:val="26"/>
          <w:szCs w:val="26"/>
          <w:lang w:eastAsia="en-US"/>
        </w:rPr>
      </w:pPr>
      <w:r>
        <w:rPr>
          <w:sz w:val="26"/>
          <w:szCs w:val="26"/>
          <w:lang w:eastAsia="en-US"/>
        </w:rPr>
        <w:t xml:space="preserve">в 2023 году – 620,9 </w:t>
      </w:r>
      <w:r w:rsidRPr="00630697">
        <w:rPr>
          <w:sz w:val="26"/>
          <w:szCs w:val="26"/>
          <w:lang w:eastAsia="en-US"/>
        </w:rPr>
        <w:t>тыс.</w:t>
      </w:r>
      <w:r>
        <w:rPr>
          <w:sz w:val="26"/>
          <w:szCs w:val="26"/>
          <w:lang w:eastAsia="en-US"/>
        </w:rPr>
        <w:t xml:space="preserve"> </w:t>
      </w:r>
      <w:r w:rsidRPr="00630697">
        <w:rPr>
          <w:sz w:val="26"/>
          <w:szCs w:val="26"/>
          <w:lang w:eastAsia="en-US"/>
        </w:rPr>
        <w:t>рублей</w:t>
      </w:r>
    </w:p>
    <w:p w:rsidR="000606E5" w:rsidRDefault="000606E5" w:rsidP="000606E5">
      <w:pPr>
        <w:ind w:left="567" w:firstLine="567"/>
        <w:jc w:val="both"/>
        <w:rPr>
          <w:sz w:val="26"/>
          <w:szCs w:val="26"/>
          <w:lang w:eastAsia="en-US"/>
        </w:rPr>
      </w:pPr>
      <w:r>
        <w:rPr>
          <w:sz w:val="26"/>
          <w:szCs w:val="26"/>
          <w:lang w:eastAsia="en-US"/>
        </w:rPr>
        <w:t xml:space="preserve">в 2024 году – 620,9 </w:t>
      </w:r>
      <w:r w:rsidRPr="00630697">
        <w:rPr>
          <w:sz w:val="26"/>
          <w:szCs w:val="26"/>
          <w:lang w:eastAsia="en-US"/>
        </w:rPr>
        <w:t>тыс.</w:t>
      </w:r>
      <w:r>
        <w:rPr>
          <w:sz w:val="26"/>
          <w:szCs w:val="26"/>
          <w:lang w:eastAsia="en-US"/>
        </w:rPr>
        <w:t xml:space="preserve"> </w:t>
      </w:r>
      <w:r w:rsidRPr="00630697">
        <w:rPr>
          <w:sz w:val="26"/>
          <w:szCs w:val="26"/>
          <w:lang w:eastAsia="en-US"/>
        </w:rPr>
        <w:t>рублей</w:t>
      </w:r>
    </w:p>
    <w:p w:rsidR="000606E5" w:rsidRDefault="000606E5" w:rsidP="000606E5">
      <w:pPr>
        <w:ind w:left="567" w:firstLine="567"/>
        <w:jc w:val="both"/>
        <w:rPr>
          <w:sz w:val="26"/>
          <w:szCs w:val="26"/>
          <w:lang w:eastAsia="en-US"/>
        </w:rPr>
      </w:pPr>
      <w:r>
        <w:rPr>
          <w:sz w:val="26"/>
          <w:szCs w:val="26"/>
          <w:lang w:eastAsia="en-US"/>
        </w:rPr>
        <w:t xml:space="preserve">в 2025 году – 620,9 </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p>
    <w:p w:rsidR="000606E5" w:rsidRDefault="000606E5" w:rsidP="000606E5">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w:t>
      </w:r>
      <w:r>
        <w:rPr>
          <w:sz w:val="26"/>
          <w:szCs w:val="26"/>
          <w:lang w:eastAsia="en-US"/>
        </w:rPr>
        <w:t>3104,5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sidRPr="00981A5A">
        <w:rPr>
          <w:sz w:val="26"/>
          <w:szCs w:val="26"/>
          <w:lang w:eastAsia="en-US"/>
        </w:rPr>
        <w:t>.</w:t>
      </w:r>
    </w:p>
    <w:p w:rsidR="000606E5" w:rsidRPr="00630697" w:rsidRDefault="000606E5" w:rsidP="000606E5">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3104,5</w:t>
      </w:r>
      <w:r w:rsidRPr="00630697">
        <w:rPr>
          <w:sz w:val="26"/>
          <w:szCs w:val="26"/>
          <w:lang w:eastAsia="en-US"/>
        </w:rPr>
        <w:t>тыс.</w:t>
      </w:r>
      <w:r>
        <w:rPr>
          <w:sz w:val="26"/>
          <w:szCs w:val="26"/>
          <w:lang w:eastAsia="en-US"/>
        </w:rPr>
        <w:t xml:space="preserve"> </w:t>
      </w:r>
      <w:r w:rsidRPr="00630697">
        <w:rPr>
          <w:sz w:val="26"/>
          <w:szCs w:val="26"/>
          <w:lang w:eastAsia="en-US"/>
        </w:rPr>
        <w:t>рублей</w:t>
      </w:r>
    </w:p>
    <w:p w:rsidR="000606E5" w:rsidRPr="00630697" w:rsidRDefault="0070059B" w:rsidP="000606E5">
      <w:pPr>
        <w:ind w:firstLine="567"/>
        <w:jc w:val="both"/>
        <w:rPr>
          <w:sz w:val="26"/>
          <w:szCs w:val="26"/>
          <w:lang w:eastAsia="en-US"/>
        </w:rPr>
      </w:pPr>
      <w:r w:rsidRPr="00981A5A">
        <w:rPr>
          <w:sz w:val="26"/>
          <w:szCs w:val="26"/>
        </w:rPr>
        <w:t>бюджет</w:t>
      </w:r>
      <w:r>
        <w:rPr>
          <w:sz w:val="26"/>
          <w:szCs w:val="26"/>
        </w:rPr>
        <w:t>а Комсомольского района</w:t>
      </w:r>
      <w:r w:rsidRPr="00630697">
        <w:rPr>
          <w:sz w:val="26"/>
          <w:szCs w:val="26"/>
          <w:lang w:eastAsia="en-US"/>
        </w:rPr>
        <w:t xml:space="preserve"> </w:t>
      </w:r>
      <w:r w:rsidR="000606E5" w:rsidRPr="00630697">
        <w:rPr>
          <w:sz w:val="26"/>
          <w:szCs w:val="26"/>
          <w:lang w:eastAsia="en-US"/>
        </w:rPr>
        <w:t xml:space="preserve">– </w:t>
      </w:r>
      <w:r w:rsidR="000606E5">
        <w:rPr>
          <w:sz w:val="26"/>
          <w:szCs w:val="26"/>
          <w:lang w:eastAsia="en-US"/>
        </w:rPr>
        <w:t>67551,9</w:t>
      </w:r>
      <w:r w:rsidR="000606E5" w:rsidRPr="00630697">
        <w:rPr>
          <w:sz w:val="26"/>
          <w:szCs w:val="26"/>
          <w:lang w:eastAsia="en-US"/>
        </w:rPr>
        <w:t xml:space="preserve"> тыс. рублей, в том числе:</w:t>
      </w:r>
    </w:p>
    <w:p w:rsidR="000606E5" w:rsidRPr="00630697" w:rsidRDefault="000606E5" w:rsidP="000606E5">
      <w:pPr>
        <w:ind w:left="567" w:firstLine="567"/>
        <w:jc w:val="both"/>
        <w:rPr>
          <w:sz w:val="26"/>
          <w:szCs w:val="26"/>
          <w:lang w:eastAsia="en-US"/>
        </w:rPr>
      </w:pPr>
      <w:r w:rsidRPr="00630697">
        <w:rPr>
          <w:sz w:val="26"/>
          <w:szCs w:val="26"/>
          <w:lang w:eastAsia="en-US"/>
        </w:rPr>
        <w:t xml:space="preserve">в 2019 году – </w:t>
      </w:r>
      <w:r>
        <w:rPr>
          <w:sz w:val="26"/>
          <w:szCs w:val="26"/>
          <w:lang w:eastAsia="en-US"/>
        </w:rPr>
        <w:t>4019,1</w:t>
      </w:r>
      <w:r w:rsidRPr="00630697">
        <w:rPr>
          <w:sz w:val="26"/>
          <w:szCs w:val="26"/>
          <w:lang w:eastAsia="en-US"/>
        </w:rPr>
        <w:t xml:space="preserve"> тыс. рублей;</w:t>
      </w:r>
    </w:p>
    <w:p w:rsidR="000606E5" w:rsidRPr="00630697" w:rsidRDefault="000606E5" w:rsidP="000606E5">
      <w:pPr>
        <w:ind w:left="567" w:firstLine="567"/>
        <w:jc w:val="both"/>
        <w:rPr>
          <w:sz w:val="26"/>
          <w:szCs w:val="26"/>
          <w:lang w:eastAsia="en-US"/>
        </w:rPr>
      </w:pPr>
      <w:r w:rsidRPr="00630697">
        <w:rPr>
          <w:sz w:val="26"/>
          <w:szCs w:val="26"/>
          <w:lang w:eastAsia="en-US"/>
        </w:rPr>
        <w:t xml:space="preserve">в 2020 году – </w:t>
      </w:r>
      <w:r>
        <w:rPr>
          <w:sz w:val="26"/>
          <w:szCs w:val="26"/>
          <w:lang w:eastAsia="en-US"/>
        </w:rPr>
        <w:t>3970,8</w:t>
      </w:r>
      <w:r w:rsidRPr="00630697">
        <w:rPr>
          <w:sz w:val="26"/>
          <w:szCs w:val="26"/>
          <w:lang w:eastAsia="en-US"/>
        </w:rPr>
        <w:t xml:space="preserve"> тыс. рублей;</w:t>
      </w:r>
    </w:p>
    <w:p w:rsidR="000606E5" w:rsidRDefault="000606E5" w:rsidP="000606E5">
      <w:pPr>
        <w:ind w:left="567" w:firstLine="567"/>
        <w:jc w:val="both"/>
        <w:rPr>
          <w:sz w:val="26"/>
          <w:szCs w:val="26"/>
          <w:lang w:eastAsia="en-US"/>
        </w:rPr>
      </w:pPr>
      <w:r w:rsidRPr="00630697">
        <w:rPr>
          <w:sz w:val="26"/>
          <w:szCs w:val="26"/>
          <w:lang w:eastAsia="en-US"/>
        </w:rPr>
        <w:t xml:space="preserve">в 2021 году – </w:t>
      </w:r>
      <w:r>
        <w:rPr>
          <w:sz w:val="26"/>
          <w:szCs w:val="26"/>
          <w:lang w:eastAsia="en-US"/>
        </w:rPr>
        <w:t>3970,8</w:t>
      </w:r>
      <w:r w:rsidRPr="00630697">
        <w:rPr>
          <w:sz w:val="26"/>
          <w:szCs w:val="26"/>
          <w:lang w:eastAsia="en-US"/>
        </w:rPr>
        <w:t xml:space="preserve"> тыс. рублей</w:t>
      </w:r>
    </w:p>
    <w:p w:rsidR="000606E5" w:rsidRDefault="000606E5" w:rsidP="000606E5">
      <w:pPr>
        <w:ind w:left="567" w:firstLine="567"/>
        <w:jc w:val="both"/>
        <w:rPr>
          <w:sz w:val="26"/>
          <w:szCs w:val="26"/>
          <w:lang w:eastAsia="en-US"/>
        </w:rPr>
      </w:pPr>
      <w:r>
        <w:rPr>
          <w:sz w:val="26"/>
          <w:szCs w:val="26"/>
          <w:lang w:eastAsia="en-US"/>
        </w:rPr>
        <w:t>в 2022 году – 3970,8</w:t>
      </w:r>
      <w:r w:rsidRPr="00630697">
        <w:rPr>
          <w:sz w:val="26"/>
          <w:szCs w:val="26"/>
          <w:lang w:eastAsia="en-US"/>
        </w:rPr>
        <w:t xml:space="preserve"> тыс. рублей</w:t>
      </w:r>
    </w:p>
    <w:p w:rsidR="000606E5" w:rsidRDefault="000606E5" w:rsidP="000606E5">
      <w:pPr>
        <w:ind w:left="567" w:firstLine="567"/>
        <w:jc w:val="both"/>
        <w:rPr>
          <w:sz w:val="26"/>
          <w:szCs w:val="26"/>
          <w:lang w:eastAsia="en-US"/>
        </w:rPr>
      </w:pPr>
      <w:r>
        <w:rPr>
          <w:sz w:val="26"/>
          <w:szCs w:val="26"/>
          <w:lang w:eastAsia="en-US"/>
        </w:rPr>
        <w:t>в 2023 году – 3970,8</w:t>
      </w:r>
      <w:r w:rsidRPr="00630697">
        <w:rPr>
          <w:sz w:val="26"/>
          <w:szCs w:val="26"/>
          <w:lang w:eastAsia="en-US"/>
        </w:rPr>
        <w:t xml:space="preserve"> тыс. рублей</w:t>
      </w:r>
    </w:p>
    <w:p w:rsidR="000606E5" w:rsidRDefault="000606E5" w:rsidP="000606E5">
      <w:pPr>
        <w:ind w:left="567" w:firstLine="567"/>
        <w:jc w:val="both"/>
        <w:rPr>
          <w:sz w:val="26"/>
          <w:szCs w:val="26"/>
          <w:lang w:eastAsia="en-US"/>
        </w:rPr>
      </w:pPr>
      <w:r>
        <w:rPr>
          <w:sz w:val="26"/>
          <w:szCs w:val="26"/>
          <w:lang w:eastAsia="en-US"/>
        </w:rPr>
        <w:t>в 2024 году – 3970,8</w:t>
      </w:r>
      <w:r w:rsidRPr="00630697">
        <w:rPr>
          <w:sz w:val="26"/>
          <w:szCs w:val="26"/>
          <w:lang w:eastAsia="en-US"/>
        </w:rPr>
        <w:t xml:space="preserve"> тыс. рублей</w:t>
      </w:r>
    </w:p>
    <w:p w:rsidR="000606E5" w:rsidRDefault="000606E5" w:rsidP="000606E5">
      <w:pPr>
        <w:ind w:left="567" w:firstLine="567"/>
        <w:jc w:val="both"/>
        <w:rPr>
          <w:sz w:val="26"/>
          <w:szCs w:val="26"/>
          <w:lang w:eastAsia="en-US"/>
        </w:rPr>
      </w:pPr>
      <w:r>
        <w:rPr>
          <w:sz w:val="26"/>
          <w:szCs w:val="26"/>
          <w:lang w:eastAsia="en-US"/>
        </w:rPr>
        <w:t>в 2025 году – 3970,8</w:t>
      </w:r>
      <w:r w:rsidRPr="00630697">
        <w:rPr>
          <w:sz w:val="26"/>
          <w:szCs w:val="26"/>
          <w:lang w:eastAsia="en-US"/>
        </w:rPr>
        <w:t xml:space="preserve"> тыс. рублей</w:t>
      </w:r>
    </w:p>
    <w:p w:rsidR="000606E5" w:rsidRDefault="000606E5" w:rsidP="000606E5">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w:t>
      </w:r>
      <w:r>
        <w:rPr>
          <w:sz w:val="26"/>
          <w:szCs w:val="26"/>
          <w:lang w:eastAsia="en-US"/>
        </w:rPr>
        <w:t>19854,0</w:t>
      </w:r>
      <w:r w:rsidRPr="00630697">
        <w:rPr>
          <w:sz w:val="26"/>
          <w:szCs w:val="26"/>
          <w:lang w:eastAsia="en-US"/>
        </w:rPr>
        <w:t xml:space="preserve"> </w:t>
      </w:r>
      <w:r w:rsidRPr="00981A5A">
        <w:rPr>
          <w:sz w:val="26"/>
          <w:szCs w:val="26"/>
          <w:lang w:eastAsia="en-US"/>
        </w:rPr>
        <w:t>тыс. рублей.</w:t>
      </w:r>
    </w:p>
    <w:p w:rsidR="008E38F3" w:rsidRDefault="000606E5" w:rsidP="000606E5">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19854,0</w:t>
      </w:r>
      <w:r w:rsidRPr="00630697">
        <w:rPr>
          <w:sz w:val="26"/>
          <w:szCs w:val="26"/>
          <w:lang w:eastAsia="en-US"/>
        </w:rPr>
        <w:t xml:space="preserve"> </w:t>
      </w:r>
      <w:r w:rsidRPr="00981A5A">
        <w:rPr>
          <w:sz w:val="26"/>
          <w:szCs w:val="26"/>
          <w:lang w:eastAsia="en-US"/>
        </w:rPr>
        <w:t xml:space="preserve"> тыс. рублей.</w:t>
      </w:r>
    </w:p>
    <w:p w:rsidR="008E38F3" w:rsidRPr="00981A5A" w:rsidRDefault="008E38F3" w:rsidP="008E38F3">
      <w:pPr>
        <w:autoSpaceDE w:val="0"/>
        <w:autoSpaceDN w:val="0"/>
        <w:adjustRightInd w:val="0"/>
        <w:ind w:firstLine="539"/>
        <w:jc w:val="both"/>
        <w:rPr>
          <w:sz w:val="26"/>
          <w:szCs w:val="26"/>
        </w:rPr>
      </w:pPr>
      <w:r w:rsidRPr="00981A5A">
        <w:rPr>
          <w:sz w:val="26"/>
          <w:szCs w:val="26"/>
        </w:rPr>
        <w:t>Объемы финансирования подпрограммы подлежат ежегодному уточнению исходя из реальных возможностей бюджетов всех уровней.</w:t>
      </w:r>
    </w:p>
    <w:p w:rsidR="008E38F3" w:rsidRPr="00577503" w:rsidRDefault="008E38F3" w:rsidP="008E38F3">
      <w:pPr>
        <w:autoSpaceDE w:val="0"/>
        <w:autoSpaceDN w:val="0"/>
        <w:adjustRightInd w:val="0"/>
        <w:ind w:firstLine="540"/>
        <w:jc w:val="both"/>
        <w:rPr>
          <w:sz w:val="26"/>
          <w:szCs w:val="26"/>
          <w:lang w:eastAsia="en-US"/>
        </w:rPr>
        <w:sectPr w:rsidR="008E38F3" w:rsidRPr="00577503" w:rsidSect="00577503">
          <w:pgSz w:w="11906" w:h="16838"/>
          <w:pgMar w:top="709" w:right="851" w:bottom="567" w:left="1418" w:header="709" w:footer="709" w:gutter="0"/>
          <w:cols w:space="708"/>
          <w:docGrid w:linePitch="360"/>
        </w:sectPr>
      </w:pPr>
      <w:r w:rsidRPr="00981A5A">
        <w:rPr>
          <w:sz w:val="26"/>
          <w:szCs w:val="26"/>
          <w:lang w:eastAsia="en-US"/>
        </w:rPr>
        <w:t xml:space="preserve">Ресурсное </w:t>
      </w:r>
      <w:hyperlink r:id="rId33" w:history="1">
        <w:r w:rsidRPr="00981A5A">
          <w:rPr>
            <w:sz w:val="26"/>
            <w:szCs w:val="26"/>
            <w:lang w:eastAsia="en-US"/>
          </w:rPr>
          <w:t>обеспечение</w:t>
        </w:r>
      </w:hyperlink>
      <w:r w:rsidRPr="00981A5A">
        <w:rPr>
          <w:sz w:val="26"/>
          <w:szCs w:val="26"/>
          <w:lang w:eastAsia="en-US"/>
        </w:rPr>
        <w:t xml:space="preserve"> подпрограммы за счет всех источников финанс</w:t>
      </w:r>
      <w:r w:rsidR="00940AB5">
        <w:rPr>
          <w:sz w:val="26"/>
          <w:szCs w:val="26"/>
          <w:lang w:eastAsia="en-US"/>
        </w:rPr>
        <w:t>ирования приведено в приложении</w:t>
      </w:r>
      <w:r w:rsidRPr="00981A5A">
        <w:rPr>
          <w:sz w:val="26"/>
          <w:szCs w:val="26"/>
          <w:lang w:eastAsia="en-US"/>
        </w:rPr>
        <w:t xml:space="preserve"> к настоящей подпрогра</w:t>
      </w:r>
      <w:r>
        <w:rPr>
          <w:sz w:val="26"/>
          <w:szCs w:val="26"/>
          <w:lang w:eastAsia="en-US"/>
        </w:rPr>
        <w:t>мме и ежегодно будет уточняться.</w:t>
      </w:r>
    </w:p>
    <w:p w:rsidR="008E38F3" w:rsidRDefault="008E38F3" w:rsidP="007654C3"/>
    <w:p w:rsidR="008E38F3" w:rsidRPr="00981A5A" w:rsidRDefault="008E38F3" w:rsidP="008E38F3">
      <w:pPr>
        <w:autoSpaceDE w:val="0"/>
        <w:autoSpaceDN w:val="0"/>
        <w:adjustRightInd w:val="0"/>
        <w:ind w:left="11340"/>
        <w:jc w:val="both"/>
        <w:outlineLvl w:val="0"/>
        <w:rPr>
          <w:sz w:val="20"/>
          <w:szCs w:val="20"/>
          <w:lang w:eastAsia="en-US"/>
        </w:rPr>
      </w:pPr>
      <w:r w:rsidRPr="00981A5A">
        <w:rPr>
          <w:sz w:val="20"/>
          <w:szCs w:val="20"/>
          <w:lang w:eastAsia="en-US"/>
        </w:rPr>
        <w:t xml:space="preserve">Приложение </w:t>
      </w:r>
    </w:p>
    <w:p w:rsidR="008E38F3" w:rsidRPr="00981A5A" w:rsidRDefault="008E38F3" w:rsidP="008E38F3">
      <w:pPr>
        <w:autoSpaceDE w:val="0"/>
        <w:autoSpaceDN w:val="0"/>
        <w:adjustRightInd w:val="0"/>
        <w:ind w:left="11340"/>
        <w:jc w:val="both"/>
        <w:rPr>
          <w:sz w:val="20"/>
          <w:szCs w:val="20"/>
          <w:lang w:eastAsia="en-US"/>
        </w:rPr>
      </w:pPr>
      <w:r w:rsidRPr="00981A5A">
        <w:rPr>
          <w:sz w:val="20"/>
          <w:szCs w:val="20"/>
          <w:lang w:eastAsia="en-US"/>
        </w:rPr>
        <w:t xml:space="preserve"> к подпрограмме </w:t>
      </w:r>
      <w:r w:rsidRPr="00CA2C38">
        <w:rPr>
          <w:sz w:val="20"/>
          <w:szCs w:val="20"/>
          <w:lang w:eastAsia="en-US"/>
        </w:rPr>
        <w:t xml:space="preserve">«Обеспечение </w:t>
      </w:r>
      <w:r>
        <w:rPr>
          <w:sz w:val="20"/>
          <w:szCs w:val="20"/>
          <w:lang w:eastAsia="en-US"/>
        </w:rPr>
        <w:t>р</w:t>
      </w:r>
      <w:r w:rsidRPr="00CA2C38">
        <w:rPr>
          <w:sz w:val="20"/>
          <w:szCs w:val="20"/>
          <w:lang w:eastAsia="en-US"/>
        </w:rPr>
        <w:t xml:space="preserve">еализации </w:t>
      </w:r>
      <w:r>
        <w:rPr>
          <w:sz w:val="20"/>
          <w:szCs w:val="20"/>
          <w:lang w:eastAsia="en-US"/>
        </w:rPr>
        <w:t>м</w:t>
      </w:r>
      <w:r w:rsidRPr="00CA2C38">
        <w:rPr>
          <w:sz w:val="20"/>
          <w:szCs w:val="20"/>
          <w:lang w:eastAsia="en-US"/>
        </w:rPr>
        <w:t xml:space="preserve">униципальной </w:t>
      </w:r>
      <w:r>
        <w:rPr>
          <w:sz w:val="20"/>
          <w:szCs w:val="20"/>
          <w:lang w:eastAsia="en-US"/>
        </w:rPr>
        <w:t>п</w:t>
      </w:r>
      <w:r w:rsidRPr="00CA2C38">
        <w:rPr>
          <w:sz w:val="20"/>
          <w:szCs w:val="20"/>
          <w:lang w:eastAsia="en-US"/>
        </w:rPr>
        <w:t xml:space="preserve">рограммы </w:t>
      </w:r>
      <w:r>
        <w:rPr>
          <w:sz w:val="20"/>
          <w:szCs w:val="20"/>
          <w:lang w:eastAsia="en-US"/>
        </w:rPr>
        <w:t>Комсомольского</w:t>
      </w:r>
      <w:r w:rsidRPr="00CA2C38">
        <w:rPr>
          <w:sz w:val="20"/>
          <w:szCs w:val="20"/>
          <w:lang w:eastAsia="en-US"/>
        </w:rPr>
        <w:t xml:space="preserve"> </w:t>
      </w:r>
      <w:r>
        <w:rPr>
          <w:sz w:val="20"/>
          <w:szCs w:val="20"/>
          <w:lang w:eastAsia="en-US"/>
        </w:rPr>
        <w:t>р</w:t>
      </w:r>
      <w:r w:rsidRPr="00CA2C38">
        <w:rPr>
          <w:sz w:val="20"/>
          <w:szCs w:val="20"/>
          <w:lang w:eastAsia="en-US"/>
        </w:rPr>
        <w:t xml:space="preserve">айона «Развитие </w:t>
      </w:r>
      <w:r>
        <w:rPr>
          <w:sz w:val="20"/>
          <w:szCs w:val="20"/>
          <w:lang w:eastAsia="en-US"/>
        </w:rPr>
        <w:t>о</w:t>
      </w:r>
      <w:r w:rsidRPr="00CA2C38">
        <w:rPr>
          <w:sz w:val="20"/>
          <w:szCs w:val="20"/>
          <w:lang w:eastAsia="en-US"/>
        </w:rPr>
        <w:t xml:space="preserve">бразования» </w:t>
      </w:r>
      <w:r>
        <w:rPr>
          <w:sz w:val="20"/>
          <w:szCs w:val="20"/>
          <w:lang w:eastAsia="en-US"/>
        </w:rPr>
        <w:t>м</w:t>
      </w:r>
      <w:r w:rsidRPr="00CA2C38">
        <w:rPr>
          <w:sz w:val="20"/>
          <w:szCs w:val="20"/>
          <w:lang w:eastAsia="en-US"/>
        </w:rPr>
        <w:t xml:space="preserve">униципальной </w:t>
      </w:r>
      <w:r>
        <w:rPr>
          <w:sz w:val="20"/>
          <w:szCs w:val="20"/>
          <w:lang w:eastAsia="en-US"/>
        </w:rPr>
        <w:t>п</w:t>
      </w:r>
      <w:r w:rsidRPr="00CA2C38">
        <w:rPr>
          <w:sz w:val="20"/>
          <w:szCs w:val="20"/>
          <w:lang w:eastAsia="en-US"/>
        </w:rPr>
        <w:t xml:space="preserve">рограммы </w:t>
      </w:r>
      <w:r>
        <w:rPr>
          <w:sz w:val="20"/>
          <w:szCs w:val="20"/>
          <w:lang w:eastAsia="en-US"/>
        </w:rPr>
        <w:t>Комсомольского</w:t>
      </w:r>
      <w:r w:rsidRPr="00CA2C38">
        <w:rPr>
          <w:sz w:val="20"/>
          <w:szCs w:val="20"/>
          <w:lang w:eastAsia="en-US"/>
        </w:rPr>
        <w:t xml:space="preserve"> </w:t>
      </w:r>
      <w:r>
        <w:rPr>
          <w:sz w:val="20"/>
          <w:szCs w:val="20"/>
          <w:lang w:eastAsia="en-US"/>
        </w:rPr>
        <w:t>р</w:t>
      </w:r>
      <w:r w:rsidRPr="00CA2C38">
        <w:rPr>
          <w:sz w:val="20"/>
          <w:szCs w:val="20"/>
          <w:lang w:eastAsia="en-US"/>
        </w:rPr>
        <w:t xml:space="preserve">айона «Развитие </w:t>
      </w:r>
      <w:r>
        <w:rPr>
          <w:sz w:val="20"/>
          <w:szCs w:val="20"/>
          <w:lang w:eastAsia="en-US"/>
        </w:rPr>
        <w:t>образования</w:t>
      </w:r>
      <w:r w:rsidRPr="00CA2C38">
        <w:rPr>
          <w:sz w:val="20"/>
          <w:szCs w:val="20"/>
          <w:lang w:eastAsia="en-US"/>
        </w:rPr>
        <w:t>»</w:t>
      </w:r>
    </w:p>
    <w:p w:rsidR="008E38F3" w:rsidRPr="00981A5A" w:rsidRDefault="008E38F3" w:rsidP="008E38F3">
      <w:pPr>
        <w:autoSpaceDE w:val="0"/>
        <w:autoSpaceDN w:val="0"/>
        <w:adjustRightInd w:val="0"/>
        <w:jc w:val="center"/>
        <w:rPr>
          <w:sz w:val="26"/>
          <w:szCs w:val="26"/>
          <w:lang w:eastAsia="en-US"/>
        </w:rPr>
      </w:pPr>
      <w:r w:rsidRPr="00981A5A">
        <w:rPr>
          <w:sz w:val="26"/>
          <w:szCs w:val="26"/>
          <w:lang w:eastAsia="en-US"/>
        </w:rPr>
        <w:t>РЕСУРСНОЕ ОБЕСПЕЧЕНИЕ</w:t>
      </w:r>
    </w:p>
    <w:p w:rsidR="008E38F3" w:rsidRPr="00981A5A" w:rsidRDefault="008E38F3" w:rsidP="008E38F3">
      <w:pPr>
        <w:widowControl w:val="0"/>
        <w:autoSpaceDE w:val="0"/>
        <w:autoSpaceDN w:val="0"/>
        <w:jc w:val="center"/>
        <w:rPr>
          <w:sz w:val="26"/>
          <w:szCs w:val="26"/>
          <w:lang w:eastAsia="en-US"/>
        </w:rPr>
      </w:pPr>
      <w:r w:rsidRPr="00981A5A">
        <w:rPr>
          <w:sz w:val="26"/>
          <w:szCs w:val="26"/>
          <w:lang w:eastAsia="en-US"/>
        </w:rPr>
        <w:t xml:space="preserve">РЕАЛИЗАЦИИ ПОДПРОГРАММЫ </w:t>
      </w:r>
      <w:r w:rsidRPr="00CA2C38">
        <w:rPr>
          <w:sz w:val="26"/>
          <w:szCs w:val="26"/>
        </w:rPr>
        <w:t xml:space="preserve">«ОБЕСПЕЧЕНИЕ РЕАЛИЗАЦИИ МУНИЦИПАЛЬНОЙ ПРОГРАММЫ </w:t>
      </w:r>
      <w:r>
        <w:rPr>
          <w:sz w:val="26"/>
          <w:szCs w:val="26"/>
        </w:rPr>
        <w:t>КОМСОМОЛЬСКОГО</w:t>
      </w:r>
      <w:r w:rsidRPr="00CA2C38">
        <w:rPr>
          <w:sz w:val="26"/>
          <w:szCs w:val="26"/>
        </w:rPr>
        <w:t xml:space="preserve"> РАЙОНА «РАЗВИТИЕ ОБРАЗОВАНИЯ» МУНИЦИПАЛЬНОЙ ПРОГРАММЫ </w:t>
      </w:r>
      <w:r>
        <w:rPr>
          <w:sz w:val="26"/>
          <w:szCs w:val="26"/>
        </w:rPr>
        <w:t>КОМСОМОЛЬСКОГО</w:t>
      </w:r>
      <w:r w:rsidRPr="00CA2C38">
        <w:rPr>
          <w:sz w:val="26"/>
          <w:szCs w:val="26"/>
        </w:rPr>
        <w:t xml:space="preserve"> РАЙОНА «РАЗВИТИЕ ОБРАЗОВАНИЯ», </w:t>
      </w:r>
      <w:r w:rsidRPr="00981A5A">
        <w:rPr>
          <w:sz w:val="26"/>
          <w:szCs w:val="26"/>
          <w:lang w:eastAsia="en-US"/>
        </w:rPr>
        <w:t>ЗА СЧЕТ ВСЕХ ИСТОЧНИКОВ ФИНАНСИРОВАНИЯ</w:t>
      </w:r>
    </w:p>
    <w:p w:rsidR="008E38F3" w:rsidRPr="007654C3" w:rsidRDefault="008E38F3" w:rsidP="008E38F3">
      <w:pPr>
        <w:rPr>
          <w:sz w:val="18"/>
          <w:szCs w:val="18"/>
        </w:rPr>
      </w:pPr>
    </w:p>
    <w:tbl>
      <w:tblPr>
        <w:tblW w:w="0" w:type="auto"/>
        <w:tblInd w:w="46" w:type="dxa"/>
        <w:tblBorders>
          <w:top w:val="single" w:sz="4" w:space="0" w:color="auto"/>
          <w:left w:val="single" w:sz="4" w:space="0" w:color="auto"/>
          <w:bottom w:val="single" w:sz="4" w:space="0" w:color="auto"/>
          <w:right w:val="single" w:sz="4" w:space="0" w:color="auto"/>
        </w:tblBorders>
        <w:tblLayout w:type="fixed"/>
        <w:tblLook w:val="0000"/>
      </w:tblPr>
      <w:tblGrid>
        <w:gridCol w:w="697"/>
        <w:gridCol w:w="930"/>
        <w:gridCol w:w="930"/>
        <w:gridCol w:w="930"/>
        <w:gridCol w:w="697"/>
        <w:gridCol w:w="697"/>
        <w:gridCol w:w="1046"/>
        <w:gridCol w:w="697"/>
        <w:gridCol w:w="1278"/>
        <w:gridCol w:w="813"/>
        <w:gridCol w:w="813"/>
        <w:gridCol w:w="813"/>
        <w:gridCol w:w="813"/>
        <w:gridCol w:w="815"/>
        <w:gridCol w:w="813"/>
        <w:gridCol w:w="813"/>
        <w:gridCol w:w="928"/>
        <w:gridCol w:w="992"/>
      </w:tblGrid>
      <w:tr w:rsidR="000606E5" w:rsidRPr="00180FE5">
        <w:tc>
          <w:tcPr>
            <w:tcW w:w="697" w:type="dxa"/>
            <w:vMerge w:val="restart"/>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Статус</w:t>
            </w:r>
          </w:p>
        </w:tc>
        <w:tc>
          <w:tcPr>
            <w:tcW w:w="930" w:type="dxa"/>
            <w:vMerge w:val="restart"/>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 xml:space="preserve">Наименование подпрограммы </w:t>
            </w:r>
            <w:r>
              <w:rPr>
                <w:rFonts w:ascii="Times New Roman" w:hAnsi="Times New Roman" w:cs="Times New Roman"/>
                <w:sz w:val="20"/>
                <w:szCs w:val="20"/>
              </w:rPr>
              <w:t>муниципальной</w:t>
            </w:r>
            <w:r w:rsidRPr="00180FE5">
              <w:rPr>
                <w:rFonts w:ascii="Times New Roman" w:hAnsi="Times New Roman" w:cs="Times New Roman"/>
                <w:sz w:val="20"/>
                <w:szCs w:val="20"/>
              </w:rPr>
              <w:t xml:space="preserve"> программы </w:t>
            </w:r>
            <w:r>
              <w:rPr>
                <w:rFonts w:ascii="Times New Roman" w:hAnsi="Times New Roman" w:cs="Times New Roman"/>
                <w:sz w:val="20"/>
                <w:szCs w:val="20"/>
              </w:rPr>
              <w:t xml:space="preserve"> Комсомольского района</w:t>
            </w:r>
            <w:r w:rsidRPr="00180FE5">
              <w:rPr>
                <w:rFonts w:ascii="Times New Roman" w:hAnsi="Times New Roman" w:cs="Times New Roman"/>
                <w:sz w:val="20"/>
                <w:szCs w:val="20"/>
              </w:rPr>
              <w:t>Чувашской Республики (основного мероприятия, мероприятия)</w:t>
            </w:r>
          </w:p>
        </w:tc>
        <w:tc>
          <w:tcPr>
            <w:tcW w:w="930" w:type="dxa"/>
            <w:vMerge w:val="restart"/>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 xml:space="preserve">Задача подпрограммы </w:t>
            </w:r>
            <w:r>
              <w:rPr>
                <w:rFonts w:ascii="Times New Roman" w:hAnsi="Times New Roman" w:cs="Times New Roman"/>
                <w:sz w:val="20"/>
                <w:szCs w:val="20"/>
              </w:rPr>
              <w:t>муниципальной</w:t>
            </w:r>
            <w:r w:rsidRPr="00180FE5">
              <w:rPr>
                <w:rFonts w:ascii="Times New Roman" w:hAnsi="Times New Roman" w:cs="Times New Roman"/>
                <w:sz w:val="20"/>
                <w:szCs w:val="20"/>
              </w:rPr>
              <w:t xml:space="preserve"> программы </w:t>
            </w:r>
            <w:r>
              <w:rPr>
                <w:rFonts w:ascii="Times New Roman" w:hAnsi="Times New Roman" w:cs="Times New Roman"/>
                <w:sz w:val="20"/>
                <w:szCs w:val="20"/>
              </w:rPr>
              <w:t xml:space="preserve"> Комсомольского района</w:t>
            </w:r>
            <w:r w:rsidRPr="00180FE5">
              <w:rPr>
                <w:rFonts w:ascii="Times New Roman" w:hAnsi="Times New Roman" w:cs="Times New Roman"/>
                <w:sz w:val="20"/>
                <w:szCs w:val="20"/>
              </w:rPr>
              <w:t>Чувашской Республики</w:t>
            </w:r>
          </w:p>
        </w:tc>
        <w:tc>
          <w:tcPr>
            <w:tcW w:w="930" w:type="dxa"/>
            <w:vMerge w:val="restart"/>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Ответственный исполнитель, соисполнитель, участники</w:t>
            </w:r>
          </w:p>
        </w:tc>
        <w:tc>
          <w:tcPr>
            <w:tcW w:w="3137" w:type="dxa"/>
            <w:gridSpan w:val="4"/>
            <w:tcBorders>
              <w:top w:val="single" w:sz="4" w:space="0" w:color="auto"/>
              <w:left w:val="single" w:sz="4" w:space="0" w:color="auto"/>
              <w:bottom w:val="single" w:sz="4" w:space="0" w:color="auto"/>
              <w:right w:val="single" w:sz="4" w:space="0" w:color="auto"/>
            </w:tcBorders>
          </w:tcPr>
          <w:p w:rsidR="000606E5" w:rsidRPr="001B6534" w:rsidRDefault="000606E5" w:rsidP="00C94C92">
            <w:pPr>
              <w:pStyle w:val="afb"/>
              <w:jc w:val="center"/>
              <w:rPr>
                <w:rFonts w:ascii="Times New Roman" w:hAnsi="Times New Roman" w:cs="Times New Roman"/>
                <w:sz w:val="20"/>
                <w:szCs w:val="20"/>
              </w:rPr>
            </w:pPr>
            <w:r w:rsidRPr="001B6534">
              <w:rPr>
                <w:rFonts w:ascii="Times New Roman" w:hAnsi="Times New Roman" w:cs="Times New Roman"/>
                <w:sz w:val="20"/>
                <w:szCs w:val="20"/>
              </w:rPr>
              <w:t xml:space="preserve">Код </w:t>
            </w:r>
            <w:hyperlink r:id="rId34" w:history="1">
              <w:r w:rsidRPr="001B6534">
                <w:rPr>
                  <w:rStyle w:val="afff1"/>
                  <w:rFonts w:ascii="Times New Roman" w:hAnsi="Times New Roman" w:cs="Times New Roman"/>
                  <w:b w:val="0"/>
                  <w:color w:val="auto"/>
                  <w:sz w:val="20"/>
                  <w:szCs w:val="20"/>
                </w:rPr>
                <w:t>бюджетной классификации</w:t>
              </w:r>
            </w:hyperlink>
          </w:p>
        </w:tc>
        <w:tc>
          <w:tcPr>
            <w:tcW w:w="1278" w:type="dxa"/>
            <w:vMerge w:val="restart"/>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Источники финансирования</w:t>
            </w:r>
          </w:p>
        </w:tc>
        <w:tc>
          <w:tcPr>
            <w:tcW w:w="7613" w:type="dxa"/>
            <w:gridSpan w:val="9"/>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Расходы по годам, тыс. рублей</w:t>
            </w:r>
          </w:p>
        </w:tc>
      </w:tr>
      <w:tr w:rsidR="000606E5" w:rsidRPr="00180FE5">
        <w:tc>
          <w:tcPr>
            <w:tcW w:w="697" w:type="dxa"/>
            <w:vMerge/>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0606E5" w:rsidRPr="001B6534" w:rsidRDefault="000606E5" w:rsidP="00C94C92">
            <w:pPr>
              <w:pStyle w:val="afb"/>
              <w:jc w:val="center"/>
              <w:rPr>
                <w:rFonts w:ascii="Times New Roman" w:hAnsi="Times New Roman" w:cs="Times New Roman"/>
                <w:sz w:val="20"/>
                <w:szCs w:val="20"/>
              </w:rPr>
            </w:pPr>
            <w:r w:rsidRPr="001B6534">
              <w:rPr>
                <w:rFonts w:ascii="Times New Roman" w:hAnsi="Times New Roman" w:cs="Times New Roman"/>
                <w:sz w:val="20"/>
                <w:szCs w:val="20"/>
              </w:rPr>
              <w:t>главный распорядитель бюджетных средств</w:t>
            </w:r>
          </w:p>
        </w:tc>
        <w:tc>
          <w:tcPr>
            <w:tcW w:w="697" w:type="dxa"/>
            <w:tcBorders>
              <w:top w:val="single" w:sz="4" w:space="0" w:color="auto"/>
              <w:left w:val="single" w:sz="4" w:space="0" w:color="auto"/>
              <w:bottom w:val="single" w:sz="4" w:space="0" w:color="auto"/>
              <w:right w:val="single" w:sz="4" w:space="0" w:color="auto"/>
            </w:tcBorders>
          </w:tcPr>
          <w:p w:rsidR="000606E5" w:rsidRPr="001B6534" w:rsidRDefault="00091CAD" w:rsidP="00C94C92">
            <w:pPr>
              <w:pStyle w:val="afb"/>
              <w:jc w:val="center"/>
              <w:rPr>
                <w:rFonts w:ascii="Times New Roman" w:hAnsi="Times New Roman" w:cs="Times New Roman"/>
                <w:sz w:val="20"/>
                <w:szCs w:val="20"/>
              </w:rPr>
            </w:pPr>
            <w:hyperlink r:id="rId35" w:history="1">
              <w:r w:rsidR="000606E5" w:rsidRPr="001B6534">
                <w:rPr>
                  <w:rStyle w:val="afff1"/>
                  <w:rFonts w:ascii="Times New Roman" w:hAnsi="Times New Roman" w:cs="Times New Roman"/>
                  <w:b w:val="0"/>
                  <w:color w:val="auto"/>
                  <w:sz w:val="20"/>
                  <w:szCs w:val="20"/>
                </w:rPr>
                <w:t>раздел</w:t>
              </w:r>
            </w:hyperlink>
            <w:r w:rsidR="000606E5" w:rsidRPr="001B6534">
              <w:rPr>
                <w:rFonts w:ascii="Times New Roman" w:hAnsi="Times New Roman" w:cs="Times New Roman"/>
                <w:b/>
                <w:sz w:val="20"/>
                <w:szCs w:val="20"/>
              </w:rPr>
              <w:t>,</w:t>
            </w:r>
            <w:r w:rsidR="000606E5" w:rsidRPr="001B6534">
              <w:rPr>
                <w:rFonts w:ascii="Times New Roman" w:hAnsi="Times New Roman" w:cs="Times New Roman"/>
                <w:sz w:val="20"/>
                <w:szCs w:val="20"/>
              </w:rPr>
              <w:t xml:space="preserve"> подраздел</w:t>
            </w:r>
          </w:p>
        </w:tc>
        <w:tc>
          <w:tcPr>
            <w:tcW w:w="1046" w:type="dxa"/>
            <w:tcBorders>
              <w:top w:val="single" w:sz="4" w:space="0" w:color="auto"/>
              <w:left w:val="single" w:sz="4" w:space="0" w:color="auto"/>
              <w:bottom w:val="single" w:sz="4" w:space="0" w:color="auto"/>
              <w:right w:val="single" w:sz="4" w:space="0" w:color="auto"/>
            </w:tcBorders>
          </w:tcPr>
          <w:p w:rsidR="000606E5" w:rsidRPr="001B6534" w:rsidRDefault="00091CAD" w:rsidP="00C94C92">
            <w:pPr>
              <w:pStyle w:val="afb"/>
              <w:jc w:val="center"/>
              <w:rPr>
                <w:rFonts w:ascii="Times New Roman" w:hAnsi="Times New Roman" w:cs="Times New Roman"/>
                <w:b/>
                <w:sz w:val="20"/>
                <w:szCs w:val="20"/>
              </w:rPr>
            </w:pPr>
            <w:hyperlink r:id="rId36" w:history="1">
              <w:r w:rsidR="000606E5" w:rsidRPr="001B6534">
                <w:rPr>
                  <w:rStyle w:val="afff1"/>
                  <w:rFonts w:ascii="Times New Roman" w:hAnsi="Times New Roman" w:cs="Times New Roman"/>
                  <w:b w:val="0"/>
                  <w:color w:val="auto"/>
                  <w:sz w:val="20"/>
                  <w:szCs w:val="20"/>
                </w:rPr>
                <w:t>целевая статья расходов</w:t>
              </w:r>
            </w:hyperlink>
          </w:p>
        </w:tc>
        <w:tc>
          <w:tcPr>
            <w:tcW w:w="697" w:type="dxa"/>
            <w:tcBorders>
              <w:top w:val="single" w:sz="4" w:space="0" w:color="auto"/>
              <w:left w:val="single" w:sz="4" w:space="0" w:color="auto"/>
              <w:bottom w:val="single" w:sz="4" w:space="0" w:color="auto"/>
              <w:right w:val="single" w:sz="4" w:space="0" w:color="auto"/>
            </w:tcBorders>
          </w:tcPr>
          <w:p w:rsidR="000606E5" w:rsidRPr="001B6534" w:rsidRDefault="000606E5" w:rsidP="00C94C92">
            <w:pPr>
              <w:pStyle w:val="afb"/>
              <w:jc w:val="center"/>
              <w:rPr>
                <w:rFonts w:ascii="Times New Roman" w:hAnsi="Times New Roman" w:cs="Times New Roman"/>
                <w:sz w:val="20"/>
                <w:szCs w:val="20"/>
              </w:rPr>
            </w:pPr>
            <w:r w:rsidRPr="001B6534">
              <w:rPr>
                <w:rFonts w:ascii="Times New Roman" w:hAnsi="Times New Roman" w:cs="Times New Roman"/>
                <w:sz w:val="20"/>
                <w:szCs w:val="20"/>
              </w:rPr>
              <w:t xml:space="preserve">группа (подгруппа) </w:t>
            </w:r>
            <w:hyperlink r:id="rId37" w:history="1">
              <w:r w:rsidRPr="001B6534">
                <w:rPr>
                  <w:rStyle w:val="afff1"/>
                  <w:rFonts w:ascii="Times New Roman" w:hAnsi="Times New Roman" w:cs="Times New Roman"/>
                  <w:b w:val="0"/>
                  <w:color w:val="auto"/>
                  <w:sz w:val="20"/>
                  <w:szCs w:val="20"/>
                </w:rPr>
                <w:t>вида расходов</w:t>
              </w:r>
            </w:hyperlink>
          </w:p>
        </w:tc>
        <w:tc>
          <w:tcPr>
            <w:tcW w:w="1278" w:type="dxa"/>
            <w:vMerge/>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2019</w:t>
            </w: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2020</w:t>
            </w: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2021</w:t>
            </w: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2022</w:t>
            </w:r>
          </w:p>
        </w:tc>
        <w:tc>
          <w:tcPr>
            <w:tcW w:w="815"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2023</w:t>
            </w: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2024</w:t>
            </w: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2025</w:t>
            </w:r>
          </w:p>
        </w:tc>
        <w:tc>
          <w:tcPr>
            <w:tcW w:w="928"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2026-2030</w:t>
            </w:r>
          </w:p>
        </w:tc>
        <w:tc>
          <w:tcPr>
            <w:tcW w:w="992"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2031-2035</w:t>
            </w:r>
          </w:p>
        </w:tc>
      </w:tr>
      <w:tr w:rsidR="000606E5" w:rsidRPr="00180FE5">
        <w:tc>
          <w:tcPr>
            <w:tcW w:w="697"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1</w:t>
            </w:r>
          </w:p>
        </w:tc>
        <w:tc>
          <w:tcPr>
            <w:tcW w:w="930"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2</w:t>
            </w:r>
          </w:p>
        </w:tc>
        <w:tc>
          <w:tcPr>
            <w:tcW w:w="930"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3</w:t>
            </w:r>
          </w:p>
        </w:tc>
        <w:tc>
          <w:tcPr>
            <w:tcW w:w="930"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4</w:t>
            </w:r>
          </w:p>
        </w:tc>
        <w:tc>
          <w:tcPr>
            <w:tcW w:w="697"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5</w:t>
            </w:r>
          </w:p>
        </w:tc>
        <w:tc>
          <w:tcPr>
            <w:tcW w:w="697"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6</w:t>
            </w:r>
          </w:p>
        </w:tc>
        <w:tc>
          <w:tcPr>
            <w:tcW w:w="1046"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7</w:t>
            </w:r>
          </w:p>
        </w:tc>
        <w:tc>
          <w:tcPr>
            <w:tcW w:w="697"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8</w:t>
            </w:r>
          </w:p>
        </w:tc>
        <w:tc>
          <w:tcPr>
            <w:tcW w:w="1278"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11</w:t>
            </w: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12</w:t>
            </w: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13</w:t>
            </w:r>
          </w:p>
        </w:tc>
        <w:tc>
          <w:tcPr>
            <w:tcW w:w="815"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14</w:t>
            </w: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16</w:t>
            </w:r>
          </w:p>
        </w:tc>
        <w:tc>
          <w:tcPr>
            <w:tcW w:w="928"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17</w:t>
            </w:r>
          </w:p>
        </w:tc>
        <w:tc>
          <w:tcPr>
            <w:tcW w:w="992" w:type="dxa"/>
            <w:tcBorders>
              <w:top w:val="single" w:sz="4" w:space="0" w:color="auto"/>
              <w:left w:val="single" w:sz="4" w:space="0" w:color="auto"/>
              <w:bottom w:val="single" w:sz="4" w:space="0" w:color="auto"/>
              <w:right w:val="single" w:sz="4" w:space="0" w:color="auto"/>
            </w:tcBorders>
          </w:tcPr>
          <w:p w:rsidR="000606E5" w:rsidRPr="00180FE5" w:rsidRDefault="000606E5"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18</w:t>
            </w:r>
          </w:p>
        </w:tc>
      </w:tr>
      <w:tr w:rsidR="00442313" w:rsidRPr="00180FE5">
        <w:tc>
          <w:tcPr>
            <w:tcW w:w="697" w:type="dxa"/>
            <w:vMerge w:val="restart"/>
            <w:tcBorders>
              <w:top w:val="single" w:sz="4" w:space="0" w:color="auto"/>
              <w:left w:val="single" w:sz="4" w:space="0" w:color="auto"/>
              <w:right w:val="single" w:sz="4" w:space="0" w:color="auto"/>
            </w:tcBorders>
          </w:tcPr>
          <w:p w:rsidR="00442313" w:rsidRPr="00180FE5" w:rsidRDefault="00442313" w:rsidP="00C94C92">
            <w:pPr>
              <w:pStyle w:val="afa"/>
              <w:rPr>
                <w:rFonts w:ascii="Times New Roman" w:hAnsi="Times New Roman" w:cs="Times New Roman"/>
                <w:sz w:val="20"/>
                <w:szCs w:val="20"/>
              </w:rPr>
            </w:pPr>
            <w:r w:rsidRPr="00180FE5">
              <w:rPr>
                <w:rFonts w:ascii="Times New Roman" w:hAnsi="Times New Roman" w:cs="Times New Roman"/>
                <w:sz w:val="20"/>
                <w:szCs w:val="20"/>
              </w:rPr>
              <w:t>Подпрограмма</w:t>
            </w:r>
          </w:p>
        </w:tc>
        <w:tc>
          <w:tcPr>
            <w:tcW w:w="930" w:type="dxa"/>
            <w:vMerge w:val="restart"/>
            <w:tcBorders>
              <w:top w:val="single" w:sz="4" w:space="0" w:color="auto"/>
              <w:left w:val="single" w:sz="4" w:space="0" w:color="auto"/>
              <w:right w:val="single" w:sz="4" w:space="0" w:color="auto"/>
            </w:tcBorders>
          </w:tcPr>
          <w:p w:rsidR="00442313" w:rsidRPr="00180FE5" w:rsidRDefault="00442313" w:rsidP="00C94C92">
            <w:pPr>
              <w:pStyle w:val="afa"/>
              <w:rPr>
                <w:rFonts w:ascii="Times New Roman" w:hAnsi="Times New Roman" w:cs="Times New Roman"/>
                <w:sz w:val="20"/>
                <w:szCs w:val="20"/>
              </w:rPr>
            </w:pPr>
            <w:r w:rsidRPr="00FD2343">
              <w:rPr>
                <w:rFonts w:ascii="Times New Roman" w:hAnsi="Times New Roman" w:cs="Times New Roman"/>
                <w:bCs/>
                <w:color w:val="000000"/>
                <w:sz w:val="18"/>
                <w:szCs w:val="18"/>
              </w:rPr>
              <w:t>«Обеспечение реализации  муниципальной  программы «Развитие образования</w:t>
            </w:r>
            <w:r>
              <w:rPr>
                <w:bCs/>
                <w:color w:val="000000"/>
                <w:sz w:val="16"/>
                <w:szCs w:val="16"/>
              </w:rPr>
              <w:t>»</w:t>
            </w:r>
          </w:p>
        </w:tc>
        <w:tc>
          <w:tcPr>
            <w:tcW w:w="930" w:type="dxa"/>
            <w:vMerge w:val="restart"/>
            <w:tcBorders>
              <w:top w:val="single" w:sz="4" w:space="0" w:color="auto"/>
              <w:left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930" w:type="dxa"/>
            <w:vMerge w:val="restart"/>
            <w:tcBorders>
              <w:top w:val="single" w:sz="4" w:space="0" w:color="auto"/>
              <w:left w:val="single" w:sz="4" w:space="0" w:color="auto"/>
              <w:right w:val="single" w:sz="4" w:space="0" w:color="auto"/>
            </w:tcBorders>
          </w:tcPr>
          <w:p w:rsidR="00442313" w:rsidRPr="00180FE5" w:rsidRDefault="00442313" w:rsidP="00C94C92">
            <w:pPr>
              <w:pStyle w:val="afa"/>
              <w:rPr>
                <w:rFonts w:ascii="Times New Roman" w:hAnsi="Times New Roman" w:cs="Times New Roman"/>
                <w:sz w:val="20"/>
                <w:szCs w:val="20"/>
              </w:rPr>
            </w:pPr>
            <w:r w:rsidRPr="00180FE5">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442313" w:rsidRPr="009B3E32" w:rsidRDefault="00442313" w:rsidP="00C94C92">
            <w:pPr>
              <w:pStyle w:val="1"/>
              <w:rPr>
                <w:rFonts w:ascii="Times New Roman" w:hAnsi="Times New Roman"/>
                <w:color w:val="auto"/>
                <w:sz w:val="20"/>
                <w:szCs w:val="20"/>
              </w:rPr>
            </w:pPr>
            <w:r w:rsidRPr="009B3E32">
              <w:rPr>
                <w:rFonts w:ascii="Times New Roman" w:hAnsi="Times New Roman"/>
                <w:color w:val="auto"/>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Pr>
                <w:rFonts w:ascii="Times New Roman" w:hAnsi="Times New Roman" w:cs="Times New Roman"/>
                <w:sz w:val="20"/>
                <w:szCs w:val="20"/>
              </w:rPr>
              <w:t>4619,9</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Pr>
                <w:rFonts w:ascii="Times New Roman" w:hAnsi="Times New Roman" w:cs="Times New Roman"/>
                <w:sz w:val="20"/>
                <w:szCs w:val="20"/>
              </w:rPr>
              <w:t>4591,7</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Pr>
                <w:rFonts w:ascii="Times New Roman" w:hAnsi="Times New Roman" w:cs="Times New Roman"/>
                <w:sz w:val="20"/>
                <w:szCs w:val="20"/>
              </w:rPr>
              <w:t>4591,7</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Pr>
                <w:rFonts w:ascii="Times New Roman" w:hAnsi="Times New Roman" w:cs="Times New Roman"/>
                <w:sz w:val="20"/>
                <w:szCs w:val="20"/>
              </w:rPr>
              <w:t>4591,7</w:t>
            </w:r>
          </w:p>
        </w:tc>
        <w:tc>
          <w:tcPr>
            <w:tcW w:w="815"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Pr>
                <w:rFonts w:ascii="Times New Roman" w:hAnsi="Times New Roman" w:cs="Times New Roman"/>
                <w:sz w:val="20"/>
                <w:szCs w:val="20"/>
              </w:rPr>
              <w:t>4591,7</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Pr>
                <w:rFonts w:ascii="Times New Roman" w:hAnsi="Times New Roman" w:cs="Times New Roman"/>
                <w:sz w:val="20"/>
                <w:szCs w:val="20"/>
              </w:rPr>
              <w:t>4591,7</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Pr>
                <w:rFonts w:ascii="Times New Roman" w:hAnsi="Times New Roman" w:cs="Times New Roman"/>
                <w:sz w:val="20"/>
                <w:szCs w:val="20"/>
              </w:rPr>
              <w:t>4591,7</w:t>
            </w:r>
          </w:p>
        </w:tc>
        <w:tc>
          <w:tcPr>
            <w:tcW w:w="928"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Pr>
                <w:rFonts w:ascii="Times New Roman" w:hAnsi="Times New Roman" w:cs="Times New Roman"/>
                <w:sz w:val="20"/>
                <w:szCs w:val="20"/>
              </w:rPr>
              <w:t>22958,5</w:t>
            </w:r>
          </w:p>
        </w:tc>
        <w:tc>
          <w:tcPr>
            <w:tcW w:w="992"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Pr>
                <w:rFonts w:ascii="Times New Roman" w:hAnsi="Times New Roman" w:cs="Times New Roman"/>
                <w:sz w:val="20"/>
                <w:szCs w:val="20"/>
              </w:rPr>
              <w:t>22958,5</w:t>
            </w:r>
          </w:p>
        </w:tc>
      </w:tr>
      <w:tr w:rsidR="00442313" w:rsidRPr="00180FE5">
        <w:tc>
          <w:tcPr>
            <w:tcW w:w="697" w:type="dxa"/>
            <w:vMerge/>
            <w:tcBorders>
              <w:left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a"/>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5"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928"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442313" w:rsidRPr="00180FE5">
        <w:tc>
          <w:tcPr>
            <w:tcW w:w="697" w:type="dxa"/>
            <w:vMerge/>
            <w:tcBorders>
              <w:left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682776">
            <w:pPr>
              <w:pStyle w:val="afb"/>
              <w:jc w:val="center"/>
              <w:rPr>
                <w:rFonts w:ascii="Times New Roman" w:hAnsi="Times New Roman" w:cs="Times New Roman"/>
                <w:sz w:val="20"/>
                <w:szCs w:val="20"/>
              </w:rPr>
            </w:pPr>
            <w:r>
              <w:rPr>
                <w:rFonts w:ascii="Times New Roman" w:hAnsi="Times New Roman" w:cs="Times New Roman"/>
                <w:sz w:val="20"/>
                <w:szCs w:val="20"/>
              </w:rPr>
              <w:t>9</w:t>
            </w:r>
            <w:r w:rsidRPr="00180FE5">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682776">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442313" w:rsidRPr="00180FE5" w:rsidRDefault="00442313" w:rsidP="00682776">
            <w:pPr>
              <w:pStyle w:val="afb"/>
              <w:jc w:val="center"/>
              <w:rPr>
                <w:rFonts w:ascii="Times New Roman" w:hAnsi="Times New Roman" w:cs="Times New Roman"/>
                <w:sz w:val="20"/>
                <w:szCs w:val="20"/>
              </w:rPr>
            </w:pPr>
            <w:r>
              <w:rPr>
                <w:rFonts w:ascii="Times New Roman" w:hAnsi="Times New Roman" w:cs="Times New Roman"/>
                <w:sz w:val="20"/>
                <w:szCs w:val="20"/>
              </w:rPr>
              <w:t>Ц7Э</w:t>
            </w:r>
            <w:r w:rsidRPr="00180FE5">
              <w:rPr>
                <w:rFonts w:ascii="Times New Roman" w:hAnsi="Times New Roman" w:cs="Times New Roman"/>
                <w:sz w:val="20"/>
                <w:szCs w:val="20"/>
              </w:rPr>
              <w:t>0000000</w:t>
            </w: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682776">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a"/>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Pr>
                <w:rFonts w:ascii="Times New Roman" w:hAnsi="Times New Roman" w:cs="Times New Roman"/>
                <w:sz w:val="20"/>
                <w:szCs w:val="20"/>
              </w:rPr>
              <w:t>600,8</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r>
              <w:rPr>
                <w:rFonts w:ascii="Times New Roman" w:hAnsi="Times New Roman" w:cs="Times New Roman"/>
                <w:sz w:val="20"/>
                <w:szCs w:val="20"/>
              </w:rPr>
              <w:t>620,9</w:t>
            </w:r>
          </w:p>
        </w:tc>
        <w:tc>
          <w:tcPr>
            <w:tcW w:w="813" w:type="dxa"/>
            <w:tcBorders>
              <w:top w:val="single" w:sz="4" w:space="0" w:color="auto"/>
              <w:left w:val="single" w:sz="4" w:space="0" w:color="auto"/>
              <w:bottom w:val="single" w:sz="4" w:space="0" w:color="auto"/>
              <w:right w:val="single" w:sz="4" w:space="0" w:color="auto"/>
            </w:tcBorders>
          </w:tcPr>
          <w:p w:rsidR="00442313" w:rsidRDefault="00442313">
            <w:r w:rsidRPr="00024FC9">
              <w:rPr>
                <w:sz w:val="20"/>
                <w:szCs w:val="20"/>
              </w:rPr>
              <w:t>620,9</w:t>
            </w:r>
          </w:p>
        </w:tc>
        <w:tc>
          <w:tcPr>
            <w:tcW w:w="813" w:type="dxa"/>
            <w:tcBorders>
              <w:top w:val="single" w:sz="4" w:space="0" w:color="auto"/>
              <w:left w:val="single" w:sz="4" w:space="0" w:color="auto"/>
              <w:bottom w:val="single" w:sz="4" w:space="0" w:color="auto"/>
              <w:right w:val="single" w:sz="4" w:space="0" w:color="auto"/>
            </w:tcBorders>
          </w:tcPr>
          <w:p w:rsidR="00442313" w:rsidRDefault="00442313">
            <w:r w:rsidRPr="00024FC9">
              <w:rPr>
                <w:sz w:val="20"/>
                <w:szCs w:val="20"/>
              </w:rPr>
              <w:t>620,9</w:t>
            </w:r>
          </w:p>
        </w:tc>
        <w:tc>
          <w:tcPr>
            <w:tcW w:w="815" w:type="dxa"/>
            <w:tcBorders>
              <w:top w:val="single" w:sz="4" w:space="0" w:color="auto"/>
              <w:left w:val="single" w:sz="4" w:space="0" w:color="auto"/>
              <w:bottom w:val="single" w:sz="4" w:space="0" w:color="auto"/>
              <w:right w:val="single" w:sz="4" w:space="0" w:color="auto"/>
            </w:tcBorders>
          </w:tcPr>
          <w:p w:rsidR="00442313" w:rsidRDefault="00442313">
            <w:r w:rsidRPr="00024FC9">
              <w:rPr>
                <w:sz w:val="20"/>
                <w:szCs w:val="20"/>
              </w:rPr>
              <w:t>620,9</w:t>
            </w:r>
          </w:p>
        </w:tc>
        <w:tc>
          <w:tcPr>
            <w:tcW w:w="813" w:type="dxa"/>
            <w:tcBorders>
              <w:top w:val="single" w:sz="4" w:space="0" w:color="auto"/>
              <w:left w:val="single" w:sz="4" w:space="0" w:color="auto"/>
              <w:bottom w:val="single" w:sz="4" w:space="0" w:color="auto"/>
              <w:right w:val="single" w:sz="4" w:space="0" w:color="auto"/>
            </w:tcBorders>
          </w:tcPr>
          <w:p w:rsidR="00442313" w:rsidRDefault="00442313">
            <w:r w:rsidRPr="00024FC9">
              <w:rPr>
                <w:sz w:val="20"/>
                <w:szCs w:val="20"/>
              </w:rPr>
              <w:t>620,9</w:t>
            </w:r>
          </w:p>
        </w:tc>
        <w:tc>
          <w:tcPr>
            <w:tcW w:w="813" w:type="dxa"/>
            <w:tcBorders>
              <w:top w:val="single" w:sz="4" w:space="0" w:color="auto"/>
              <w:left w:val="single" w:sz="4" w:space="0" w:color="auto"/>
              <w:bottom w:val="single" w:sz="4" w:space="0" w:color="auto"/>
              <w:right w:val="single" w:sz="4" w:space="0" w:color="auto"/>
            </w:tcBorders>
          </w:tcPr>
          <w:p w:rsidR="00442313" w:rsidRDefault="00442313">
            <w:r w:rsidRPr="00024FC9">
              <w:rPr>
                <w:sz w:val="20"/>
                <w:szCs w:val="20"/>
              </w:rPr>
              <w:t>620,9</w:t>
            </w:r>
          </w:p>
        </w:tc>
        <w:tc>
          <w:tcPr>
            <w:tcW w:w="928" w:type="dxa"/>
            <w:tcBorders>
              <w:top w:val="single" w:sz="4" w:space="0" w:color="auto"/>
              <w:left w:val="single" w:sz="4" w:space="0" w:color="auto"/>
              <w:bottom w:val="single" w:sz="4" w:space="0" w:color="auto"/>
              <w:right w:val="single" w:sz="4" w:space="0" w:color="auto"/>
            </w:tcBorders>
          </w:tcPr>
          <w:p w:rsidR="00442313"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3104,5</w:t>
            </w:r>
          </w:p>
        </w:tc>
        <w:tc>
          <w:tcPr>
            <w:tcW w:w="992" w:type="dxa"/>
            <w:tcBorders>
              <w:top w:val="single" w:sz="4" w:space="0" w:color="auto"/>
              <w:left w:val="single" w:sz="4" w:space="0" w:color="auto"/>
              <w:bottom w:val="single" w:sz="4" w:space="0" w:color="auto"/>
              <w:right w:val="single" w:sz="4" w:space="0" w:color="auto"/>
            </w:tcBorders>
          </w:tcPr>
          <w:p w:rsidR="00442313"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3104,5</w:t>
            </w:r>
          </w:p>
          <w:p w:rsidR="00622FE2" w:rsidRPr="00622FE2" w:rsidRDefault="00622FE2" w:rsidP="00622FE2"/>
        </w:tc>
      </w:tr>
      <w:tr w:rsidR="00622FE2" w:rsidRPr="00180FE5">
        <w:tc>
          <w:tcPr>
            <w:tcW w:w="697" w:type="dxa"/>
            <w:vMerge/>
            <w:tcBorders>
              <w:left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9</w:t>
            </w:r>
            <w:r w:rsidRPr="00180FE5">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Ц7Э</w:t>
            </w:r>
            <w:r w:rsidRPr="00180FE5">
              <w:rPr>
                <w:rFonts w:ascii="Times New Roman" w:hAnsi="Times New Roman" w:cs="Times New Roman"/>
                <w:sz w:val="20"/>
                <w:szCs w:val="20"/>
              </w:rPr>
              <w:t>0000000</w:t>
            </w: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vMerge w:val="restart"/>
            <w:tcBorders>
              <w:top w:val="single" w:sz="4" w:space="0" w:color="auto"/>
              <w:left w:val="single" w:sz="4" w:space="0" w:color="auto"/>
              <w:right w:val="single" w:sz="4" w:space="0" w:color="auto"/>
            </w:tcBorders>
          </w:tcPr>
          <w:p w:rsidR="009E7118" w:rsidRDefault="009E7118" w:rsidP="009E7118">
            <w:r w:rsidRPr="002A23D2">
              <w:rPr>
                <w:sz w:val="20"/>
                <w:szCs w:val="20"/>
              </w:rPr>
              <w:t>местны</w:t>
            </w:r>
            <w:r>
              <w:rPr>
                <w:sz w:val="20"/>
                <w:szCs w:val="20"/>
              </w:rPr>
              <w:t>й</w:t>
            </w:r>
            <w:r w:rsidRPr="002A23D2">
              <w:rPr>
                <w:sz w:val="20"/>
                <w:szCs w:val="20"/>
              </w:rPr>
              <w:t xml:space="preserve"> бюджет</w:t>
            </w:r>
          </w:p>
          <w:p w:rsidR="00622FE2" w:rsidRPr="00180FE5" w:rsidRDefault="00622FE2" w:rsidP="00C94C92">
            <w:pPr>
              <w:pStyle w:val="afa"/>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3881,5</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3833,2</w:t>
            </w:r>
          </w:p>
        </w:tc>
        <w:tc>
          <w:tcPr>
            <w:tcW w:w="813" w:type="dxa"/>
            <w:tcBorders>
              <w:top w:val="single" w:sz="4" w:space="0" w:color="auto"/>
              <w:left w:val="single" w:sz="4" w:space="0" w:color="auto"/>
              <w:bottom w:val="single" w:sz="4" w:space="0" w:color="auto"/>
              <w:right w:val="single" w:sz="4" w:space="0" w:color="auto"/>
            </w:tcBorders>
          </w:tcPr>
          <w:p w:rsidR="00622FE2" w:rsidRDefault="00622FE2">
            <w:r w:rsidRPr="001328F4">
              <w:rPr>
                <w:sz w:val="20"/>
                <w:szCs w:val="20"/>
              </w:rPr>
              <w:t>3833,2</w:t>
            </w:r>
          </w:p>
        </w:tc>
        <w:tc>
          <w:tcPr>
            <w:tcW w:w="813" w:type="dxa"/>
            <w:tcBorders>
              <w:top w:val="single" w:sz="4" w:space="0" w:color="auto"/>
              <w:left w:val="single" w:sz="4" w:space="0" w:color="auto"/>
              <w:bottom w:val="single" w:sz="4" w:space="0" w:color="auto"/>
              <w:right w:val="single" w:sz="4" w:space="0" w:color="auto"/>
            </w:tcBorders>
          </w:tcPr>
          <w:p w:rsidR="00622FE2" w:rsidRDefault="00622FE2">
            <w:r w:rsidRPr="001328F4">
              <w:rPr>
                <w:sz w:val="20"/>
                <w:szCs w:val="20"/>
              </w:rPr>
              <w:t>3833,2</w:t>
            </w:r>
          </w:p>
        </w:tc>
        <w:tc>
          <w:tcPr>
            <w:tcW w:w="815" w:type="dxa"/>
            <w:tcBorders>
              <w:top w:val="single" w:sz="4" w:space="0" w:color="auto"/>
              <w:left w:val="single" w:sz="4" w:space="0" w:color="auto"/>
              <w:bottom w:val="single" w:sz="4" w:space="0" w:color="auto"/>
              <w:right w:val="single" w:sz="4" w:space="0" w:color="auto"/>
            </w:tcBorders>
          </w:tcPr>
          <w:p w:rsidR="00622FE2" w:rsidRDefault="00622FE2">
            <w:r w:rsidRPr="001328F4">
              <w:rPr>
                <w:sz w:val="20"/>
                <w:szCs w:val="20"/>
              </w:rPr>
              <w:t>3833,2</w:t>
            </w:r>
          </w:p>
        </w:tc>
        <w:tc>
          <w:tcPr>
            <w:tcW w:w="813" w:type="dxa"/>
            <w:tcBorders>
              <w:top w:val="single" w:sz="4" w:space="0" w:color="auto"/>
              <w:left w:val="single" w:sz="4" w:space="0" w:color="auto"/>
              <w:bottom w:val="single" w:sz="4" w:space="0" w:color="auto"/>
              <w:right w:val="single" w:sz="4" w:space="0" w:color="auto"/>
            </w:tcBorders>
          </w:tcPr>
          <w:p w:rsidR="00622FE2" w:rsidRDefault="00622FE2">
            <w:r w:rsidRPr="001328F4">
              <w:rPr>
                <w:sz w:val="20"/>
                <w:szCs w:val="20"/>
              </w:rPr>
              <w:t>3833,2</w:t>
            </w:r>
          </w:p>
        </w:tc>
        <w:tc>
          <w:tcPr>
            <w:tcW w:w="813" w:type="dxa"/>
            <w:tcBorders>
              <w:top w:val="single" w:sz="4" w:space="0" w:color="auto"/>
              <w:left w:val="single" w:sz="4" w:space="0" w:color="auto"/>
              <w:bottom w:val="single" w:sz="4" w:space="0" w:color="auto"/>
              <w:right w:val="single" w:sz="4" w:space="0" w:color="auto"/>
            </w:tcBorders>
          </w:tcPr>
          <w:p w:rsidR="00622FE2" w:rsidRDefault="00622FE2">
            <w:r w:rsidRPr="001328F4">
              <w:rPr>
                <w:sz w:val="20"/>
                <w:szCs w:val="20"/>
              </w:rPr>
              <w:t>3833,2</w:t>
            </w:r>
          </w:p>
        </w:tc>
        <w:tc>
          <w:tcPr>
            <w:tcW w:w="928"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19166,0</w:t>
            </w:r>
          </w:p>
        </w:tc>
        <w:tc>
          <w:tcPr>
            <w:tcW w:w="992"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19166,0</w:t>
            </w:r>
          </w:p>
        </w:tc>
      </w:tr>
      <w:tr w:rsidR="00622FE2" w:rsidRPr="00180FE5">
        <w:tc>
          <w:tcPr>
            <w:tcW w:w="697" w:type="dxa"/>
            <w:vMerge/>
            <w:tcBorders>
              <w:left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903</w:t>
            </w: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Ц7Э</w:t>
            </w:r>
            <w:r w:rsidRPr="00180FE5">
              <w:rPr>
                <w:rFonts w:ascii="Times New Roman" w:hAnsi="Times New Roman" w:cs="Times New Roman"/>
                <w:sz w:val="20"/>
                <w:szCs w:val="20"/>
              </w:rPr>
              <w:t>0000000</w:t>
            </w: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vMerge/>
            <w:tcBorders>
              <w:left w:val="single" w:sz="4" w:space="0" w:color="auto"/>
              <w:bottom w:val="single" w:sz="4" w:space="0" w:color="auto"/>
              <w:right w:val="single" w:sz="4" w:space="0" w:color="auto"/>
            </w:tcBorders>
          </w:tcPr>
          <w:p w:rsidR="00622FE2" w:rsidRPr="00180FE5" w:rsidRDefault="00622FE2" w:rsidP="00C94C92">
            <w:pPr>
              <w:pStyle w:val="afa"/>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5"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622FE2" w:rsidRDefault="00622FE2">
            <w:r w:rsidRPr="00092A28">
              <w:rPr>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622FE2" w:rsidRDefault="00622FE2">
            <w:r w:rsidRPr="00092A28">
              <w:rPr>
                <w:sz w:val="20"/>
                <w:szCs w:val="20"/>
              </w:rPr>
              <w:t>137,6</w:t>
            </w:r>
          </w:p>
        </w:tc>
        <w:tc>
          <w:tcPr>
            <w:tcW w:w="928" w:type="dxa"/>
            <w:tcBorders>
              <w:top w:val="single" w:sz="4" w:space="0" w:color="auto"/>
              <w:left w:val="single" w:sz="4" w:space="0" w:color="auto"/>
              <w:bottom w:val="single" w:sz="4" w:space="0" w:color="auto"/>
              <w:right w:val="single" w:sz="4" w:space="0" w:color="auto"/>
            </w:tcBorders>
          </w:tcPr>
          <w:p w:rsidR="00622FE2" w:rsidRDefault="00622FE2">
            <w:r>
              <w:rPr>
                <w:sz w:val="20"/>
                <w:szCs w:val="20"/>
              </w:rPr>
              <w:t>688,0</w:t>
            </w:r>
          </w:p>
        </w:tc>
        <w:tc>
          <w:tcPr>
            <w:tcW w:w="992"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688,0</w:t>
            </w:r>
          </w:p>
        </w:tc>
      </w:tr>
      <w:tr w:rsidR="00442313" w:rsidRPr="00180FE5">
        <w:tc>
          <w:tcPr>
            <w:tcW w:w="697" w:type="dxa"/>
            <w:vMerge/>
            <w:tcBorders>
              <w:left w:val="single" w:sz="4" w:space="0" w:color="auto"/>
              <w:bottom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442313" w:rsidRPr="00180FE5" w:rsidRDefault="00442313"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040952">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04095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442313" w:rsidRPr="00180FE5" w:rsidRDefault="00442313" w:rsidP="00040952">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42313" w:rsidRPr="00180FE5" w:rsidRDefault="00442313" w:rsidP="0004095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442313" w:rsidRPr="00180FE5" w:rsidRDefault="00442313" w:rsidP="00040952">
            <w:pPr>
              <w:pStyle w:val="afa"/>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42313" w:rsidRPr="00180FE5" w:rsidRDefault="00442313" w:rsidP="00C94C92">
            <w:pPr>
              <w:pStyle w:val="afb"/>
              <w:jc w:val="center"/>
              <w:rPr>
                <w:rFonts w:ascii="Times New Roman" w:hAnsi="Times New Roman" w:cs="Times New Roman"/>
                <w:sz w:val="20"/>
                <w:szCs w:val="20"/>
              </w:rPr>
            </w:pPr>
          </w:p>
        </w:tc>
      </w:tr>
      <w:tr w:rsidR="00442313" w:rsidRPr="002E650C">
        <w:tc>
          <w:tcPr>
            <w:tcW w:w="15515" w:type="dxa"/>
            <w:gridSpan w:val="18"/>
            <w:tcBorders>
              <w:top w:val="single" w:sz="4" w:space="0" w:color="auto"/>
              <w:left w:val="single" w:sz="4" w:space="0" w:color="auto"/>
              <w:bottom w:val="single" w:sz="4" w:space="0" w:color="auto"/>
              <w:right w:val="single" w:sz="4" w:space="0" w:color="auto"/>
            </w:tcBorders>
          </w:tcPr>
          <w:p w:rsidR="00442313" w:rsidRPr="00A47508" w:rsidRDefault="00442313" w:rsidP="00A47508">
            <w:pPr>
              <w:autoSpaceDE w:val="0"/>
              <w:autoSpaceDN w:val="0"/>
              <w:adjustRightInd w:val="0"/>
              <w:jc w:val="center"/>
              <w:rPr>
                <w:sz w:val="20"/>
                <w:szCs w:val="20"/>
                <w:lang w:eastAsia="en-US"/>
              </w:rPr>
            </w:pPr>
            <w:r>
              <w:t>Цель</w:t>
            </w:r>
            <w:r w:rsidRPr="002E650C">
              <w:t>"</w:t>
            </w:r>
            <w:r w:rsidRPr="00B55990">
              <w:rPr>
                <w:lang w:eastAsia="en-US"/>
              </w:rPr>
              <w:t xml:space="preserve"> </w:t>
            </w:r>
            <w:r>
              <w:rPr>
                <w:lang w:eastAsia="en-US"/>
              </w:rPr>
              <w:t>О</w:t>
            </w:r>
            <w:r w:rsidRPr="00B55990">
              <w:rPr>
                <w:lang w:eastAsia="en-US"/>
              </w:rPr>
              <w:t>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r w:rsidRPr="002E650C">
              <w:t>"</w:t>
            </w:r>
          </w:p>
        </w:tc>
      </w:tr>
      <w:tr w:rsidR="00622FE2" w:rsidRPr="00180FE5">
        <w:tc>
          <w:tcPr>
            <w:tcW w:w="697" w:type="dxa"/>
            <w:vMerge w:val="restart"/>
            <w:tcBorders>
              <w:top w:val="single" w:sz="4" w:space="0" w:color="auto"/>
              <w:left w:val="single" w:sz="4" w:space="0" w:color="auto"/>
              <w:right w:val="single" w:sz="4" w:space="0" w:color="auto"/>
            </w:tcBorders>
          </w:tcPr>
          <w:p w:rsidR="00622FE2" w:rsidRPr="00180FE5" w:rsidRDefault="00622FE2" w:rsidP="00C94C92">
            <w:pPr>
              <w:pStyle w:val="afa"/>
              <w:rPr>
                <w:rFonts w:ascii="Times New Roman" w:hAnsi="Times New Roman" w:cs="Times New Roman"/>
                <w:sz w:val="20"/>
                <w:szCs w:val="20"/>
              </w:rPr>
            </w:pPr>
            <w:r w:rsidRPr="00180FE5">
              <w:rPr>
                <w:rFonts w:ascii="Times New Roman" w:hAnsi="Times New Roman" w:cs="Times New Roman"/>
                <w:sz w:val="20"/>
                <w:szCs w:val="20"/>
              </w:rPr>
              <w:t>Основное мероприятие 1</w:t>
            </w:r>
          </w:p>
        </w:tc>
        <w:tc>
          <w:tcPr>
            <w:tcW w:w="930" w:type="dxa"/>
            <w:vMerge w:val="restart"/>
            <w:tcBorders>
              <w:top w:val="single" w:sz="4" w:space="0" w:color="auto"/>
              <w:left w:val="single" w:sz="4" w:space="0" w:color="auto"/>
              <w:right w:val="single" w:sz="4" w:space="0" w:color="auto"/>
            </w:tcBorders>
          </w:tcPr>
          <w:p w:rsidR="00622FE2" w:rsidRPr="00A47508" w:rsidRDefault="00622FE2" w:rsidP="00A47508">
            <w:pPr>
              <w:autoSpaceDE w:val="0"/>
              <w:autoSpaceDN w:val="0"/>
              <w:adjustRightInd w:val="0"/>
              <w:jc w:val="both"/>
              <w:rPr>
                <w:sz w:val="20"/>
                <w:szCs w:val="20"/>
                <w:lang w:eastAsia="en-US"/>
              </w:rPr>
            </w:pPr>
            <w:r w:rsidRPr="00A47508">
              <w:rPr>
                <w:sz w:val="20"/>
                <w:szCs w:val="20"/>
                <w:lang w:eastAsia="en-US"/>
              </w:rPr>
              <w:t>Обеспечение функций и деятельности муниципальных органов сфере образования</w:t>
            </w:r>
          </w:p>
          <w:p w:rsidR="00622FE2" w:rsidRPr="00A47508" w:rsidRDefault="00622FE2" w:rsidP="00C94C92">
            <w:pPr>
              <w:pStyle w:val="afa"/>
              <w:rPr>
                <w:sz w:val="20"/>
                <w:szCs w:val="20"/>
                <w:lang w:eastAsia="en-US"/>
              </w:rPr>
            </w:pPr>
          </w:p>
        </w:tc>
        <w:tc>
          <w:tcPr>
            <w:tcW w:w="930" w:type="dxa"/>
            <w:vMerge w:val="restart"/>
            <w:tcBorders>
              <w:top w:val="single" w:sz="4" w:space="0" w:color="auto"/>
              <w:left w:val="single" w:sz="4" w:space="0" w:color="auto"/>
              <w:right w:val="single" w:sz="4" w:space="0" w:color="auto"/>
            </w:tcBorders>
          </w:tcPr>
          <w:p w:rsidR="00622FE2" w:rsidRPr="00A47508" w:rsidRDefault="00622FE2" w:rsidP="00A47508">
            <w:pPr>
              <w:autoSpaceDE w:val="0"/>
              <w:autoSpaceDN w:val="0"/>
              <w:adjustRightInd w:val="0"/>
              <w:jc w:val="both"/>
              <w:rPr>
                <w:sz w:val="20"/>
                <w:szCs w:val="20"/>
                <w:lang w:eastAsia="en-US"/>
              </w:rPr>
            </w:pPr>
            <w:r w:rsidRPr="00A47508">
              <w:rPr>
                <w:sz w:val="20"/>
                <w:szCs w:val="20"/>
                <w:lang w:eastAsia="en-US"/>
              </w:rPr>
              <w:t>обеспечение населения услугами дошкольного образования;</w:t>
            </w:r>
          </w:p>
          <w:p w:rsidR="00622FE2" w:rsidRPr="00A47508" w:rsidRDefault="00622FE2" w:rsidP="00A47508">
            <w:pPr>
              <w:autoSpaceDE w:val="0"/>
              <w:autoSpaceDN w:val="0"/>
              <w:adjustRightInd w:val="0"/>
              <w:jc w:val="both"/>
              <w:rPr>
                <w:sz w:val="20"/>
                <w:szCs w:val="20"/>
                <w:lang w:eastAsia="en-US"/>
              </w:rPr>
            </w:pPr>
            <w:r w:rsidRPr="00A47508">
              <w:rPr>
                <w:sz w:val="20"/>
                <w:szCs w:val="20"/>
                <w:lang w:eastAsia="en-US"/>
              </w:rPr>
              <w:t>повышение доступности качественного начального общего, основного общего и среднего общего образования;</w:t>
            </w:r>
          </w:p>
          <w:p w:rsidR="00622FE2" w:rsidRPr="00A47508" w:rsidRDefault="00622FE2" w:rsidP="00A47508">
            <w:pPr>
              <w:autoSpaceDE w:val="0"/>
              <w:autoSpaceDN w:val="0"/>
              <w:adjustRightInd w:val="0"/>
              <w:jc w:val="both"/>
              <w:rPr>
                <w:sz w:val="20"/>
                <w:szCs w:val="20"/>
                <w:lang w:eastAsia="en-US"/>
              </w:rPr>
            </w:pPr>
            <w:r w:rsidRPr="00A47508">
              <w:rPr>
                <w:sz w:val="20"/>
                <w:szCs w:val="20"/>
                <w:lang w:eastAsia="en-US"/>
              </w:rPr>
              <w:t>развитие системы воспитания и дополнительного образования детей в Комсомольского районе;</w:t>
            </w:r>
          </w:p>
          <w:p w:rsidR="00622FE2" w:rsidRPr="00A47508" w:rsidRDefault="00622FE2" w:rsidP="00A47508">
            <w:pPr>
              <w:autoSpaceDE w:val="0"/>
              <w:autoSpaceDN w:val="0"/>
              <w:adjustRightInd w:val="0"/>
              <w:jc w:val="both"/>
              <w:rPr>
                <w:sz w:val="20"/>
                <w:szCs w:val="20"/>
                <w:lang w:eastAsia="en-US"/>
              </w:rPr>
            </w:pPr>
            <w:r w:rsidRPr="00A47508">
              <w:rPr>
                <w:sz w:val="20"/>
                <w:szCs w:val="20"/>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Комсомольского района;</w:t>
            </w:r>
          </w:p>
          <w:p w:rsidR="00622FE2" w:rsidRPr="00A47508" w:rsidRDefault="00622FE2" w:rsidP="00A47508">
            <w:pPr>
              <w:autoSpaceDE w:val="0"/>
              <w:autoSpaceDN w:val="0"/>
              <w:adjustRightInd w:val="0"/>
              <w:jc w:val="both"/>
              <w:rPr>
                <w:sz w:val="20"/>
                <w:szCs w:val="20"/>
                <w:lang w:eastAsia="en-US"/>
              </w:rPr>
            </w:pPr>
            <w:r w:rsidRPr="00A47508">
              <w:rPr>
                <w:sz w:val="20"/>
                <w:szCs w:val="20"/>
                <w:lang w:eastAsia="en-US"/>
              </w:rPr>
              <w:t xml:space="preserve">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w:t>
            </w:r>
          </w:p>
          <w:p w:rsidR="00622FE2" w:rsidRPr="00A47508" w:rsidRDefault="00622FE2" w:rsidP="00A47508">
            <w:pPr>
              <w:autoSpaceDE w:val="0"/>
              <w:autoSpaceDN w:val="0"/>
              <w:adjustRightInd w:val="0"/>
              <w:jc w:val="both"/>
              <w:rPr>
                <w:sz w:val="20"/>
                <w:szCs w:val="20"/>
                <w:lang w:eastAsia="en-US"/>
              </w:rPr>
            </w:pPr>
            <w:r w:rsidRPr="00A47508">
              <w:rPr>
                <w:sz w:val="20"/>
                <w:szCs w:val="20"/>
                <w:lang w:eastAsia="en-US"/>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 </w:t>
            </w:r>
          </w:p>
          <w:p w:rsidR="00622FE2" w:rsidRPr="00A47508" w:rsidRDefault="00622FE2" w:rsidP="00A47508">
            <w:pPr>
              <w:pStyle w:val="afa"/>
              <w:rPr>
                <w:sz w:val="20"/>
                <w:szCs w:val="20"/>
                <w:lang w:eastAsia="en-US"/>
              </w:rPr>
            </w:pPr>
            <w:r w:rsidRPr="00A47508">
              <w:rPr>
                <w:rFonts w:ascii="Times New Roman" w:hAnsi="Times New Roman" w:cs="Times New Roman"/>
                <w:sz w:val="20"/>
                <w:szCs w:val="20"/>
                <w:lang w:eastAsia="en-US"/>
              </w:rPr>
              <w:t>формирование востребованной системы оценки качества образования и образовательных результатов</w:t>
            </w:r>
          </w:p>
        </w:tc>
        <w:tc>
          <w:tcPr>
            <w:tcW w:w="930" w:type="dxa"/>
            <w:vMerge w:val="restart"/>
            <w:tcBorders>
              <w:top w:val="single" w:sz="4" w:space="0" w:color="auto"/>
              <w:left w:val="single" w:sz="4" w:space="0" w:color="auto"/>
              <w:right w:val="single" w:sz="4" w:space="0" w:color="auto"/>
            </w:tcBorders>
          </w:tcPr>
          <w:p w:rsidR="00622FE2" w:rsidRPr="00180FE5" w:rsidRDefault="00622FE2" w:rsidP="00C94C92">
            <w:pPr>
              <w:pStyle w:val="afa"/>
              <w:rPr>
                <w:rFonts w:ascii="Times New Roman" w:hAnsi="Times New Roman" w:cs="Times New Roman"/>
                <w:sz w:val="20"/>
                <w:szCs w:val="20"/>
              </w:rPr>
            </w:pPr>
            <w:r w:rsidRPr="00180FE5">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a"/>
              <w:rPr>
                <w:rFonts w:ascii="Times New Roman" w:hAnsi="Times New Roman" w:cs="Times New Roman"/>
                <w:sz w:val="20"/>
                <w:szCs w:val="20"/>
              </w:rPr>
            </w:pPr>
            <w:r w:rsidRPr="00180FE5">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r>
      <w:tr w:rsidR="00622FE2" w:rsidRPr="00180FE5">
        <w:tc>
          <w:tcPr>
            <w:tcW w:w="697" w:type="dxa"/>
            <w:vMerge/>
            <w:tcBorders>
              <w:left w:val="single" w:sz="4" w:space="0" w:color="auto"/>
              <w:right w:val="single" w:sz="4" w:space="0" w:color="auto"/>
            </w:tcBorders>
          </w:tcPr>
          <w:p w:rsidR="00622FE2" w:rsidRPr="00180FE5" w:rsidRDefault="00622FE2" w:rsidP="00C94C92">
            <w:pPr>
              <w:pStyle w:val="afa"/>
              <w:rPr>
                <w:rFonts w:ascii="Times New Roman" w:hAnsi="Times New Roman" w:cs="Times New Roman"/>
                <w:sz w:val="20"/>
                <w:szCs w:val="20"/>
              </w:rPr>
            </w:pPr>
          </w:p>
        </w:tc>
        <w:tc>
          <w:tcPr>
            <w:tcW w:w="930" w:type="dxa"/>
            <w:vMerge/>
            <w:tcBorders>
              <w:left w:val="single" w:sz="4" w:space="0" w:color="auto"/>
              <w:right w:val="single" w:sz="4" w:space="0" w:color="auto"/>
            </w:tcBorders>
          </w:tcPr>
          <w:p w:rsidR="00622FE2" w:rsidRPr="00A47508" w:rsidRDefault="00622FE2" w:rsidP="00C94C92">
            <w:pPr>
              <w:pStyle w:val="afa"/>
              <w:rPr>
                <w:sz w:val="20"/>
                <w:szCs w:val="20"/>
                <w:lang w:eastAsia="en-US"/>
              </w:rPr>
            </w:pPr>
          </w:p>
        </w:tc>
        <w:tc>
          <w:tcPr>
            <w:tcW w:w="930" w:type="dxa"/>
            <w:vMerge/>
            <w:tcBorders>
              <w:left w:val="single" w:sz="4" w:space="0" w:color="auto"/>
              <w:right w:val="single" w:sz="4" w:space="0" w:color="auto"/>
            </w:tcBorders>
          </w:tcPr>
          <w:p w:rsidR="00622FE2" w:rsidRPr="00A47508" w:rsidRDefault="00622FE2" w:rsidP="00A47508">
            <w:pPr>
              <w:pStyle w:val="afa"/>
              <w:rPr>
                <w:sz w:val="20"/>
                <w:szCs w:val="20"/>
                <w:lang w:eastAsia="en-US"/>
              </w:rPr>
            </w:pPr>
          </w:p>
        </w:tc>
        <w:tc>
          <w:tcPr>
            <w:tcW w:w="930" w:type="dxa"/>
            <w:vMerge/>
            <w:tcBorders>
              <w:left w:val="single" w:sz="4" w:space="0" w:color="auto"/>
              <w:right w:val="single" w:sz="4" w:space="0" w:color="auto"/>
            </w:tcBorders>
          </w:tcPr>
          <w:p w:rsidR="00622FE2" w:rsidRPr="00180FE5" w:rsidRDefault="00622FE2" w:rsidP="00C94C92">
            <w:pPr>
              <w:pStyle w:val="afa"/>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a"/>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p>
        </w:tc>
      </w:tr>
      <w:tr w:rsidR="00622FE2" w:rsidRPr="00180FE5">
        <w:tc>
          <w:tcPr>
            <w:tcW w:w="697" w:type="dxa"/>
            <w:vMerge/>
            <w:tcBorders>
              <w:left w:val="single" w:sz="4" w:space="0" w:color="auto"/>
              <w:right w:val="single" w:sz="4" w:space="0" w:color="auto"/>
            </w:tcBorders>
          </w:tcPr>
          <w:p w:rsidR="00622FE2" w:rsidRPr="00180FE5" w:rsidRDefault="00622FE2" w:rsidP="00C94C92">
            <w:pPr>
              <w:pStyle w:val="afa"/>
              <w:rPr>
                <w:rFonts w:ascii="Times New Roman" w:hAnsi="Times New Roman" w:cs="Times New Roman"/>
                <w:sz w:val="20"/>
                <w:szCs w:val="20"/>
              </w:rPr>
            </w:pPr>
          </w:p>
        </w:tc>
        <w:tc>
          <w:tcPr>
            <w:tcW w:w="930" w:type="dxa"/>
            <w:vMerge/>
            <w:tcBorders>
              <w:left w:val="single" w:sz="4" w:space="0" w:color="auto"/>
              <w:right w:val="single" w:sz="4" w:space="0" w:color="auto"/>
            </w:tcBorders>
          </w:tcPr>
          <w:p w:rsidR="00622FE2" w:rsidRPr="00A47508" w:rsidRDefault="00622FE2" w:rsidP="00C94C92">
            <w:pPr>
              <w:pStyle w:val="afa"/>
              <w:rPr>
                <w:sz w:val="20"/>
                <w:szCs w:val="20"/>
                <w:lang w:eastAsia="en-US"/>
              </w:rPr>
            </w:pPr>
          </w:p>
        </w:tc>
        <w:tc>
          <w:tcPr>
            <w:tcW w:w="930" w:type="dxa"/>
            <w:vMerge/>
            <w:tcBorders>
              <w:left w:val="single" w:sz="4" w:space="0" w:color="auto"/>
              <w:right w:val="single" w:sz="4" w:space="0" w:color="auto"/>
            </w:tcBorders>
          </w:tcPr>
          <w:p w:rsidR="00622FE2" w:rsidRPr="00A47508" w:rsidRDefault="00622FE2" w:rsidP="00A47508">
            <w:pPr>
              <w:pStyle w:val="afa"/>
              <w:rPr>
                <w:sz w:val="20"/>
                <w:szCs w:val="20"/>
                <w:lang w:eastAsia="en-US"/>
              </w:rPr>
            </w:pPr>
          </w:p>
        </w:tc>
        <w:tc>
          <w:tcPr>
            <w:tcW w:w="930" w:type="dxa"/>
            <w:vMerge/>
            <w:tcBorders>
              <w:left w:val="single" w:sz="4" w:space="0" w:color="auto"/>
              <w:right w:val="single" w:sz="4" w:space="0" w:color="auto"/>
            </w:tcBorders>
          </w:tcPr>
          <w:p w:rsidR="00622FE2" w:rsidRPr="00180FE5" w:rsidRDefault="00622FE2" w:rsidP="00C94C92">
            <w:pPr>
              <w:pStyle w:val="afa"/>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r>
              <w:rPr>
                <w:rFonts w:ascii="Times New Roman" w:hAnsi="Times New Roman" w:cs="Times New Roman"/>
                <w:sz w:val="20"/>
                <w:szCs w:val="20"/>
              </w:rPr>
              <w:t>Ц7Э0111990</w:t>
            </w: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rPr>
                <w:rFonts w:ascii="Times New Roman" w:hAnsi="Times New Roman" w:cs="Times New Roman"/>
                <w:sz w:val="20"/>
                <w:szCs w:val="20"/>
              </w:rPr>
            </w:pPr>
            <w:r>
              <w:rPr>
                <w:rFonts w:ascii="Times New Roman" w:hAnsi="Times New Roman" w:cs="Times New Roman"/>
                <w:sz w:val="20"/>
                <w:szCs w:val="20"/>
              </w:rPr>
              <w:t>100</w:t>
            </w:r>
          </w:p>
        </w:tc>
        <w:tc>
          <w:tcPr>
            <w:tcW w:w="1278" w:type="dxa"/>
            <w:vMerge w:val="restart"/>
            <w:tcBorders>
              <w:top w:val="single" w:sz="4" w:space="0" w:color="auto"/>
              <w:left w:val="single" w:sz="4" w:space="0" w:color="auto"/>
              <w:right w:val="single" w:sz="4" w:space="0" w:color="auto"/>
            </w:tcBorders>
          </w:tcPr>
          <w:p w:rsidR="00622FE2" w:rsidRPr="00180FE5" w:rsidRDefault="00622FE2" w:rsidP="00040952">
            <w:pPr>
              <w:pStyle w:val="afa"/>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584,5</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604,6</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Pr>
                <w:rFonts w:ascii="Times New Roman" w:hAnsi="Times New Roman" w:cs="Times New Roman"/>
                <w:sz w:val="20"/>
                <w:szCs w:val="20"/>
              </w:rPr>
              <w:t>604,6</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Pr>
                <w:rFonts w:ascii="Times New Roman" w:hAnsi="Times New Roman" w:cs="Times New Roman"/>
                <w:sz w:val="20"/>
                <w:szCs w:val="20"/>
              </w:rPr>
              <w:t>604,6</w:t>
            </w:r>
          </w:p>
        </w:tc>
        <w:tc>
          <w:tcPr>
            <w:tcW w:w="815"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Pr>
                <w:rFonts w:ascii="Times New Roman" w:hAnsi="Times New Roman" w:cs="Times New Roman"/>
                <w:sz w:val="20"/>
                <w:szCs w:val="20"/>
              </w:rPr>
              <w:t>604,6</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Pr>
                <w:rFonts w:ascii="Times New Roman" w:hAnsi="Times New Roman" w:cs="Times New Roman"/>
                <w:sz w:val="20"/>
                <w:szCs w:val="20"/>
              </w:rPr>
              <w:t>604,6</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Pr>
                <w:rFonts w:ascii="Times New Roman" w:hAnsi="Times New Roman" w:cs="Times New Roman"/>
                <w:sz w:val="20"/>
                <w:szCs w:val="20"/>
              </w:rPr>
              <w:t>604,6</w:t>
            </w:r>
          </w:p>
        </w:tc>
        <w:tc>
          <w:tcPr>
            <w:tcW w:w="928"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3023,0</w:t>
            </w:r>
          </w:p>
        </w:tc>
        <w:tc>
          <w:tcPr>
            <w:tcW w:w="992"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3023,0</w:t>
            </w:r>
          </w:p>
        </w:tc>
      </w:tr>
      <w:tr w:rsidR="00622FE2" w:rsidRPr="00180FE5">
        <w:tc>
          <w:tcPr>
            <w:tcW w:w="697" w:type="dxa"/>
            <w:vMerge/>
            <w:tcBorders>
              <w:left w:val="single" w:sz="4" w:space="0" w:color="auto"/>
              <w:right w:val="single" w:sz="4" w:space="0" w:color="auto"/>
            </w:tcBorders>
          </w:tcPr>
          <w:p w:rsidR="00622FE2" w:rsidRPr="00180FE5" w:rsidRDefault="00622FE2" w:rsidP="00C94C92">
            <w:pPr>
              <w:pStyle w:val="afa"/>
              <w:rPr>
                <w:rFonts w:ascii="Times New Roman" w:hAnsi="Times New Roman" w:cs="Times New Roman"/>
                <w:sz w:val="20"/>
                <w:szCs w:val="20"/>
              </w:rPr>
            </w:pPr>
          </w:p>
        </w:tc>
        <w:tc>
          <w:tcPr>
            <w:tcW w:w="930" w:type="dxa"/>
            <w:vMerge/>
            <w:tcBorders>
              <w:left w:val="single" w:sz="4" w:space="0" w:color="auto"/>
              <w:right w:val="single" w:sz="4" w:space="0" w:color="auto"/>
            </w:tcBorders>
          </w:tcPr>
          <w:p w:rsidR="00622FE2" w:rsidRPr="00A47508" w:rsidRDefault="00622FE2" w:rsidP="00C94C92">
            <w:pPr>
              <w:pStyle w:val="afa"/>
              <w:rPr>
                <w:sz w:val="20"/>
                <w:szCs w:val="20"/>
                <w:lang w:eastAsia="en-US"/>
              </w:rPr>
            </w:pPr>
          </w:p>
        </w:tc>
        <w:tc>
          <w:tcPr>
            <w:tcW w:w="930" w:type="dxa"/>
            <w:vMerge/>
            <w:tcBorders>
              <w:left w:val="single" w:sz="4" w:space="0" w:color="auto"/>
              <w:right w:val="single" w:sz="4" w:space="0" w:color="auto"/>
            </w:tcBorders>
          </w:tcPr>
          <w:p w:rsidR="00622FE2" w:rsidRPr="00A47508" w:rsidRDefault="00622FE2" w:rsidP="00A47508">
            <w:pPr>
              <w:pStyle w:val="afa"/>
              <w:rPr>
                <w:sz w:val="20"/>
                <w:szCs w:val="20"/>
                <w:lang w:eastAsia="en-US"/>
              </w:rPr>
            </w:pPr>
          </w:p>
        </w:tc>
        <w:tc>
          <w:tcPr>
            <w:tcW w:w="930" w:type="dxa"/>
            <w:vMerge/>
            <w:tcBorders>
              <w:left w:val="single" w:sz="4" w:space="0" w:color="auto"/>
              <w:right w:val="single" w:sz="4" w:space="0" w:color="auto"/>
            </w:tcBorders>
          </w:tcPr>
          <w:p w:rsidR="00622FE2" w:rsidRPr="00180FE5" w:rsidRDefault="00622FE2" w:rsidP="00C94C92">
            <w:pPr>
              <w:pStyle w:val="afa"/>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rPr>
                <w:rFonts w:ascii="Times New Roman" w:hAnsi="Times New Roman" w:cs="Times New Roman"/>
                <w:sz w:val="20"/>
                <w:szCs w:val="20"/>
              </w:rPr>
            </w:pPr>
            <w:r>
              <w:rPr>
                <w:rFonts w:ascii="Times New Roman" w:hAnsi="Times New Roman" w:cs="Times New Roman"/>
                <w:sz w:val="20"/>
                <w:szCs w:val="20"/>
              </w:rPr>
              <w:t>Ц7Э0111990</w:t>
            </w:r>
          </w:p>
        </w:tc>
        <w:tc>
          <w:tcPr>
            <w:tcW w:w="697" w:type="dxa"/>
            <w:tcBorders>
              <w:top w:val="single" w:sz="4" w:space="0" w:color="auto"/>
              <w:left w:val="single" w:sz="4" w:space="0" w:color="auto"/>
              <w:bottom w:val="single" w:sz="4" w:space="0" w:color="auto"/>
              <w:right w:val="single" w:sz="4" w:space="0" w:color="auto"/>
            </w:tcBorders>
          </w:tcPr>
          <w:p w:rsidR="00622FE2"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2</w:t>
            </w:r>
            <w:r w:rsidR="00622FE2">
              <w:rPr>
                <w:rFonts w:ascii="Times New Roman" w:hAnsi="Times New Roman" w:cs="Times New Roman"/>
                <w:sz w:val="20"/>
                <w:szCs w:val="20"/>
              </w:rPr>
              <w:t>00</w:t>
            </w:r>
          </w:p>
        </w:tc>
        <w:tc>
          <w:tcPr>
            <w:tcW w:w="1278" w:type="dxa"/>
            <w:vMerge/>
            <w:tcBorders>
              <w:left w:val="single" w:sz="4" w:space="0" w:color="auto"/>
              <w:bottom w:val="single" w:sz="4" w:space="0" w:color="auto"/>
              <w:right w:val="single" w:sz="4" w:space="0" w:color="auto"/>
            </w:tcBorders>
          </w:tcPr>
          <w:p w:rsidR="00622FE2" w:rsidRPr="00180FE5" w:rsidRDefault="00622FE2" w:rsidP="00040952">
            <w:pPr>
              <w:pStyle w:val="afa"/>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16,3</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16,3</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Pr>
                <w:rFonts w:ascii="Times New Roman" w:hAnsi="Times New Roman" w:cs="Times New Roman"/>
                <w:sz w:val="20"/>
                <w:szCs w:val="20"/>
              </w:rPr>
              <w:t>16,3</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Pr>
                <w:rFonts w:ascii="Times New Roman" w:hAnsi="Times New Roman" w:cs="Times New Roman"/>
                <w:sz w:val="20"/>
                <w:szCs w:val="20"/>
              </w:rPr>
              <w:t>16,3</w:t>
            </w:r>
          </w:p>
        </w:tc>
        <w:tc>
          <w:tcPr>
            <w:tcW w:w="815"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Pr>
                <w:rFonts w:ascii="Times New Roman" w:hAnsi="Times New Roman" w:cs="Times New Roman"/>
                <w:sz w:val="20"/>
                <w:szCs w:val="20"/>
              </w:rPr>
              <w:t>16,3</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Pr>
                <w:rFonts w:ascii="Times New Roman" w:hAnsi="Times New Roman" w:cs="Times New Roman"/>
                <w:sz w:val="20"/>
                <w:szCs w:val="20"/>
              </w:rPr>
              <w:t>16,3</w:t>
            </w:r>
          </w:p>
        </w:tc>
        <w:tc>
          <w:tcPr>
            <w:tcW w:w="813" w:type="dxa"/>
            <w:tcBorders>
              <w:top w:val="single" w:sz="4" w:space="0" w:color="auto"/>
              <w:left w:val="single" w:sz="4" w:space="0" w:color="auto"/>
              <w:bottom w:val="single" w:sz="4" w:space="0" w:color="auto"/>
              <w:right w:val="single" w:sz="4" w:space="0" w:color="auto"/>
            </w:tcBorders>
          </w:tcPr>
          <w:p w:rsidR="00622FE2" w:rsidRPr="00180FE5" w:rsidRDefault="00622FE2" w:rsidP="00040952">
            <w:pPr>
              <w:pStyle w:val="afb"/>
              <w:jc w:val="center"/>
              <w:rPr>
                <w:rFonts w:ascii="Times New Roman" w:hAnsi="Times New Roman" w:cs="Times New Roman"/>
                <w:sz w:val="20"/>
                <w:szCs w:val="20"/>
              </w:rPr>
            </w:pPr>
            <w:r>
              <w:rPr>
                <w:rFonts w:ascii="Times New Roman" w:hAnsi="Times New Roman" w:cs="Times New Roman"/>
                <w:sz w:val="20"/>
                <w:szCs w:val="20"/>
              </w:rPr>
              <w:t>16,3</w:t>
            </w:r>
          </w:p>
        </w:tc>
        <w:tc>
          <w:tcPr>
            <w:tcW w:w="928" w:type="dxa"/>
            <w:tcBorders>
              <w:top w:val="single" w:sz="4" w:space="0" w:color="auto"/>
              <w:left w:val="single" w:sz="4" w:space="0" w:color="auto"/>
              <w:bottom w:val="single" w:sz="4" w:space="0" w:color="auto"/>
              <w:right w:val="single" w:sz="4" w:space="0" w:color="auto"/>
            </w:tcBorders>
          </w:tcPr>
          <w:p w:rsidR="00622FE2" w:rsidRPr="00180FE5"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81,5</w:t>
            </w:r>
          </w:p>
        </w:tc>
        <w:tc>
          <w:tcPr>
            <w:tcW w:w="992" w:type="dxa"/>
            <w:tcBorders>
              <w:top w:val="single" w:sz="4" w:space="0" w:color="auto"/>
              <w:left w:val="single" w:sz="4" w:space="0" w:color="auto"/>
              <w:bottom w:val="single" w:sz="4" w:space="0" w:color="auto"/>
              <w:right w:val="single" w:sz="4" w:space="0" w:color="auto"/>
            </w:tcBorders>
          </w:tcPr>
          <w:p w:rsidR="00622FE2" w:rsidRDefault="00622FE2" w:rsidP="00C94C92">
            <w:pPr>
              <w:pStyle w:val="afb"/>
              <w:jc w:val="center"/>
              <w:rPr>
                <w:rFonts w:ascii="Times New Roman" w:hAnsi="Times New Roman" w:cs="Times New Roman"/>
                <w:sz w:val="20"/>
                <w:szCs w:val="20"/>
              </w:rPr>
            </w:pPr>
            <w:r>
              <w:rPr>
                <w:rFonts w:ascii="Times New Roman" w:hAnsi="Times New Roman" w:cs="Times New Roman"/>
                <w:sz w:val="20"/>
                <w:szCs w:val="20"/>
              </w:rPr>
              <w:t>81,5</w:t>
            </w:r>
          </w:p>
          <w:p w:rsidR="00622FE2" w:rsidRPr="00622FE2" w:rsidRDefault="00622FE2" w:rsidP="00622FE2"/>
        </w:tc>
      </w:tr>
      <w:tr w:rsidR="00C458AC" w:rsidRPr="00180FE5">
        <w:tc>
          <w:tcPr>
            <w:tcW w:w="697" w:type="dxa"/>
            <w:vMerge/>
            <w:tcBorders>
              <w:left w:val="single" w:sz="4" w:space="0" w:color="auto"/>
              <w:right w:val="single" w:sz="4" w:space="0" w:color="auto"/>
            </w:tcBorders>
          </w:tcPr>
          <w:p w:rsidR="00C458AC" w:rsidRPr="00180FE5" w:rsidRDefault="00C458AC" w:rsidP="00C94C92">
            <w:pPr>
              <w:pStyle w:val="afa"/>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C94C92">
            <w:pPr>
              <w:pStyle w:val="afa"/>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A47508">
            <w:pPr>
              <w:pStyle w:val="afa"/>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C94C92">
            <w:pPr>
              <w:pStyle w:val="afa"/>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Ц7Э0100600</w:t>
            </w: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100</w:t>
            </w:r>
          </w:p>
        </w:tc>
        <w:tc>
          <w:tcPr>
            <w:tcW w:w="1278" w:type="dxa"/>
            <w:vMerge w:val="restart"/>
            <w:tcBorders>
              <w:top w:val="single" w:sz="4" w:space="0" w:color="auto"/>
              <w:left w:val="single" w:sz="4" w:space="0" w:color="auto"/>
              <w:right w:val="single" w:sz="4" w:space="0" w:color="auto"/>
            </w:tcBorders>
          </w:tcPr>
          <w:p w:rsidR="00C458AC" w:rsidRDefault="00C458AC">
            <w:r w:rsidRPr="002A23D2">
              <w:rPr>
                <w:sz w:val="20"/>
                <w:szCs w:val="20"/>
              </w:rPr>
              <w:t>местны</w:t>
            </w:r>
            <w:r w:rsidR="009E7118">
              <w:rPr>
                <w:sz w:val="20"/>
                <w:szCs w:val="20"/>
              </w:rPr>
              <w:t>й</w:t>
            </w:r>
            <w:r w:rsidRPr="002A23D2">
              <w:rPr>
                <w:sz w:val="20"/>
                <w:szCs w:val="20"/>
              </w:rPr>
              <w:t xml:space="preserve"> бюджет</w:t>
            </w:r>
          </w:p>
          <w:p w:rsidR="00C458AC" w:rsidRDefault="00C458AC" w:rsidP="00040952"/>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3322,7</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3428,5</w:t>
            </w:r>
          </w:p>
        </w:tc>
        <w:tc>
          <w:tcPr>
            <w:tcW w:w="813" w:type="dxa"/>
            <w:tcBorders>
              <w:top w:val="single" w:sz="4" w:space="0" w:color="auto"/>
              <w:left w:val="single" w:sz="4" w:space="0" w:color="auto"/>
              <w:bottom w:val="single" w:sz="4" w:space="0" w:color="auto"/>
              <w:right w:val="single" w:sz="4" w:space="0" w:color="auto"/>
            </w:tcBorders>
          </w:tcPr>
          <w:p w:rsidR="00C458AC" w:rsidRDefault="00C458AC">
            <w:r w:rsidRPr="00681734">
              <w:rPr>
                <w:sz w:val="20"/>
                <w:szCs w:val="20"/>
              </w:rPr>
              <w:t>3428,5</w:t>
            </w:r>
          </w:p>
        </w:tc>
        <w:tc>
          <w:tcPr>
            <w:tcW w:w="813" w:type="dxa"/>
            <w:tcBorders>
              <w:top w:val="single" w:sz="4" w:space="0" w:color="auto"/>
              <w:left w:val="single" w:sz="4" w:space="0" w:color="auto"/>
              <w:bottom w:val="single" w:sz="4" w:space="0" w:color="auto"/>
              <w:right w:val="single" w:sz="4" w:space="0" w:color="auto"/>
            </w:tcBorders>
          </w:tcPr>
          <w:p w:rsidR="00C458AC" w:rsidRDefault="00C458AC">
            <w:r w:rsidRPr="00681734">
              <w:rPr>
                <w:sz w:val="20"/>
                <w:szCs w:val="20"/>
              </w:rPr>
              <w:t>3428,5</w:t>
            </w:r>
          </w:p>
        </w:tc>
        <w:tc>
          <w:tcPr>
            <w:tcW w:w="815" w:type="dxa"/>
            <w:tcBorders>
              <w:top w:val="single" w:sz="4" w:space="0" w:color="auto"/>
              <w:left w:val="single" w:sz="4" w:space="0" w:color="auto"/>
              <w:bottom w:val="single" w:sz="4" w:space="0" w:color="auto"/>
              <w:right w:val="single" w:sz="4" w:space="0" w:color="auto"/>
            </w:tcBorders>
          </w:tcPr>
          <w:p w:rsidR="00C458AC" w:rsidRDefault="00C458AC">
            <w:r w:rsidRPr="00681734">
              <w:rPr>
                <w:sz w:val="20"/>
                <w:szCs w:val="20"/>
              </w:rPr>
              <w:t>3428,5</w:t>
            </w:r>
          </w:p>
        </w:tc>
        <w:tc>
          <w:tcPr>
            <w:tcW w:w="813" w:type="dxa"/>
            <w:tcBorders>
              <w:top w:val="single" w:sz="4" w:space="0" w:color="auto"/>
              <w:left w:val="single" w:sz="4" w:space="0" w:color="auto"/>
              <w:bottom w:val="single" w:sz="4" w:space="0" w:color="auto"/>
              <w:right w:val="single" w:sz="4" w:space="0" w:color="auto"/>
            </w:tcBorders>
          </w:tcPr>
          <w:p w:rsidR="00C458AC" w:rsidRDefault="00C458AC">
            <w:r w:rsidRPr="00681734">
              <w:rPr>
                <w:sz w:val="20"/>
                <w:szCs w:val="20"/>
              </w:rPr>
              <w:t>3428,5</w:t>
            </w:r>
          </w:p>
        </w:tc>
        <w:tc>
          <w:tcPr>
            <w:tcW w:w="813" w:type="dxa"/>
            <w:tcBorders>
              <w:top w:val="single" w:sz="4" w:space="0" w:color="auto"/>
              <w:left w:val="single" w:sz="4" w:space="0" w:color="auto"/>
              <w:bottom w:val="single" w:sz="4" w:space="0" w:color="auto"/>
              <w:right w:val="single" w:sz="4" w:space="0" w:color="auto"/>
            </w:tcBorders>
          </w:tcPr>
          <w:p w:rsidR="00C458AC" w:rsidRDefault="00C458AC">
            <w:r w:rsidRPr="00681734">
              <w:rPr>
                <w:sz w:val="20"/>
                <w:szCs w:val="20"/>
              </w:rPr>
              <w:t>3428,5</w:t>
            </w:r>
          </w:p>
        </w:tc>
        <w:tc>
          <w:tcPr>
            <w:tcW w:w="928"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17142,5</w:t>
            </w:r>
          </w:p>
        </w:tc>
        <w:tc>
          <w:tcPr>
            <w:tcW w:w="992"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17142,5</w:t>
            </w:r>
          </w:p>
        </w:tc>
      </w:tr>
      <w:tr w:rsidR="00C458AC" w:rsidRPr="00180FE5">
        <w:tc>
          <w:tcPr>
            <w:tcW w:w="697"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903</w:t>
            </w: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C458AC" w:rsidRPr="00180FE5" w:rsidRDefault="00C458AC" w:rsidP="00C458AC">
            <w:pPr>
              <w:pStyle w:val="afb"/>
              <w:rPr>
                <w:rFonts w:ascii="Times New Roman" w:hAnsi="Times New Roman" w:cs="Times New Roman"/>
                <w:sz w:val="20"/>
                <w:szCs w:val="20"/>
              </w:rPr>
            </w:pPr>
            <w:r>
              <w:rPr>
                <w:rFonts w:ascii="Times New Roman" w:hAnsi="Times New Roman" w:cs="Times New Roman"/>
                <w:sz w:val="20"/>
                <w:szCs w:val="20"/>
              </w:rPr>
              <w:t>Ц7Э0100600</w:t>
            </w: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200</w:t>
            </w:r>
          </w:p>
        </w:tc>
        <w:tc>
          <w:tcPr>
            <w:tcW w:w="1278" w:type="dxa"/>
            <w:vMerge/>
            <w:tcBorders>
              <w:left w:val="single" w:sz="4" w:space="0" w:color="auto"/>
              <w:right w:val="single" w:sz="4" w:space="0" w:color="auto"/>
            </w:tcBorders>
          </w:tcPr>
          <w:p w:rsidR="00C458AC" w:rsidRDefault="00C458AC" w:rsidP="00040952"/>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458A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458A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458A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458A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5" w:type="dxa"/>
            <w:tcBorders>
              <w:top w:val="single" w:sz="4" w:space="0" w:color="auto"/>
              <w:left w:val="single" w:sz="4" w:space="0" w:color="auto"/>
              <w:bottom w:val="single" w:sz="4" w:space="0" w:color="auto"/>
              <w:right w:val="single" w:sz="4" w:space="0" w:color="auto"/>
            </w:tcBorders>
          </w:tcPr>
          <w:p w:rsidR="00C458AC" w:rsidRPr="00180FE5" w:rsidRDefault="00C458AC" w:rsidP="00C458A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C458AC" w:rsidRDefault="00C458AC" w:rsidP="00C458AC">
            <w:pPr>
              <w:jc w:val="center"/>
            </w:pPr>
            <w:r w:rsidRPr="00092A28">
              <w:rPr>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C458AC" w:rsidRDefault="00C458AC" w:rsidP="00C458AC">
            <w:pPr>
              <w:jc w:val="center"/>
            </w:pPr>
            <w:r w:rsidRPr="00092A28">
              <w:rPr>
                <w:sz w:val="20"/>
                <w:szCs w:val="20"/>
              </w:rPr>
              <w:t>137,6</w:t>
            </w:r>
          </w:p>
        </w:tc>
        <w:tc>
          <w:tcPr>
            <w:tcW w:w="928" w:type="dxa"/>
            <w:tcBorders>
              <w:top w:val="single" w:sz="4" w:space="0" w:color="auto"/>
              <w:left w:val="single" w:sz="4" w:space="0" w:color="auto"/>
              <w:bottom w:val="single" w:sz="4" w:space="0" w:color="auto"/>
              <w:right w:val="single" w:sz="4" w:space="0" w:color="auto"/>
            </w:tcBorders>
          </w:tcPr>
          <w:p w:rsidR="00C458AC" w:rsidRDefault="00C458AC" w:rsidP="00C458AC">
            <w:pPr>
              <w:jc w:val="center"/>
            </w:pPr>
            <w:r>
              <w:rPr>
                <w:sz w:val="20"/>
                <w:szCs w:val="20"/>
              </w:rPr>
              <w:t>688,0</w:t>
            </w:r>
          </w:p>
        </w:tc>
        <w:tc>
          <w:tcPr>
            <w:tcW w:w="992" w:type="dxa"/>
            <w:tcBorders>
              <w:top w:val="single" w:sz="4" w:space="0" w:color="auto"/>
              <w:left w:val="single" w:sz="4" w:space="0" w:color="auto"/>
              <w:bottom w:val="single" w:sz="4" w:space="0" w:color="auto"/>
              <w:right w:val="single" w:sz="4" w:space="0" w:color="auto"/>
            </w:tcBorders>
          </w:tcPr>
          <w:p w:rsidR="00C458AC" w:rsidRPr="00180FE5" w:rsidRDefault="00C458AC" w:rsidP="00C458AC">
            <w:pPr>
              <w:pStyle w:val="afb"/>
              <w:jc w:val="center"/>
              <w:rPr>
                <w:rFonts w:ascii="Times New Roman" w:hAnsi="Times New Roman" w:cs="Times New Roman"/>
                <w:sz w:val="20"/>
                <w:szCs w:val="20"/>
              </w:rPr>
            </w:pPr>
            <w:r>
              <w:rPr>
                <w:rFonts w:ascii="Times New Roman" w:hAnsi="Times New Roman" w:cs="Times New Roman"/>
                <w:sz w:val="20"/>
                <w:szCs w:val="20"/>
              </w:rPr>
              <w:t>688,0</w:t>
            </w:r>
          </w:p>
        </w:tc>
      </w:tr>
      <w:tr w:rsidR="00C458AC" w:rsidRPr="00180FE5">
        <w:tc>
          <w:tcPr>
            <w:tcW w:w="697"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Ц7Э0100600</w:t>
            </w: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200</w:t>
            </w:r>
          </w:p>
        </w:tc>
        <w:tc>
          <w:tcPr>
            <w:tcW w:w="1278" w:type="dxa"/>
            <w:vMerge/>
            <w:tcBorders>
              <w:left w:val="single" w:sz="4" w:space="0" w:color="auto"/>
              <w:right w:val="single" w:sz="4" w:space="0" w:color="auto"/>
            </w:tcBorders>
          </w:tcPr>
          <w:p w:rsidR="00C458AC" w:rsidRDefault="00C458AC" w:rsidP="00040952"/>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542,8</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388,7</w:t>
            </w:r>
          </w:p>
        </w:tc>
        <w:tc>
          <w:tcPr>
            <w:tcW w:w="813" w:type="dxa"/>
            <w:tcBorders>
              <w:top w:val="single" w:sz="4" w:space="0" w:color="auto"/>
              <w:left w:val="single" w:sz="4" w:space="0" w:color="auto"/>
              <w:bottom w:val="single" w:sz="4" w:space="0" w:color="auto"/>
              <w:right w:val="single" w:sz="4" w:space="0" w:color="auto"/>
            </w:tcBorders>
          </w:tcPr>
          <w:p w:rsidR="00C458AC" w:rsidRDefault="00C458AC" w:rsidP="00C458AC">
            <w:pPr>
              <w:jc w:val="center"/>
            </w:pPr>
            <w:r w:rsidRPr="00D079D5">
              <w:rPr>
                <w:sz w:val="20"/>
                <w:szCs w:val="20"/>
              </w:rPr>
              <w:t>388,7</w:t>
            </w:r>
          </w:p>
        </w:tc>
        <w:tc>
          <w:tcPr>
            <w:tcW w:w="813" w:type="dxa"/>
            <w:tcBorders>
              <w:top w:val="single" w:sz="4" w:space="0" w:color="auto"/>
              <w:left w:val="single" w:sz="4" w:space="0" w:color="auto"/>
              <w:bottom w:val="single" w:sz="4" w:space="0" w:color="auto"/>
              <w:right w:val="single" w:sz="4" w:space="0" w:color="auto"/>
            </w:tcBorders>
          </w:tcPr>
          <w:p w:rsidR="00C458AC" w:rsidRDefault="00C458AC" w:rsidP="00C458AC">
            <w:pPr>
              <w:jc w:val="center"/>
            </w:pPr>
            <w:r w:rsidRPr="00D079D5">
              <w:rPr>
                <w:sz w:val="20"/>
                <w:szCs w:val="20"/>
              </w:rPr>
              <w:t>388,7</w:t>
            </w:r>
          </w:p>
        </w:tc>
        <w:tc>
          <w:tcPr>
            <w:tcW w:w="815" w:type="dxa"/>
            <w:tcBorders>
              <w:top w:val="single" w:sz="4" w:space="0" w:color="auto"/>
              <w:left w:val="single" w:sz="4" w:space="0" w:color="auto"/>
              <w:bottom w:val="single" w:sz="4" w:space="0" w:color="auto"/>
              <w:right w:val="single" w:sz="4" w:space="0" w:color="auto"/>
            </w:tcBorders>
          </w:tcPr>
          <w:p w:rsidR="00C458AC" w:rsidRDefault="00C458AC" w:rsidP="00C458AC">
            <w:pPr>
              <w:jc w:val="center"/>
            </w:pPr>
            <w:r w:rsidRPr="00D079D5">
              <w:rPr>
                <w:sz w:val="20"/>
                <w:szCs w:val="20"/>
              </w:rPr>
              <w:t>388,7</w:t>
            </w:r>
          </w:p>
        </w:tc>
        <w:tc>
          <w:tcPr>
            <w:tcW w:w="813" w:type="dxa"/>
            <w:tcBorders>
              <w:top w:val="single" w:sz="4" w:space="0" w:color="auto"/>
              <w:left w:val="single" w:sz="4" w:space="0" w:color="auto"/>
              <w:bottom w:val="single" w:sz="4" w:space="0" w:color="auto"/>
              <w:right w:val="single" w:sz="4" w:space="0" w:color="auto"/>
            </w:tcBorders>
          </w:tcPr>
          <w:p w:rsidR="00C458AC" w:rsidRDefault="00C458AC" w:rsidP="00C458AC">
            <w:pPr>
              <w:jc w:val="center"/>
            </w:pPr>
            <w:r w:rsidRPr="00D079D5">
              <w:rPr>
                <w:sz w:val="20"/>
                <w:szCs w:val="20"/>
              </w:rPr>
              <w:t>388,7</w:t>
            </w:r>
          </w:p>
        </w:tc>
        <w:tc>
          <w:tcPr>
            <w:tcW w:w="813" w:type="dxa"/>
            <w:tcBorders>
              <w:top w:val="single" w:sz="4" w:space="0" w:color="auto"/>
              <w:left w:val="single" w:sz="4" w:space="0" w:color="auto"/>
              <w:bottom w:val="single" w:sz="4" w:space="0" w:color="auto"/>
              <w:right w:val="single" w:sz="4" w:space="0" w:color="auto"/>
            </w:tcBorders>
          </w:tcPr>
          <w:p w:rsidR="00C458AC" w:rsidRDefault="00C458AC" w:rsidP="00C458AC">
            <w:pPr>
              <w:jc w:val="center"/>
            </w:pPr>
            <w:r w:rsidRPr="00D079D5">
              <w:rPr>
                <w:sz w:val="20"/>
                <w:szCs w:val="20"/>
              </w:rPr>
              <w:t>388,7</w:t>
            </w:r>
          </w:p>
        </w:tc>
        <w:tc>
          <w:tcPr>
            <w:tcW w:w="928"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1943,5</w:t>
            </w:r>
          </w:p>
        </w:tc>
        <w:tc>
          <w:tcPr>
            <w:tcW w:w="992"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1943,5</w:t>
            </w:r>
          </w:p>
        </w:tc>
      </w:tr>
      <w:tr w:rsidR="00C458AC" w:rsidRPr="00180FE5">
        <w:tc>
          <w:tcPr>
            <w:tcW w:w="697"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Ц7Э0100600</w:t>
            </w: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rPr>
                <w:rFonts w:ascii="Times New Roman" w:hAnsi="Times New Roman" w:cs="Times New Roman"/>
                <w:sz w:val="20"/>
                <w:szCs w:val="20"/>
              </w:rPr>
            </w:pPr>
            <w:r>
              <w:rPr>
                <w:rFonts w:ascii="Times New Roman" w:hAnsi="Times New Roman" w:cs="Times New Roman"/>
                <w:sz w:val="20"/>
                <w:szCs w:val="20"/>
              </w:rPr>
              <w:t>800</w:t>
            </w:r>
          </w:p>
        </w:tc>
        <w:tc>
          <w:tcPr>
            <w:tcW w:w="1278" w:type="dxa"/>
            <w:vMerge/>
            <w:tcBorders>
              <w:left w:val="single" w:sz="4" w:space="0" w:color="auto"/>
              <w:bottom w:val="single" w:sz="4" w:space="0" w:color="auto"/>
              <w:right w:val="single" w:sz="4" w:space="0" w:color="auto"/>
            </w:tcBorders>
          </w:tcPr>
          <w:p w:rsidR="00C458AC" w:rsidRDefault="00C458AC"/>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16,0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16,0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jc w:val="center"/>
              <w:rPr>
                <w:rFonts w:ascii="Times New Roman" w:hAnsi="Times New Roman" w:cs="Times New Roman"/>
                <w:sz w:val="20"/>
                <w:szCs w:val="20"/>
              </w:rPr>
            </w:pPr>
            <w:r>
              <w:rPr>
                <w:rFonts w:ascii="Times New Roman" w:hAnsi="Times New Roman" w:cs="Times New Roman"/>
                <w:sz w:val="20"/>
                <w:szCs w:val="20"/>
              </w:rPr>
              <w:t>16,0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jc w:val="center"/>
              <w:rPr>
                <w:rFonts w:ascii="Times New Roman" w:hAnsi="Times New Roman" w:cs="Times New Roman"/>
                <w:sz w:val="20"/>
                <w:szCs w:val="20"/>
              </w:rPr>
            </w:pPr>
            <w:r>
              <w:rPr>
                <w:rFonts w:ascii="Times New Roman" w:hAnsi="Times New Roman" w:cs="Times New Roman"/>
                <w:sz w:val="20"/>
                <w:szCs w:val="20"/>
              </w:rPr>
              <w:t>16,0</w:t>
            </w:r>
          </w:p>
        </w:tc>
        <w:tc>
          <w:tcPr>
            <w:tcW w:w="815"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jc w:val="center"/>
              <w:rPr>
                <w:rFonts w:ascii="Times New Roman" w:hAnsi="Times New Roman" w:cs="Times New Roman"/>
                <w:sz w:val="20"/>
                <w:szCs w:val="20"/>
              </w:rPr>
            </w:pPr>
            <w:r>
              <w:rPr>
                <w:rFonts w:ascii="Times New Roman" w:hAnsi="Times New Roman" w:cs="Times New Roman"/>
                <w:sz w:val="20"/>
                <w:szCs w:val="20"/>
              </w:rPr>
              <w:t>16,0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jc w:val="center"/>
              <w:rPr>
                <w:rFonts w:ascii="Times New Roman" w:hAnsi="Times New Roman" w:cs="Times New Roman"/>
                <w:sz w:val="20"/>
                <w:szCs w:val="20"/>
              </w:rPr>
            </w:pPr>
            <w:r>
              <w:rPr>
                <w:rFonts w:ascii="Times New Roman" w:hAnsi="Times New Roman" w:cs="Times New Roman"/>
                <w:sz w:val="20"/>
                <w:szCs w:val="20"/>
              </w:rPr>
              <w:t>16,0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040952">
            <w:pPr>
              <w:pStyle w:val="afb"/>
              <w:jc w:val="center"/>
              <w:rPr>
                <w:rFonts w:ascii="Times New Roman" w:hAnsi="Times New Roman" w:cs="Times New Roman"/>
                <w:sz w:val="20"/>
                <w:szCs w:val="20"/>
              </w:rPr>
            </w:pPr>
            <w:r>
              <w:rPr>
                <w:rFonts w:ascii="Times New Roman" w:hAnsi="Times New Roman" w:cs="Times New Roman"/>
                <w:sz w:val="20"/>
                <w:szCs w:val="20"/>
              </w:rPr>
              <w:t>16,0</w:t>
            </w:r>
          </w:p>
        </w:tc>
        <w:tc>
          <w:tcPr>
            <w:tcW w:w="928"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8</w:t>
            </w:r>
            <w:r w:rsidRPr="00180FE5">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8</w:t>
            </w:r>
            <w:r w:rsidRPr="00180FE5">
              <w:rPr>
                <w:rFonts w:ascii="Times New Roman" w:hAnsi="Times New Roman" w:cs="Times New Roman"/>
                <w:sz w:val="20"/>
                <w:szCs w:val="20"/>
              </w:rPr>
              <w:t>0,0</w:t>
            </w:r>
          </w:p>
        </w:tc>
      </w:tr>
      <w:tr w:rsidR="00C458AC" w:rsidRPr="00180FE5">
        <w:tc>
          <w:tcPr>
            <w:tcW w:w="697" w:type="dxa"/>
            <w:vMerge/>
            <w:tcBorders>
              <w:left w:val="single" w:sz="4" w:space="0" w:color="auto"/>
              <w:bottom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a"/>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5"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928"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C458AC">
        <w:tc>
          <w:tcPr>
            <w:tcW w:w="697" w:type="dxa"/>
            <w:vMerge w:val="restart"/>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a"/>
              <w:rPr>
                <w:rFonts w:ascii="Times New Roman" w:hAnsi="Times New Roman" w:cs="Times New Roman"/>
                <w:sz w:val="20"/>
                <w:szCs w:val="20"/>
              </w:rPr>
            </w:pPr>
            <w:r w:rsidRPr="002E650C">
              <w:rPr>
                <w:rFonts w:ascii="Times New Roman" w:hAnsi="Times New Roman" w:cs="Times New Roman"/>
                <w:sz w:val="20"/>
                <w:szCs w:val="20"/>
                <w:lang w:eastAsia="en-US"/>
              </w:rPr>
              <w:t xml:space="preserve">Целевые индикаторы и показатели </w:t>
            </w:r>
            <w:r w:rsidRPr="00180FE5">
              <w:rPr>
                <w:rFonts w:ascii="Times New Roman" w:hAnsi="Times New Roman" w:cs="Times New Roman"/>
                <w:sz w:val="20"/>
                <w:szCs w:val="20"/>
              </w:rPr>
              <w:t>подпрограммы, увязанные с основным мероприятием 1</w:t>
            </w:r>
          </w:p>
        </w:tc>
        <w:tc>
          <w:tcPr>
            <w:tcW w:w="7205" w:type="dxa"/>
            <w:gridSpan w:val="8"/>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специалистов по патриотическому воспитанию и допризывной подготовке молодежи, повысивших квалификацию, чел.</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C458AC" w:rsidRDefault="00C458AC" w:rsidP="00C94C92">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C458AC" w:rsidRDefault="00C458AC" w:rsidP="00C94C92">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C458AC" w:rsidRDefault="00C458AC" w:rsidP="00C94C92">
            <w:pPr>
              <w:jc w:val="center"/>
            </w:pPr>
            <w:r w:rsidRPr="00133E20">
              <w:rPr>
                <w:sz w:val="20"/>
                <w:szCs w:val="20"/>
              </w:rPr>
              <w:t>15</w:t>
            </w:r>
          </w:p>
        </w:tc>
        <w:tc>
          <w:tcPr>
            <w:tcW w:w="815" w:type="dxa"/>
            <w:tcBorders>
              <w:top w:val="single" w:sz="4" w:space="0" w:color="auto"/>
              <w:left w:val="single" w:sz="4" w:space="0" w:color="auto"/>
              <w:bottom w:val="single" w:sz="4" w:space="0" w:color="auto"/>
              <w:right w:val="single" w:sz="4" w:space="0" w:color="auto"/>
            </w:tcBorders>
          </w:tcPr>
          <w:p w:rsidR="00C458AC" w:rsidRDefault="00C458AC" w:rsidP="00C94C92">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C458AC" w:rsidRDefault="00C458AC" w:rsidP="00C94C92">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C458AC" w:rsidRDefault="00C458AC" w:rsidP="00C94C92">
            <w:pPr>
              <w:jc w:val="center"/>
            </w:pPr>
            <w:r w:rsidRPr="00133E20">
              <w:rPr>
                <w:sz w:val="20"/>
                <w:szCs w:val="20"/>
              </w:rPr>
              <w:t>15</w:t>
            </w:r>
          </w:p>
        </w:tc>
        <w:tc>
          <w:tcPr>
            <w:tcW w:w="928" w:type="dxa"/>
            <w:tcBorders>
              <w:top w:val="single" w:sz="4" w:space="0" w:color="auto"/>
              <w:left w:val="single" w:sz="4" w:space="0" w:color="auto"/>
              <w:bottom w:val="single" w:sz="4" w:space="0" w:color="auto"/>
              <w:right w:val="single" w:sz="4" w:space="0" w:color="auto"/>
            </w:tcBorders>
          </w:tcPr>
          <w:p w:rsidR="00C458AC" w:rsidRDefault="00C458AC" w:rsidP="00C94C92">
            <w:pPr>
              <w:jc w:val="center"/>
            </w:pPr>
            <w:r w:rsidRPr="00133E20">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C458AC" w:rsidRDefault="00C458AC" w:rsidP="00C94C92">
            <w:pPr>
              <w:jc w:val="center"/>
            </w:pPr>
            <w:r w:rsidRPr="00133E20">
              <w:rPr>
                <w:sz w:val="20"/>
                <w:szCs w:val="20"/>
              </w:rPr>
              <w:t>15</w:t>
            </w:r>
          </w:p>
        </w:tc>
      </w:tr>
      <w:tr w:rsidR="00C458AC" w:rsidRPr="00180FE5">
        <w:tc>
          <w:tcPr>
            <w:tcW w:w="697" w:type="dxa"/>
            <w:vMerge/>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разработанных методических рекомендаций, памяток по вопросам патриотического воспитания и допризывной подготовки молодежи, ед.</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15"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928"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14</w:t>
            </w:r>
          </w:p>
        </w:tc>
      </w:tr>
      <w:tr w:rsidR="00C458AC" w:rsidRPr="00180FE5">
        <w:tc>
          <w:tcPr>
            <w:tcW w:w="697" w:type="dxa"/>
            <w:vMerge/>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a"/>
              <w:rPr>
                <w:rFonts w:ascii="Times New Roman" w:hAnsi="Times New Roman" w:cs="Times New Roman"/>
                <w:sz w:val="20"/>
                <w:szCs w:val="20"/>
              </w:rPr>
            </w:pPr>
            <w:r w:rsidRPr="00180FE5">
              <w:rPr>
                <w:rFonts w:ascii="Times New Roman" w:hAnsi="Times New Roman" w:cs="Times New Roman"/>
                <w:sz w:val="20"/>
                <w:szCs w:val="20"/>
              </w:rPr>
              <w:t>Удельный вес призывной молодежи, охваченной допризывной подготовкой, %</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98</w:t>
            </w:r>
          </w:p>
        </w:tc>
        <w:tc>
          <w:tcPr>
            <w:tcW w:w="815"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98</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c>
          <w:tcPr>
            <w:tcW w:w="928"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C458AC" w:rsidRPr="00180FE5" w:rsidRDefault="00C458AC" w:rsidP="00C94C92">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r>
    </w:tbl>
    <w:p w:rsidR="008E38F3" w:rsidRDefault="008E38F3" w:rsidP="007654C3"/>
    <w:sectPr w:rsidR="008E38F3" w:rsidSect="008E38F3">
      <w:pgSz w:w="16838" w:h="11906" w:orient="landscape"/>
      <w:pgMar w:top="1418" w:right="709"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933" w:rsidRDefault="00CF5933" w:rsidP="00323C30">
      <w:r>
        <w:separator/>
      </w:r>
    </w:p>
  </w:endnote>
  <w:endnote w:type="continuationSeparator" w:id="1">
    <w:p w:rsidR="00CF5933" w:rsidRDefault="00CF5933" w:rsidP="00323C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sburgCTT">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TimesEC">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4F" w:rsidRDefault="00EF714F">
    <w:pPr>
      <w:pStyle w:val="af1"/>
    </w:pPr>
  </w:p>
  <w:p w:rsidR="00EF714F" w:rsidRPr="002E1C23" w:rsidRDefault="00EF714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933" w:rsidRDefault="00CF5933" w:rsidP="00323C30">
      <w:r>
        <w:separator/>
      </w:r>
    </w:p>
  </w:footnote>
  <w:footnote w:type="continuationSeparator" w:id="1">
    <w:p w:rsidR="00CF5933" w:rsidRDefault="00CF5933" w:rsidP="00323C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6">
    <w:nsid w:val="114F313B"/>
    <w:multiLevelType w:val="hybridMultilevel"/>
    <w:tmpl w:val="D654D678"/>
    <w:lvl w:ilvl="0" w:tplc="539E64C6">
      <w:start w:val="1"/>
      <w:numFmt w:val="decimal"/>
      <w:lvlText w:val="%1)"/>
      <w:lvlJc w:val="left"/>
      <w:pPr>
        <w:ind w:left="644"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35B4666"/>
    <w:multiLevelType w:val="hybridMultilevel"/>
    <w:tmpl w:val="7174E734"/>
    <w:lvl w:ilvl="0" w:tplc="B4D4BBAE">
      <w:start w:val="1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9">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0">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E4A1285"/>
    <w:multiLevelType w:val="hybridMultilevel"/>
    <w:tmpl w:val="06624AAC"/>
    <w:lvl w:ilvl="0" w:tplc="4BEE4C06">
      <w:start w:val="20"/>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4">
    <w:nsid w:val="40EE1B1B"/>
    <w:multiLevelType w:val="hybridMultilevel"/>
    <w:tmpl w:val="C74AD42E"/>
    <w:lvl w:ilvl="0" w:tplc="21D66310">
      <w:start w:val="1"/>
      <w:numFmt w:val="decimal"/>
      <w:suff w:val="space"/>
      <w:lvlText w:val="%1."/>
      <w:lvlJc w:val="left"/>
      <w:pPr>
        <w:ind w:left="56" w:hanging="56"/>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5">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17">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21">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63C625A"/>
    <w:multiLevelType w:val="hybridMultilevel"/>
    <w:tmpl w:val="84D42830"/>
    <w:lvl w:ilvl="0" w:tplc="499A175A">
      <w:start w:val="1"/>
      <w:numFmt w:val="decimal"/>
      <w:lvlText w:val="%1)"/>
      <w:lvlJc w:val="left"/>
      <w:pPr>
        <w:ind w:left="180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24">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2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28">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29">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4"/>
  </w:num>
  <w:num w:numId="3">
    <w:abstractNumId w:val="6"/>
  </w:num>
  <w:num w:numId="4">
    <w:abstractNumId w:val="22"/>
  </w:num>
  <w:num w:numId="5">
    <w:abstractNumId w:val="1"/>
  </w:num>
  <w:num w:numId="6">
    <w:abstractNumId w:val="10"/>
  </w:num>
  <w:num w:numId="7">
    <w:abstractNumId w:val="5"/>
  </w:num>
  <w:num w:numId="8">
    <w:abstractNumId w:val="27"/>
  </w:num>
  <w:num w:numId="9">
    <w:abstractNumId w:val="21"/>
  </w:num>
  <w:num w:numId="10">
    <w:abstractNumId w:val="23"/>
  </w:num>
  <w:num w:numId="11">
    <w:abstractNumId w:val="28"/>
  </w:num>
  <w:num w:numId="12">
    <w:abstractNumId w:val="20"/>
  </w:num>
  <w:num w:numId="13">
    <w:abstractNumId w:val="8"/>
  </w:num>
  <w:num w:numId="14">
    <w:abstractNumId w:val="19"/>
  </w:num>
  <w:num w:numId="15">
    <w:abstractNumId w:val="16"/>
  </w:num>
  <w:num w:numId="16">
    <w:abstractNumId w:val="2"/>
  </w:num>
  <w:num w:numId="17">
    <w:abstractNumId w:val="3"/>
  </w:num>
  <w:num w:numId="18">
    <w:abstractNumId w:val="18"/>
  </w:num>
  <w:num w:numId="19">
    <w:abstractNumId w:val="24"/>
  </w:num>
  <w:num w:numId="20">
    <w:abstractNumId w:val="13"/>
  </w:num>
  <w:num w:numId="21">
    <w:abstractNumId w:val="25"/>
  </w:num>
  <w:num w:numId="22">
    <w:abstractNumId w:val="17"/>
  </w:num>
  <w:num w:numId="23">
    <w:abstractNumId w:val="29"/>
  </w:num>
  <w:num w:numId="24">
    <w:abstractNumId w:val="15"/>
  </w:num>
  <w:num w:numId="25">
    <w:abstractNumId w:val="12"/>
  </w:num>
  <w:num w:numId="26">
    <w:abstractNumId w:val="4"/>
  </w:num>
  <w:num w:numId="27">
    <w:abstractNumId w:val="11"/>
  </w:num>
  <w:num w:numId="28">
    <w:abstractNumId w:val="9"/>
  </w:num>
  <w:num w:numId="29">
    <w:abstractNumId w:val="26"/>
  </w:num>
  <w:num w:numId="30">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08"/>
  <w:characterSpacingControl w:val="doNotCompress"/>
  <w:footnotePr>
    <w:footnote w:id="0"/>
    <w:footnote w:id="1"/>
  </w:footnotePr>
  <w:endnotePr>
    <w:endnote w:id="0"/>
    <w:endnote w:id="1"/>
  </w:endnotePr>
  <w:compat/>
  <w:rsids>
    <w:rsidRoot w:val="00BE760B"/>
    <w:rsid w:val="00000984"/>
    <w:rsid w:val="000044E1"/>
    <w:rsid w:val="00004D63"/>
    <w:rsid w:val="00006417"/>
    <w:rsid w:val="000064D8"/>
    <w:rsid w:val="0000731E"/>
    <w:rsid w:val="00007C5C"/>
    <w:rsid w:val="00010601"/>
    <w:rsid w:val="00010D6F"/>
    <w:rsid w:val="00011C7A"/>
    <w:rsid w:val="00013D8F"/>
    <w:rsid w:val="00014197"/>
    <w:rsid w:val="0001430B"/>
    <w:rsid w:val="00014A81"/>
    <w:rsid w:val="00020567"/>
    <w:rsid w:val="00022DBF"/>
    <w:rsid w:val="00023238"/>
    <w:rsid w:val="00024B85"/>
    <w:rsid w:val="00027A68"/>
    <w:rsid w:val="00033108"/>
    <w:rsid w:val="00033328"/>
    <w:rsid w:val="000355B4"/>
    <w:rsid w:val="00035E49"/>
    <w:rsid w:val="00040222"/>
    <w:rsid w:val="00040952"/>
    <w:rsid w:val="00041C44"/>
    <w:rsid w:val="00042333"/>
    <w:rsid w:val="000463DC"/>
    <w:rsid w:val="00050D59"/>
    <w:rsid w:val="0005132A"/>
    <w:rsid w:val="00051566"/>
    <w:rsid w:val="000518E3"/>
    <w:rsid w:val="0005248D"/>
    <w:rsid w:val="000526AE"/>
    <w:rsid w:val="0005278A"/>
    <w:rsid w:val="0005314A"/>
    <w:rsid w:val="00054402"/>
    <w:rsid w:val="00055E31"/>
    <w:rsid w:val="00056F90"/>
    <w:rsid w:val="00057BBB"/>
    <w:rsid w:val="000606E5"/>
    <w:rsid w:val="00060D1F"/>
    <w:rsid w:val="000625C3"/>
    <w:rsid w:val="000644FA"/>
    <w:rsid w:val="0006539D"/>
    <w:rsid w:val="0006711F"/>
    <w:rsid w:val="00067C82"/>
    <w:rsid w:val="00070F48"/>
    <w:rsid w:val="000711C9"/>
    <w:rsid w:val="00071645"/>
    <w:rsid w:val="00081DA9"/>
    <w:rsid w:val="00081EA7"/>
    <w:rsid w:val="00082636"/>
    <w:rsid w:val="00083986"/>
    <w:rsid w:val="0008489B"/>
    <w:rsid w:val="00084E52"/>
    <w:rsid w:val="000856A4"/>
    <w:rsid w:val="000859C9"/>
    <w:rsid w:val="00086FE2"/>
    <w:rsid w:val="00091CAD"/>
    <w:rsid w:val="000A09E5"/>
    <w:rsid w:val="000A1B93"/>
    <w:rsid w:val="000A5FB9"/>
    <w:rsid w:val="000A6FE3"/>
    <w:rsid w:val="000A7308"/>
    <w:rsid w:val="000A760A"/>
    <w:rsid w:val="000B0919"/>
    <w:rsid w:val="000B2007"/>
    <w:rsid w:val="000B35C8"/>
    <w:rsid w:val="000B3CE2"/>
    <w:rsid w:val="000B4CC7"/>
    <w:rsid w:val="000C08FD"/>
    <w:rsid w:val="000C204B"/>
    <w:rsid w:val="000C30BC"/>
    <w:rsid w:val="000C3264"/>
    <w:rsid w:val="000C32CB"/>
    <w:rsid w:val="000C3D5C"/>
    <w:rsid w:val="000C4926"/>
    <w:rsid w:val="000C766C"/>
    <w:rsid w:val="000C7D92"/>
    <w:rsid w:val="000D24F1"/>
    <w:rsid w:val="000D43C8"/>
    <w:rsid w:val="000D747A"/>
    <w:rsid w:val="000E1D92"/>
    <w:rsid w:val="000E22BB"/>
    <w:rsid w:val="000E288E"/>
    <w:rsid w:val="000E61F6"/>
    <w:rsid w:val="000E7965"/>
    <w:rsid w:val="000F048C"/>
    <w:rsid w:val="000F555E"/>
    <w:rsid w:val="000F5A11"/>
    <w:rsid w:val="000F5D7B"/>
    <w:rsid w:val="000F6623"/>
    <w:rsid w:val="000F75BC"/>
    <w:rsid w:val="000F7C91"/>
    <w:rsid w:val="000F7E8B"/>
    <w:rsid w:val="00100620"/>
    <w:rsid w:val="00105E89"/>
    <w:rsid w:val="00106C73"/>
    <w:rsid w:val="00110D9C"/>
    <w:rsid w:val="001160F8"/>
    <w:rsid w:val="00116360"/>
    <w:rsid w:val="00117354"/>
    <w:rsid w:val="0011799F"/>
    <w:rsid w:val="001202D4"/>
    <w:rsid w:val="00120E82"/>
    <w:rsid w:val="001232D4"/>
    <w:rsid w:val="00123DDA"/>
    <w:rsid w:val="00126724"/>
    <w:rsid w:val="0012757F"/>
    <w:rsid w:val="001308B5"/>
    <w:rsid w:val="00131361"/>
    <w:rsid w:val="00133746"/>
    <w:rsid w:val="00133945"/>
    <w:rsid w:val="00133F32"/>
    <w:rsid w:val="00135522"/>
    <w:rsid w:val="0013619E"/>
    <w:rsid w:val="0013679E"/>
    <w:rsid w:val="0013768E"/>
    <w:rsid w:val="00137F3A"/>
    <w:rsid w:val="00143AD8"/>
    <w:rsid w:val="0014457F"/>
    <w:rsid w:val="00145D78"/>
    <w:rsid w:val="0014629A"/>
    <w:rsid w:val="00150615"/>
    <w:rsid w:val="00152998"/>
    <w:rsid w:val="00154AAF"/>
    <w:rsid w:val="001574DE"/>
    <w:rsid w:val="001608F8"/>
    <w:rsid w:val="00164A26"/>
    <w:rsid w:val="0017040E"/>
    <w:rsid w:val="001708F5"/>
    <w:rsid w:val="00170963"/>
    <w:rsid w:val="00170B0C"/>
    <w:rsid w:val="001710FC"/>
    <w:rsid w:val="001724B7"/>
    <w:rsid w:val="00173649"/>
    <w:rsid w:val="00173B90"/>
    <w:rsid w:val="00174113"/>
    <w:rsid w:val="0017496C"/>
    <w:rsid w:val="00177258"/>
    <w:rsid w:val="00180C3D"/>
    <w:rsid w:val="00180DAE"/>
    <w:rsid w:val="00180F44"/>
    <w:rsid w:val="00180FE5"/>
    <w:rsid w:val="00181CDE"/>
    <w:rsid w:val="001843EE"/>
    <w:rsid w:val="001858F8"/>
    <w:rsid w:val="00186402"/>
    <w:rsid w:val="00186494"/>
    <w:rsid w:val="001919E0"/>
    <w:rsid w:val="00191A27"/>
    <w:rsid w:val="001950A2"/>
    <w:rsid w:val="00196656"/>
    <w:rsid w:val="00196916"/>
    <w:rsid w:val="00196F4D"/>
    <w:rsid w:val="0019746A"/>
    <w:rsid w:val="001A2289"/>
    <w:rsid w:val="001A6631"/>
    <w:rsid w:val="001A667B"/>
    <w:rsid w:val="001B187C"/>
    <w:rsid w:val="001B1A33"/>
    <w:rsid w:val="001B1ECE"/>
    <w:rsid w:val="001B6534"/>
    <w:rsid w:val="001C4E67"/>
    <w:rsid w:val="001C4E83"/>
    <w:rsid w:val="001C5121"/>
    <w:rsid w:val="001C5F0B"/>
    <w:rsid w:val="001C5FA5"/>
    <w:rsid w:val="001C6B05"/>
    <w:rsid w:val="001D0CF9"/>
    <w:rsid w:val="001D1DF0"/>
    <w:rsid w:val="001D2F3C"/>
    <w:rsid w:val="001D4B15"/>
    <w:rsid w:val="001D4C2B"/>
    <w:rsid w:val="001D7E87"/>
    <w:rsid w:val="001E0DEB"/>
    <w:rsid w:val="001E262A"/>
    <w:rsid w:val="001E2ACC"/>
    <w:rsid w:val="001E38F4"/>
    <w:rsid w:val="001E4C8D"/>
    <w:rsid w:val="001F1B96"/>
    <w:rsid w:val="001F20C7"/>
    <w:rsid w:val="001F27BA"/>
    <w:rsid w:val="001F4A79"/>
    <w:rsid w:val="001F61C5"/>
    <w:rsid w:val="002011AF"/>
    <w:rsid w:val="00201666"/>
    <w:rsid w:val="00201830"/>
    <w:rsid w:val="0020376A"/>
    <w:rsid w:val="002037CB"/>
    <w:rsid w:val="00211920"/>
    <w:rsid w:val="00214AEF"/>
    <w:rsid w:val="00217E92"/>
    <w:rsid w:val="00220B6B"/>
    <w:rsid w:val="00220D95"/>
    <w:rsid w:val="00221966"/>
    <w:rsid w:val="00223211"/>
    <w:rsid w:val="00223F59"/>
    <w:rsid w:val="00224103"/>
    <w:rsid w:val="00225539"/>
    <w:rsid w:val="00226F7F"/>
    <w:rsid w:val="0023083C"/>
    <w:rsid w:val="00232AC0"/>
    <w:rsid w:val="00234FC9"/>
    <w:rsid w:val="00235E32"/>
    <w:rsid w:val="00235ECE"/>
    <w:rsid w:val="00237EB0"/>
    <w:rsid w:val="00242C52"/>
    <w:rsid w:val="00244832"/>
    <w:rsid w:val="00246DB6"/>
    <w:rsid w:val="00251DFE"/>
    <w:rsid w:val="00252BB1"/>
    <w:rsid w:val="002538E4"/>
    <w:rsid w:val="002539DC"/>
    <w:rsid w:val="00254B78"/>
    <w:rsid w:val="00255E57"/>
    <w:rsid w:val="00257390"/>
    <w:rsid w:val="00260BBD"/>
    <w:rsid w:val="00263C0A"/>
    <w:rsid w:val="00264534"/>
    <w:rsid w:val="00264717"/>
    <w:rsid w:val="00264E7D"/>
    <w:rsid w:val="00265B4F"/>
    <w:rsid w:val="00265C31"/>
    <w:rsid w:val="0026603D"/>
    <w:rsid w:val="00266483"/>
    <w:rsid w:val="00267A6A"/>
    <w:rsid w:val="00273124"/>
    <w:rsid w:val="002739F3"/>
    <w:rsid w:val="00277112"/>
    <w:rsid w:val="00277AD6"/>
    <w:rsid w:val="00280BC7"/>
    <w:rsid w:val="00282752"/>
    <w:rsid w:val="0028661C"/>
    <w:rsid w:val="00286E59"/>
    <w:rsid w:val="00292311"/>
    <w:rsid w:val="00294594"/>
    <w:rsid w:val="0029463D"/>
    <w:rsid w:val="002952A7"/>
    <w:rsid w:val="00295C2C"/>
    <w:rsid w:val="00297F83"/>
    <w:rsid w:val="002A239A"/>
    <w:rsid w:val="002A541B"/>
    <w:rsid w:val="002A7965"/>
    <w:rsid w:val="002B140E"/>
    <w:rsid w:val="002B21AA"/>
    <w:rsid w:val="002B2622"/>
    <w:rsid w:val="002B6267"/>
    <w:rsid w:val="002B7655"/>
    <w:rsid w:val="002C1ED3"/>
    <w:rsid w:val="002C4DDA"/>
    <w:rsid w:val="002C59C1"/>
    <w:rsid w:val="002C5EE0"/>
    <w:rsid w:val="002C6E57"/>
    <w:rsid w:val="002C76BB"/>
    <w:rsid w:val="002D032F"/>
    <w:rsid w:val="002D0F1B"/>
    <w:rsid w:val="002D1AED"/>
    <w:rsid w:val="002D27C1"/>
    <w:rsid w:val="002D27DD"/>
    <w:rsid w:val="002D68E7"/>
    <w:rsid w:val="002E1C23"/>
    <w:rsid w:val="002E24DD"/>
    <w:rsid w:val="002E2D1A"/>
    <w:rsid w:val="002E4B39"/>
    <w:rsid w:val="002E4EB0"/>
    <w:rsid w:val="002E5201"/>
    <w:rsid w:val="002E650C"/>
    <w:rsid w:val="002E6E1D"/>
    <w:rsid w:val="002E74B6"/>
    <w:rsid w:val="002E7C21"/>
    <w:rsid w:val="002F02DA"/>
    <w:rsid w:val="002F3A27"/>
    <w:rsid w:val="002F5803"/>
    <w:rsid w:val="002F5E56"/>
    <w:rsid w:val="002F6199"/>
    <w:rsid w:val="002F68ED"/>
    <w:rsid w:val="003001A5"/>
    <w:rsid w:val="003007AB"/>
    <w:rsid w:val="00303C8D"/>
    <w:rsid w:val="00311AB5"/>
    <w:rsid w:val="00312721"/>
    <w:rsid w:val="00312980"/>
    <w:rsid w:val="00313135"/>
    <w:rsid w:val="00315904"/>
    <w:rsid w:val="0031608D"/>
    <w:rsid w:val="00316128"/>
    <w:rsid w:val="00321CC7"/>
    <w:rsid w:val="00323C30"/>
    <w:rsid w:val="00326DF7"/>
    <w:rsid w:val="003308DC"/>
    <w:rsid w:val="003319F7"/>
    <w:rsid w:val="00334283"/>
    <w:rsid w:val="00334711"/>
    <w:rsid w:val="00334F87"/>
    <w:rsid w:val="0033722E"/>
    <w:rsid w:val="00337F47"/>
    <w:rsid w:val="0034209E"/>
    <w:rsid w:val="0034279A"/>
    <w:rsid w:val="0034330B"/>
    <w:rsid w:val="003441BB"/>
    <w:rsid w:val="00344E97"/>
    <w:rsid w:val="003461BD"/>
    <w:rsid w:val="00346775"/>
    <w:rsid w:val="00346A77"/>
    <w:rsid w:val="00347FDB"/>
    <w:rsid w:val="003504DF"/>
    <w:rsid w:val="00351689"/>
    <w:rsid w:val="003533B1"/>
    <w:rsid w:val="00353E3C"/>
    <w:rsid w:val="0035597A"/>
    <w:rsid w:val="00355AE1"/>
    <w:rsid w:val="00357BDB"/>
    <w:rsid w:val="00361460"/>
    <w:rsid w:val="0036183D"/>
    <w:rsid w:val="00361A03"/>
    <w:rsid w:val="00361F76"/>
    <w:rsid w:val="00362A33"/>
    <w:rsid w:val="00362E73"/>
    <w:rsid w:val="003702D6"/>
    <w:rsid w:val="003705C1"/>
    <w:rsid w:val="0037199D"/>
    <w:rsid w:val="00375899"/>
    <w:rsid w:val="003774AE"/>
    <w:rsid w:val="00377FDF"/>
    <w:rsid w:val="003841C8"/>
    <w:rsid w:val="00385BA6"/>
    <w:rsid w:val="003912F4"/>
    <w:rsid w:val="00392C14"/>
    <w:rsid w:val="00394B3C"/>
    <w:rsid w:val="0039722F"/>
    <w:rsid w:val="003A1520"/>
    <w:rsid w:val="003A2B24"/>
    <w:rsid w:val="003A2EDB"/>
    <w:rsid w:val="003A4C6D"/>
    <w:rsid w:val="003A73FF"/>
    <w:rsid w:val="003B09CD"/>
    <w:rsid w:val="003B125C"/>
    <w:rsid w:val="003B28F8"/>
    <w:rsid w:val="003B3788"/>
    <w:rsid w:val="003B5BCF"/>
    <w:rsid w:val="003B69AC"/>
    <w:rsid w:val="003B6A8D"/>
    <w:rsid w:val="003B6AA6"/>
    <w:rsid w:val="003B731A"/>
    <w:rsid w:val="003C1D44"/>
    <w:rsid w:val="003C3E27"/>
    <w:rsid w:val="003C4BF7"/>
    <w:rsid w:val="003C5BF8"/>
    <w:rsid w:val="003D04B1"/>
    <w:rsid w:val="003D067E"/>
    <w:rsid w:val="003D12A9"/>
    <w:rsid w:val="003D27C7"/>
    <w:rsid w:val="003D2EDD"/>
    <w:rsid w:val="003E0776"/>
    <w:rsid w:val="003E0AE4"/>
    <w:rsid w:val="003E5F52"/>
    <w:rsid w:val="003E7FC0"/>
    <w:rsid w:val="003F3269"/>
    <w:rsid w:val="003F5B6B"/>
    <w:rsid w:val="00401919"/>
    <w:rsid w:val="004019A2"/>
    <w:rsid w:val="00404493"/>
    <w:rsid w:val="00404973"/>
    <w:rsid w:val="00404E3C"/>
    <w:rsid w:val="00405909"/>
    <w:rsid w:val="00406776"/>
    <w:rsid w:val="00407431"/>
    <w:rsid w:val="00410CAC"/>
    <w:rsid w:val="00411A43"/>
    <w:rsid w:val="00414EC1"/>
    <w:rsid w:val="004150FC"/>
    <w:rsid w:val="004152B0"/>
    <w:rsid w:val="00415323"/>
    <w:rsid w:val="00417AAB"/>
    <w:rsid w:val="00420E80"/>
    <w:rsid w:val="00422E5B"/>
    <w:rsid w:val="00424805"/>
    <w:rsid w:val="00426E22"/>
    <w:rsid w:val="004270B0"/>
    <w:rsid w:val="00427CB2"/>
    <w:rsid w:val="00431757"/>
    <w:rsid w:val="00436F44"/>
    <w:rsid w:val="004376C8"/>
    <w:rsid w:val="004411F0"/>
    <w:rsid w:val="00441C7E"/>
    <w:rsid w:val="00442313"/>
    <w:rsid w:val="004427F7"/>
    <w:rsid w:val="00443502"/>
    <w:rsid w:val="004454F0"/>
    <w:rsid w:val="004471FA"/>
    <w:rsid w:val="00454478"/>
    <w:rsid w:val="004554AF"/>
    <w:rsid w:val="00457BD4"/>
    <w:rsid w:val="0046070D"/>
    <w:rsid w:val="00466488"/>
    <w:rsid w:val="00466686"/>
    <w:rsid w:val="00467584"/>
    <w:rsid w:val="00470597"/>
    <w:rsid w:val="004705BB"/>
    <w:rsid w:val="00471D63"/>
    <w:rsid w:val="004743F4"/>
    <w:rsid w:val="00474EB0"/>
    <w:rsid w:val="00475A8D"/>
    <w:rsid w:val="0047619A"/>
    <w:rsid w:val="004764BA"/>
    <w:rsid w:val="00481A08"/>
    <w:rsid w:val="00485B8A"/>
    <w:rsid w:val="00487112"/>
    <w:rsid w:val="00490BA7"/>
    <w:rsid w:val="0049107E"/>
    <w:rsid w:val="0049168E"/>
    <w:rsid w:val="00494B75"/>
    <w:rsid w:val="004962D0"/>
    <w:rsid w:val="004966F8"/>
    <w:rsid w:val="004A176C"/>
    <w:rsid w:val="004A2808"/>
    <w:rsid w:val="004A391B"/>
    <w:rsid w:val="004A51A4"/>
    <w:rsid w:val="004A58CA"/>
    <w:rsid w:val="004A6E67"/>
    <w:rsid w:val="004B0606"/>
    <w:rsid w:val="004B08DE"/>
    <w:rsid w:val="004B12C3"/>
    <w:rsid w:val="004B2E27"/>
    <w:rsid w:val="004B57A2"/>
    <w:rsid w:val="004B5D93"/>
    <w:rsid w:val="004B62D8"/>
    <w:rsid w:val="004B6386"/>
    <w:rsid w:val="004C12ED"/>
    <w:rsid w:val="004C2EFC"/>
    <w:rsid w:val="004C4265"/>
    <w:rsid w:val="004C60B2"/>
    <w:rsid w:val="004C66AF"/>
    <w:rsid w:val="004D3868"/>
    <w:rsid w:val="004D4348"/>
    <w:rsid w:val="004D630B"/>
    <w:rsid w:val="004D6C3C"/>
    <w:rsid w:val="004D7D80"/>
    <w:rsid w:val="004E101D"/>
    <w:rsid w:val="004E1B65"/>
    <w:rsid w:val="004E2D8E"/>
    <w:rsid w:val="004E3967"/>
    <w:rsid w:val="004E3DDB"/>
    <w:rsid w:val="004E413C"/>
    <w:rsid w:val="004E4821"/>
    <w:rsid w:val="004E5B51"/>
    <w:rsid w:val="004E5E19"/>
    <w:rsid w:val="004E79CB"/>
    <w:rsid w:val="004F03E2"/>
    <w:rsid w:val="004F1DF0"/>
    <w:rsid w:val="004F3EA9"/>
    <w:rsid w:val="004F429E"/>
    <w:rsid w:val="004F42DA"/>
    <w:rsid w:val="00502018"/>
    <w:rsid w:val="00502E11"/>
    <w:rsid w:val="005055E3"/>
    <w:rsid w:val="005072BF"/>
    <w:rsid w:val="00507A6B"/>
    <w:rsid w:val="005106EB"/>
    <w:rsid w:val="005123F1"/>
    <w:rsid w:val="00515877"/>
    <w:rsid w:val="0051686B"/>
    <w:rsid w:val="00517AD7"/>
    <w:rsid w:val="00521F51"/>
    <w:rsid w:val="00522A1F"/>
    <w:rsid w:val="00524B44"/>
    <w:rsid w:val="005258DF"/>
    <w:rsid w:val="00526997"/>
    <w:rsid w:val="00532D9F"/>
    <w:rsid w:val="005336C6"/>
    <w:rsid w:val="0053410B"/>
    <w:rsid w:val="005341B2"/>
    <w:rsid w:val="00535328"/>
    <w:rsid w:val="00535A49"/>
    <w:rsid w:val="00535A4B"/>
    <w:rsid w:val="00535B05"/>
    <w:rsid w:val="0053677E"/>
    <w:rsid w:val="00537853"/>
    <w:rsid w:val="00537B30"/>
    <w:rsid w:val="00540425"/>
    <w:rsid w:val="00541BB6"/>
    <w:rsid w:val="00541CB7"/>
    <w:rsid w:val="00542B45"/>
    <w:rsid w:val="00544209"/>
    <w:rsid w:val="005469A0"/>
    <w:rsid w:val="00551015"/>
    <w:rsid w:val="00554B24"/>
    <w:rsid w:val="00555BC7"/>
    <w:rsid w:val="005565C5"/>
    <w:rsid w:val="005576A1"/>
    <w:rsid w:val="005578DA"/>
    <w:rsid w:val="005600F4"/>
    <w:rsid w:val="00560F83"/>
    <w:rsid w:val="0056397F"/>
    <w:rsid w:val="00563DA4"/>
    <w:rsid w:val="00563E7F"/>
    <w:rsid w:val="00570344"/>
    <w:rsid w:val="005705C6"/>
    <w:rsid w:val="00570F1F"/>
    <w:rsid w:val="005727EF"/>
    <w:rsid w:val="0057653B"/>
    <w:rsid w:val="00577503"/>
    <w:rsid w:val="0058328A"/>
    <w:rsid w:val="00585A56"/>
    <w:rsid w:val="005913C6"/>
    <w:rsid w:val="00591AC5"/>
    <w:rsid w:val="00592B54"/>
    <w:rsid w:val="005A0C7F"/>
    <w:rsid w:val="005A2552"/>
    <w:rsid w:val="005A2D17"/>
    <w:rsid w:val="005A3BA2"/>
    <w:rsid w:val="005A4A30"/>
    <w:rsid w:val="005A5FF5"/>
    <w:rsid w:val="005A6B44"/>
    <w:rsid w:val="005A6F4B"/>
    <w:rsid w:val="005B058B"/>
    <w:rsid w:val="005B29EA"/>
    <w:rsid w:val="005B2CA7"/>
    <w:rsid w:val="005B3D12"/>
    <w:rsid w:val="005B5277"/>
    <w:rsid w:val="005B7B28"/>
    <w:rsid w:val="005B7CAB"/>
    <w:rsid w:val="005C4660"/>
    <w:rsid w:val="005C5C1A"/>
    <w:rsid w:val="005C5EED"/>
    <w:rsid w:val="005C7C5D"/>
    <w:rsid w:val="005D0F65"/>
    <w:rsid w:val="005D0FF7"/>
    <w:rsid w:val="005D2A6C"/>
    <w:rsid w:val="005D2FB4"/>
    <w:rsid w:val="005D585B"/>
    <w:rsid w:val="005E08F5"/>
    <w:rsid w:val="005E148F"/>
    <w:rsid w:val="005E5D3A"/>
    <w:rsid w:val="005E63C1"/>
    <w:rsid w:val="005E66C8"/>
    <w:rsid w:val="005F17F9"/>
    <w:rsid w:val="005F3E77"/>
    <w:rsid w:val="005F5000"/>
    <w:rsid w:val="005F67F7"/>
    <w:rsid w:val="0060272C"/>
    <w:rsid w:val="006043EE"/>
    <w:rsid w:val="006050ED"/>
    <w:rsid w:val="0061009C"/>
    <w:rsid w:val="00610C75"/>
    <w:rsid w:val="00612DD3"/>
    <w:rsid w:val="00614460"/>
    <w:rsid w:val="006211F8"/>
    <w:rsid w:val="00622AC6"/>
    <w:rsid w:val="00622FE2"/>
    <w:rsid w:val="006275DA"/>
    <w:rsid w:val="00627A55"/>
    <w:rsid w:val="00630697"/>
    <w:rsid w:val="006311CC"/>
    <w:rsid w:val="006341C6"/>
    <w:rsid w:val="00634A71"/>
    <w:rsid w:val="00641CC5"/>
    <w:rsid w:val="00642512"/>
    <w:rsid w:val="006429FB"/>
    <w:rsid w:val="00642C13"/>
    <w:rsid w:val="006438F7"/>
    <w:rsid w:val="00643DA5"/>
    <w:rsid w:val="006449B4"/>
    <w:rsid w:val="00644E34"/>
    <w:rsid w:val="006450F2"/>
    <w:rsid w:val="00645603"/>
    <w:rsid w:val="006468B7"/>
    <w:rsid w:val="00647FD3"/>
    <w:rsid w:val="00653BD3"/>
    <w:rsid w:val="006575DE"/>
    <w:rsid w:val="00657F4A"/>
    <w:rsid w:val="006606F2"/>
    <w:rsid w:val="0066206F"/>
    <w:rsid w:val="00664D99"/>
    <w:rsid w:val="00664F2A"/>
    <w:rsid w:val="0066546F"/>
    <w:rsid w:val="0066672F"/>
    <w:rsid w:val="00673CEB"/>
    <w:rsid w:val="006743AF"/>
    <w:rsid w:val="00674853"/>
    <w:rsid w:val="00674E31"/>
    <w:rsid w:val="006770C1"/>
    <w:rsid w:val="00680FC8"/>
    <w:rsid w:val="00681082"/>
    <w:rsid w:val="00681D3D"/>
    <w:rsid w:val="00682776"/>
    <w:rsid w:val="00682913"/>
    <w:rsid w:val="006840D9"/>
    <w:rsid w:val="00685539"/>
    <w:rsid w:val="00690953"/>
    <w:rsid w:val="00691857"/>
    <w:rsid w:val="006918F7"/>
    <w:rsid w:val="0069245A"/>
    <w:rsid w:val="006927F2"/>
    <w:rsid w:val="006938E1"/>
    <w:rsid w:val="00694A3A"/>
    <w:rsid w:val="00696503"/>
    <w:rsid w:val="00696847"/>
    <w:rsid w:val="006A2968"/>
    <w:rsid w:val="006A2AB3"/>
    <w:rsid w:val="006A5E88"/>
    <w:rsid w:val="006A62E0"/>
    <w:rsid w:val="006A790B"/>
    <w:rsid w:val="006B1D60"/>
    <w:rsid w:val="006B1DB9"/>
    <w:rsid w:val="006B1EBD"/>
    <w:rsid w:val="006B4D84"/>
    <w:rsid w:val="006B64D4"/>
    <w:rsid w:val="006C16BE"/>
    <w:rsid w:val="006C3D59"/>
    <w:rsid w:val="006C463C"/>
    <w:rsid w:val="006C4F92"/>
    <w:rsid w:val="006C60E1"/>
    <w:rsid w:val="006D0472"/>
    <w:rsid w:val="006D14F9"/>
    <w:rsid w:val="006D4768"/>
    <w:rsid w:val="006D48AF"/>
    <w:rsid w:val="006D59A6"/>
    <w:rsid w:val="006D78D8"/>
    <w:rsid w:val="006E2A18"/>
    <w:rsid w:val="006E5586"/>
    <w:rsid w:val="006E74B5"/>
    <w:rsid w:val="006F292F"/>
    <w:rsid w:val="006F6A6B"/>
    <w:rsid w:val="006F75C5"/>
    <w:rsid w:val="006F7F9D"/>
    <w:rsid w:val="0070059B"/>
    <w:rsid w:val="00702542"/>
    <w:rsid w:val="00704125"/>
    <w:rsid w:val="0070559D"/>
    <w:rsid w:val="007129A3"/>
    <w:rsid w:val="00713DBF"/>
    <w:rsid w:val="0071648D"/>
    <w:rsid w:val="00721D2C"/>
    <w:rsid w:val="00723C63"/>
    <w:rsid w:val="00724644"/>
    <w:rsid w:val="0072512F"/>
    <w:rsid w:val="00725CA5"/>
    <w:rsid w:val="00727299"/>
    <w:rsid w:val="0073421A"/>
    <w:rsid w:val="007344C1"/>
    <w:rsid w:val="00735848"/>
    <w:rsid w:val="00736ED8"/>
    <w:rsid w:val="00737F8F"/>
    <w:rsid w:val="00741B29"/>
    <w:rsid w:val="00742758"/>
    <w:rsid w:val="00744BA8"/>
    <w:rsid w:val="007457B6"/>
    <w:rsid w:val="00745E3D"/>
    <w:rsid w:val="00746C9F"/>
    <w:rsid w:val="00747612"/>
    <w:rsid w:val="0075080B"/>
    <w:rsid w:val="0075173B"/>
    <w:rsid w:val="00752A96"/>
    <w:rsid w:val="007533FA"/>
    <w:rsid w:val="0075374C"/>
    <w:rsid w:val="007544B6"/>
    <w:rsid w:val="00755443"/>
    <w:rsid w:val="007561F7"/>
    <w:rsid w:val="007569EE"/>
    <w:rsid w:val="007651B8"/>
    <w:rsid w:val="007654C3"/>
    <w:rsid w:val="007658BB"/>
    <w:rsid w:val="00767DDA"/>
    <w:rsid w:val="00771769"/>
    <w:rsid w:val="007723A2"/>
    <w:rsid w:val="00773A93"/>
    <w:rsid w:val="007751F4"/>
    <w:rsid w:val="007759A7"/>
    <w:rsid w:val="00776E1C"/>
    <w:rsid w:val="00777381"/>
    <w:rsid w:val="00777A00"/>
    <w:rsid w:val="00777B48"/>
    <w:rsid w:val="00777B75"/>
    <w:rsid w:val="00777E3A"/>
    <w:rsid w:val="0078383B"/>
    <w:rsid w:val="00783C25"/>
    <w:rsid w:val="00784A75"/>
    <w:rsid w:val="007869CC"/>
    <w:rsid w:val="00787EAA"/>
    <w:rsid w:val="0079771A"/>
    <w:rsid w:val="007A1151"/>
    <w:rsid w:val="007A249F"/>
    <w:rsid w:val="007A4E2B"/>
    <w:rsid w:val="007A536D"/>
    <w:rsid w:val="007A6A2D"/>
    <w:rsid w:val="007B1728"/>
    <w:rsid w:val="007B2470"/>
    <w:rsid w:val="007B25AE"/>
    <w:rsid w:val="007B557C"/>
    <w:rsid w:val="007B5DED"/>
    <w:rsid w:val="007B65F3"/>
    <w:rsid w:val="007B66EE"/>
    <w:rsid w:val="007B71A7"/>
    <w:rsid w:val="007C14B7"/>
    <w:rsid w:val="007C1692"/>
    <w:rsid w:val="007C3286"/>
    <w:rsid w:val="007C3937"/>
    <w:rsid w:val="007C45D6"/>
    <w:rsid w:val="007C4FD1"/>
    <w:rsid w:val="007C62C7"/>
    <w:rsid w:val="007C6B79"/>
    <w:rsid w:val="007C6C1B"/>
    <w:rsid w:val="007D3885"/>
    <w:rsid w:val="007D4152"/>
    <w:rsid w:val="007E082D"/>
    <w:rsid w:val="007E1886"/>
    <w:rsid w:val="007E1A45"/>
    <w:rsid w:val="007E22F7"/>
    <w:rsid w:val="007E3609"/>
    <w:rsid w:val="007E6FDF"/>
    <w:rsid w:val="007F024B"/>
    <w:rsid w:val="007F1F48"/>
    <w:rsid w:val="007F35AE"/>
    <w:rsid w:val="007F4C59"/>
    <w:rsid w:val="007F6922"/>
    <w:rsid w:val="007F788E"/>
    <w:rsid w:val="00801072"/>
    <w:rsid w:val="0080108A"/>
    <w:rsid w:val="00803300"/>
    <w:rsid w:val="00803855"/>
    <w:rsid w:val="00803AF3"/>
    <w:rsid w:val="00805088"/>
    <w:rsid w:val="00805AEB"/>
    <w:rsid w:val="00805C1A"/>
    <w:rsid w:val="008101AF"/>
    <w:rsid w:val="00815136"/>
    <w:rsid w:val="008168BA"/>
    <w:rsid w:val="00817D3B"/>
    <w:rsid w:val="00821F8E"/>
    <w:rsid w:val="00824C00"/>
    <w:rsid w:val="00825404"/>
    <w:rsid w:val="00826A31"/>
    <w:rsid w:val="00827B2B"/>
    <w:rsid w:val="0083083D"/>
    <w:rsid w:val="008362CA"/>
    <w:rsid w:val="0083721E"/>
    <w:rsid w:val="008407B6"/>
    <w:rsid w:val="00840B6A"/>
    <w:rsid w:val="00842FCB"/>
    <w:rsid w:val="00843AE1"/>
    <w:rsid w:val="008474FB"/>
    <w:rsid w:val="00850189"/>
    <w:rsid w:val="00853159"/>
    <w:rsid w:val="00854D1A"/>
    <w:rsid w:val="008568D8"/>
    <w:rsid w:val="00857952"/>
    <w:rsid w:val="00862C1F"/>
    <w:rsid w:val="00867905"/>
    <w:rsid w:val="00870941"/>
    <w:rsid w:val="00872058"/>
    <w:rsid w:val="008727B3"/>
    <w:rsid w:val="00872DB5"/>
    <w:rsid w:val="008735BC"/>
    <w:rsid w:val="00873B19"/>
    <w:rsid w:val="00873E15"/>
    <w:rsid w:val="00875227"/>
    <w:rsid w:val="008802AE"/>
    <w:rsid w:val="00880EE9"/>
    <w:rsid w:val="00881AED"/>
    <w:rsid w:val="00882A71"/>
    <w:rsid w:val="0088472E"/>
    <w:rsid w:val="00884808"/>
    <w:rsid w:val="0088635C"/>
    <w:rsid w:val="00887712"/>
    <w:rsid w:val="00887BC0"/>
    <w:rsid w:val="008926A4"/>
    <w:rsid w:val="00893AFB"/>
    <w:rsid w:val="0089446C"/>
    <w:rsid w:val="00897B92"/>
    <w:rsid w:val="008A1127"/>
    <w:rsid w:val="008A1796"/>
    <w:rsid w:val="008A1AAA"/>
    <w:rsid w:val="008A30D2"/>
    <w:rsid w:val="008A3904"/>
    <w:rsid w:val="008A4FBC"/>
    <w:rsid w:val="008A529A"/>
    <w:rsid w:val="008A5ED2"/>
    <w:rsid w:val="008A6161"/>
    <w:rsid w:val="008B1DBC"/>
    <w:rsid w:val="008B361C"/>
    <w:rsid w:val="008B3DF9"/>
    <w:rsid w:val="008B4BA3"/>
    <w:rsid w:val="008B525B"/>
    <w:rsid w:val="008B6DC7"/>
    <w:rsid w:val="008B7135"/>
    <w:rsid w:val="008B7F81"/>
    <w:rsid w:val="008C1370"/>
    <w:rsid w:val="008C1D61"/>
    <w:rsid w:val="008C1E2B"/>
    <w:rsid w:val="008C3037"/>
    <w:rsid w:val="008C73C9"/>
    <w:rsid w:val="008D0930"/>
    <w:rsid w:val="008D0BE7"/>
    <w:rsid w:val="008D1D06"/>
    <w:rsid w:val="008D2DF2"/>
    <w:rsid w:val="008D2EE0"/>
    <w:rsid w:val="008D33D3"/>
    <w:rsid w:val="008D43DA"/>
    <w:rsid w:val="008D71CC"/>
    <w:rsid w:val="008E06A3"/>
    <w:rsid w:val="008E24DE"/>
    <w:rsid w:val="008E2D3B"/>
    <w:rsid w:val="008E38F3"/>
    <w:rsid w:val="008E611E"/>
    <w:rsid w:val="008E7B5D"/>
    <w:rsid w:val="008E7F43"/>
    <w:rsid w:val="008F0AA4"/>
    <w:rsid w:val="008F0E7A"/>
    <w:rsid w:val="008F138A"/>
    <w:rsid w:val="008F1FDD"/>
    <w:rsid w:val="008F236F"/>
    <w:rsid w:val="00904A00"/>
    <w:rsid w:val="0090598E"/>
    <w:rsid w:val="0090767A"/>
    <w:rsid w:val="0090793C"/>
    <w:rsid w:val="00910572"/>
    <w:rsid w:val="0091156D"/>
    <w:rsid w:val="0091479D"/>
    <w:rsid w:val="00914C03"/>
    <w:rsid w:val="00914EAD"/>
    <w:rsid w:val="00916EE0"/>
    <w:rsid w:val="00917313"/>
    <w:rsid w:val="00920049"/>
    <w:rsid w:val="00920327"/>
    <w:rsid w:val="00922E60"/>
    <w:rsid w:val="009233D0"/>
    <w:rsid w:val="009257C9"/>
    <w:rsid w:val="00930646"/>
    <w:rsid w:val="00933275"/>
    <w:rsid w:val="0093553D"/>
    <w:rsid w:val="00940AB5"/>
    <w:rsid w:val="00940EBC"/>
    <w:rsid w:val="009410B6"/>
    <w:rsid w:val="00942103"/>
    <w:rsid w:val="009423A3"/>
    <w:rsid w:val="0094259C"/>
    <w:rsid w:val="0094359E"/>
    <w:rsid w:val="009435F0"/>
    <w:rsid w:val="0094483A"/>
    <w:rsid w:val="00944A31"/>
    <w:rsid w:val="00945176"/>
    <w:rsid w:val="0094675C"/>
    <w:rsid w:val="009502C7"/>
    <w:rsid w:val="0095227B"/>
    <w:rsid w:val="00953A34"/>
    <w:rsid w:val="009566E1"/>
    <w:rsid w:val="00956F7D"/>
    <w:rsid w:val="009607AA"/>
    <w:rsid w:val="00961FE7"/>
    <w:rsid w:val="00965510"/>
    <w:rsid w:val="00967F8B"/>
    <w:rsid w:val="00971EA3"/>
    <w:rsid w:val="0097262A"/>
    <w:rsid w:val="00972DAB"/>
    <w:rsid w:val="00974F1E"/>
    <w:rsid w:val="00975432"/>
    <w:rsid w:val="00975526"/>
    <w:rsid w:val="009778B3"/>
    <w:rsid w:val="00981F3B"/>
    <w:rsid w:val="00982427"/>
    <w:rsid w:val="00983C8C"/>
    <w:rsid w:val="00984D11"/>
    <w:rsid w:val="00985295"/>
    <w:rsid w:val="00991A88"/>
    <w:rsid w:val="00992680"/>
    <w:rsid w:val="00992922"/>
    <w:rsid w:val="009937FA"/>
    <w:rsid w:val="0099561F"/>
    <w:rsid w:val="00997EAE"/>
    <w:rsid w:val="009A187F"/>
    <w:rsid w:val="009A2214"/>
    <w:rsid w:val="009A431A"/>
    <w:rsid w:val="009A5E45"/>
    <w:rsid w:val="009A6349"/>
    <w:rsid w:val="009A7EFB"/>
    <w:rsid w:val="009A7FBB"/>
    <w:rsid w:val="009B1A78"/>
    <w:rsid w:val="009B23F1"/>
    <w:rsid w:val="009B3312"/>
    <w:rsid w:val="009B3E32"/>
    <w:rsid w:val="009B3E52"/>
    <w:rsid w:val="009B420D"/>
    <w:rsid w:val="009B5AD5"/>
    <w:rsid w:val="009B69AE"/>
    <w:rsid w:val="009C1691"/>
    <w:rsid w:val="009C24D3"/>
    <w:rsid w:val="009C30D6"/>
    <w:rsid w:val="009C3CEF"/>
    <w:rsid w:val="009C4A43"/>
    <w:rsid w:val="009C6941"/>
    <w:rsid w:val="009D0065"/>
    <w:rsid w:val="009D1ADB"/>
    <w:rsid w:val="009D2EBD"/>
    <w:rsid w:val="009D45D9"/>
    <w:rsid w:val="009D7037"/>
    <w:rsid w:val="009D70A5"/>
    <w:rsid w:val="009E0BC1"/>
    <w:rsid w:val="009E1A82"/>
    <w:rsid w:val="009E44E9"/>
    <w:rsid w:val="009E65D0"/>
    <w:rsid w:val="009E7118"/>
    <w:rsid w:val="009F10CC"/>
    <w:rsid w:val="009F1AC7"/>
    <w:rsid w:val="009F1BC0"/>
    <w:rsid w:val="009F31DC"/>
    <w:rsid w:val="009F441E"/>
    <w:rsid w:val="009F6558"/>
    <w:rsid w:val="009F775C"/>
    <w:rsid w:val="009F7790"/>
    <w:rsid w:val="00A009A0"/>
    <w:rsid w:val="00A031A1"/>
    <w:rsid w:val="00A06658"/>
    <w:rsid w:val="00A1156F"/>
    <w:rsid w:val="00A145E8"/>
    <w:rsid w:val="00A14BEE"/>
    <w:rsid w:val="00A14CB4"/>
    <w:rsid w:val="00A14EED"/>
    <w:rsid w:val="00A22556"/>
    <w:rsid w:val="00A26917"/>
    <w:rsid w:val="00A3139F"/>
    <w:rsid w:val="00A31DFE"/>
    <w:rsid w:val="00A3273A"/>
    <w:rsid w:val="00A32BBE"/>
    <w:rsid w:val="00A36946"/>
    <w:rsid w:val="00A37023"/>
    <w:rsid w:val="00A40542"/>
    <w:rsid w:val="00A473A0"/>
    <w:rsid w:val="00A47508"/>
    <w:rsid w:val="00A51971"/>
    <w:rsid w:val="00A524F1"/>
    <w:rsid w:val="00A54B99"/>
    <w:rsid w:val="00A578F4"/>
    <w:rsid w:val="00A64A95"/>
    <w:rsid w:val="00A6507A"/>
    <w:rsid w:val="00A65DF1"/>
    <w:rsid w:val="00A663E8"/>
    <w:rsid w:val="00A67AD9"/>
    <w:rsid w:val="00A7019B"/>
    <w:rsid w:val="00A71FB3"/>
    <w:rsid w:val="00A73863"/>
    <w:rsid w:val="00A74BCE"/>
    <w:rsid w:val="00A771DC"/>
    <w:rsid w:val="00A8009C"/>
    <w:rsid w:val="00A8283B"/>
    <w:rsid w:val="00A85FC1"/>
    <w:rsid w:val="00A86D6E"/>
    <w:rsid w:val="00A90374"/>
    <w:rsid w:val="00A924CD"/>
    <w:rsid w:val="00A92ADC"/>
    <w:rsid w:val="00A93040"/>
    <w:rsid w:val="00A94565"/>
    <w:rsid w:val="00A95EA1"/>
    <w:rsid w:val="00A96755"/>
    <w:rsid w:val="00A96790"/>
    <w:rsid w:val="00A96FEB"/>
    <w:rsid w:val="00A9737A"/>
    <w:rsid w:val="00AA0624"/>
    <w:rsid w:val="00AA06D1"/>
    <w:rsid w:val="00AA099B"/>
    <w:rsid w:val="00AA1684"/>
    <w:rsid w:val="00AA327B"/>
    <w:rsid w:val="00AA3F63"/>
    <w:rsid w:val="00AA6B20"/>
    <w:rsid w:val="00AA7769"/>
    <w:rsid w:val="00AB047F"/>
    <w:rsid w:val="00AB0E6F"/>
    <w:rsid w:val="00AB15DB"/>
    <w:rsid w:val="00AB1B4E"/>
    <w:rsid w:val="00AB32B2"/>
    <w:rsid w:val="00AB3AD2"/>
    <w:rsid w:val="00AB42BC"/>
    <w:rsid w:val="00AB5E1B"/>
    <w:rsid w:val="00AB6B23"/>
    <w:rsid w:val="00AC006E"/>
    <w:rsid w:val="00AC2716"/>
    <w:rsid w:val="00AC2D14"/>
    <w:rsid w:val="00AC420F"/>
    <w:rsid w:val="00AC4FA7"/>
    <w:rsid w:val="00AC66F6"/>
    <w:rsid w:val="00AC786A"/>
    <w:rsid w:val="00AD1739"/>
    <w:rsid w:val="00AD1D36"/>
    <w:rsid w:val="00AD1E22"/>
    <w:rsid w:val="00AD210D"/>
    <w:rsid w:val="00AD3CCF"/>
    <w:rsid w:val="00AD4BD4"/>
    <w:rsid w:val="00AD5587"/>
    <w:rsid w:val="00AD618A"/>
    <w:rsid w:val="00AD621B"/>
    <w:rsid w:val="00AD645B"/>
    <w:rsid w:val="00AD654D"/>
    <w:rsid w:val="00AD666A"/>
    <w:rsid w:val="00AE1CF2"/>
    <w:rsid w:val="00AE28ED"/>
    <w:rsid w:val="00AE29F6"/>
    <w:rsid w:val="00AE4A08"/>
    <w:rsid w:val="00AE5E8D"/>
    <w:rsid w:val="00AF0F1E"/>
    <w:rsid w:val="00AF1DD7"/>
    <w:rsid w:val="00AF33C6"/>
    <w:rsid w:val="00AF409F"/>
    <w:rsid w:val="00AF4494"/>
    <w:rsid w:val="00AF4A1D"/>
    <w:rsid w:val="00AF507F"/>
    <w:rsid w:val="00B0018F"/>
    <w:rsid w:val="00B02ADA"/>
    <w:rsid w:val="00B02DCE"/>
    <w:rsid w:val="00B07F72"/>
    <w:rsid w:val="00B102AF"/>
    <w:rsid w:val="00B10C32"/>
    <w:rsid w:val="00B168FF"/>
    <w:rsid w:val="00B1741C"/>
    <w:rsid w:val="00B2015B"/>
    <w:rsid w:val="00B23551"/>
    <w:rsid w:val="00B236A1"/>
    <w:rsid w:val="00B23ECB"/>
    <w:rsid w:val="00B24074"/>
    <w:rsid w:val="00B2582D"/>
    <w:rsid w:val="00B267F0"/>
    <w:rsid w:val="00B26A04"/>
    <w:rsid w:val="00B307CD"/>
    <w:rsid w:val="00B319CE"/>
    <w:rsid w:val="00B3320C"/>
    <w:rsid w:val="00B35C8F"/>
    <w:rsid w:val="00B3633E"/>
    <w:rsid w:val="00B40705"/>
    <w:rsid w:val="00B40CAB"/>
    <w:rsid w:val="00B43E3C"/>
    <w:rsid w:val="00B43F57"/>
    <w:rsid w:val="00B440DA"/>
    <w:rsid w:val="00B44FD2"/>
    <w:rsid w:val="00B46203"/>
    <w:rsid w:val="00B531F4"/>
    <w:rsid w:val="00B55B6F"/>
    <w:rsid w:val="00B576B9"/>
    <w:rsid w:val="00B57B65"/>
    <w:rsid w:val="00B57F73"/>
    <w:rsid w:val="00B611D8"/>
    <w:rsid w:val="00B64D93"/>
    <w:rsid w:val="00B65D4C"/>
    <w:rsid w:val="00B679A8"/>
    <w:rsid w:val="00B745E5"/>
    <w:rsid w:val="00B74686"/>
    <w:rsid w:val="00B76272"/>
    <w:rsid w:val="00B76579"/>
    <w:rsid w:val="00B76B1F"/>
    <w:rsid w:val="00B77556"/>
    <w:rsid w:val="00B82CE1"/>
    <w:rsid w:val="00B832EA"/>
    <w:rsid w:val="00B90E2B"/>
    <w:rsid w:val="00B91546"/>
    <w:rsid w:val="00B92365"/>
    <w:rsid w:val="00B9308E"/>
    <w:rsid w:val="00B943C7"/>
    <w:rsid w:val="00B94C9A"/>
    <w:rsid w:val="00B94E91"/>
    <w:rsid w:val="00B96914"/>
    <w:rsid w:val="00B9799E"/>
    <w:rsid w:val="00B97F54"/>
    <w:rsid w:val="00BA12E6"/>
    <w:rsid w:val="00BA134F"/>
    <w:rsid w:val="00BA14B3"/>
    <w:rsid w:val="00BA204B"/>
    <w:rsid w:val="00BA2A4C"/>
    <w:rsid w:val="00BA2AC9"/>
    <w:rsid w:val="00BA3363"/>
    <w:rsid w:val="00BA733F"/>
    <w:rsid w:val="00BB16C4"/>
    <w:rsid w:val="00BB6360"/>
    <w:rsid w:val="00BB758C"/>
    <w:rsid w:val="00BC0AC5"/>
    <w:rsid w:val="00BC3318"/>
    <w:rsid w:val="00BC44D3"/>
    <w:rsid w:val="00BC4E95"/>
    <w:rsid w:val="00BC518D"/>
    <w:rsid w:val="00BC6F89"/>
    <w:rsid w:val="00BC7CAC"/>
    <w:rsid w:val="00BD0104"/>
    <w:rsid w:val="00BD05EE"/>
    <w:rsid w:val="00BD2522"/>
    <w:rsid w:val="00BD5069"/>
    <w:rsid w:val="00BD58B6"/>
    <w:rsid w:val="00BD5D14"/>
    <w:rsid w:val="00BD71B8"/>
    <w:rsid w:val="00BE0229"/>
    <w:rsid w:val="00BE08E7"/>
    <w:rsid w:val="00BE11AB"/>
    <w:rsid w:val="00BE6A9A"/>
    <w:rsid w:val="00BE760B"/>
    <w:rsid w:val="00BF1018"/>
    <w:rsid w:val="00BF2C88"/>
    <w:rsid w:val="00BF4D9E"/>
    <w:rsid w:val="00C01D87"/>
    <w:rsid w:val="00C033BA"/>
    <w:rsid w:val="00C0606C"/>
    <w:rsid w:val="00C06459"/>
    <w:rsid w:val="00C06497"/>
    <w:rsid w:val="00C10DCC"/>
    <w:rsid w:val="00C116CF"/>
    <w:rsid w:val="00C12330"/>
    <w:rsid w:val="00C124B9"/>
    <w:rsid w:val="00C136EE"/>
    <w:rsid w:val="00C1388D"/>
    <w:rsid w:val="00C13D91"/>
    <w:rsid w:val="00C14453"/>
    <w:rsid w:val="00C175E4"/>
    <w:rsid w:val="00C17C22"/>
    <w:rsid w:val="00C20478"/>
    <w:rsid w:val="00C207ED"/>
    <w:rsid w:val="00C21D9F"/>
    <w:rsid w:val="00C25805"/>
    <w:rsid w:val="00C27DB9"/>
    <w:rsid w:val="00C301F9"/>
    <w:rsid w:val="00C30904"/>
    <w:rsid w:val="00C33985"/>
    <w:rsid w:val="00C3409B"/>
    <w:rsid w:val="00C34DA5"/>
    <w:rsid w:val="00C3589C"/>
    <w:rsid w:val="00C37E10"/>
    <w:rsid w:val="00C37F55"/>
    <w:rsid w:val="00C40418"/>
    <w:rsid w:val="00C409AA"/>
    <w:rsid w:val="00C42221"/>
    <w:rsid w:val="00C4257D"/>
    <w:rsid w:val="00C43007"/>
    <w:rsid w:val="00C435F1"/>
    <w:rsid w:val="00C458AC"/>
    <w:rsid w:val="00C47CD3"/>
    <w:rsid w:val="00C47E5D"/>
    <w:rsid w:val="00C52F5E"/>
    <w:rsid w:val="00C53239"/>
    <w:rsid w:val="00C54DA7"/>
    <w:rsid w:val="00C61211"/>
    <w:rsid w:val="00C65389"/>
    <w:rsid w:val="00C66D96"/>
    <w:rsid w:val="00C70E97"/>
    <w:rsid w:val="00C714F0"/>
    <w:rsid w:val="00C71D86"/>
    <w:rsid w:val="00C7408A"/>
    <w:rsid w:val="00C741CB"/>
    <w:rsid w:val="00C74AD7"/>
    <w:rsid w:val="00C75799"/>
    <w:rsid w:val="00C76709"/>
    <w:rsid w:val="00C77CFE"/>
    <w:rsid w:val="00C81762"/>
    <w:rsid w:val="00C841AC"/>
    <w:rsid w:val="00C86B47"/>
    <w:rsid w:val="00C8707F"/>
    <w:rsid w:val="00C87558"/>
    <w:rsid w:val="00C927FA"/>
    <w:rsid w:val="00C93B10"/>
    <w:rsid w:val="00C94C92"/>
    <w:rsid w:val="00C96C50"/>
    <w:rsid w:val="00C97471"/>
    <w:rsid w:val="00CA17C7"/>
    <w:rsid w:val="00CA1FF3"/>
    <w:rsid w:val="00CA2C38"/>
    <w:rsid w:val="00CA3C46"/>
    <w:rsid w:val="00CA591F"/>
    <w:rsid w:val="00CB09D3"/>
    <w:rsid w:val="00CB3D64"/>
    <w:rsid w:val="00CB79F6"/>
    <w:rsid w:val="00CB7ABA"/>
    <w:rsid w:val="00CC0A14"/>
    <w:rsid w:val="00CC405F"/>
    <w:rsid w:val="00CC455C"/>
    <w:rsid w:val="00CC53FD"/>
    <w:rsid w:val="00CC621B"/>
    <w:rsid w:val="00CC6BED"/>
    <w:rsid w:val="00CC6F4A"/>
    <w:rsid w:val="00CD073D"/>
    <w:rsid w:val="00CD0971"/>
    <w:rsid w:val="00CD3630"/>
    <w:rsid w:val="00CD4318"/>
    <w:rsid w:val="00CD788B"/>
    <w:rsid w:val="00CE006C"/>
    <w:rsid w:val="00CE0B9C"/>
    <w:rsid w:val="00CE1166"/>
    <w:rsid w:val="00CE29A9"/>
    <w:rsid w:val="00CE446D"/>
    <w:rsid w:val="00CE61DC"/>
    <w:rsid w:val="00CE693C"/>
    <w:rsid w:val="00CE6B38"/>
    <w:rsid w:val="00CE768E"/>
    <w:rsid w:val="00CF36EA"/>
    <w:rsid w:val="00CF5933"/>
    <w:rsid w:val="00CF6103"/>
    <w:rsid w:val="00D05FFE"/>
    <w:rsid w:val="00D06603"/>
    <w:rsid w:val="00D07743"/>
    <w:rsid w:val="00D07AE7"/>
    <w:rsid w:val="00D104C8"/>
    <w:rsid w:val="00D1133D"/>
    <w:rsid w:val="00D123E3"/>
    <w:rsid w:val="00D12A72"/>
    <w:rsid w:val="00D137ED"/>
    <w:rsid w:val="00D15354"/>
    <w:rsid w:val="00D15B35"/>
    <w:rsid w:val="00D15BB3"/>
    <w:rsid w:val="00D17B65"/>
    <w:rsid w:val="00D22790"/>
    <w:rsid w:val="00D23171"/>
    <w:rsid w:val="00D24212"/>
    <w:rsid w:val="00D248CB"/>
    <w:rsid w:val="00D255F5"/>
    <w:rsid w:val="00D25A5C"/>
    <w:rsid w:val="00D30215"/>
    <w:rsid w:val="00D3056C"/>
    <w:rsid w:val="00D31450"/>
    <w:rsid w:val="00D31711"/>
    <w:rsid w:val="00D317E5"/>
    <w:rsid w:val="00D3298D"/>
    <w:rsid w:val="00D32CEF"/>
    <w:rsid w:val="00D36A39"/>
    <w:rsid w:val="00D36A7D"/>
    <w:rsid w:val="00D433B4"/>
    <w:rsid w:val="00D472AD"/>
    <w:rsid w:val="00D54AD4"/>
    <w:rsid w:val="00D642FB"/>
    <w:rsid w:val="00D64412"/>
    <w:rsid w:val="00D66B0B"/>
    <w:rsid w:val="00D738E5"/>
    <w:rsid w:val="00D73DF8"/>
    <w:rsid w:val="00D75224"/>
    <w:rsid w:val="00D7616B"/>
    <w:rsid w:val="00D77CA6"/>
    <w:rsid w:val="00D83A02"/>
    <w:rsid w:val="00D8638B"/>
    <w:rsid w:val="00D87DDF"/>
    <w:rsid w:val="00D9012C"/>
    <w:rsid w:val="00D91C85"/>
    <w:rsid w:val="00D926F1"/>
    <w:rsid w:val="00D9276D"/>
    <w:rsid w:val="00D95ACF"/>
    <w:rsid w:val="00D95BC8"/>
    <w:rsid w:val="00D97EC5"/>
    <w:rsid w:val="00DA26A1"/>
    <w:rsid w:val="00DA46D2"/>
    <w:rsid w:val="00DA6F3E"/>
    <w:rsid w:val="00DA6FDC"/>
    <w:rsid w:val="00DA7BFE"/>
    <w:rsid w:val="00DB014A"/>
    <w:rsid w:val="00DB394B"/>
    <w:rsid w:val="00DB4292"/>
    <w:rsid w:val="00DB4B2A"/>
    <w:rsid w:val="00DB7C1B"/>
    <w:rsid w:val="00DC4619"/>
    <w:rsid w:val="00DC48D9"/>
    <w:rsid w:val="00DC6537"/>
    <w:rsid w:val="00DD0608"/>
    <w:rsid w:val="00DD0F55"/>
    <w:rsid w:val="00DD296B"/>
    <w:rsid w:val="00DD4364"/>
    <w:rsid w:val="00DE1D74"/>
    <w:rsid w:val="00DE4237"/>
    <w:rsid w:val="00DE4B59"/>
    <w:rsid w:val="00DE559C"/>
    <w:rsid w:val="00DE6AD3"/>
    <w:rsid w:val="00DE7501"/>
    <w:rsid w:val="00DE7BE6"/>
    <w:rsid w:val="00DE7E8F"/>
    <w:rsid w:val="00DF3493"/>
    <w:rsid w:val="00DF529F"/>
    <w:rsid w:val="00DF5567"/>
    <w:rsid w:val="00DF59FA"/>
    <w:rsid w:val="00DF6776"/>
    <w:rsid w:val="00DF6DFE"/>
    <w:rsid w:val="00DF7076"/>
    <w:rsid w:val="00DF71E0"/>
    <w:rsid w:val="00DF7E8A"/>
    <w:rsid w:val="00E0022C"/>
    <w:rsid w:val="00E003F8"/>
    <w:rsid w:val="00E00806"/>
    <w:rsid w:val="00E0180D"/>
    <w:rsid w:val="00E02104"/>
    <w:rsid w:val="00E033AB"/>
    <w:rsid w:val="00E06A24"/>
    <w:rsid w:val="00E10BBA"/>
    <w:rsid w:val="00E1105D"/>
    <w:rsid w:val="00E2488E"/>
    <w:rsid w:val="00E25C40"/>
    <w:rsid w:val="00E26FD9"/>
    <w:rsid w:val="00E27095"/>
    <w:rsid w:val="00E30C4A"/>
    <w:rsid w:val="00E3149A"/>
    <w:rsid w:val="00E3269F"/>
    <w:rsid w:val="00E32B0B"/>
    <w:rsid w:val="00E342D5"/>
    <w:rsid w:val="00E3495A"/>
    <w:rsid w:val="00E36420"/>
    <w:rsid w:val="00E36C3E"/>
    <w:rsid w:val="00E37DDF"/>
    <w:rsid w:val="00E40B45"/>
    <w:rsid w:val="00E421CD"/>
    <w:rsid w:val="00E42AB5"/>
    <w:rsid w:val="00E42E4F"/>
    <w:rsid w:val="00E45BE6"/>
    <w:rsid w:val="00E46B6A"/>
    <w:rsid w:val="00E47137"/>
    <w:rsid w:val="00E507CE"/>
    <w:rsid w:val="00E52153"/>
    <w:rsid w:val="00E5629F"/>
    <w:rsid w:val="00E57143"/>
    <w:rsid w:val="00E60975"/>
    <w:rsid w:val="00E61436"/>
    <w:rsid w:val="00E63694"/>
    <w:rsid w:val="00E662C2"/>
    <w:rsid w:val="00E662C9"/>
    <w:rsid w:val="00E67BE9"/>
    <w:rsid w:val="00E72F52"/>
    <w:rsid w:val="00E73E6E"/>
    <w:rsid w:val="00E760BD"/>
    <w:rsid w:val="00E76F57"/>
    <w:rsid w:val="00E77D5A"/>
    <w:rsid w:val="00E841E7"/>
    <w:rsid w:val="00E84270"/>
    <w:rsid w:val="00E85FF0"/>
    <w:rsid w:val="00E86A49"/>
    <w:rsid w:val="00E9090E"/>
    <w:rsid w:val="00E9125F"/>
    <w:rsid w:val="00E92860"/>
    <w:rsid w:val="00E973EB"/>
    <w:rsid w:val="00EA0FD1"/>
    <w:rsid w:val="00EA7404"/>
    <w:rsid w:val="00EB110B"/>
    <w:rsid w:val="00EB37E3"/>
    <w:rsid w:val="00EB6859"/>
    <w:rsid w:val="00EB6E08"/>
    <w:rsid w:val="00EB749C"/>
    <w:rsid w:val="00EB763A"/>
    <w:rsid w:val="00EC22B5"/>
    <w:rsid w:val="00EC2306"/>
    <w:rsid w:val="00EC3760"/>
    <w:rsid w:val="00EC53FE"/>
    <w:rsid w:val="00EC6EF2"/>
    <w:rsid w:val="00EC7F3C"/>
    <w:rsid w:val="00ED0AAB"/>
    <w:rsid w:val="00ED2744"/>
    <w:rsid w:val="00EE0D4E"/>
    <w:rsid w:val="00EE3C47"/>
    <w:rsid w:val="00EE6965"/>
    <w:rsid w:val="00EE6E7A"/>
    <w:rsid w:val="00EE77F5"/>
    <w:rsid w:val="00EF03CB"/>
    <w:rsid w:val="00EF2206"/>
    <w:rsid w:val="00EF3228"/>
    <w:rsid w:val="00EF433F"/>
    <w:rsid w:val="00EF56EF"/>
    <w:rsid w:val="00EF6345"/>
    <w:rsid w:val="00EF714F"/>
    <w:rsid w:val="00F018BE"/>
    <w:rsid w:val="00F04DDE"/>
    <w:rsid w:val="00F04E5D"/>
    <w:rsid w:val="00F06791"/>
    <w:rsid w:val="00F1085B"/>
    <w:rsid w:val="00F1267B"/>
    <w:rsid w:val="00F15C57"/>
    <w:rsid w:val="00F17298"/>
    <w:rsid w:val="00F201F7"/>
    <w:rsid w:val="00F255E4"/>
    <w:rsid w:val="00F26C52"/>
    <w:rsid w:val="00F34E95"/>
    <w:rsid w:val="00F350FB"/>
    <w:rsid w:val="00F3793E"/>
    <w:rsid w:val="00F40243"/>
    <w:rsid w:val="00F43A70"/>
    <w:rsid w:val="00F443E6"/>
    <w:rsid w:val="00F45860"/>
    <w:rsid w:val="00F45F87"/>
    <w:rsid w:val="00F47BAA"/>
    <w:rsid w:val="00F514FD"/>
    <w:rsid w:val="00F52793"/>
    <w:rsid w:val="00F565B2"/>
    <w:rsid w:val="00F57778"/>
    <w:rsid w:val="00F577DA"/>
    <w:rsid w:val="00F601A7"/>
    <w:rsid w:val="00F60C83"/>
    <w:rsid w:val="00F60E4C"/>
    <w:rsid w:val="00F63E33"/>
    <w:rsid w:val="00F64137"/>
    <w:rsid w:val="00F658C5"/>
    <w:rsid w:val="00F664CD"/>
    <w:rsid w:val="00F71940"/>
    <w:rsid w:val="00F74DF1"/>
    <w:rsid w:val="00F7575E"/>
    <w:rsid w:val="00F80649"/>
    <w:rsid w:val="00F815D4"/>
    <w:rsid w:val="00F816FC"/>
    <w:rsid w:val="00F820C3"/>
    <w:rsid w:val="00F8278D"/>
    <w:rsid w:val="00F83A62"/>
    <w:rsid w:val="00F84FEC"/>
    <w:rsid w:val="00F943A0"/>
    <w:rsid w:val="00F97A96"/>
    <w:rsid w:val="00FA1C6A"/>
    <w:rsid w:val="00FA5706"/>
    <w:rsid w:val="00FA63CE"/>
    <w:rsid w:val="00FA7FDE"/>
    <w:rsid w:val="00FB5B72"/>
    <w:rsid w:val="00FB6805"/>
    <w:rsid w:val="00FB6927"/>
    <w:rsid w:val="00FB763B"/>
    <w:rsid w:val="00FC09C3"/>
    <w:rsid w:val="00FC2AA0"/>
    <w:rsid w:val="00FC4D1F"/>
    <w:rsid w:val="00FC698A"/>
    <w:rsid w:val="00FC7370"/>
    <w:rsid w:val="00FD04B0"/>
    <w:rsid w:val="00FD2343"/>
    <w:rsid w:val="00FD3908"/>
    <w:rsid w:val="00FD3E17"/>
    <w:rsid w:val="00FE1B2B"/>
    <w:rsid w:val="00FE2542"/>
    <w:rsid w:val="00FE321E"/>
    <w:rsid w:val="00FE52AA"/>
    <w:rsid w:val="00FF1229"/>
    <w:rsid w:val="00FF155C"/>
    <w:rsid w:val="00FF1985"/>
    <w:rsid w:val="00FF1AD7"/>
    <w:rsid w:val="00FF2994"/>
    <w:rsid w:val="00FF380E"/>
    <w:rsid w:val="00FF4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uiPriority="99" w:qFormat="1"/>
    <w:lsdException w:name="Body Tex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A03"/>
    <w:rPr>
      <w:sz w:val="24"/>
      <w:szCs w:val="24"/>
    </w:rPr>
  </w:style>
  <w:style w:type="paragraph" w:styleId="1">
    <w:name w:val="heading 1"/>
    <w:basedOn w:val="a"/>
    <w:next w:val="a"/>
    <w:link w:val="10"/>
    <w:uiPriority w:val="9"/>
    <w:qFormat/>
    <w:rsid w:val="0094359E"/>
    <w:pPr>
      <w:widowControl w:val="0"/>
      <w:autoSpaceDE w:val="0"/>
      <w:autoSpaceDN w:val="0"/>
      <w:adjustRightInd w:val="0"/>
      <w:spacing w:before="108" w:after="108"/>
      <w:jc w:val="center"/>
      <w:outlineLvl w:val="0"/>
    </w:pPr>
    <w:rPr>
      <w:rFonts w:ascii="Arial" w:hAnsi="Arial"/>
      <w:b/>
      <w:bCs/>
      <w:color w:val="000080"/>
      <w:sz w:val="22"/>
      <w:szCs w:val="22"/>
    </w:rPr>
  </w:style>
  <w:style w:type="paragraph" w:styleId="2">
    <w:name w:val="heading 2"/>
    <w:basedOn w:val="a"/>
    <w:next w:val="a"/>
    <w:link w:val="20"/>
    <w:qFormat/>
    <w:rsid w:val="009607AA"/>
    <w:pPr>
      <w:keepNext/>
      <w:spacing w:before="240" w:after="60"/>
      <w:outlineLvl w:val="1"/>
    </w:pPr>
    <w:rPr>
      <w:rFonts w:ascii="Calibri" w:eastAsia="Cambria" w:hAnsi="Calibri"/>
      <w:b/>
      <w:bCs/>
      <w:i/>
      <w:iCs/>
      <w:sz w:val="28"/>
      <w:szCs w:val="28"/>
    </w:rPr>
  </w:style>
  <w:style w:type="paragraph" w:styleId="3">
    <w:name w:val="heading 3"/>
    <w:aliases w:val="H3,&quot;Сапфир&quot;"/>
    <w:basedOn w:val="a"/>
    <w:next w:val="a"/>
    <w:link w:val="30"/>
    <w:uiPriority w:val="99"/>
    <w:qFormat/>
    <w:rsid w:val="009607AA"/>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88472E"/>
    <w:pPr>
      <w:keepNext/>
      <w:spacing w:before="240" w:after="60"/>
      <w:outlineLvl w:val="3"/>
    </w:pPr>
    <w:rPr>
      <w:rFonts w:ascii="Calibri" w:hAnsi="Calibri"/>
      <w:b/>
      <w:bCs/>
      <w:sz w:val="28"/>
      <w:szCs w:val="28"/>
    </w:rPr>
  </w:style>
  <w:style w:type="paragraph" w:styleId="5">
    <w:name w:val="heading 5"/>
    <w:basedOn w:val="a"/>
    <w:next w:val="a"/>
    <w:link w:val="50"/>
    <w:qFormat/>
    <w:rsid w:val="00071645"/>
    <w:pPr>
      <w:spacing w:before="240" w:after="60"/>
      <w:outlineLvl w:val="4"/>
    </w:pPr>
    <w:rPr>
      <w:rFonts w:ascii="Calibri" w:hAnsi="Calibri"/>
      <w:b/>
      <w:bCs/>
      <w:i/>
      <w:iCs/>
      <w:sz w:val="26"/>
      <w:szCs w:val="26"/>
    </w:rPr>
  </w:style>
  <w:style w:type="paragraph" w:styleId="6">
    <w:name w:val="heading 6"/>
    <w:aliases w:val="H6"/>
    <w:basedOn w:val="a"/>
    <w:next w:val="a"/>
    <w:link w:val="60"/>
    <w:qFormat/>
    <w:rsid w:val="009607AA"/>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qFormat/>
    <w:rsid w:val="009607AA"/>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qFormat/>
    <w:rsid w:val="009607AA"/>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qFormat/>
    <w:rsid w:val="009607AA"/>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71648D"/>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71648D"/>
    <w:rPr>
      <w:b/>
      <w:bCs/>
      <w:color w:val="000080"/>
    </w:rPr>
  </w:style>
  <w:style w:type="table" w:styleId="a5">
    <w:name w:val="Table Grid"/>
    <w:basedOn w:val="a1"/>
    <w:uiPriority w:val="59"/>
    <w:rsid w:val="00BC4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rsid w:val="007F024B"/>
    <w:rPr>
      <w:rFonts w:ascii="Tahoma" w:hAnsi="Tahoma"/>
      <w:sz w:val="16"/>
      <w:szCs w:val="16"/>
    </w:rPr>
  </w:style>
  <w:style w:type="paragraph" w:styleId="a8">
    <w:name w:val="List Paragraph"/>
    <w:basedOn w:val="a"/>
    <w:uiPriority w:val="34"/>
    <w:qFormat/>
    <w:rsid w:val="004966F8"/>
    <w:pPr>
      <w:ind w:left="708"/>
    </w:pPr>
  </w:style>
  <w:style w:type="paragraph" w:styleId="a9">
    <w:name w:val="Normal (Web)"/>
    <w:basedOn w:val="a"/>
    <w:unhideWhenUsed/>
    <w:rsid w:val="00180DAE"/>
    <w:pPr>
      <w:spacing w:after="75"/>
    </w:pPr>
    <w:rPr>
      <w:rFonts w:ascii="Verdana" w:hAnsi="Verdana"/>
      <w:color w:val="000000"/>
      <w:sz w:val="18"/>
      <w:szCs w:val="18"/>
    </w:rPr>
  </w:style>
  <w:style w:type="paragraph" w:styleId="21">
    <w:name w:val="Body Text Indent 2"/>
    <w:basedOn w:val="a"/>
    <w:link w:val="22"/>
    <w:rsid w:val="00260BBD"/>
    <w:pPr>
      <w:ind w:firstLine="720"/>
      <w:jc w:val="both"/>
    </w:pPr>
  </w:style>
  <w:style w:type="character" w:customStyle="1" w:styleId="22">
    <w:name w:val="Основной текст с отступом 2 Знак"/>
    <w:link w:val="21"/>
    <w:rsid w:val="00260BBD"/>
    <w:rPr>
      <w:sz w:val="24"/>
      <w:szCs w:val="24"/>
    </w:rPr>
  </w:style>
  <w:style w:type="paragraph" w:styleId="31">
    <w:name w:val="Body Text Indent 3"/>
    <w:basedOn w:val="a"/>
    <w:link w:val="32"/>
    <w:rsid w:val="00260BBD"/>
    <w:pPr>
      <w:ind w:firstLine="540"/>
      <w:jc w:val="both"/>
    </w:pPr>
    <w:rPr>
      <w:sz w:val="26"/>
    </w:rPr>
  </w:style>
  <w:style w:type="character" w:customStyle="1" w:styleId="32">
    <w:name w:val="Основной текст с отступом 3 Знак"/>
    <w:link w:val="31"/>
    <w:rsid w:val="00260BBD"/>
    <w:rPr>
      <w:sz w:val="26"/>
      <w:szCs w:val="24"/>
    </w:rPr>
  </w:style>
  <w:style w:type="paragraph" w:styleId="aa">
    <w:name w:val="Body Text"/>
    <w:aliases w:val="Основной текст1,Основной текст Знак Знак,bt"/>
    <w:basedOn w:val="a"/>
    <w:link w:val="ab"/>
    <w:uiPriority w:val="99"/>
    <w:rsid w:val="00260BBD"/>
    <w:pPr>
      <w:spacing w:after="120"/>
    </w:pPr>
  </w:style>
  <w:style w:type="character" w:customStyle="1" w:styleId="ab">
    <w:name w:val="Основной текст Знак"/>
    <w:aliases w:val="Основной текст1 Знак2,Основной текст Знак Знак Знак2,bt Знак1"/>
    <w:link w:val="aa"/>
    <w:uiPriority w:val="99"/>
    <w:rsid w:val="00260BBD"/>
    <w:rPr>
      <w:sz w:val="24"/>
      <w:szCs w:val="24"/>
    </w:rPr>
  </w:style>
  <w:style w:type="paragraph" w:styleId="ac">
    <w:name w:val="Body Text Indent"/>
    <w:basedOn w:val="a"/>
    <w:link w:val="ad"/>
    <w:rsid w:val="00260BBD"/>
    <w:pPr>
      <w:spacing w:after="120"/>
      <w:ind w:left="283"/>
    </w:pPr>
  </w:style>
  <w:style w:type="character" w:customStyle="1" w:styleId="ad">
    <w:name w:val="Основной текст с отступом Знак"/>
    <w:link w:val="ac"/>
    <w:rsid w:val="00260BBD"/>
    <w:rPr>
      <w:sz w:val="24"/>
      <w:szCs w:val="24"/>
    </w:rPr>
  </w:style>
  <w:style w:type="paragraph" w:customStyle="1" w:styleId="ConsPlusNormal">
    <w:name w:val="ConsPlusNormal"/>
    <w:rsid w:val="00260BBD"/>
    <w:pPr>
      <w:autoSpaceDE w:val="0"/>
      <w:autoSpaceDN w:val="0"/>
      <w:adjustRightInd w:val="0"/>
      <w:ind w:firstLine="720"/>
    </w:pPr>
    <w:rPr>
      <w:rFonts w:ascii="Arial" w:hAnsi="Arial" w:cs="Arial"/>
    </w:rPr>
  </w:style>
  <w:style w:type="paragraph" w:customStyle="1" w:styleId="ConsPlusNonformat">
    <w:name w:val="ConsPlusNonformat"/>
    <w:rsid w:val="00260BBD"/>
    <w:pPr>
      <w:autoSpaceDE w:val="0"/>
      <w:autoSpaceDN w:val="0"/>
      <w:adjustRightInd w:val="0"/>
    </w:pPr>
    <w:rPr>
      <w:rFonts w:ascii="Courier New" w:hAnsi="Courier New" w:cs="Courier New"/>
    </w:rPr>
  </w:style>
  <w:style w:type="paragraph" w:styleId="ae">
    <w:name w:val="header"/>
    <w:basedOn w:val="a"/>
    <w:link w:val="af"/>
    <w:uiPriority w:val="99"/>
    <w:rsid w:val="00260BBD"/>
    <w:pPr>
      <w:tabs>
        <w:tab w:val="center" w:pos="4677"/>
        <w:tab w:val="right" w:pos="9355"/>
      </w:tabs>
    </w:pPr>
  </w:style>
  <w:style w:type="character" w:customStyle="1" w:styleId="af">
    <w:name w:val="Верхний колонтитул Знак"/>
    <w:link w:val="ae"/>
    <w:uiPriority w:val="99"/>
    <w:rsid w:val="00260BBD"/>
    <w:rPr>
      <w:sz w:val="24"/>
      <w:szCs w:val="24"/>
    </w:rPr>
  </w:style>
  <w:style w:type="paragraph" w:customStyle="1" w:styleId="Style2">
    <w:name w:val="Style2"/>
    <w:basedOn w:val="a"/>
    <w:rsid w:val="00260BBD"/>
    <w:pPr>
      <w:widowControl w:val="0"/>
      <w:autoSpaceDE w:val="0"/>
      <w:autoSpaceDN w:val="0"/>
      <w:adjustRightInd w:val="0"/>
      <w:spacing w:line="274" w:lineRule="exact"/>
      <w:ind w:firstLine="480"/>
      <w:jc w:val="both"/>
    </w:pPr>
  </w:style>
  <w:style w:type="character" w:customStyle="1" w:styleId="40">
    <w:name w:val="Заголовок 4 Знак"/>
    <w:link w:val="4"/>
    <w:uiPriority w:val="99"/>
    <w:rsid w:val="0088472E"/>
    <w:rPr>
      <w:rFonts w:ascii="Calibri" w:eastAsia="Times New Roman" w:hAnsi="Calibri" w:cs="Times New Roman"/>
      <w:b/>
      <w:bCs/>
      <w:sz w:val="28"/>
      <w:szCs w:val="28"/>
    </w:rPr>
  </w:style>
  <w:style w:type="paragraph" w:styleId="23">
    <w:name w:val="Body Text 2"/>
    <w:basedOn w:val="a"/>
    <w:link w:val="24"/>
    <w:uiPriority w:val="99"/>
    <w:rsid w:val="00071645"/>
    <w:pPr>
      <w:spacing w:after="120" w:line="480" w:lineRule="auto"/>
    </w:pPr>
  </w:style>
  <w:style w:type="character" w:customStyle="1" w:styleId="24">
    <w:name w:val="Основной текст 2 Знак"/>
    <w:link w:val="23"/>
    <w:uiPriority w:val="99"/>
    <w:rsid w:val="00071645"/>
    <w:rPr>
      <w:sz w:val="24"/>
      <w:szCs w:val="24"/>
    </w:rPr>
  </w:style>
  <w:style w:type="character" w:customStyle="1" w:styleId="50">
    <w:name w:val="Заголовок 5 Знак"/>
    <w:link w:val="5"/>
    <w:rsid w:val="00071645"/>
    <w:rPr>
      <w:rFonts w:ascii="Calibri" w:eastAsia="Times New Roman" w:hAnsi="Calibri" w:cs="Times New Roman"/>
      <w:b/>
      <w:bCs/>
      <w:i/>
      <w:iCs/>
      <w:sz w:val="26"/>
      <w:szCs w:val="26"/>
    </w:rPr>
  </w:style>
  <w:style w:type="paragraph" w:styleId="af0">
    <w:name w:val="caption"/>
    <w:basedOn w:val="a"/>
    <w:next w:val="a"/>
    <w:qFormat/>
    <w:rsid w:val="00071645"/>
    <w:pPr>
      <w:overflowPunct w:val="0"/>
      <w:autoSpaceDE w:val="0"/>
      <w:autoSpaceDN w:val="0"/>
      <w:adjustRightInd w:val="0"/>
      <w:ind w:firstLine="720"/>
      <w:textAlignment w:val="baseline"/>
    </w:pPr>
    <w:rPr>
      <w:sz w:val="26"/>
      <w:szCs w:val="20"/>
    </w:rPr>
  </w:style>
  <w:style w:type="paragraph" w:customStyle="1" w:styleId="11">
    <w:name w:val="Цитата1"/>
    <w:basedOn w:val="a"/>
    <w:rsid w:val="00AD1D36"/>
    <w:pPr>
      <w:widowControl w:val="0"/>
      <w:shd w:val="clear" w:color="auto" w:fill="FFFFFF"/>
      <w:ind w:left="1075" w:right="922"/>
      <w:jc w:val="center"/>
    </w:pPr>
    <w:rPr>
      <w:b/>
      <w:sz w:val="28"/>
      <w:szCs w:val="20"/>
    </w:rPr>
  </w:style>
  <w:style w:type="paragraph" w:customStyle="1" w:styleId="ConsPlusCell">
    <w:name w:val="ConsPlusCell"/>
    <w:rsid w:val="004A391B"/>
    <w:pPr>
      <w:widowControl w:val="0"/>
      <w:autoSpaceDE w:val="0"/>
      <w:autoSpaceDN w:val="0"/>
      <w:adjustRightInd w:val="0"/>
    </w:pPr>
    <w:rPr>
      <w:sz w:val="24"/>
      <w:szCs w:val="24"/>
    </w:rPr>
  </w:style>
  <w:style w:type="paragraph" w:styleId="af1">
    <w:name w:val="footer"/>
    <w:basedOn w:val="a"/>
    <w:link w:val="af2"/>
    <w:uiPriority w:val="99"/>
    <w:rsid w:val="00323C30"/>
    <w:pPr>
      <w:tabs>
        <w:tab w:val="center" w:pos="4677"/>
        <w:tab w:val="right" w:pos="9355"/>
      </w:tabs>
    </w:pPr>
  </w:style>
  <w:style w:type="character" w:customStyle="1" w:styleId="af2">
    <w:name w:val="Нижний колонтитул Знак"/>
    <w:link w:val="af1"/>
    <w:uiPriority w:val="99"/>
    <w:rsid w:val="00323C30"/>
    <w:rPr>
      <w:sz w:val="24"/>
      <w:szCs w:val="24"/>
    </w:rPr>
  </w:style>
  <w:style w:type="character" w:styleId="af3">
    <w:name w:val="Hyperlink"/>
    <w:uiPriority w:val="99"/>
    <w:rsid w:val="00854D1A"/>
    <w:rPr>
      <w:color w:val="0000FF"/>
      <w:u w:val="single"/>
    </w:rPr>
  </w:style>
  <w:style w:type="paragraph" w:customStyle="1" w:styleId="ConsNormal">
    <w:name w:val="ConsNormal"/>
    <w:rsid w:val="00FD3908"/>
    <w:pPr>
      <w:widowControl w:val="0"/>
      <w:autoSpaceDE w:val="0"/>
      <w:autoSpaceDN w:val="0"/>
      <w:adjustRightInd w:val="0"/>
      <w:ind w:firstLine="720"/>
    </w:pPr>
    <w:rPr>
      <w:rFonts w:ascii="Arial" w:eastAsia="Calibri" w:hAnsi="Arial" w:cs="Arial"/>
    </w:rPr>
  </w:style>
  <w:style w:type="character" w:customStyle="1" w:styleId="af4">
    <w:name w:val="Символ сноски"/>
    <w:rsid w:val="00920327"/>
    <w:rPr>
      <w:vertAlign w:val="superscript"/>
    </w:rPr>
  </w:style>
  <w:style w:type="character" w:styleId="af5">
    <w:name w:val="footnote reference"/>
    <w:uiPriority w:val="99"/>
    <w:rsid w:val="00920327"/>
    <w:rPr>
      <w:vertAlign w:val="superscript"/>
    </w:rPr>
  </w:style>
  <w:style w:type="paragraph" w:styleId="af6">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7"/>
    <w:uiPriority w:val="99"/>
    <w:rsid w:val="00920327"/>
    <w:pPr>
      <w:suppressAutoHyphens/>
    </w:pPr>
    <w:rPr>
      <w:sz w:val="20"/>
      <w:szCs w:val="20"/>
      <w:lang w:eastAsia="ar-SA"/>
    </w:rPr>
  </w:style>
  <w:style w:type="character" w:customStyle="1" w:styleId="af7">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link w:val="af6"/>
    <w:uiPriority w:val="99"/>
    <w:rsid w:val="00920327"/>
    <w:rPr>
      <w:lang w:eastAsia="ar-SA"/>
    </w:rPr>
  </w:style>
  <w:style w:type="paragraph" w:customStyle="1" w:styleId="af8">
    <w:name w:val="Содержимое таблицы"/>
    <w:basedOn w:val="a"/>
    <w:rsid w:val="00920327"/>
    <w:pPr>
      <w:suppressLineNumbers/>
      <w:suppressAutoHyphens/>
    </w:pPr>
    <w:rPr>
      <w:lang w:eastAsia="ar-SA"/>
    </w:rPr>
  </w:style>
  <w:style w:type="character" w:customStyle="1" w:styleId="a7">
    <w:name w:val="Текст выноски Знак"/>
    <w:link w:val="a6"/>
    <w:uiPriority w:val="99"/>
    <w:rsid w:val="00920327"/>
    <w:rPr>
      <w:rFonts w:ascii="Tahoma" w:hAnsi="Tahoma" w:cs="Tahoma"/>
      <w:sz w:val="16"/>
      <w:szCs w:val="16"/>
    </w:rPr>
  </w:style>
  <w:style w:type="paragraph" w:styleId="af9">
    <w:name w:val="No Spacing"/>
    <w:uiPriority w:val="1"/>
    <w:qFormat/>
    <w:rsid w:val="00920327"/>
    <w:rPr>
      <w:rFonts w:ascii="Calibri" w:eastAsia="Calibri" w:hAnsi="Calibri"/>
      <w:sz w:val="22"/>
      <w:szCs w:val="22"/>
      <w:lang w:eastAsia="en-US"/>
    </w:rPr>
  </w:style>
  <w:style w:type="paragraph" w:customStyle="1" w:styleId="afa">
    <w:name w:val="Прижатый влево"/>
    <w:basedOn w:val="a"/>
    <w:next w:val="a"/>
    <w:uiPriority w:val="99"/>
    <w:rsid w:val="008F138A"/>
    <w:pPr>
      <w:autoSpaceDE w:val="0"/>
      <w:autoSpaceDN w:val="0"/>
      <w:adjustRightInd w:val="0"/>
    </w:pPr>
    <w:rPr>
      <w:rFonts w:ascii="Calibri" w:eastAsia="Cambria" w:hAnsi="Calibri" w:cs="Calibri"/>
    </w:rPr>
  </w:style>
  <w:style w:type="paragraph" w:customStyle="1" w:styleId="afb">
    <w:name w:val="Нормальный (таблица)"/>
    <w:basedOn w:val="a"/>
    <w:next w:val="a"/>
    <w:uiPriority w:val="99"/>
    <w:rsid w:val="008F138A"/>
    <w:pPr>
      <w:widowControl w:val="0"/>
      <w:autoSpaceDE w:val="0"/>
      <w:autoSpaceDN w:val="0"/>
      <w:adjustRightInd w:val="0"/>
      <w:jc w:val="both"/>
    </w:pPr>
    <w:rPr>
      <w:rFonts w:ascii="Calibri" w:eastAsia="MS Mincho" w:hAnsi="Calibri" w:cs="Calibri"/>
    </w:rPr>
  </w:style>
  <w:style w:type="character" w:customStyle="1" w:styleId="20">
    <w:name w:val="Заголовок 2 Знак"/>
    <w:link w:val="2"/>
    <w:rsid w:val="009607AA"/>
    <w:rPr>
      <w:rFonts w:ascii="Calibri" w:eastAsia="Cambria" w:hAnsi="Calibri"/>
      <w:b/>
      <w:bCs/>
      <w:i/>
      <w:iCs/>
      <w:sz w:val="28"/>
      <w:szCs w:val="28"/>
    </w:rPr>
  </w:style>
  <w:style w:type="character" w:customStyle="1" w:styleId="30">
    <w:name w:val="Заголовок 3 Знак"/>
    <w:aliases w:val="H3 Знак2,&quot;Сапфир&quot; Знак1"/>
    <w:link w:val="3"/>
    <w:uiPriority w:val="99"/>
    <w:rsid w:val="009607AA"/>
    <w:rPr>
      <w:rFonts w:ascii="MS Mincho" w:eastAsia="MS Mincho" w:hAnsi="MS Mincho"/>
      <w:b/>
      <w:sz w:val="28"/>
      <w:szCs w:val="24"/>
      <w:lang w:eastAsia="en-US"/>
    </w:rPr>
  </w:style>
  <w:style w:type="character" w:customStyle="1" w:styleId="60">
    <w:name w:val="Заголовок 6 Знак"/>
    <w:aliases w:val="H6 Знак1"/>
    <w:link w:val="6"/>
    <w:rsid w:val="009607AA"/>
    <w:rPr>
      <w:rFonts w:ascii="Arial" w:eastAsia="MS Mincho" w:hAnsi="Arial"/>
      <w:i/>
      <w:sz w:val="22"/>
      <w:szCs w:val="24"/>
      <w:lang w:eastAsia="en-US"/>
    </w:rPr>
  </w:style>
  <w:style w:type="character" w:customStyle="1" w:styleId="70">
    <w:name w:val="Заголовок 7 Знак"/>
    <w:link w:val="7"/>
    <w:rsid w:val="009607AA"/>
    <w:rPr>
      <w:rFonts w:ascii="Arial" w:eastAsia="MS Mincho" w:hAnsi="Arial"/>
      <w:sz w:val="22"/>
      <w:szCs w:val="24"/>
      <w:lang w:eastAsia="en-US"/>
    </w:rPr>
  </w:style>
  <w:style w:type="character" w:customStyle="1" w:styleId="80">
    <w:name w:val="Заголовок 8 Знак"/>
    <w:link w:val="8"/>
    <w:rsid w:val="009607AA"/>
    <w:rPr>
      <w:rFonts w:ascii="Arial" w:eastAsia="MS Mincho" w:hAnsi="Arial"/>
      <w:i/>
      <w:sz w:val="22"/>
      <w:szCs w:val="24"/>
      <w:lang w:eastAsia="en-US"/>
    </w:rPr>
  </w:style>
  <w:style w:type="character" w:customStyle="1" w:styleId="90">
    <w:name w:val="Заголовок 9 Знак"/>
    <w:link w:val="9"/>
    <w:rsid w:val="009607AA"/>
    <w:rPr>
      <w:rFonts w:ascii="Arial" w:eastAsia="MS Mincho" w:hAnsi="Arial"/>
      <w:i/>
      <w:sz w:val="18"/>
      <w:szCs w:val="24"/>
      <w:lang w:eastAsia="en-US"/>
    </w:rPr>
  </w:style>
  <w:style w:type="paragraph" w:customStyle="1" w:styleId="Web">
    <w:name w:val="Обычный (Web)"/>
    <w:basedOn w:val="a"/>
    <w:rsid w:val="009607AA"/>
    <w:pPr>
      <w:spacing w:before="100" w:after="100"/>
    </w:pPr>
    <w:rPr>
      <w:rFonts w:ascii="Cambria" w:eastAsia="Cambria" w:hAnsi="Cambria" w:cs="Cambria"/>
      <w:noProof/>
      <w:szCs w:val="20"/>
    </w:rPr>
  </w:style>
  <w:style w:type="paragraph" w:customStyle="1" w:styleId="Standard">
    <w:name w:val="Standard"/>
    <w:rsid w:val="009607AA"/>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9607AA"/>
    <w:pPr>
      <w:suppressLineNumbers/>
    </w:pPr>
  </w:style>
  <w:style w:type="paragraph" w:customStyle="1" w:styleId="consplusnormal0">
    <w:name w:val="consplusnormal"/>
    <w:basedOn w:val="a"/>
    <w:rsid w:val="009607AA"/>
    <w:pPr>
      <w:spacing w:before="100" w:beforeAutospacing="1" w:after="100" w:afterAutospacing="1"/>
    </w:pPr>
    <w:rPr>
      <w:rFonts w:ascii="Cambria" w:eastAsia="Cambria" w:hAnsi="Cambria" w:cs="Cambria"/>
    </w:rPr>
  </w:style>
  <w:style w:type="character" w:styleId="afc">
    <w:name w:val="page number"/>
    <w:basedOn w:val="a0"/>
    <w:rsid w:val="009607AA"/>
  </w:style>
  <w:style w:type="character" w:customStyle="1" w:styleId="230">
    <w:name w:val="Знак Знак23"/>
    <w:rsid w:val="009607AA"/>
    <w:rPr>
      <w:rFonts w:ascii="Cambria" w:eastAsia="Cambria" w:hAnsi="Cambria" w:cs="Cambria"/>
      <w:b/>
      <w:bCs/>
      <w:caps/>
      <w:sz w:val="28"/>
      <w:szCs w:val="28"/>
      <w:lang w:val="en-US"/>
    </w:rPr>
  </w:style>
  <w:style w:type="character" w:customStyle="1" w:styleId="220">
    <w:name w:val="Знак Знак22"/>
    <w:rsid w:val="009607AA"/>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
    <w:rsid w:val="009607AA"/>
    <w:rPr>
      <w:b/>
      <w:sz w:val="28"/>
      <w:szCs w:val="24"/>
      <w:lang w:eastAsia="en-US"/>
    </w:rPr>
  </w:style>
  <w:style w:type="character" w:customStyle="1" w:styleId="H6">
    <w:name w:val="H6 Знак Знак"/>
    <w:rsid w:val="009607AA"/>
    <w:rPr>
      <w:rFonts w:ascii="Arial" w:hAnsi="Arial"/>
      <w:i/>
      <w:sz w:val="22"/>
      <w:szCs w:val="24"/>
      <w:lang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607AA"/>
    <w:pPr>
      <w:spacing w:after="160" w:line="240" w:lineRule="exact"/>
    </w:pPr>
    <w:rPr>
      <w:rFonts w:ascii="Cambria" w:eastAsia="PetersburgCTT" w:hAnsi="Cambria" w:cs="Cambria"/>
      <w:b/>
      <w:sz w:val="28"/>
      <w:lang w:val="en-US" w:eastAsia="en-US"/>
    </w:rPr>
  </w:style>
  <w:style w:type="character" w:customStyle="1" w:styleId="12">
    <w:name w:val="Основной текст 1 Знак"/>
    <w:aliases w:val="Нумерованный список !! Знак,Надин стиль Знак,Body Text Indent Знак,Iniiaiie oaeno 1 Знак Знак"/>
    <w:rsid w:val="009607AA"/>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9607AA"/>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9607AA"/>
    <w:rPr>
      <w:rFonts w:ascii="Cambria" w:hAnsi="Cambria"/>
    </w:rPr>
  </w:style>
  <w:style w:type="paragraph" w:customStyle="1" w:styleId="afe">
    <w:name w:val="Таблица"/>
    <w:basedOn w:val="a"/>
    <w:qFormat/>
    <w:rsid w:val="009607AA"/>
    <w:pPr>
      <w:jc w:val="center"/>
    </w:pPr>
    <w:rPr>
      <w:rFonts w:ascii="Cambria" w:eastAsia="MS Mincho" w:hAnsi="Cambria" w:cs="Cambria"/>
      <w:b/>
      <w:sz w:val="28"/>
      <w:szCs w:val="28"/>
    </w:rPr>
  </w:style>
  <w:style w:type="paragraph" w:customStyle="1" w:styleId="aff">
    <w:name w:val="Ст. без интервала"/>
    <w:basedOn w:val="af9"/>
    <w:qFormat/>
    <w:rsid w:val="009607AA"/>
    <w:pPr>
      <w:ind w:firstLine="709"/>
      <w:jc w:val="both"/>
    </w:pPr>
    <w:rPr>
      <w:rFonts w:ascii="Cambria" w:eastAsia="MS Mincho" w:hAnsi="Cambria" w:cs="Cambria"/>
      <w:sz w:val="28"/>
      <w:szCs w:val="28"/>
    </w:rPr>
  </w:style>
  <w:style w:type="character" w:customStyle="1" w:styleId="25">
    <w:name w:val="Основной текст 2 Знак Знак Знак"/>
    <w:basedOn w:val="a0"/>
    <w:rsid w:val="009607AA"/>
  </w:style>
  <w:style w:type="paragraph" w:customStyle="1" w:styleId="314">
    <w:name w:val="Основной текст с отступом 3 + 14 пт"/>
    <w:aliases w:val="По ширине,Слева:  0 см,Первая строка: ..."/>
    <w:basedOn w:val="31"/>
    <w:rsid w:val="009607AA"/>
    <w:pPr>
      <w:spacing w:after="120"/>
    </w:pPr>
    <w:rPr>
      <w:rFonts w:ascii="Cambria" w:eastAsia="Cambria" w:hAnsi="Cambria"/>
      <w:bCs/>
      <w:sz w:val="28"/>
      <w:szCs w:val="28"/>
    </w:rPr>
  </w:style>
  <w:style w:type="character" w:styleId="aff0">
    <w:name w:val="Strong"/>
    <w:qFormat/>
    <w:rsid w:val="009607AA"/>
    <w:rPr>
      <w:b/>
      <w:bCs/>
    </w:rPr>
  </w:style>
  <w:style w:type="paragraph" w:customStyle="1" w:styleId="TimesNewRoman">
    <w:name w:val="Times New Roman"/>
    <w:basedOn w:val="a"/>
    <w:rsid w:val="009607AA"/>
    <w:pPr>
      <w:suppressAutoHyphens/>
      <w:spacing w:after="200" w:line="276" w:lineRule="auto"/>
    </w:pPr>
    <w:rPr>
      <w:rFonts w:ascii="Cambria" w:eastAsia="Cambria" w:hAnsi="Cambria" w:cs="Cambria"/>
      <w:sz w:val="28"/>
      <w:szCs w:val="22"/>
      <w:lang w:eastAsia="ar-SA"/>
    </w:rPr>
  </w:style>
  <w:style w:type="paragraph" w:customStyle="1" w:styleId="13">
    <w:name w:val="Без интервала1"/>
    <w:qFormat/>
    <w:rsid w:val="009607AA"/>
    <w:pPr>
      <w:suppressAutoHyphens/>
    </w:pPr>
    <w:rPr>
      <w:rFonts w:ascii="MS Mincho" w:eastAsia="Calibri" w:hAnsi="MS Mincho" w:cs="Cambria"/>
      <w:sz w:val="22"/>
      <w:szCs w:val="22"/>
      <w:lang w:eastAsia="ar-SA"/>
    </w:rPr>
  </w:style>
  <w:style w:type="paragraph" w:customStyle="1" w:styleId="description2">
    <w:name w:val="description2"/>
    <w:basedOn w:val="a"/>
    <w:rsid w:val="009607AA"/>
    <w:pPr>
      <w:spacing w:before="100" w:beforeAutospacing="1" w:after="100" w:afterAutospacing="1"/>
    </w:pPr>
    <w:rPr>
      <w:rFonts w:ascii="Cambria" w:eastAsia="Cambria" w:hAnsi="Cambria" w:cs="Cambria"/>
      <w:sz w:val="21"/>
      <w:szCs w:val="21"/>
    </w:rPr>
  </w:style>
  <w:style w:type="paragraph" w:styleId="aff1">
    <w:name w:val="Title"/>
    <w:basedOn w:val="aff2"/>
    <w:next w:val="a"/>
    <w:link w:val="aff3"/>
    <w:uiPriority w:val="99"/>
    <w:qFormat/>
    <w:rsid w:val="009607AA"/>
    <w:pPr>
      <w:shd w:val="clear" w:color="auto" w:fill="F0F0F0"/>
    </w:pPr>
    <w:rPr>
      <w:rFonts w:ascii="Arial" w:hAnsi="Arial" w:cs="Times New Roman"/>
      <w:b/>
      <w:bCs/>
      <w:color w:val="0058A9"/>
    </w:rPr>
  </w:style>
  <w:style w:type="character" w:customStyle="1" w:styleId="14">
    <w:name w:val="Название Знак1"/>
    <w:link w:val="aff1"/>
    <w:rsid w:val="009607AA"/>
    <w:rPr>
      <w:rFonts w:ascii="Cambria" w:eastAsia="Cambria" w:hAnsi="Cambria"/>
      <w:b/>
      <w:sz w:val="28"/>
    </w:rPr>
  </w:style>
  <w:style w:type="character" w:customStyle="1" w:styleId="300">
    <w:name w:val="Знак Знак30"/>
    <w:locked/>
    <w:rsid w:val="009607AA"/>
    <w:rPr>
      <w:rFonts w:ascii="Calibri" w:hAnsi="Calibri" w:cs="Calibri"/>
      <w:b/>
      <w:bCs/>
      <w:i/>
      <w:iCs/>
      <w:sz w:val="28"/>
      <w:szCs w:val="28"/>
      <w:lang w:val="ru-RU" w:eastAsia="ru-RU" w:bidi="ar-SA"/>
    </w:rPr>
  </w:style>
  <w:style w:type="character" w:customStyle="1" w:styleId="16">
    <w:name w:val="Знак Знак16"/>
    <w:locked/>
    <w:rsid w:val="009607AA"/>
    <w:rPr>
      <w:b/>
      <w:bCs/>
      <w:sz w:val="26"/>
      <w:szCs w:val="26"/>
      <w:lang w:val="ru-RU" w:eastAsia="ru-RU" w:bidi="ar-SA"/>
    </w:rPr>
  </w:style>
  <w:style w:type="paragraph" w:customStyle="1" w:styleId="ConsPlusTitle">
    <w:name w:val="ConsPlusTitle"/>
    <w:uiPriority w:val="99"/>
    <w:rsid w:val="009607AA"/>
    <w:pPr>
      <w:widowControl w:val="0"/>
      <w:autoSpaceDE w:val="0"/>
      <w:autoSpaceDN w:val="0"/>
      <w:adjustRightInd w:val="0"/>
    </w:pPr>
    <w:rPr>
      <w:rFonts w:ascii="Cambria" w:eastAsia="Cambria" w:hAnsi="Cambria" w:cs="Cambria"/>
      <w:b/>
      <w:bCs/>
      <w:sz w:val="24"/>
      <w:szCs w:val="24"/>
    </w:rPr>
  </w:style>
  <w:style w:type="paragraph" w:customStyle="1" w:styleId="Default">
    <w:name w:val="Default"/>
    <w:rsid w:val="009607AA"/>
    <w:pPr>
      <w:autoSpaceDE w:val="0"/>
      <w:autoSpaceDN w:val="0"/>
      <w:adjustRightInd w:val="0"/>
    </w:pPr>
    <w:rPr>
      <w:rFonts w:ascii="Cambria" w:eastAsia="Cambria" w:hAnsi="Cambria" w:cs="Cambria"/>
      <w:color w:val="000000"/>
      <w:sz w:val="24"/>
      <w:szCs w:val="24"/>
    </w:rPr>
  </w:style>
  <w:style w:type="paragraph" w:customStyle="1" w:styleId="ConsNonformat">
    <w:name w:val="ConsNonformat"/>
    <w:rsid w:val="009607AA"/>
    <w:pPr>
      <w:widowControl w:val="0"/>
      <w:autoSpaceDE w:val="0"/>
      <w:autoSpaceDN w:val="0"/>
      <w:adjustRightInd w:val="0"/>
      <w:ind w:right="19772"/>
    </w:pPr>
    <w:rPr>
      <w:rFonts w:ascii="Calibri" w:eastAsia="Cambria" w:hAnsi="Calibri" w:cs="Cambria"/>
    </w:rPr>
  </w:style>
  <w:style w:type="character" w:customStyle="1" w:styleId="15">
    <w:name w:val="Знак Знак15"/>
    <w:rsid w:val="009607AA"/>
    <w:rPr>
      <w:rFonts w:ascii="Courier New" w:eastAsia="Tahoma" w:hAnsi="Courier New" w:cs="Courier New"/>
      <w:sz w:val="16"/>
      <w:szCs w:val="16"/>
      <w:lang w:eastAsia="ko-KR"/>
    </w:rPr>
  </w:style>
  <w:style w:type="character" w:customStyle="1" w:styleId="200">
    <w:name w:val="Знак Знак20"/>
    <w:rsid w:val="009607AA"/>
    <w:rPr>
      <w:sz w:val="24"/>
      <w:szCs w:val="24"/>
    </w:rPr>
  </w:style>
  <w:style w:type="character" w:customStyle="1" w:styleId="29">
    <w:name w:val="Знак Знак29"/>
    <w:rsid w:val="009607AA"/>
    <w:rPr>
      <w:rFonts w:eastAsia="Tahoma"/>
      <w:b/>
      <w:color w:val="000000"/>
      <w:sz w:val="26"/>
      <w:szCs w:val="26"/>
      <w:lang w:eastAsia="ko-KR"/>
    </w:rPr>
  </w:style>
  <w:style w:type="character" w:customStyle="1" w:styleId="28">
    <w:name w:val="Знак Знак28"/>
    <w:rsid w:val="009607AA"/>
    <w:rPr>
      <w:rFonts w:eastAsia="Tahoma"/>
      <w:b/>
      <w:bCs/>
      <w:sz w:val="26"/>
      <w:szCs w:val="26"/>
      <w:lang w:eastAsia="ko-KR"/>
    </w:rPr>
  </w:style>
  <w:style w:type="character" w:customStyle="1" w:styleId="310">
    <w:name w:val="Знак Знак31"/>
    <w:rsid w:val="009607AA"/>
    <w:rPr>
      <w:b/>
      <w:bCs/>
      <w:sz w:val="22"/>
      <w:szCs w:val="22"/>
    </w:rPr>
  </w:style>
  <w:style w:type="character" w:customStyle="1" w:styleId="H31">
    <w:name w:val="H3 Знак1"/>
    <w:aliases w:val="&quot;Сапфир&quot; Знак Знак1"/>
    <w:rsid w:val="009607AA"/>
    <w:rPr>
      <w:rFonts w:ascii="MS Mincho" w:eastAsia="MS Mincho" w:hAnsi="MS Mincho"/>
      <w:b/>
      <w:sz w:val="28"/>
      <w:szCs w:val="24"/>
      <w:lang w:eastAsia="en-US"/>
    </w:rPr>
  </w:style>
  <w:style w:type="character" w:customStyle="1" w:styleId="H61">
    <w:name w:val="H6 Знак Знак1"/>
    <w:rsid w:val="009607AA"/>
    <w:rPr>
      <w:rFonts w:ascii="Arial" w:eastAsia="MS Mincho" w:hAnsi="Arial"/>
      <w:i/>
      <w:sz w:val="22"/>
      <w:szCs w:val="24"/>
      <w:lang w:eastAsia="en-US"/>
    </w:rPr>
  </w:style>
  <w:style w:type="character" w:customStyle="1" w:styleId="27">
    <w:name w:val="Знак Знак27"/>
    <w:rsid w:val="009607AA"/>
    <w:rPr>
      <w:rFonts w:ascii="Arial" w:eastAsia="MS Mincho" w:hAnsi="Arial"/>
      <w:sz w:val="22"/>
      <w:szCs w:val="24"/>
      <w:lang w:eastAsia="en-US"/>
    </w:rPr>
  </w:style>
  <w:style w:type="character" w:customStyle="1" w:styleId="26">
    <w:name w:val="Знак Знак26"/>
    <w:rsid w:val="009607AA"/>
    <w:rPr>
      <w:rFonts w:ascii="Arial" w:eastAsia="MS Mincho" w:hAnsi="Arial"/>
      <w:i/>
      <w:sz w:val="22"/>
      <w:szCs w:val="24"/>
      <w:lang w:eastAsia="en-US"/>
    </w:rPr>
  </w:style>
  <w:style w:type="character" w:customStyle="1" w:styleId="250">
    <w:name w:val="Знак Знак25"/>
    <w:rsid w:val="009607AA"/>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9607AA"/>
    <w:rPr>
      <w:rFonts w:eastAsia="Tahoma"/>
      <w:lang w:eastAsia="ko-KR"/>
    </w:rPr>
  </w:style>
  <w:style w:type="paragraph" w:customStyle="1" w:styleId="BodyText22">
    <w:name w:val="Body Text 22"/>
    <w:basedOn w:val="a"/>
    <w:rsid w:val="009607AA"/>
    <w:pPr>
      <w:ind w:firstLine="709"/>
      <w:jc w:val="both"/>
    </w:pPr>
    <w:rPr>
      <w:rFonts w:ascii="Cambria" w:eastAsia="Cambria" w:hAnsi="Cambria" w:cs="Cambria"/>
      <w:szCs w:val="20"/>
    </w:rPr>
  </w:style>
  <w:style w:type="character" w:customStyle="1" w:styleId="61">
    <w:name w:val="Знак Знак6"/>
    <w:rsid w:val="009607AA"/>
    <w:rPr>
      <w:b/>
      <w:bCs/>
      <w:sz w:val="36"/>
      <w:szCs w:val="36"/>
      <w:lang w:val="ru-RU" w:eastAsia="ru-RU" w:bidi="ar-SA"/>
    </w:rPr>
  </w:style>
  <w:style w:type="paragraph" w:customStyle="1" w:styleId="Point">
    <w:name w:val="Point"/>
    <w:basedOn w:val="a"/>
    <w:rsid w:val="009607AA"/>
    <w:pPr>
      <w:spacing w:before="120" w:line="288" w:lineRule="auto"/>
      <w:ind w:firstLine="720"/>
      <w:jc w:val="both"/>
    </w:pPr>
    <w:rPr>
      <w:rFonts w:ascii="Cambria" w:eastAsia="Tahoma" w:hAnsi="Cambria" w:cs="Cambria"/>
    </w:rPr>
  </w:style>
  <w:style w:type="character" w:customStyle="1" w:styleId="PointChar">
    <w:name w:val="Point Char"/>
    <w:rsid w:val="009607AA"/>
    <w:rPr>
      <w:sz w:val="24"/>
      <w:szCs w:val="24"/>
      <w:lang w:val="ru-RU" w:eastAsia="ru-RU" w:bidi="ar-SA"/>
    </w:rPr>
  </w:style>
  <w:style w:type="character" w:customStyle="1" w:styleId="51">
    <w:name w:val="Знак Знак5"/>
    <w:rsid w:val="009607AA"/>
    <w:rPr>
      <w:sz w:val="24"/>
      <w:szCs w:val="24"/>
      <w:lang w:val="ru-RU" w:eastAsia="ru-RU" w:bidi="ar-SA"/>
    </w:rPr>
  </w:style>
  <w:style w:type="character" w:customStyle="1" w:styleId="apple-style-span">
    <w:name w:val="apple-style-span"/>
    <w:rsid w:val="009607AA"/>
  </w:style>
  <w:style w:type="character" w:customStyle="1" w:styleId="210">
    <w:name w:val="Знак Знак21"/>
    <w:rsid w:val="009607AA"/>
    <w:rPr>
      <w:rFonts w:ascii="Calibri" w:hAnsi="Calibri"/>
      <w:lang w:val="en-GB"/>
    </w:rPr>
  </w:style>
  <w:style w:type="character" w:customStyle="1" w:styleId="140">
    <w:name w:val="Знак Знак14"/>
    <w:rsid w:val="009607AA"/>
    <w:rPr>
      <w:sz w:val="24"/>
      <w:szCs w:val="24"/>
      <w:lang w:val="en-AU" w:eastAsia="ru-RU" w:bidi="ar-SA"/>
    </w:rPr>
  </w:style>
  <w:style w:type="character" w:customStyle="1" w:styleId="apple-converted-space">
    <w:name w:val="apple-converted-space"/>
    <w:rsid w:val="009607AA"/>
  </w:style>
  <w:style w:type="paragraph" w:customStyle="1" w:styleId="std">
    <w:name w:val="std"/>
    <w:basedOn w:val="a"/>
    <w:rsid w:val="009607AA"/>
    <w:rPr>
      <w:rFonts w:ascii="Cambria" w:eastAsia="Cambria" w:hAnsi="Cambria" w:cs="Cambria"/>
    </w:rPr>
  </w:style>
  <w:style w:type="character" w:customStyle="1" w:styleId="110">
    <w:name w:val="Основной текст1 Знак1"/>
    <w:aliases w:val="Основной текст Знак Знак Знак1,bt Знак Знак"/>
    <w:rsid w:val="009607AA"/>
    <w:rPr>
      <w:b/>
      <w:sz w:val="40"/>
      <w:u w:val="single"/>
    </w:rPr>
  </w:style>
  <w:style w:type="paragraph" w:styleId="aff4">
    <w:name w:val="Subtitle"/>
    <w:basedOn w:val="a"/>
    <w:link w:val="aff5"/>
    <w:qFormat/>
    <w:rsid w:val="009607AA"/>
    <w:pPr>
      <w:jc w:val="center"/>
    </w:pPr>
    <w:rPr>
      <w:rFonts w:ascii="Cambria" w:eastAsia="Cambria" w:hAnsi="Cambria"/>
      <w:b/>
      <w:bCs/>
      <w:sz w:val="28"/>
      <w:szCs w:val="17"/>
    </w:rPr>
  </w:style>
  <w:style w:type="character" w:customStyle="1" w:styleId="aff5">
    <w:name w:val="Подзаголовок Знак"/>
    <w:link w:val="aff4"/>
    <w:rsid w:val="009607AA"/>
    <w:rPr>
      <w:rFonts w:ascii="Cambria" w:eastAsia="Cambria" w:hAnsi="Cambria"/>
      <w:b/>
      <w:bCs/>
      <w:sz w:val="28"/>
      <w:szCs w:val="17"/>
    </w:rPr>
  </w:style>
  <w:style w:type="character" w:customStyle="1" w:styleId="130">
    <w:name w:val="Знак Знак13"/>
    <w:rsid w:val="009607AA"/>
    <w:rPr>
      <w:b/>
      <w:bCs/>
      <w:sz w:val="28"/>
      <w:szCs w:val="17"/>
    </w:rPr>
  </w:style>
  <w:style w:type="paragraph" w:customStyle="1" w:styleId="BodyText21">
    <w:name w:val="Body Text 2.Основной текст 1"/>
    <w:basedOn w:val="a"/>
    <w:rsid w:val="009607AA"/>
    <w:pPr>
      <w:ind w:firstLine="720"/>
      <w:jc w:val="both"/>
    </w:pPr>
    <w:rPr>
      <w:rFonts w:ascii="Cambria" w:eastAsia="Cambria" w:hAnsi="Cambria" w:cs="Cambria"/>
      <w:sz w:val="28"/>
      <w:szCs w:val="20"/>
    </w:rPr>
  </w:style>
  <w:style w:type="character" w:customStyle="1" w:styleId="17">
    <w:name w:val="Знак Знак17"/>
    <w:rsid w:val="009607AA"/>
    <w:rPr>
      <w:b/>
      <w:sz w:val="28"/>
    </w:rPr>
  </w:style>
  <w:style w:type="character" w:customStyle="1" w:styleId="19">
    <w:name w:val="Знак Знак19"/>
    <w:rsid w:val="009607AA"/>
    <w:rPr>
      <w:sz w:val="28"/>
    </w:rPr>
  </w:style>
  <w:style w:type="character" w:customStyle="1" w:styleId="33">
    <w:name w:val="Знак Знак3"/>
    <w:rsid w:val="009607AA"/>
    <w:rPr>
      <w:sz w:val="24"/>
      <w:szCs w:val="24"/>
      <w:lang w:val="ru-RU" w:eastAsia="ru-RU" w:bidi="ar-SA"/>
    </w:rPr>
  </w:style>
  <w:style w:type="paragraph" w:customStyle="1" w:styleId="aff6">
    <w:name w:val="Скобки буквы"/>
    <w:basedOn w:val="a"/>
    <w:rsid w:val="009607AA"/>
    <w:pPr>
      <w:tabs>
        <w:tab w:val="num" w:pos="360"/>
      </w:tabs>
      <w:ind w:left="360" w:hanging="360"/>
    </w:pPr>
    <w:rPr>
      <w:rFonts w:ascii="Cambria" w:eastAsia="Cambria" w:hAnsi="Cambria" w:cs="Cambria"/>
      <w:sz w:val="20"/>
      <w:szCs w:val="20"/>
      <w:lang w:eastAsia="en-US"/>
    </w:rPr>
  </w:style>
  <w:style w:type="character" w:customStyle="1" w:styleId="18">
    <w:name w:val="Знак Знак18"/>
    <w:rsid w:val="009607AA"/>
    <w:rPr>
      <w:rFonts w:eastAsia="MS Mincho"/>
      <w:sz w:val="16"/>
      <w:szCs w:val="16"/>
    </w:rPr>
  </w:style>
  <w:style w:type="paragraph" w:styleId="34">
    <w:name w:val="Body Text 3"/>
    <w:basedOn w:val="a"/>
    <w:link w:val="35"/>
    <w:rsid w:val="009607AA"/>
    <w:pPr>
      <w:jc w:val="both"/>
    </w:pPr>
    <w:rPr>
      <w:rFonts w:ascii="Cambria" w:eastAsia="Cambria" w:hAnsi="Cambria"/>
      <w:sz w:val="28"/>
      <w:lang w:eastAsia="en-US"/>
    </w:rPr>
  </w:style>
  <w:style w:type="character" w:customStyle="1" w:styleId="35">
    <w:name w:val="Основной текст 3 Знак"/>
    <w:link w:val="34"/>
    <w:rsid w:val="009607AA"/>
    <w:rPr>
      <w:rFonts w:ascii="Cambria" w:eastAsia="Cambria" w:hAnsi="Cambria"/>
      <w:sz w:val="28"/>
      <w:szCs w:val="24"/>
      <w:lang w:eastAsia="en-US"/>
    </w:rPr>
  </w:style>
  <w:style w:type="character" w:customStyle="1" w:styleId="120">
    <w:name w:val="Знак Знак12"/>
    <w:rsid w:val="009607AA"/>
    <w:rPr>
      <w:sz w:val="28"/>
      <w:szCs w:val="24"/>
      <w:lang w:eastAsia="en-US"/>
    </w:rPr>
  </w:style>
  <w:style w:type="paragraph" w:customStyle="1" w:styleId="aff7">
    <w:name w:val="Заголовок текста"/>
    <w:rsid w:val="009607AA"/>
    <w:pPr>
      <w:spacing w:after="240"/>
      <w:jc w:val="center"/>
    </w:pPr>
    <w:rPr>
      <w:rFonts w:ascii="Cambria" w:eastAsia="Cambria" w:hAnsi="Cambria" w:cs="Cambria"/>
      <w:b/>
      <w:noProof/>
      <w:sz w:val="27"/>
    </w:rPr>
  </w:style>
  <w:style w:type="character" w:customStyle="1" w:styleId="240">
    <w:name w:val="Знак Знак24"/>
    <w:rsid w:val="009607AA"/>
    <w:rPr>
      <w:sz w:val="24"/>
      <w:szCs w:val="24"/>
    </w:rPr>
  </w:style>
  <w:style w:type="paragraph" w:customStyle="1" w:styleId="aff8">
    <w:name w:val="Нумерованный абзац"/>
    <w:rsid w:val="009607AA"/>
    <w:pPr>
      <w:tabs>
        <w:tab w:val="num" w:pos="-1701"/>
        <w:tab w:val="left" w:pos="1134"/>
      </w:tabs>
      <w:suppressAutoHyphens/>
      <w:spacing w:before="240"/>
      <w:ind w:left="-1701" w:hanging="851"/>
      <w:jc w:val="both"/>
    </w:pPr>
    <w:rPr>
      <w:rFonts w:ascii="Cambria" w:eastAsia="Cambria" w:hAnsi="Cambria" w:cs="Cambria"/>
      <w:noProof/>
      <w:sz w:val="28"/>
    </w:rPr>
  </w:style>
  <w:style w:type="paragraph" w:styleId="aff9">
    <w:name w:val="Plain Text"/>
    <w:basedOn w:val="a"/>
    <w:link w:val="affa"/>
    <w:rsid w:val="009607AA"/>
    <w:pPr>
      <w:tabs>
        <w:tab w:val="num" w:pos="1571"/>
      </w:tabs>
      <w:ind w:firstLine="720"/>
      <w:jc w:val="both"/>
    </w:pPr>
    <w:rPr>
      <w:rFonts w:ascii="Verdana" w:eastAsia="Cambria" w:hAnsi="Verdana"/>
      <w:sz w:val="20"/>
    </w:rPr>
  </w:style>
  <w:style w:type="character" w:customStyle="1" w:styleId="affa">
    <w:name w:val="Текст Знак"/>
    <w:link w:val="aff9"/>
    <w:rsid w:val="009607AA"/>
    <w:rPr>
      <w:rFonts w:ascii="Verdana" w:eastAsia="Cambria" w:hAnsi="Verdana"/>
      <w:szCs w:val="24"/>
    </w:rPr>
  </w:style>
  <w:style w:type="character" w:customStyle="1" w:styleId="111">
    <w:name w:val="Знак Знак11"/>
    <w:rsid w:val="009607AA"/>
    <w:rPr>
      <w:rFonts w:ascii="Verdana" w:hAnsi="Verdana"/>
      <w:szCs w:val="24"/>
    </w:rPr>
  </w:style>
  <w:style w:type="paragraph" w:styleId="affb">
    <w:name w:val="List Bullet"/>
    <w:basedOn w:val="aa"/>
    <w:autoRedefine/>
    <w:rsid w:val="009607AA"/>
    <w:pPr>
      <w:tabs>
        <w:tab w:val="num" w:pos="360"/>
      </w:tabs>
      <w:suppressAutoHyphens/>
      <w:spacing w:after="0"/>
      <w:ind w:left="1080" w:hanging="180"/>
      <w:jc w:val="both"/>
    </w:pPr>
    <w:rPr>
      <w:rFonts w:ascii="Cambria" w:eastAsia="Cambria" w:hAnsi="Cambria" w:cs="Cambria"/>
      <w:lang w:eastAsia="en-US"/>
    </w:rPr>
  </w:style>
  <w:style w:type="character" w:customStyle="1" w:styleId="2a">
    <w:name w:val="Знак Знак2"/>
    <w:rsid w:val="009607AA"/>
    <w:rPr>
      <w:rFonts w:ascii="SimSun" w:hAnsi="SimSun" w:cs="SimSun"/>
      <w:sz w:val="16"/>
      <w:szCs w:val="16"/>
      <w:lang w:val="ru-RU" w:eastAsia="ru-RU" w:bidi="ar-SA"/>
    </w:rPr>
  </w:style>
  <w:style w:type="paragraph" w:styleId="affc">
    <w:name w:val="annotation text"/>
    <w:basedOn w:val="a"/>
    <w:link w:val="affd"/>
    <w:rsid w:val="009607AA"/>
    <w:rPr>
      <w:rFonts w:ascii="Cambria" w:eastAsia="Cambria" w:hAnsi="Cambria"/>
      <w:sz w:val="20"/>
      <w:szCs w:val="20"/>
    </w:rPr>
  </w:style>
  <w:style w:type="character" w:customStyle="1" w:styleId="affd">
    <w:name w:val="Текст примечания Знак"/>
    <w:link w:val="affc"/>
    <w:rsid w:val="009607AA"/>
    <w:rPr>
      <w:rFonts w:ascii="Cambria" w:eastAsia="Cambria" w:hAnsi="Cambria" w:cs="Cambria"/>
    </w:rPr>
  </w:style>
  <w:style w:type="character" w:customStyle="1" w:styleId="100">
    <w:name w:val="Знак Знак10"/>
    <w:basedOn w:val="a0"/>
    <w:rsid w:val="009607AA"/>
  </w:style>
  <w:style w:type="character" w:customStyle="1" w:styleId="1a">
    <w:name w:val="Знак Знак1"/>
    <w:rsid w:val="009607AA"/>
    <w:rPr>
      <w:lang w:val="ru-RU" w:eastAsia="ru-RU" w:bidi="ar-SA"/>
    </w:rPr>
  </w:style>
  <w:style w:type="paragraph" w:styleId="affe">
    <w:name w:val="annotation subject"/>
    <w:basedOn w:val="affc"/>
    <w:next w:val="affc"/>
    <w:link w:val="afff"/>
    <w:rsid w:val="009607AA"/>
    <w:rPr>
      <w:b/>
      <w:bCs/>
    </w:rPr>
  </w:style>
  <w:style w:type="character" w:customStyle="1" w:styleId="afff">
    <w:name w:val="Тема примечания Знак"/>
    <w:link w:val="affe"/>
    <w:rsid w:val="009607AA"/>
    <w:rPr>
      <w:rFonts w:ascii="Cambria" w:eastAsia="Cambria" w:hAnsi="Cambria" w:cs="Cambria"/>
      <w:b/>
      <w:bCs/>
    </w:rPr>
  </w:style>
  <w:style w:type="character" w:customStyle="1" w:styleId="91">
    <w:name w:val="Знак Знак9"/>
    <w:rsid w:val="009607AA"/>
    <w:rPr>
      <w:b/>
      <w:bCs/>
    </w:rPr>
  </w:style>
  <w:style w:type="character" w:customStyle="1" w:styleId="afff0">
    <w:name w:val="Знак Знак"/>
    <w:rsid w:val="009607AA"/>
    <w:rPr>
      <w:b/>
      <w:bCs/>
      <w:lang w:val="ru-RU" w:eastAsia="ru-RU" w:bidi="ar-SA"/>
    </w:rPr>
  </w:style>
  <w:style w:type="character" w:customStyle="1" w:styleId="afff1">
    <w:name w:val="Гипертекстовая ссылка"/>
    <w:uiPriority w:val="99"/>
    <w:rsid w:val="009607AA"/>
    <w:rPr>
      <w:b/>
      <w:bCs/>
      <w:color w:val="008000"/>
    </w:rPr>
  </w:style>
  <w:style w:type="paragraph" w:customStyle="1" w:styleId="rvps698610">
    <w:name w:val="rvps698610"/>
    <w:basedOn w:val="a"/>
    <w:rsid w:val="009607AA"/>
    <w:pPr>
      <w:spacing w:after="120"/>
      <w:ind w:right="240"/>
    </w:pPr>
    <w:rPr>
      <w:rFonts w:ascii="Tahoma" w:eastAsia="Tahoma" w:hAnsi="Tahoma" w:cs="Tahoma"/>
    </w:rPr>
  </w:style>
  <w:style w:type="paragraph" w:customStyle="1" w:styleId="afff2">
    <w:name w:val="Знак"/>
    <w:basedOn w:val="a"/>
    <w:rsid w:val="009607AA"/>
    <w:rPr>
      <w:rFonts w:ascii="Calibri" w:eastAsia="Cambria" w:hAnsi="Calibri" w:cs="Calibri"/>
      <w:sz w:val="20"/>
      <w:szCs w:val="20"/>
      <w:lang w:val="en-US" w:eastAsia="en-US"/>
    </w:rPr>
  </w:style>
  <w:style w:type="paragraph" w:styleId="2b">
    <w:name w:val="List 2"/>
    <w:basedOn w:val="a"/>
    <w:rsid w:val="009607AA"/>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rsid w:val="0096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link w:val="HTML"/>
    <w:rsid w:val="009607AA"/>
    <w:rPr>
      <w:rFonts w:ascii="Verdana" w:eastAsia="Cambria" w:hAnsi="Verdana"/>
      <w:sz w:val="16"/>
      <w:szCs w:val="16"/>
      <w:lang w:eastAsia="ar-SA"/>
    </w:rPr>
  </w:style>
  <w:style w:type="character" w:customStyle="1" w:styleId="81">
    <w:name w:val="Знак Знак8"/>
    <w:rsid w:val="009607AA"/>
    <w:rPr>
      <w:rFonts w:ascii="Verdana" w:hAnsi="Verdana" w:cs="Verdana"/>
      <w:sz w:val="16"/>
      <w:szCs w:val="16"/>
      <w:lang w:eastAsia="ar-SA"/>
    </w:rPr>
  </w:style>
  <w:style w:type="character" w:customStyle="1" w:styleId="data">
    <w:name w:val="data"/>
    <w:rsid w:val="009607AA"/>
  </w:style>
  <w:style w:type="character" w:customStyle="1" w:styleId="41">
    <w:name w:val="Знак Знак4"/>
    <w:rsid w:val="009607AA"/>
    <w:rPr>
      <w:rFonts w:eastAsia="Cambria"/>
      <w:sz w:val="24"/>
      <w:szCs w:val="24"/>
      <w:lang w:val="en-AU"/>
    </w:rPr>
  </w:style>
  <w:style w:type="paragraph" w:customStyle="1" w:styleId="afff3">
    <w:name w:val="Знак"/>
    <w:basedOn w:val="a"/>
    <w:rsid w:val="009607AA"/>
    <w:rPr>
      <w:rFonts w:ascii="Calibri" w:eastAsia="Cambria" w:hAnsi="Calibri" w:cs="Calibri"/>
      <w:sz w:val="20"/>
      <w:szCs w:val="20"/>
      <w:lang w:val="en-US" w:eastAsia="en-US"/>
    </w:rPr>
  </w:style>
  <w:style w:type="paragraph" w:customStyle="1" w:styleId="afff4">
    <w:name w:val="раздилитель сноски"/>
    <w:basedOn w:val="a"/>
    <w:next w:val="af6"/>
    <w:rsid w:val="009607AA"/>
    <w:pPr>
      <w:spacing w:after="120"/>
      <w:jc w:val="both"/>
    </w:pPr>
    <w:rPr>
      <w:rFonts w:ascii="Cambria" w:eastAsia="Cambria" w:hAnsi="Cambria" w:cs="Cambria"/>
      <w:szCs w:val="20"/>
      <w:lang w:val="en-US"/>
    </w:rPr>
  </w:style>
  <w:style w:type="paragraph" w:customStyle="1" w:styleId="1b">
    <w:name w:val="Стиль1"/>
    <w:rsid w:val="009607AA"/>
    <w:pPr>
      <w:widowControl w:val="0"/>
    </w:pPr>
    <w:rPr>
      <w:rFonts w:ascii="Cambria" w:eastAsia="Cambria" w:hAnsi="Cambria" w:cs="Cambria"/>
      <w:sz w:val="28"/>
    </w:rPr>
  </w:style>
  <w:style w:type="paragraph" w:customStyle="1" w:styleId="afff5">
    <w:name w:val="Знак Знак Знак Знак"/>
    <w:basedOn w:val="a"/>
    <w:rsid w:val="009607AA"/>
    <w:pPr>
      <w:spacing w:before="100" w:beforeAutospacing="1" w:after="100" w:afterAutospacing="1"/>
    </w:pPr>
    <w:rPr>
      <w:rFonts w:ascii="SimSun" w:eastAsia="Cambria" w:hAnsi="SimSun" w:cs="SimSun"/>
      <w:sz w:val="20"/>
      <w:szCs w:val="20"/>
      <w:lang w:val="en-US" w:eastAsia="en-US"/>
    </w:rPr>
  </w:style>
  <w:style w:type="paragraph" w:customStyle="1" w:styleId="1c">
    <w:name w:val="Знак Знак Знак1"/>
    <w:basedOn w:val="a"/>
    <w:rsid w:val="009607AA"/>
    <w:pPr>
      <w:spacing w:after="160" w:line="240" w:lineRule="exact"/>
    </w:pPr>
    <w:rPr>
      <w:rFonts w:ascii="Calibri" w:eastAsia="Cambria" w:hAnsi="Calibri" w:cs="Calibri"/>
      <w:sz w:val="20"/>
      <w:szCs w:val="20"/>
      <w:lang w:val="en-US" w:eastAsia="en-US"/>
    </w:rPr>
  </w:style>
  <w:style w:type="paragraph" w:customStyle="1" w:styleId="Style3">
    <w:name w:val="Style3"/>
    <w:basedOn w:val="a"/>
    <w:rsid w:val="009607AA"/>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rsid w:val="009607AA"/>
    <w:rPr>
      <w:rFonts w:ascii="Cambria" w:hAnsi="Cambria" w:cs="Cambria"/>
      <w:sz w:val="26"/>
      <w:szCs w:val="26"/>
    </w:rPr>
  </w:style>
  <w:style w:type="paragraph" w:styleId="afff6">
    <w:name w:val="Block Text"/>
    <w:basedOn w:val="a"/>
    <w:rsid w:val="009607AA"/>
    <w:pPr>
      <w:ind w:left="-57" w:right="-57"/>
      <w:jc w:val="center"/>
    </w:pPr>
    <w:rPr>
      <w:rFonts w:ascii="Cambria" w:eastAsia="Cambria" w:hAnsi="Cambria" w:cs="Cambria"/>
      <w:sz w:val="22"/>
      <w:szCs w:val="22"/>
    </w:rPr>
  </w:style>
  <w:style w:type="character" w:customStyle="1" w:styleId="610">
    <w:name w:val="Заголовок 6 Знак1"/>
    <w:aliases w:val="H6 Знак"/>
    <w:semiHidden/>
    <w:rsid w:val="009607AA"/>
    <w:rPr>
      <w:rFonts w:ascii="Tahoma" w:eastAsia="Cambria" w:hAnsi="Tahoma" w:cs="Cambria"/>
      <w:i/>
      <w:iCs/>
      <w:color w:val="243F60"/>
      <w:sz w:val="24"/>
      <w:szCs w:val="24"/>
    </w:rPr>
  </w:style>
  <w:style w:type="paragraph" w:styleId="afff7">
    <w:name w:val="endnote text"/>
    <w:basedOn w:val="a"/>
    <w:link w:val="afff8"/>
    <w:unhideWhenUsed/>
    <w:rsid w:val="009607AA"/>
    <w:rPr>
      <w:rFonts w:ascii="Cambria" w:eastAsia="Cambria" w:hAnsi="Cambria"/>
      <w:sz w:val="20"/>
      <w:szCs w:val="20"/>
    </w:rPr>
  </w:style>
  <w:style w:type="character" w:customStyle="1" w:styleId="afff8">
    <w:name w:val="Текст концевой сноски Знак"/>
    <w:link w:val="afff7"/>
    <w:rsid w:val="009607AA"/>
    <w:rPr>
      <w:rFonts w:ascii="Cambria" w:eastAsia="Cambria" w:hAnsi="Cambria" w:cs="Cambria"/>
    </w:rPr>
  </w:style>
  <w:style w:type="character" w:customStyle="1" w:styleId="71">
    <w:name w:val="Знак Знак7"/>
    <w:basedOn w:val="a0"/>
    <w:rsid w:val="009607AA"/>
  </w:style>
  <w:style w:type="character" w:customStyle="1" w:styleId="1d">
    <w:name w:val="Основной текст Знак1"/>
    <w:aliases w:val="Основной текст1 Знак,Основной текст Знак Знак Знак,bt Знак"/>
    <w:uiPriority w:val="99"/>
    <w:rsid w:val="009607AA"/>
    <w:rPr>
      <w:sz w:val="24"/>
      <w:szCs w:val="24"/>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607AA"/>
    <w:pPr>
      <w:spacing w:after="160" w:line="240" w:lineRule="exact"/>
    </w:pPr>
    <w:rPr>
      <w:rFonts w:ascii="Cambria" w:eastAsia="PetersburgCTT" w:hAnsi="Cambria" w:cs="Cambria"/>
      <w:b/>
      <w:sz w:val="28"/>
      <w:lang w:val="en-US" w:eastAsia="en-US"/>
    </w:rPr>
  </w:style>
  <w:style w:type="paragraph" w:customStyle="1" w:styleId="bodytext">
    <w:name w:val="body text"/>
    <w:rsid w:val="009607AA"/>
    <w:pPr>
      <w:ind w:firstLine="709"/>
      <w:jc w:val="both"/>
    </w:pPr>
    <w:rPr>
      <w:rFonts w:ascii="MS Mincho" w:eastAsia="MS Mincho" w:hAnsi="MS Mincho" w:cs="Cambria"/>
      <w:sz w:val="24"/>
      <w:szCs w:val="22"/>
      <w:lang w:eastAsia="en-US"/>
    </w:rPr>
  </w:style>
  <w:style w:type="paragraph" w:customStyle="1" w:styleId="1e">
    <w:name w:val="Обычный1"/>
    <w:rsid w:val="009607AA"/>
    <w:rPr>
      <w:rFonts w:ascii="Cambria" w:eastAsia="Cambria" w:hAnsi="Cambria" w:cs="Cambria"/>
    </w:rPr>
  </w:style>
  <w:style w:type="paragraph" w:customStyle="1" w:styleId="1f">
    <w:name w:val="Текст1"/>
    <w:basedOn w:val="1e"/>
    <w:rsid w:val="009607AA"/>
    <w:rPr>
      <w:rFonts w:ascii="Calibri" w:hAnsi="Calibri"/>
    </w:rPr>
  </w:style>
  <w:style w:type="paragraph" w:customStyle="1" w:styleId="2c">
    <w:name w:val="Обычный2"/>
    <w:rsid w:val="009607AA"/>
    <w:pPr>
      <w:jc w:val="center"/>
    </w:pPr>
    <w:rPr>
      <w:rFonts w:ascii="Cambria" w:eastAsia="Cambria" w:hAnsi="Cambria" w:cs="Cambria"/>
    </w:rPr>
  </w:style>
  <w:style w:type="paragraph" w:customStyle="1" w:styleId="main">
    <w:name w:val="main"/>
    <w:basedOn w:val="a"/>
    <w:qFormat/>
    <w:rsid w:val="009607AA"/>
    <w:pPr>
      <w:spacing w:after="120"/>
      <w:ind w:firstLine="709"/>
      <w:jc w:val="both"/>
    </w:pPr>
    <w:rPr>
      <w:rFonts w:ascii="Cambria" w:eastAsia="Cambria" w:hAnsi="Cambria" w:cs="Cambria"/>
      <w:sz w:val="26"/>
      <w:szCs w:val="26"/>
    </w:rPr>
  </w:style>
  <w:style w:type="paragraph" w:customStyle="1" w:styleId="consplusnonformat0">
    <w:name w:val="consplusnonformat"/>
    <w:basedOn w:val="a"/>
    <w:rsid w:val="009607AA"/>
    <w:pPr>
      <w:spacing w:before="100" w:beforeAutospacing="1" w:after="100" w:afterAutospacing="1"/>
    </w:pPr>
    <w:rPr>
      <w:rFonts w:ascii="Cambria" w:eastAsia="Cambria" w:hAnsi="Cambria" w:cs="Cambria"/>
    </w:rPr>
  </w:style>
  <w:style w:type="character" w:customStyle="1" w:styleId="231">
    <w:name w:val="Знак Знак23"/>
    <w:rsid w:val="009607AA"/>
    <w:rPr>
      <w:rFonts w:ascii="Cambria" w:eastAsia="Cambria" w:hAnsi="Cambria" w:cs="Cambria" w:hint="default"/>
      <w:b/>
      <w:bCs/>
      <w:caps/>
      <w:sz w:val="28"/>
      <w:szCs w:val="28"/>
      <w:lang w:val="en-US"/>
    </w:rPr>
  </w:style>
  <w:style w:type="character" w:customStyle="1" w:styleId="221">
    <w:name w:val="Знак Знак22"/>
    <w:rsid w:val="009607AA"/>
    <w:rPr>
      <w:rFonts w:ascii="Cambria" w:eastAsia="Cambria" w:hAnsi="Cambria" w:cs="Cambria" w:hint="default"/>
      <w:b/>
      <w:bCs/>
      <w:iCs/>
      <w:kern w:val="24"/>
      <w:sz w:val="28"/>
      <w:szCs w:val="28"/>
    </w:rPr>
  </w:style>
  <w:style w:type="character" w:styleId="afffa">
    <w:name w:val="FollowedHyperlink"/>
    <w:uiPriority w:val="99"/>
    <w:unhideWhenUsed/>
    <w:rsid w:val="009607AA"/>
    <w:rPr>
      <w:color w:val="800080"/>
      <w:u w:val="single"/>
    </w:rPr>
  </w:style>
  <w:style w:type="paragraph" w:customStyle="1" w:styleId="xl65">
    <w:name w:val="xl65"/>
    <w:basedOn w:val="a"/>
    <w:rsid w:val="009607AA"/>
    <w:pPr>
      <w:spacing w:before="100" w:beforeAutospacing="1" w:after="100" w:afterAutospacing="1"/>
    </w:pPr>
    <w:rPr>
      <w:rFonts w:ascii="Cambria" w:eastAsia="Cambria" w:hAnsi="Cambria" w:cs="Cambria"/>
    </w:rPr>
  </w:style>
  <w:style w:type="paragraph" w:customStyle="1" w:styleId="xl66">
    <w:name w:val="xl66"/>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67">
    <w:name w:val="xl67"/>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68">
    <w:name w:val="xl68"/>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69">
    <w:name w:val="xl69"/>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u w:val="single"/>
    </w:rPr>
  </w:style>
  <w:style w:type="paragraph" w:customStyle="1" w:styleId="xl70">
    <w:name w:val="xl70"/>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71">
    <w:name w:val="xl71"/>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72">
    <w:name w:val="xl72"/>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3">
    <w:name w:val="xl73"/>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u w:val="single"/>
    </w:rPr>
  </w:style>
  <w:style w:type="paragraph" w:customStyle="1" w:styleId="xl74">
    <w:name w:val="xl74"/>
    <w:basedOn w:val="a"/>
    <w:rsid w:val="009607AA"/>
    <w:pPr>
      <w:spacing w:before="100" w:beforeAutospacing="1" w:after="100" w:afterAutospacing="1"/>
    </w:pPr>
    <w:rPr>
      <w:rFonts w:ascii="Cambria" w:eastAsia="Cambria" w:hAnsi="Cambria" w:cs="Cambria"/>
    </w:rPr>
  </w:style>
  <w:style w:type="paragraph" w:customStyle="1" w:styleId="xl75">
    <w:name w:val="xl75"/>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6">
    <w:name w:val="xl76"/>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7">
    <w:name w:val="xl77"/>
    <w:basedOn w:val="a"/>
    <w:rsid w:val="009607AA"/>
    <w:pPr>
      <w:spacing w:before="100" w:beforeAutospacing="1" w:after="100" w:afterAutospacing="1"/>
    </w:pPr>
    <w:rPr>
      <w:rFonts w:ascii="Cambria" w:eastAsia="Cambria" w:hAnsi="Cambria" w:cs="Cambria"/>
      <w:sz w:val="26"/>
      <w:szCs w:val="26"/>
    </w:rPr>
  </w:style>
  <w:style w:type="paragraph" w:customStyle="1" w:styleId="xl78">
    <w:name w:val="xl78"/>
    <w:basedOn w:val="a"/>
    <w:rsid w:val="009607AA"/>
    <w:pPr>
      <w:pBdr>
        <w:top w:val="single" w:sz="4" w:space="0" w:color="auto"/>
        <w:lef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9">
    <w:name w:val="xl79"/>
    <w:basedOn w:val="a"/>
    <w:rsid w:val="009607AA"/>
    <w:pPr>
      <w:pBdr>
        <w:top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0">
    <w:name w:val="xl80"/>
    <w:basedOn w:val="a"/>
    <w:rsid w:val="009607AA"/>
    <w:pPr>
      <w:pBdr>
        <w:top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1">
    <w:name w:val="xl81"/>
    <w:basedOn w:val="a"/>
    <w:rsid w:val="009607AA"/>
    <w:pPr>
      <w:pBdr>
        <w:lef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2">
    <w:name w:val="xl82"/>
    <w:basedOn w:val="a"/>
    <w:rsid w:val="009607AA"/>
    <w:pPr>
      <w:spacing w:before="100" w:beforeAutospacing="1" w:after="100" w:afterAutospacing="1"/>
      <w:jc w:val="center"/>
    </w:pPr>
    <w:rPr>
      <w:rFonts w:ascii="Cambria" w:eastAsia="Cambria" w:hAnsi="Cambria" w:cs="Cambria"/>
      <w:sz w:val="26"/>
      <w:szCs w:val="26"/>
    </w:rPr>
  </w:style>
  <w:style w:type="paragraph" w:customStyle="1" w:styleId="xl83">
    <w:name w:val="xl83"/>
    <w:basedOn w:val="a"/>
    <w:rsid w:val="009607AA"/>
    <w:pPr>
      <w:pBdr>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4">
    <w:name w:val="xl84"/>
    <w:basedOn w:val="a"/>
    <w:rsid w:val="009607AA"/>
    <w:pPr>
      <w:pBdr>
        <w:left w:val="single" w:sz="4" w:space="0" w:color="auto"/>
        <w:bottom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5">
    <w:name w:val="xl85"/>
    <w:basedOn w:val="a"/>
    <w:rsid w:val="009607AA"/>
    <w:pPr>
      <w:pBdr>
        <w:bottom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6">
    <w:name w:val="xl86"/>
    <w:basedOn w:val="a"/>
    <w:rsid w:val="009607AA"/>
    <w:pPr>
      <w:pBdr>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7">
    <w:name w:val="xl87"/>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88">
    <w:name w:val="xl88"/>
    <w:basedOn w:val="a"/>
    <w:rsid w:val="009607AA"/>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89">
    <w:name w:val="xl89"/>
    <w:basedOn w:val="a"/>
    <w:rsid w:val="009607AA"/>
    <w:pPr>
      <w:pBdr>
        <w:left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90">
    <w:name w:val="xl90"/>
    <w:basedOn w:val="a"/>
    <w:rsid w:val="009607AA"/>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91">
    <w:name w:val="xl91"/>
    <w:basedOn w:val="a"/>
    <w:rsid w:val="009607AA"/>
    <w:pPr>
      <w:pBdr>
        <w:top w:val="single" w:sz="4" w:space="0" w:color="auto"/>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2">
    <w:name w:val="xl92"/>
    <w:basedOn w:val="a"/>
    <w:rsid w:val="009607AA"/>
    <w:pPr>
      <w:pBdr>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3">
    <w:name w:val="xl93"/>
    <w:basedOn w:val="a"/>
    <w:rsid w:val="009607AA"/>
    <w:pPr>
      <w:pBdr>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4">
    <w:name w:val="xl94"/>
    <w:basedOn w:val="a"/>
    <w:rsid w:val="009607AA"/>
    <w:pPr>
      <w:pBdr>
        <w:top w:val="single" w:sz="4" w:space="0" w:color="auto"/>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5">
    <w:name w:val="xl95"/>
    <w:basedOn w:val="a"/>
    <w:rsid w:val="009607AA"/>
    <w:pPr>
      <w:pBdr>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6">
    <w:name w:val="xl96"/>
    <w:basedOn w:val="a"/>
    <w:rsid w:val="009607AA"/>
    <w:pPr>
      <w:pBdr>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7">
    <w:name w:val="xl97"/>
    <w:basedOn w:val="a"/>
    <w:rsid w:val="009607AA"/>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98">
    <w:name w:val="xl98"/>
    <w:basedOn w:val="a"/>
    <w:rsid w:val="009607AA"/>
    <w:pPr>
      <w:pBdr>
        <w:left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99">
    <w:name w:val="xl99"/>
    <w:basedOn w:val="a"/>
    <w:rsid w:val="009607AA"/>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100">
    <w:name w:val="xl100"/>
    <w:basedOn w:val="a"/>
    <w:rsid w:val="009607AA"/>
    <w:pPr>
      <w:pBdr>
        <w:top w:val="single" w:sz="4" w:space="0" w:color="auto"/>
        <w:left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1">
    <w:name w:val="xl101"/>
    <w:basedOn w:val="a"/>
    <w:rsid w:val="009607AA"/>
    <w:pPr>
      <w:pBdr>
        <w:left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2">
    <w:name w:val="xl102"/>
    <w:basedOn w:val="a"/>
    <w:rsid w:val="009607AA"/>
    <w:pPr>
      <w:pBdr>
        <w:left w:val="single" w:sz="4" w:space="0" w:color="auto"/>
        <w:bottom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3">
    <w:name w:val="xl103"/>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104">
    <w:name w:val="xl104"/>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rsid w:val="009607AA"/>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rsid w:val="009607AA"/>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rsid w:val="009607AA"/>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rsid w:val="009607AA"/>
    <w:pPr>
      <w:autoSpaceDE w:val="0"/>
      <w:autoSpaceDN w:val="0"/>
    </w:pPr>
    <w:rPr>
      <w:rFonts w:ascii="Cambria" w:eastAsia="MS Mincho" w:hAnsi="Cambria" w:cs="Cambria"/>
      <w:sz w:val="26"/>
      <w:szCs w:val="26"/>
    </w:rPr>
  </w:style>
  <w:style w:type="character" w:customStyle="1" w:styleId="10">
    <w:name w:val="Заголовок 1 Знак"/>
    <w:link w:val="1"/>
    <w:uiPriority w:val="9"/>
    <w:rsid w:val="009607AA"/>
    <w:rPr>
      <w:rFonts w:ascii="Arial" w:hAnsi="Arial"/>
      <w:b/>
      <w:bCs/>
      <w:color w:val="000080"/>
      <w:sz w:val="22"/>
      <w:szCs w:val="22"/>
    </w:rPr>
  </w:style>
  <w:style w:type="paragraph" w:customStyle="1" w:styleId="afffb">
    <w:name w:val="Внимание"/>
    <w:basedOn w:val="a"/>
    <w:next w:val="a"/>
    <w:uiPriority w:val="99"/>
    <w:rsid w:val="009607AA"/>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c">
    <w:name w:val="Внимание: криминал!!"/>
    <w:basedOn w:val="afffb"/>
    <w:next w:val="a"/>
    <w:uiPriority w:val="99"/>
    <w:rsid w:val="009607AA"/>
    <w:pPr>
      <w:shd w:val="clear" w:color="auto" w:fill="auto"/>
      <w:spacing w:before="0" w:after="0"/>
      <w:ind w:left="0" w:right="0" w:firstLine="0"/>
    </w:pPr>
  </w:style>
  <w:style w:type="paragraph" w:customStyle="1" w:styleId="afffd">
    <w:name w:val="Внимание: недобросовестность!"/>
    <w:basedOn w:val="afffb"/>
    <w:next w:val="a"/>
    <w:uiPriority w:val="99"/>
    <w:rsid w:val="009607AA"/>
    <w:pPr>
      <w:shd w:val="clear" w:color="auto" w:fill="auto"/>
      <w:spacing w:before="0" w:after="0"/>
      <w:ind w:left="0" w:right="0" w:firstLine="0"/>
    </w:pPr>
  </w:style>
  <w:style w:type="paragraph" w:customStyle="1" w:styleId="aff2">
    <w:name w:val="Основное меню (преемственное)"/>
    <w:basedOn w:val="a"/>
    <w:next w:val="a"/>
    <w:uiPriority w:val="99"/>
    <w:rsid w:val="009607AA"/>
    <w:pPr>
      <w:widowControl w:val="0"/>
      <w:autoSpaceDE w:val="0"/>
      <w:autoSpaceDN w:val="0"/>
      <w:adjustRightInd w:val="0"/>
      <w:jc w:val="both"/>
    </w:pPr>
    <w:rPr>
      <w:rFonts w:ascii="Verdana" w:hAnsi="Verdana" w:cs="Verdana"/>
    </w:rPr>
  </w:style>
  <w:style w:type="paragraph" w:customStyle="1" w:styleId="afffe">
    <w:name w:val="Заголовок группы контролов"/>
    <w:basedOn w:val="a"/>
    <w:next w:val="a"/>
    <w:uiPriority w:val="99"/>
    <w:rsid w:val="009607AA"/>
    <w:pPr>
      <w:widowControl w:val="0"/>
      <w:autoSpaceDE w:val="0"/>
      <w:autoSpaceDN w:val="0"/>
      <w:adjustRightInd w:val="0"/>
      <w:jc w:val="both"/>
    </w:pPr>
    <w:rPr>
      <w:rFonts w:ascii="Arial" w:hAnsi="Arial" w:cs="Arial"/>
      <w:b/>
      <w:bCs/>
      <w:color w:val="000000"/>
    </w:rPr>
  </w:style>
  <w:style w:type="paragraph" w:customStyle="1" w:styleId="affff">
    <w:name w:val="Заголовок для информации об изменениях"/>
    <w:basedOn w:val="1"/>
    <w:next w:val="a"/>
    <w:uiPriority w:val="99"/>
    <w:rsid w:val="009607AA"/>
    <w:pPr>
      <w:shd w:val="clear" w:color="auto" w:fill="FFFFFF"/>
      <w:spacing w:before="0" w:after="0"/>
      <w:jc w:val="both"/>
      <w:outlineLvl w:val="9"/>
    </w:pPr>
    <w:rPr>
      <w:rFonts w:ascii="Cambria" w:hAnsi="Cambria"/>
      <w:b w:val="0"/>
      <w:bCs w:val="0"/>
      <w:color w:val="auto"/>
      <w:kern w:val="32"/>
      <w:sz w:val="20"/>
      <w:szCs w:val="20"/>
    </w:rPr>
  </w:style>
  <w:style w:type="paragraph" w:customStyle="1" w:styleId="affff0">
    <w:name w:val="Заголовок приложения"/>
    <w:basedOn w:val="a"/>
    <w:next w:val="a"/>
    <w:uiPriority w:val="99"/>
    <w:rsid w:val="009607AA"/>
    <w:pPr>
      <w:widowControl w:val="0"/>
      <w:autoSpaceDE w:val="0"/>
      <w:autoSpaceDN w:val="0"/>
      <w:adjustRightInd w:val="0"/>
      <w:jc w:val="right"/>
    </w:pPr>
    <w:rPr>
      <w:rFonts w:ascii="Arial" w:hAnsi="Arial" w:cs="Arial"/>
    </w:rPr>
  </w:style>
  <w:style w:type="paragraph" w:customStyle="1" w:styleId="affff1">
    <w:name w:val="Заголовок распахивающейся части диалога"/>
    <w:basedOn w:val="a"/>
    <w:next w:val="a"/>
    <w:uiPriority w:val="99"/>
    <w:rsid w:val="009607AA"/>
    <w:pPr>
      <w:widowControl w:val="0"/>
      <w:autoSpaceDE w:val="0"/>
      <w:autoSpaceDN w:val="0"/>
      <w:adjustRightInd w:val="0"/>
      <w:jc w:val="both"/>
    </w:pPr>
    <w:rPr>
      <w:rFonts w:ascii="Arial" w:hAnsi="Arial" w:cs="Arial"/>
      <w:i/>
      <w:iCs/>
      <w:color w:val="000080"/>
    </w:rPr>
  </w:style>
  <w:style w:type="paragraph" w:customStyle="1" w:styleId="affff2">
    <w:name w:val="Заголовок статьи"/>
    <w:basedOn w:val="a"/>
    <w:next w:val="a"/>
    <w:uiPriority w:val="99"/>
    <w:rsid w:val="009607AA"/>
    <w:pPr>
      <w:widowControl w:val="0"/>
      <w:autoSpaceDE w:val="0"/>
      <w:autoSpaceDN w:val="0"/>
      <w:adjustRightInd w:val="0"/>
      <w:ind w:left="1612" w:hanging="892"/>
      <w:jc w:val="both"/>
    </w:pPr>
    <w:rPr>
      <w:rFonts w:ascii="Arial" w:hAnsi="Arial" w:cs="Arial"/>
    </w:rPr>
  </w:style>
  <w:style w:type="paragraph" w:customStyle="1" w:styleId="affff3">
    <w:name w:val="Заголовок ЭР (левое окно)"/>
    <w:basedOn w:val="a"/>
    <w:next w:val="a"/>
    <w:uiPriority w:val="99"/>
    <w:rsid w:val="009607AA"/>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4">
    <w:name w:val="Заголовок ЭР (правое окно)"/>
    <w:basedOn w:val="affff3"/>
    <w:next w:val="a"/>
    <w:uiPriority w:val="99"/>
    <w:rsid w:val="009607AA"/>
    <w:pPr>
      <w:spacing w:before="0" w:after="0"/>
      <w:jc w:val="left"/>
    </w:pPr>
    <w:rPr>
      <w:b w:val="0"/>
      <w:bCs w:val="0"/>
      <w:color w:val="auto"/>
      <w:sz w:val="24"/>
      <w:szCs w:val="24"/>
    </w:rPr>
  </w:style>
  <w:style w:type="paragraph" w:customStyle="1" w:styleId="affff5">
    <w:name w:val="Интерактивный заголовок"/>
    <w:basedOn w:val="aff1"/>
    <w:next w:val="a"/>
    <w:uiPriority w:val="99"/>
    <w:rsid w:val="009607AA"/>
    <w:pPr>
      <w:shd w:val="clear" w:color="auto" w:fill="auto"/>
    </w:pPr>
    <w:rPr>
      <w:b w:val="0"/>
      <w:bCs w:val="0"/>
      <w:color w:val="auto"/>
      <w:u w:val="single"/>
    </w:rPr>
  </w:style>
  <w:style w:type="paragraph" w:customStyle="1" w:styleId="affff6">
    <w:name w:val="Текст информации об изменениях"/>
    <w:basedOn w:val="a"/>
    <w:next w:val="a"/>
    <w:uiPriority w:val="99"/>
    <w:rsid w:val="009607AA"/>
    <w:pPr>
      <w:widowControl w:val="0"/>
      <w:autoSpaceDE w:val="0"/>
      <w:autoSpaceDN w:val="0"/>
      <w:adjustRightInd w:val="0"/>
      <w:jc w:val="both"/>
    </w:pPr>
    <w:rPr>
      <w:rFonts w:ascii="Arial" w:hAnsi="Arial" w:cs="Arial"/>
      <w:color w:val="353842"/>
      <w:sz w:val="20"/>
      <w:szCs w:val="20"/>
    </w:rPr>
  </w:style>
  <w:style w:type="paragraph" w:customStyle="1" w:styleId="affff7">
    <w:name w:val="Информация об изменениях"/>
    <w:basedOn w:val="affff6"/>
    <w:next w:val="a"/>
    <w:uiPriority w:val="99"/>
    <w:rsid w:val="009607AA"/>
    <w:pPr>
      <w:shd w:val="clear" w:color="auto" w:fill="EAEFED"/>
      <w:spacing w:before="180"/>
      <w:ind w:left="360" w:right="360"/>
    </w:pPr>
    <w:rPr>
      <w:color w:val="auto"/>
      <w:sz w:val="24"/>
      <w:szCs w:val="24"/>
    </w:rPr>
  </w:style>
  <w:style w:type="paragraph" w:customStyle="1" w:styleId="affff8">
    <w:name w:val="Текст (справка)"/>
    <w:basedOn w:val="a"/>
    <w:next w:val="a"/>
    <w:uiPriority w:val="99"/>
    <w:rsid w:val="009607AA"/>
    <w:pPr>
      <w:widowControl w:val="0"/>
      <w:autoSpaceDE w:val="0"/>
      <w:autoSpaceDN w:val="0"/>
      <w:adjustRightInd w:val="0"/>
      <w:ind w:left="170" w:right="170"/>
    </w:pPr>
    <w:rPr>
      <w:rFonts w:ascii="Arial" w:hAnsi="Arial" w:cs="Arial"/>
    </w:rPr>
  </w:style>
  <w:style w:type="paragraph" w:customStyle="1" w:styleId="affff9">
    <w:name w:val="Комментарий"/>
    <w:basedOn w:val="affff8"/>
    <w:next w:val="a"/>
    <w:uiPriority w:val="99"/>
    <w:rsid w:val="009607AA"/>
    <w:pPr>
      <w:shd w:val="clear" w:color="auto" w:fill="F0F0F0"/>
      <w:spacing w:before="75"/>
      <w:ind w:left="0" w:right="0"/>
      <w:jc w:val="both"/>
    </w:pPr>
    <w:rPr>
      <w:color w:val="353842"/>
    </w:rPr>
  </w:style>
  <w:style w:type="paragraph" w:customStyle="1" w:styleId="affffa">
    <w:name w:val="Информация об изменениях документа"/>
    <w:basedOn w:val="affff9"/>
    <w:next w:val="a"/>
    <w:uiPriority w:val="99"/>
    <w:rsid w:val="009607AA"/>
    <w:pPr>
      <w:spacing w:before="0"/>
    </w:pPr>
    <w:rPr>
      <w:i/>
      <w:iCs/>
    </w:rPr>
  </w:style>
  <w:style w:type="paragraph" w:customStyle="1" w:styleId="affffb">
    <w:name w:val="Текст (лев. подпись)"/>
    <w:basedOn w:val="a"/>
    <w:next w:val="a"/>
    <w:uiPriority w:val="99"/>
    <w:rsid w:val="009607AA"/>
    <w:pPr>
      <w:widowControl w:val="0"/>
      <w:autoSpaceDE w:val="0"/>
      <w:autoSpaceDN w:val="0"/>
      <w:adjustRightInd w:val="0"/>
    </w:pPr>
    <w:rPr>
      <w:rFonts w:ascii="Arial" w:hAnsi="Arial" w:cs="Arial"/>
    </w:rPr>
  </w:style>
  <w:style w:type="paragraph" w:customStyle="1" w:styleId="affffc">
    <w:name w:val="Колонтитул (левый)"/>
    <w:basedOn w:val="affffb"/>
    <w:next w:val="a"/>
    <w:uiPriority w:val="99"/>
    <w:rsid w:val="009607AA"/>
    <w:pPr>
      <w:jc w:val="both"/>
    </w:pPr>
    <w:rPr>
      <w:sz w:val="16"/>
      <w:szCs w:val="16"/>
    </w:rPr>
  </w:style>
  <w:style w:type="paragraph" w:customStyle="1" w:styleId="affffd">
    <w:name w:val="Текст (прав. подпись)"/>
    <w:basedOn w:val="a"/>
    <w:next w:val="a"/>
    <w:uiPriority w:val="99"/>
    <w:rsid w:val="009607AA"/>
    <w:pPr>
      <w:widowControl w:val="0"/>
      <w:autoSpaceDE w:val="0"/>
      <w:autoSpaceDN w:val="0"/>
      <w:adjustRightInd w:val="0"/>
      <w:jc w:val="right"/>
    </w:pPr>
    <w:rPr>
      <w:rFonts w:ascii="Arial" w:hAnsi="Arial" w:cs="Arial"/>
    </w:rPr>
  </w:style>
  <w:style w:type="paragraph" w:customStyle="1" w:styleId="affffe">
    <w:name w:val="Колонтитул (правый)"/>
    <w:basedOn w:val="affffd"/>
    <w:next w:val="a"/>
    <w:uiPriority w:val="99"/>
    <w:rsid w:val="009607AA"/>
    <w:pPr>
      <w:jc w:val="both"/>
    </w:pPr>
    <w:rPr>
      <w:sz w:val="16"/>
      <w:szCs w:val="16"/>
    </w:rPr>
  </w:style>
  <w:style w:type="paragraph" w:customStyle="1" w:styleId="afffff">
    <w:name w:val="Комментарий пользователя"/>
    <w:basedOn w:val="affff9"/>
    <w:next w:val="a"/>
    <w:uiPriority w:val="99"/>
    <w:rsid w:val="009607AA"/>
    <w:pPr>
      <w:shd w:val="clear" w:color="auto" w:fill="FFDFE0"/>
      <w:spacing w:before="0"/>
      <w:jc w:val="left"/>
    </w:pPr>
  </w:style>
  <w:style w:type="paragraph" w:customStyle="1" w:styleId="afffff0">
    <w:name w:val="Куда обратиться?"/>
    <w:basedOn w:val="afffb"/>
    <w:next w:val="a"/>
    <w:uiPriority w:val="99"/>
    <w:rsid w:val="009607AA"/>
    <w:pPr>
      <w:shd w:val="clear" w:color="auto" w:fill="auto"/>
      <w:spacing w:before="0" w:after="0"/>
      <w:ind w:left="0" w:right="0" w:firstLine="0"/>
    </w:pPr>
  </w:style>
  <w:style w:type="paragraph" w:customStyle="1" w:styleId="afffff1">
    <w:name w:val="Моноширинный"/>
    <w:basedOn w:val="a"/>
    <w:next w:val="a"/>
    <w:uiPriority w:val="99"/>
    <w:rsid w:val="009607AA"/>
    <w:pPr>
      <w:widowControl w:val="0"/>
      <w:autoSpaceDE w:val="0"/>
      <w:autoSpaceDN w:val="0"/>
      <w:adjustRightInd w:val="0"/>
      <w:jc w:val="both"/>
    </w:pPr>
    <w:rPr>
      <w:rFonts w:ascii="Courier New" w:hAnsi="Courier New" w:cs="Courier New"/>
      <w:sz w:val="22"/>
      <w:szCs w:val="22"/>
    </w:rPr>
  </w:style>
  <w:style w:type="paragraph" w:customStyle="1" w:styleId="afffff2">
    <w:name w:val="Необходимые документы"/>
    <w:basedOn w:val="afffb"/>
    <w:next w:val="a"/>
    <w:uiPriority w:val="99"/>
    <w:rsid w:val="009607AA"/>
    <w:pPr>
      <w:shd w:val="clear" w:color="auto" w:fill="auto"/>
      <w:spacing w:before="0" w:after="0"/>
      <w:ind w:left="0" w:right="0" w:firstLine="118"/>
    </w:pPr>
  </w:style>
  <w:style w:type="paragraph" w:customStyle="1" w:styleId="afffff3">
    <w:name w:val="Объект"/>
    <w:basedOn w:val="a"/>
    <w:next w:val="a"/>
    <w:uiPriority w:val="99"/>
    <w:rsid w:val="009607AA"/>
    <w:pPr>
      <w:widowControl w:val="0"/>
      <w:autoSpaceDE w:val="0"/>
      <w:autoSpaceDN w:val="0"/>
      <w:adjustRightInd w:val="0"/>
      <w:jc w:val="both"/>
    </w:pPr>
    <w:rPr>
      <w:sz w:val="26"/>
      <w:szCs w:val="26"/>
    </w:rPr>
  </w:style>
  <w:style w:type="paragraph" w:customStyle="1" w:styleId="afffff4">
    <w:name w:val="Оглавление"/>
    <w:basedOn w:val="a3"/>
    <w:next w:val="a"/>
    <w:uiPriority w:val="99"/>
    <w:rsid w:val="009607AA"/>
    <w:pPr>
      <w:widowControl w:val="0"/>
      <w:ind w:left="140"/>
    </w:pPr>
    <w:rPr>
      <w:rFonts w:ascii="Arial" w:hAnsi="Arial" w:cs="Arial"/>
      <w:sz w:val="24"/>
      <w:szCs w:val="24"/>
    </w:rPr>
  </w:style>
  <w:style w:type="paragraph" w:customStyle="1" w:styleId="afffff5">
    <w:name w:val="Переменная часть"/>
    <w:basedOn w:val="aff2"/>
    <w:next w:val="a"/>
    <w:uiPriority w:val="99"/>
    <w:rsid w:val="009607AA"/>
    <w:rPr>
      <w:rFonts w:ascii="Arial" w:hAnsi="Arial" w:cs="Arial"/>
      <w:sz w:val="20"/>
      <w:szCs w:val="20"/>
    </w:rPr>
  </w:style>
  <w:style w:type="paragraph" w:customStyle="1" w:styleId="afffff6">
    <w:name w:val="Подвал для информации об изменениях"/>
    <w:basedOn w:val="1"/>
    <w:next w:val="a"/>
    <w:uiPriority w:val="99"/>
    <w:rsid w:val="009607AA"/>
    <w:pPr>
      <w:spacing w:before="0" w:after="0"/>
      <w:jc w:val="both"/>
      <w:outlineLvl w:val="9"/>
    </w:pPr>
    <w:rPr>
      <w:rFonts w:ascii="Cambria" w:hAnsi="Cambria"/>
      <w:b w:val="0"/>
      <w:bCs w:val="0"/>
      <w:color w:val="auto"/>
      <w:kern w:val="32"/>
      <w:sz w:val="20"/>
      <w:szCs w:val="20"/>
    </w:rPr>
  </w:style>
  <w:style w:type="paragraph" w:customStyle="1" w:styleId="afffff7">
    <w:name w:val="Подзаголовок для информации об изменениях"/>
    <w:basedOn w:val="affff6"/>
    <w:next w:val="a"/>
    <w:uiPriority w:val="99"/>
    <w:rsid w:val="009607AA"/>
    <w:rPr>
      <w:b/>
      <w:bCs/>
      <w:sz w:val="24"/>
      <w:szCs w:val="24"/>
    </w:rPr>
  </w:style>
  <w:style w:type="paragraph" w:customStyle="1" w:styleId="afffff8">
    <w:name w:val="Подчёркнуный текст"/>
    <w:basedOn w:val="a"/>
    <w:next w:val="a"/>
    <w:uiPriority w:val="99"/>
    <w:rsid w:val="009607AA"/>
    <w:pPr>
      <w:widowControl w:val="0"/>
      <w:autoSpaceDE w:val="0"/>
      <w:autoSpaceDN w:val="0"/>
      <w:adjustRightInd w:val="0"/>
      <w:jc w:val="both"/>
    </w:pPr>
    <w:rPr>
      <w:rFonts w:ascii="Arial" w:hAnsi="Arial" w:cs="Arial"/>
    </w:rPr>
  </w:style>
  <w:style w:type="paragraph" w:customStyle="1" w:styleId="afffff9">
    <w:name w:val="Постоянная часть"/>
    <w:basedOn w:val="aff2"/>
    <w:next w:val="a"/>
    <w:uiPriority w:val="99"/>
    <w:rsid w:val="009607AA"/>
    <w:rPr>
      <w:rFonts w:ascii="Arial" w:hAnsi="Arial" w:cs="Arial"/>
      <w:sz w:val="22"/>
      <w:szCs w:val="22"/>
    </w:rPr>
  </w:style>
  <w:style w:type="paragraph" w:customStyle="1" w:styleId="afffffa">
    <w:name w:val="Пример."/>
    <w:basedOn w:val="afffb"/>
    <w:next w:val="a"/>
    <w:uiPriority w:val="99"/>
    <w:rsid w:val="009607AA"/>
    <w:pPr>
      <w:shd w:val="clear" w:color="auto" w:fill="auto"/>
      <w:spacing w:before="0" w:after="0"/>
      <w:ind w:left="0" w:right="0" w:firstLine="0"/>
    </w:pPr>
  </w:style>
  <w:style w:type="paragraph" w:customStyle="1" w:styleId="afffffb">
    <w:name w:val="Примечание."/>
    <w:basedOn w:val="afffb"/>
    <w:next w:val="a"/>
    <w:uiPriority w:val="99"/>
    <w:rsid w:val="009607AA"/>
    <w:pPr>
      <w:shd w:val="clear" w:color="auto" w:fill="auto"/>
      <w:spacing w:before="0" w:after="0"/>
      <w:ind w:left="0" w:right="0" w:firstLine="0"/>
    </w:pPr>
  </w:style>
  <w:style w:type="paragraph" w:customStyle="1" w:styleId="afffffc">
    <w:name w:val="Словарная статья"/>
    <w:basedOn w:val="a"/>
    <w:next w:val="a"/>
    <w:uiPriority w:val="99"/>
    <w:rsid w:val="009607AA"/>
    <w:pPr>
      <w:widowControl w:val="0"/>
      <w:autoSpaceDE w:val="0"/>
      <w:autoSpaceDN w:val="0"/>
      <w:adjustRightInd w:val="0"/>
      <w:ind w:right="118"/>
      <w:jc w:val="both"/>
    </w:pPr>
    <w:rPr>
      <w:rFonts w:ascii="Arial" w:hAnsi="Arial" w:cs="Arial"/>
    </w:rPr>
  </w:style>
  <w:style w:type="paragraph" w:customStyle="1" w:styleId="afffffd">
    <w:name w:val="Ссылка на официальную публикацию"/>
    <w:basedOn w:val="a"/>
    <w:next w:val="a"/>
    <w:uiPriority w:val="99"/>
    <w:rsid w:val="009607AA"/>
    <w:pPr>
      <w:widowControl w:val="0"/>
      <w:autoSpaceDE w:val="0"/>
      <w:autoSpaceDN w:val="0"/>
      <w:adjustRightInd w:val="0"/>
      <w:jc w:val="both"/>
    </w:pPr>
    <w:rPr>
      <w:rFonts w:ascii="Arial" w:hAnsi="Arial" w:cs="Arial"/>
    </w:rPr>
  </w:style>
  <w:style w:type="paragraph" w:customStyle="1" w:styleId="afffffe">
    <w:name w:val="Текст в таблице"/>
    <w:basedOn w:val="afb"/>
    <w:next w:val="a"/>
    <w:uiPriority w:val="99"/>
    <w:rsid w:val="009607AA"/>
    <w:pPr>
      <w:ind w:firstLine="500"/>
    </w:pPr>
    <w:rPr>
      <w:rFonts w:ascii="Arial" w:eastAsia="Times New Roman" w:hAnsi="Arial" w:cs="Arial"/>
    </w:rPr>
  </w:style>
  <w:style w:type="paragraph" w:customStyle="1" w:styleId="affffff">
    <w:name w:val="Текст ЭР (см. также)"/>
    <w:basedOn w:val="a"/>
    <w:next w:val="a"/>
    <w:uiPriority w:val="99"/>
    <w:rsid w:val="009607AA"/>
    <w:pPr>
      <w:widowControl w:val="0"/>
      <w:autoSpaceDE w:val="0"/>
      <w:autoSpaceDN w:val="0"/>
      <w:adjustRightInd w:val="0"/>
      <w:spacing w:before="200"/>
    </w:pPr>
    <w:rPr>
      <w:rFonts w:ascii="Arial" w:hAnsi="Arial" w:cs="Arial"/>
      <w:sz w:val="22"/>
      <w:szCs w:val="22"/>
    </w:rPr>
  </w:style>
  <w:style w:type="paragraph" w:customStyle="1" w:styleId="affffff0">
    <w:name w:val="Технический комментарий"/>
    <w:basedOn w:val="a"/>
    <w:next w:val="a"/>
    <w:uiPriority w:val="99"/>
    <w:rsid w:val="009607AA"/>
    <w:pPr>
      <w:widowControl w:val="0"/>
      <w:shd w:val="clear" w:color="auto" w:fill="FFFFA6"/>
      <w:autoSpaceDE w:val="0"/>
      <w:autoSpaceDN w:val="0"/>
      <w:adjustRightInd w:val="0"/>
    </w:pPr>
    <w:rPr>
      <w:rFonts w:ascii="Arial" w:hAnsi="Arial" w:cs="Arial"/>
      <w:color w:val="463F31"/>
    </w:rPr>
  </w:style>
  <w:style w:type="paragraph" w:customStyle="1" w:styleId="affffff1">
    <w:name w:val="Формула"/>
    <w:basedOn w:val="a"/>
    <w:next w:val="a"/>
    <w:uiPriority w:val="99"/>
    <w:rsid w:val="009607AA"/>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2">
    <w:name w:val="Центрированный (таблица)"/>
    <w:basedOn w:val="afb"/>
    <w:next w:val="a"/>
    <w:uiPriority w:val="99"/>
    <w:rsid w:val="009607AA"/>
    <w:pPr>
      <w:jc w:val="center"/>
    </w:pPr>
    <w:rPr>
      <w:rFonts w:ascii="Arial" w:eastAsia="Times New Roman" w:hAnsi="Arial" w:cs="Arial"/>
    </w:rPr>
  </w:style>
  <w:style w:type="paragraph" w:customStyle="1" w:styleId="-">
    <w:name w:val="ЭР-содержание (правое окно)"/>
    <w:basedOn w:val="a"/>
    <w:next w:val="a"/>
    <w:uiPriority w:val="99"/>
    <w:rsid w:val="009607AA"/>
    <w:pPr>
      <w:widowControl w:val="0"/>
      <w:autoSpaceDE w:val="0"/>
      <w:autoSpaceDN w:val="0"/>
      <w:adjustRightInd w:val="0"/>
      <w:spacing w:before="300"/>
    </w:pPr>
    <w:rPr>
      <w:rFonts w:ascii="Arial" w:hAnsi="Arial" w:cs="Arial"/>
      <w:sz w:val="26"/>
      <w:szCs w:val="26"/>
    </w:rPr>
  </w:style>
  <w:style w:type="character" w:customStyle="1" w:styleId="301">
    <w:name w:val="Знак Знак30"/>
    <w:locked/>
    <w:rsid w:val="009607AA"/>
    <w:rPr>
      <w:rFonts w:ascii="Calibri" w:hAnsi="Calibri" w:cs="Calibri" w:hint="default"/>
      <w:b/>
      <w:bCs/>
      <w:i/>
      <w:iCs/>
      <w:sz w:val="28"/>
      <w:szCs w:val="28"/>
      <w:lang w:val="ru-RU" w:eastAsia="ru-RU" w:bidi="ar-SA"/>
    </w:rPr>
  </w:style>
  <w:style w:type="character" w:customStyle="1" w:styleId="160">
    <w:name w:val="Знак Знак16"/>
    <w:locked/>
    <w:rsid w:val="009607AA"/>
    <w:rPr>
      <w:b/>
      <w:bCs/>
      <w:sz w:val="26"/>
      <w:szCs w:val="26"/>
      <w:lang w:val="ru-RU" w:eastAsia="ru-RU" w:bidi="ar-SA"/>
    </w:rPr>
  </w:style>
  <w:style w:type="character" w:customStyle="1" w:styleId="150">
    <w:name w:val="Знак Знак15"/>
    <w:rsid w:val="009607AA"/>
    <w:rPr>
      <w:rFonts w:ascii="Courier New" w:eastAsia="Tahoma" w:hAnsi="Courier New" w:cs="Courier New" w:hint="default"/>
      <w:sz w:val="16"/>
      <w:szCs w:val="16"/>
      <w:lang w:eastAsia="ko-KR"/>
    </w:rPr>
  </w:style>
  <w:style w:type="character" w:customStyle="1" w:styleId="201">
    <w:name w:val="Знак Знак20"/>
    <w:rsid w:val="009607AA"/>
    <w:rPr>
      <w:sz w:val="24"/>
      <w:szCs w:val="24"/>
    </w:rPr>
  </w:style>
  <w:style w:type="character" w:customStyle="1" w:styleId="290">
    <w:name w:val="Знак Знак29"/>
    <w:rsid w:val="009607AA"/>
    <w:rPr>
      <w:rFonts w:ascii="Tahoma" w:eastAsia="Tahoma" w:hAnsi="Tahoma" w:cs="Tahoma" w:hint="default"/>
      <w:b/>
      <w:bCs w:val="0"/>
      <w:color w:val="000000"/>
      <w:sz w:val="26"/>
      <w:szCs w:val="26"/>
      <w:lang w:eastAsia="ko-KR"/>
    </w:rPr>
  </w:style>
  <w:style w:type="character" w:customStyle="1" w:styleId="280">
    <w:name w:val="Знак Знак28"/>
    <w:rsid w:val="009607AA"/>
    <w:rPr>
      <w:rFonts w:ascii="Tahoma" w:eastAsia="Tahoma" w:hAnsi="Tahoma" w:cs="Tahoma" w:hint="default"/>
      <w:b/>
      <w:bCs/>
      <w:sz w:val="26"/>
      <w:szCs w:val="26"/>
      <w:lang w:eastAsia="ko-KR"/>
    </w:rPr>
  </w:style>
  <w:style w:type="character" w:customStyle="1" w:styleId="311">
    <w:name w:val="Знак Знак31"/>
    <w:rsid w:val="009607AA"/>
    <w:rPr>
      <w:b/>
      <w:bCs/>
      <w:sz w:val="22"/>
      <w:szCs w:val="22"/>
    </w:rPr>
  </w:style>
  <w:style w:type="character" w:customStyle="1" w:styleId="270">
    <w:name w:val="Знак Знак27"/>
    <w:rsid w:val="009607AA"/>
    <w:rPr>
      <w:rFonts w:ascii="Arial" w:eastAsia="MS Mincho" w:hAnsi="Arial" w:cs="Arial" w:hint="default"/>
      <w:sz w:val="22"/>
      <w:szCs w:val="24"/>
      <w:lang w:eastAsia="en-US"/>
    </w:rPr>
  </w:style>
  <w:style w:type="character" w:customStyle="1" w:styleId="260">
    <w:name w:val="Знак Знак26"/>
    <w:rsid w:val="009607AA"/>
    <w:rPr>
      <w:rFonts w:ascii="Arial" w:eastAsia="MS Mincho" w:hAnsi="Arial" w:cs="Arial" w:hint="default"/>
      <w:i/>
      <w:iCs w:val="0"/>
      <w:sz w:val="22"/>
      <w:szCs w:val="24"/>
      <w:lang w:eastAsia="en-US"/>
    </w:rPr>
  </w:style>
  <w:style w:type="character" w:customStyle="1" w:styleId="251">
    <w:name w:val="Знак Знак25"/>
    <w:rsid w:val="009607AA"/>
    <w:rPr>
      <w:rFonts w:ascii="Arial" w:eastAsia="MS Mincho" w:hAnsi="Arial" w:cs="Arial" w:hint="default"/>
      <w:i/>
      <w:iCs w:val="0"/>
      <w:sz w:val="18"/>
      <w:szCs w:val="24"/>
      <w:lang w:eastAsia="en-US"/>
    </w:rPr>
  </w:style>
  <w:style w:type="character" w:customStyle="1" w:styleId="62">
    <w:name w:val="Знак Знак6"/>
    <w:rsid w:val="009607AA"/>
    <w:rPr>
      <w:b/>
      <w:bCs/>
      <w:sz w:val="36"/>
      <w:szCs w:val="36"/>
      <w:lang w:val="ru-RU" w:eastAsia="ru-RU" w:bidi="ar-SA"/>
    </w:rPr>
  </w:style>
  <w:style w:type="character" w:customStyle="1" w:styleId="52">
    <w:name w:val="Знак Знак5"/>
    <w:rsid w:val="009607AA"/>
    <w:rPr>
      <w:sz w:val="24"/>
      <w:szCs w:val="24"/>
      <w:lang w:val="ru-RU" w:eastAsia="ru-RU" w:bidi="ar-SA"/>
    </w:rPr>
  </w:style>
  <w:style w:type="character" w:customStyle="1" w:styleId="211">
    <w:name w:val="Знак Знак21"/>
    <w:rsid w:val="009607AA"/>
    <w:rPr>
      <w:rFonts w:ascii="Calibri" w:hAnsi="Calibri" w:hint="default"/>
      <w:lang w:val="en-GB"/>
    </w:rPr>
  </w:style>
  <w:style w:type="character" w:customStyle="1" w:styleId="141">
    <w:name w:val="Знак Знак14"/>
    <w:rsid w:val="009607AA"/>
    <w:rPr>
      <w:sz w:val="24"/>
      <w:szCs w:val="24"/>
      <w:lang w:val="en-AU" w:eastAsia="ru-RU" w:bidi="ar-SA"/>
    </w:rPr>
  </w:style>
  <w:style w:type="character" w:customStyle="1" w:styleId="131">
    <w:name w:val="Знак Знак13"/>
    <w:rsid w:val="009607AA"/>
    <w:rPr>
      <w:b/>
      <w:bCs/>
      <w:sz w:val="28"/>
      <w:szCs w:val="17"/>
    </w:rPr>
  </w:style>
  <w:style w:type="character" w:customStyle="1" w:styleId="170">
    <w:name w:val="Знак Знак17"/>
    <w:rsid w:val="009607AA"/>
    <w:rPr>
      <w:b/>
      <w:bCs w:val="0"/>
      <w:sz w:val="28"/>
    </w:rPr>
  </w:style>
  <w:style w:type="character" w:customStyle="1" w:styleId="190">
    <w:name w:val="Знак Знак19"/>
    <w:rsid w:val="009607AA"/>
    <w:rPr>
      <w:sz w:val="28"/>
    </w:rPr>
  </w:style>
  <w:style w:type="character" w:customStyle="1" w:styleId="36">
    <w:name w:val="Знак Знак3"/>
    <w:rsid w:val="009607AA"/>
    <w:rPr>
      <w:sz w:val="24"/>
      <w:szCs w:val="24"/>
      <w:lang w:val="ru-RU" w:eastAsia="ru-RU" w:bidi="ar-SA"/>
    </w:rPr>
  </w:style>
  <w:style w:type="character" w:customStyle="1" w:styleId="180">
    <w:name w:val="Знак Знак18"/>
    <w:rsid w:val="009607AA"/>
    <w:rPr>
      <w:rFonts w:ascii="MS Mincho" w:eastAsia="MS Mincho" w:hAnsi="MS Mincho" w:hint="eastAsia"/>
      <w:sz w:val="16"/>
      <w:szCs w:val="16"/>
    </w:rPr>
  </w:style>
  <w:style w:type="character" w:customStyle="1" w:styleId="121">
    <w:name w:val="Знак Знак12"/>
    <w:rsid w:val="009607AA"/>
    <w:rPr>
      <w:sz w:val="28"/>
      <w:szCs w:val="24"/>
      <w:lang w:eastAsia="en-US"/>
    </w:rPr>
  </w:style>
  <w:style w:type="character" w:customStyle="1" w:styleId="241">
    <w:name w:val="Знак Знак24"/>
    <w:rsid w:val="009607AA"/>
    <w:rPr>
      <w:sz w:val="24"/>
      <w:szCs w:val="24"/>
    </w:rPr>
  </w:style>
  <w:style w:type="character" w:customStyle="1" w:styleId="112">
    <w:name w:val="Знак Знак11"/>
    <w:rsid w:val="009607AA"/>
    <w:rPr>
      <w:rFonts w:ascii="Verdana" w:hAnsi="Verdana" w:hint="default"/>
      <w:szCs w:val="24"/>
    </w:rPr>
  </w:style>
  <w:style w:type="character" w:customStyle="1" w:styleId="2d">
    <w:name w:val="Знак Знак2"/>
    <w:rsid w:val="009607AA"/>
    <w:rPr>
      <w:rFonts w:ascii="SimSun" w:eastAsia="SimSun" w:hAnsi="SimSun" w:cs="SimSun" w:hint="eastAsia"/>
      <w:sz w:val="16"/>
      <w:szCs w:val="16"/>
      <w:lang w:val="ru-RU" w:eastAsia="ru-RU" w:bidi="ar-SA"/>
    </w:rPr>
  </w:style>
  <w:style w:type="character" w:customStyle="1" w:styleId="101">
    <w:name w:val="Знак Знак10"/>
    <w:rsid w:val="009607AA"/>
  </w:style>
  <w:style w:type="character" w:customStyle="1" w:styleId="1f0">
    <w:name w:val="Знак Знак1"/>
    <w:rsid w:val="009607AA"/>
    <w:rPr>
      <w:lang w:val="ru-RU" w:eastAsia="ru-RU" w:bidi="ar-SA"/>
    </w:rPr>
  </w:style>
  <w:style w:type="character" w:customStyle="1" w:styleId="92">
    <w:name w:val="Знак Знак9"/>
    <w:rsid w:val="009607AA"/>
    <w:rPr>
      <w:b/>
      <w:bCs/>
    </w:rPr>
  </w:style>
  <w:style w:type="character" w:customStyle="1" w:styleId="affffff3">
    <w:name w:val="Знак Знак"/>
    <w:rsid w:val="009607AA"/>
    <w:rPr>
      <w:b/>
      <w:bCs/>
      <w:lang w:val="ru-RU" w:eastAsia="ru-RU" w:bidi="ar-SA"/>
    </w:rPr>
  </w:style>
  <w:style w:type="character" w:customStyle="1" w:styleId="82">
    <w:name w:val="Знак Знак8"/>
    <w:rsid w:val="009607AA"/>
    <w:rPr>
      <w:rFonts w:ascii="Verdana" w:hAnsi="Verdana" w:cs="Verdana" w:hint="default"/>
      <w:sz w:val="16"/>
      <w:szCs w:val="16"/>
      <w:lang w:eastAsia="ar-SA"/>
    </w:rPr>
  </w:style>
  <w:style w:type="character" w:customStyle="1" w:styleId="42">
    <w:name w:val="Знак Знак4"/>
    <w:rsid w:val="009607AA"/>
    <w:rPr>
      <w:rFonts w:ascii="Cambria" w:eastAsia="Cambria" w:hAnsi="Cambria" w:hint="default"/>
      <w:sz w:val="24"/>
      <w:szCs w:val="24"/>
      <w:lang w:val="en-AU"/>
    </w:rPr>
  </w:style>
  <w:style w:type="character" w:customStyle="1" w:styleId="72">
    <w:name w:val="Знак Знак7"/>
    <w:rsid w:val="009607AA"/>
  </w:style>
  <w:style w:type="character" w:customStyle="1" w:styleId="affffff4">
    <w:name w:val="Активная гипертекстовая ссылка"/>
    <w:uiPriority w:val="99"/>
    <w:rsid w:val="009607AA"/>
    <w:rPr>
      <w:b w:val="0"/>
      <w:bCs w:val="0"/>
      <w:color w:val="106BBE"/>
      <w:sz w:val="26"/>
      <w:szCs w:val="26"/>
      <w:u w:val="single"/>
    </w:rPr>
  </w:style>
  <w:style w:type="character" w:customStyle="1" w:styleId="affffff5">
    <w:name w:val="Выделение для Базового Поиска"/>
    <w:uiPriority w:val="99"/>
    <w:rsid w:val="009607AA"/>
    <w:rPr>
      <w:b w:val="0"/>
      <w:bCs w:val="0"/>
      <w:color w:val="0058A9"/>
      <w:sz w:val="26"/>
      <w:szCs w:val="26"/>
    </w:rPr>
  </w:style>
  <w:style w:type="character" w:customStyle="1" w:styleId="affffff6">
    <w:name w:val="Выделение для Базового Поиска (курсив)"/>
    <w:uiPriority w:val="99"/>
    <w:rsid w:val="009607AA"/>
    <w:rPr>
      <w:b w:val="0"/>
      <w:bCs w:val="0"/>
      <w:i/>
      <w:iCs/>
      <w:color w:val="0058A9"/>
      <w:sz w:val="26"/>
      <w:szCs w:val="26"/>
    </w:rPr>
  </w:style>
  <w:style w:type="character" w:customStyle="1" w:styleId="affffff7">
    <w:name w:val="Заголовок своего сообщения"/>
    <w:uiPriority w:val="99"/>
    <w:rsid w:val="009607AA"/>
    <w:rPr>
      <w:b w:val="0"/>
      <w:bCs w:val="0"/>
      <w:color w:val="26282F"/>
      <w:sz w:val="26"/>
      <w:szCs w:val="26"/>
    </w:rPr>
  </w:style>
  <w:style w:type="character" w:customStyle="1" w:styleId="affffff8">
    <w:name w:val="Заголовок чужого сообщения"/>
    <w:uiPriority w:val="99"/>
    <w:rsid w:val="009607AA"/>
    <w:rPr>
      <w:b w:val="0"/>
      <w:bCs w:val="0"/>
      <w:color w:val="FF0000"/>
      <w:sz w:val="26"/>
      <w:szCs w:val="26"/>
    </w:rPr>
  </w:style>
  <w:style w:type="character" w:customStyle="1" w:styleId="affffff9">
    <w:name w:val="Найденные слова"/>
    <w:uiPriority w:val="99"/>
    <w:rsid w:val="009607AA"/>
    <w:rPr>
      <w:b w:val="0"/>
      <w:bCs w:val="0"/>
      <w:color w:val="26282F"/>
      <w:sz w:val="26"/>
      <w:szCs w:val="26"/>
      <w:shd w:val="clear" w:color="auto" w:fill="FFF580"/>
    </w:rPr>
  </w:style>
  <w:style w:type="character" w:customStyle="1" w:styleId="affffffa">
    <w:name w:val="Не вступил в силу"/>
    <w:uiPriority w:val="99"/>
    <w:rsid w:val="009607AA"/>
    <w:rPr>
      <w:b w:val="0"/>
      <w:bCs w:val="0"/>
      <w:color w:val="000000"/>
      <w:sz w:val="26"/>
      <w:szCs w:val="26"/>
      <w:shd w:val="clear" w:color="auto" w:fill="D8EDE8"/>
    </w:rPr>
  </w:style>
  <w:style w:type="character" w:customStyle="1" w:styleId="affffffb">
    <w:name w:val="Опечатки"/>
    <w:uiPriority w:val="99"/>
    <w:rsid w:val="009607AA"/>
    <w:rPr>
      <w:color w:val="FF0000"/>
      <w:sz w:val="26"/>
      <w:szCs w:val="26"/>
    </w:rPr>
  </w:style>
  <w:style w:type="character" w:customStyle="1" w:styleId="affffffc">
    <w:name w:val="Продолжение ссылки"/>
    <w:uiPriority w:val="99"/>
    <w:rsid w:val="009607AA"/>
  </w:style>
  <w:style w:type="character" w:customStyle="1" w:styleId="affffffd">
    <w:name w:val="Сравнение редакций"/>
    <w:uiPriority w:val="99"/>
    <w:rsid w:val="009607AA"/>
    <w:rPr>
      <w:b w:val="0"/>
      <w:bCs w:val="0"/>
      <w:color w:val="26282F"/>
      <w:sz w:val="26"/>
      <w:szCs w:val="26"/>
    </w:rPr>
  </w:style>
  <w:style w:type="character" w:customStyle="1" w:styleId="affffffe">
    <w:name w:val="Сравнение редакций. Добавленный фрагмент"/>
    <w:uiPriority w:val="99"/>
    <w:rsid w:val="009607AA"/>
    <w:rPr>
      <w:color w:val="000000"/>
      <w:shd w:val="clear" w:color="auto" w:fill="C1D7FF"/>
    </w:rPr>
  </w:style>
  <w:style w:type="character" w:customStyle="1" w:styleId="afffffff">
    <w:name w:val="Сравнение редакций. Удаленный фрагмент"/>
    <w:uiPriority w:val="99"/>
    <w:rsid w:val="009607AA"/>
    <w:rPr>
      <w:color w:val="000000"/>
      <w:shd w:val="clear" w:color="auto" w:fill="C4C413"/>
    </w:rPr>
  </w:style>
  <w:style w:type="character" w:customStyle="1" w:styleId="afffffff0">
    <w:name w:val="Утратил силу"/>
    <w:uiPriority w:val="99"/>
    <w:rsid w:val="009607AA"/>
    <w:rPr>
      <w:b w:val="0"/>
      <w:bCs w:val="0"/>
      <w:strike/>
      <w:color w:val="666600"/>
      <w:sz w:val="26"/>
      <w:szCs w:val="26"/>
    </w:rPr>
  </w:style>
  <w:style w:type="numbering" w:customStyle="1" w:styleId="1f1">
    <w:name w:val="Нет списка1"/>
    <w:next w:val="a2"/>
    <w:uiPriority w:val="99"/>
    <w:semiHidden/>
    <w:unhideWhenUsed/>
    <w:rsid w:val="009607AA"/>
  </w:style>
  <w:style w:type="numbering" w:customStyle="1" w:styleId="2e">
    <w:name w:val="Нет списка2"/>
    <w:next w:val="a2"/>
    <w:uiPriority w:val="99"/>
    <w:semiHidden/>
    <w:unhideWhenUsed/>
    <w:rsid w:val="009607AA"/>
  </w:style>
  <w:style w:type="paragraph" w:customStyle="1" w:styleId="afffffff1">
    <w:name w:val="текст"/>
    <w:basedOn w:val="a"/>
    <w:uiPriority w:val="99"/>
    <w:rsid w:val="009607AA"/>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ConsPlusTitlePage">
    <w:name w:val="ConsPlusTitlePage"/>
    <w:rsid w:val="000E61F6"/>
    <w:pPr>
      <w:widowControl w:val="0"/>
      <w:autoSpaceDE w:val="0"/>
      <w:autoSpaceDN w:val="0"/>
    </w:pPr>
    <w:rPr>
      <w:rFonts w:ascii="Tahoma" w:eastAsia="Calibri" w:hAnsi="Tahoma" w:cs="Tahoma"/>
    </w:rPr>
  </w:style>
  <w:style w:type="paragraph" w:customStyle="1" w:styleId="ConsPlusDocList">
    <w:name w:val="ConsPlusDocList"/>
    <w:rsid w:val="000E61F6"/>
    <w:pPr>
      <w:widowControl w:val="0"/>
      <w:autoSpaceDE w:val="0"/>
      <w:autoSpaceDN w:val="0"/>
    </w:pPr>
    <w:rPr>
      <w:rFonts w:ascii="Courier New" w:eastAsia="Calibri" w:hAnsi="Courier New" w:cs="Courier New"/>
    </w:rPr>
  </w:style>
  <w:style w:type="paragraph" w:customStyle="1" w:styleId="ConsPlusJurTerm">
    <w:name w:val="ConsPlusJurTerm"/>
    <w:rsid w:val="000E61F6"/>
    <w:pPr>
      <w:widowControl w:val="0"/>
      <w:autoSpaceDE w:val="0"/>
      <w:autoSpaceDN w:val="0"/>
    </w:pPr>
    <w:rPr>
      <w:rFonts w:ascii="Tahoma" w:eastAsia="Calibri" w:hAnsi="Tahoma" w:cs="Tahoma"/>
    </w:rPr>
  </w:style>
  <w:style w:type="paragraph" w:customStyle="1" w:styleId="1f2">
    <w:name w:val="Абзац списка1"/>
    <w:basedOn w:val="a"/>
    <w:rsid w:val="000E61F6"/>
    <w:pPr>
      <w:ind w:left="720"/>
      <w:contextualSpacing/>
    </w:pPr>
    <w:rPr>
      <w:rFonts w:eastAsia="Calibri"/>
    </w:rPr>
  </w:style>
  <w:style w:type="character" w:customStyle="1" w:styleId="1f3">
    <w:name w:val="Замещающий текст1"/>
    <w:semiHidden/>
    <w:rsid w:val="000E61F6"/>
    <w:rPr>
      <w:rFonts w:cs="Times New Roman"/>
      <w:color w:val="808080"/>
    </w:rPr>
  </w:style>
  <w:style w:type="paragraph" w:customStyle="1" w:styleId="1f4">
    <w:name w:val="Абзац списка1"/>
    <w:basedOn w:val="a"/>
    <w:rsid w:val="000E61F6"/>
    <w:pPr>
      <w:ind w:left="720"/>
      <w:contextualSpacing/>
    </w:pPr>
    <w:rPr>
      <w:rFonts w:eastAsia="Calibri"/>
      <w:sz w:val="26"/>
      <w:szCs w:val="22"/>
      <w:lang w:eastAsia="en-US"/>
    </w:rPr>
  </w:style>
  <w:style w:type="character" w:styleId="afffffff2">
    <w:name w:val="annotation reference"/>
    <w:rsid w:val="000E61F6"/>
    <w:rPr>
      <w:rFonts w:cs="Times New Roman"/>
      <w:sz w:val="16"/>
      <w:szCs w:val="16"/>
    </w:rPr>
  </w:style>
  <w:style w:type="paragraph" w:customStyle="1" w:styleId="1f5">
    <w:name w:val="заголовок 1"/>
    <w:basedOn w:val="a"/>
    <w:next w:val="a"/>
    <w:rsid w:val="000E61F6"/>
    <w:pPr>
      <w:keepNext/>
      <w:jc w:val="center"/>
    </w:pPr>
    <w:rPr>
      <w:rFonts w:ascii="TimesET" w:hAnsi="TimesET"/>
      <w:szCs w:val="20"/>
    </w:rPr>
  </w:style>
  <w:style w:type="paragraph" w:customStyle="1" w:styleId="xl63">
    <w:name w:val="xl63"/>
    <w:basedOn w:val="a"/>
    <w:rsid w:val="000E61F6"/>
    <w:pPr>
      <w:shd w:val="clear" w:color="000000" w:fill="FFFFFF"/>
      <w:spacing w:before="100" w:beforeAutospacing="1" w:after="100" w:afterAutospacing="1"/>
    </w:pPr>
  </w:style>
  <w:style w:type="paragraph" w:customStyle="1" w:styleId="xl64">
    <w:name w:val="xl64"/>
    <w:basedOn w:val="a"/>
    <w:rsid w:val="000E61F6"/>
    <w:pPr>
      <w:shd w:val="clear" w:color="000000" w:fill="FFC000"/>
      <w:spacing w:before="100" w:beforeAutospacing="1" w:after="100" w:afterAutospacing="1"/>
    </w:pPr>
  </w:style>
  <w:style w:type="paragraph" w:customStyle="1" w:styleId="s16">
    <w:name w:val="s_16"/>
    <w:basedOn w:val="a"/>
    <w:rsid w:val="007658BB"/>
    <w:pPr>
      <w:spacing w:before="100" w:beforeAutospacing="1" w:after="100" w:afterAutospacing="1"/>
    </w:pPr>
  </w:style>
  <w:style w:type="paragraph" w:customStyle="1" w:styleId="I">
    <w:name w:val="I"/>
    <w:basedOn w:val="a"/>
    <w:qFormat/>
    <w:rsid w:val="00971EA3"/>
    <w:pPr>
      <w:jc w:val="center"/>
    </w:pPr>
    <w:rPr>
      <w:b/>
      <w:caps/>
      <w:sz w:val="26"/>
      <w:szCs w:val="26"/>
    </w:rPr>
  </w:style>
  <w:style w:type="paragraph" w:customStyle="1" w:styleId="afffffff3">
    <w:name w:val="Рисунок"/>
    <w:basedOn w:val="a"/>
    <w:next w:val="aff1"/>
    <w:qFormat/>
    <w:rsid w:val="00971EA3"/>
    <w:pPr>
      <w:spacing w:after="120"/>
      <w:jc w:val="center"/>
    </w:pPr>
    <w:rPr>
      <w:sz w:val="26"/>
      <w:szCs w:val="26"/>
      <w:lang w:eastAsia="ar-SA"/>
    </w:rPr>
  </w:style>
  <w:style w:type="paragraph" w:customStyle="1" w:styleId="msonormal0">
    <w:name w:val="msonormal"/>
    <w:basedOn w:val="a"/>
    <w:rsid w:val="00DB7C1B"/>
    <w:pPr>
      <w:spacing w:after="75"/>
    </w:pPr>
    <w:rPr>
      <w:rFonts w:ascii="Verdana" w:hAnsi="Verdana"/>
      <w:color w:val="000000"/>
      <w:sz w:val="18"/>
      <w:szCs w:val="18"/>
    </w:rPr>
  </w:style>
  <w:style w:type="character" w:customStyle="1" w:styleId="aff3">
    <w:name w:val="Название Знак"/>
    <w:link w:val="aff1"/>
    <w:uiPriority w:val="99"/>
    <w:rsid w:val="00DB7C1B"/>
    <w:rPr>
      <w:rFonts w:ascii="Arial" w:hAnsi="Arial" w:cs="Arial"/>
      <w:b/>
      <w:bCs/>
      <w:color w:val="0058A9"/>
      <w:sz w:val="24"/>
      <w:szCs w:val="24"/>
      <w:shd w:val="clear" w:color="auto" w:fill="F0F0F0"/>
    </w:rPr>
  </w:style>
  <w:style w:type="paragraph" w:customStyle="1" w:styleId="ConsPlusTextList">
    <w:name w:val="ConsPlusTextList"/>
    <w:rsid w:val="00AC4FA7"/>
    <w:pPr>
      <w:widowControl w:val="0"/>
      <w:autoSpaceDE w:val="0"/>
      <w:autoSpaceDN w:val="0"/>
    </w:pPr>
    <w:rPr>
      <w:rFonts w:ascii="Arial" w:hAnsi="Arial" w:cs="Arial"/>
    </w:rPr>
  </w:style>
  <w:style w:type="paragraph" w:customStyle="1" w:styleId="2f">
    <w:name w:val="заголовок 2"/>
    <w:basedOn w:val="a"/>
    <w:next w:val="a"/>
    <w:rsid w:val="00AC4FA7"/>
    <w:pPr>
      <w:keepNext/>
      <w:jc w:val="both"/>
    </w:pPr>
    <w:rPr>
      <w:rFonts w:ascii="TimesEC" w:hAnsi="TimesEC"/>
      <w:szCs w:val="20"/>
    </w:rPr>
  </w:style>
  <w:style w:type="character" w:customStyle="1" w:styleId="1f6">
    <w:name w:val="Нижний колонтитул Знак1"/>
    <w:uiPriority w:val="99"/>
    <w:semiHidden/>
    <w:rsid w:val="00AC4FA7"/>
    <w:rPr>
      <w:sz w:val="22"/>
      <w:szCs w:val="22"/>
    </w:rPr>
  </w:style>
  <w:style w:type="character" w:customStyle="1" w:styleId="1f7">
    <w:name w:val="Верхний колонтитул Знак1"/>
    <w:uiPriority w:val="99"/>
    <w:semiHidden/>
    <w:rsid w:val="00AC4FA7"/>
    <w:rPr>
      <w:rFonts w:ascii="Times New Roman" w:hAnsi="Times New Roman"/>
      <w:sz w:val="24"/>
      <w:szCs w:val="24"/>
    </w:rPr>
  </w:style>
  <w:style w:type="character" w:customStyle="1" w:styleId="1f8">
    <w:name w:val="Замещающий текст1"/>
    <w:semiHidden/>
    <w:rsid w:val="00AC4FA7"/>
    <w:rPr>
      <w:rFonts w:cs="Times New Roman"/>
      <w:color w:val="808080"/>
    </w:rPr>
  </w:style>
  <w:style w:type="paragraph" w:customStyle="1" w:styleId="113">
    <w:name w:val="Абзац списка11"/>
    <w:basedOn w:val="a"/>
    <w:rsid w:val="00AC4FA7"/>
    <w:pPr>
      <w:ind w:left="720"/>
      <w:contextualSpacing/>
    </w:pPr>
    <w:rPr>
      <w:rFonts w:eastAsia="Calibri"/>
      <w:sz w:val="26"/>
      <w:szCs w:val="22"/>
      <w:lang w:eastAsia="en-US"/>
    </w:rPr>
  </w:style>
  <w:style w:type="paragraph" w:customStyle="1" w:styleId="2f0">
    <w:name w:val="Абзац списка2"/>
    <w:basedOn w:val="a"/>
    <w:rsid w:val="00AC4FA7"/>
    <w:pPr>
      <w:ind w:left="720"/>
      <w:contextualSpacing/>
    </w:pPr>
    <w:rPr>
      <w:rFonts w:eastAsia="Calibri"/>
    </w:rPr>
  </w:style>
  <w:style w:type="character" w:customStyle="1" w:styleId="2f1">
    <w:name w:val="Замещающий текст2"/>
    <w:semiHidden/>
    <w:rsid w:val="00AC4FA7"/>
    <w:rPr>
      <w:rFonts w:cs="Times New Roman"/>
      <w:color w:val="808080"/>
    </w:rPr>
  </w:style>
  <w:style w:type="numbering" w:customStyle="1" w:styleId="114">
    <w:name w:val="Нет списка11"/>
    <w:next w:val="a2"/>
    <w:uiPriority w:val="99"/>
    <w:semiHidden/>
    <w:unhideWhenUsed/>
    <w:rsid w:val="00AC4FA7"/>
  </w:style>
  <w:style w:type="table" w:customStyle="1" w:styleId="1f9">
    <w:name w:val="Сетка таблицы1"/>
    <w:basedOn w:val="a1"/>
    <w:next w:val="a5"/>
    <w:uiPriority w:val="59"/>
    <w:locked/>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AC4FA7"/>
  </w:style>
  <w:style w:type="paragraph" w:customStyle="1" w:styleId="38">
    <w:name w:val="Абзац списка3"/>
    <w:basedOn w:val="a"/>
    <w:rsid w:val="00AC4FA7"/>
    <w:pPr>
      <w:ind w:left="720"/>
      <w:contextualSpacing/>
    </w:pPr>
    <w:rPr>
      <w:rFonts w:eastAsia="Calibri"/>
    </w:rPr>
  </w:style>
  <w:style w:type="character" w:customStyle="1" w:styleId="39">
    <w:name w:val="Замещающий текст3"/>
    <w:semiHidden/>
    <w:rsid w:val="00AC4FA7"/>
    <w:rPr>
      <w:rFonts w:ascii="Times New Roman" w:hAnsi="Times New Roman" w:cs="Times New Roman" w:hint="default"/>
      <w:color w:val="808080"/>
    </w:rPr>
  </w:style>
  <w:style w:type="table" w:customStyle="1" w:styleId="2f2">
    <w:name w:val="Сетка таблицы2"/>
    <w:basedOn w:val="a1"/>
    <w:next w:val="a5"/>
    <w:uiPriority w:val="59"/>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AC4FA7"/>
  </w:style>
  <w:style w:type="paragraph" w:customStyle="1" w:styleId="44">
    <w:name w:val="Абзац списка4"/>
    <w:basedOn w:val="a"/>
    <w:rsid w:val="00AC4FA7"/>
    <w:pPr>
      <w:ind w:left="720"/>
      <w:contextualSpacing/>
    </w:pPr>
    <w:rPr>
      <w:rFonts w:eastAsia="Calibri"/>
    </w:rPr>
  </w:style>
  <w:style w:type="character" w:customStyle="1" w:styleId="45">
    <w:name w:val="Замещающий текст4"/>
    <w:semiHidden/>
    <w:rsid w:val="00AC4FA7"/>
    <w:rPr>
      <w:rFonts w:cs="Times New Roman"/>
      <w:color w:val="808080"/>
    </w:rPr>
  </w:style>
  <w:style w:type="numbering" w:customStyle="1" w:styleId="122">
    <w:name w:val="Нет списка12"/>
    <w:next w:val="a2"/>
    <w:uiPriority w:val="99"/>
    <w:semiHidden/>
    <w:unhideWhenUsed/>
    <w:rsid w:val="00AC4FA7"/>
  </w:style>
  <w:style w:type="table" w:customStyle="1" w:styleId="3a">
    <w:name w:val="Сетка таблицы3"/>
    <w:basedOn w:val="a1"/>
    <w:next w:val="a5"/>
    <w:uiPriority w:val="59"/>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AC4FA7"/>
  </w:style>
  <w:style w:type="paragraph" w:customStyle="1" w:styleId="54">
    <w:name w:val="Абзац списка5"/>
    <w:basedOn w:val="a"/>
    <w:rsid w:val="00AC4FA7"/>
    <w:pPr>
      <w:ind w:left="720"/>
      <w:contextualSpacing/>
    </w:pPr>
    <w:rPr>
      <w:rFonts w:eastAsia="Calibri"/>
    </w:rPr>
  </w:style>
  <w:style w:type="character" w:customStyle="1" w:styleId="55">
    <w:name w:val="Замещающий текст5"/>
    <w:semiHidden/>
    <w:rsid w:val="00AC4FA7"/>
    <w:rPr>
      <w:rFonts w:cs="Times New Roman"/>
      <w:color w:val="808080"/>
    </w:rPr>
  </w:style>
  <w:style w:type="numbering" w:customStyle="1" w:styleId="132">
    <w:name w:val="Нет списка13"/>
    <w:next w:val="a2"/>
    <w:uiPriority w:val="99"/>
    <w:semiHidden/>
    <w:unhideWhenUsed/>
    <w:rsid w:val="00AC4FA7"/>
  </w:style>
  <w:style w:type="table" w:customStyle="1" w:styleId="46">
    <w:name w:val="Сетка таблицы4"/>
    <w:basedOn w:val="a1"/>
    <w:next w:val="a5"/>
    <w:uiPriority w:val="59"/>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rsid w:val="00AC4FA7"/>
  </w:style>
  <w:style w:type="paragraph" w:customStyle="1" w:styleId="64">
    <w:name w:val="Абзац списка6"/>
    <w:basedOn w:val="a"/>
    <w:rsid w:val="00AC4FA7"/>
    <w:pPr>
      <w:ind w:left="720"/>
      <w:contextualSpacing/>
    </w:pPr>
    <w:rPr>
      <w:rFonts w:eastAsia="Calibri"/>
    </w:rPr>
  </w:style>
  <w:style w:type="character" w:customStyle="1" w:styleId="65">
    <w:name w:val="Замещающий текст6"/>
    <w:semiHidden/>
    <w:rsid w:val="00AC4FA7"/>
    <w:rPr>
      <w:rFonts w:cs="Times New Roman"/>
      <w:color w:val="808080"/>
    </w:rPr>
  </w:style>
  <w:style w:type="numbering" w:customStyle="1" w:styleId="142">
    <w:name w:val="Нет списка14"/>
    <w:next w:val="a2"/>
    <w:uiPriority w:val="99"/>
    <w:semiHidden/>
    <w:unhideWhenUsed/>
    <w:rsid w:val="00AC4FA7"/>
  </w:style>
  <w:style w:type="table" w:customStyle="1" w:styleId="56">
    <w:name w:val="Сетка таблицы5"/>
    <w:basedOn w:val="a1"/>
    <w:next w:val="a5"/>
    <w:uiPriority w:val="59"/>
    <w:locked/>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rsid w:val="00AC4FA7"/>
  </w:style>
  <w:style w:type="paragraph" w:customStyle="1" w:styleId="74">
    <w:name w:val="Абзац списка7"/>
    <w:basedOn w:val="a"/>
    <w:rsid w:val="00AC4FA7"/>
    <w:pPr>
      <w:ind w:left="720"/>
      <w:contextualSpacing/>
    </w:pPr>
    <w:rPr>
      <w:rFonts w:eastAsia="Calibri"/>
    </w:rPr>
  </w:style>
  <w:style w:type="character" w:customStyle="1" w:styleId="75">
    <w:name w:val="Замещающий текст7"/>
    <w:semiHidden/>
    <w:rsid w:val="00AC4FA7"/>
    <w:rPr>
      <w:rFonts w:cs="Times New Roman"/>
      <w:color w:val="808080"/>
    </w:rPr>
  </w:style>
  <w:style w:type="numbering" w:customStyle="1" w:styleId="151">
    <w:name w:val="Нет списка15"/>
    <w:next w:val="a2"/>
    <w:uiPriority w:val="99"/>
    <w:semiHidden/>
    <w:unhideWhenUsed/>
    <w:rsid w:val="00AC4FA7"/>
  </w:style>
  <w:style w:type="table" w:customStyle="1" w:styleId="66">
    <w:name w:val="Сетка таблицы6"/>
    <w:basedOn w:val="a1"/>
    <w:next w:val="a5"/>
    <w:uiPriority w:val="59"/>
    <w:locked/>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4">
    <w:basedOn w:val="a"/>
    <w:next w:val="aff1"/>
    <w:qFormat/>
    <w:rsid w:val="002F5803"/>
    <w:pPr>
      <w:jc w:val="center"/>
    </w:pPr>
    <w:rPr>
      <w:rFonts w:ascii="Cambria" w:eastAsia="Cambria" w:hAnsi="Cambria"/>
      <w:b/>
      <w:sz w:val="28"/>
      <w:szCs w:val="20"/>
    </w:rPr>
  </w:style>
  <w:style w:type="character" w:customStyle="1" w:styleId="1fa">
    <w:name w:val="Текст выноски Знак1"/>
    <w:uiPriority w:val="99"/>
    <w:semiHidden/>
    <w:rsid w:val="00312721"/>
    <w:rPr>
      <w:rFonts w:ascii="Tahoma" w:eastAsia="Times New Roman" w:hAnsi="Tahoma" w:cs="Tahoma"/>
      <w:sz w:val="16"/>
      <w:szCs w:val="16"/>
      <w:lang w:eastAsia="ru-RU"/>
    </w:rPr>
  </w:style>
  <w:style w:type="paragraph" w:customStyle="1" w:styleId="afffffff5">
    <w:name w:val="Информация о версии"/>
    <w:basedOn w:val="affff9"/>
    <w:next w:val="a"/>
    <w:uiPriority w:val="99"/>
    <w:rsid w:val="00535B05"/>
    <w:pPr>
      <w:shd w:val="clear" w:color="auto" w:fill="auto"/>
      <w:ind w:left="170"/>
    </w:pPr>
    <w:rPr>
      <w:rFonts w:ascii="Times New Roman CYR" w:hAnsi="Times New Roman CYR" w:cs="Times New Roman CYR"/>
      <w:i/>
      <w:iCs/>
      <w:shd w:val="clear" w:color="auto" w:fill="F0F0F0"/>
    </w:rPr>
  </w:style>
  <w:style w:type="character" w:customStyle="1" w:styleId="afffffff6">
    <w:name w:val="Цветовое выделение для Текст"/>
    <w:uiPriority w:val="99"/>
    <w:rsid w:val="00535B05"/>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divs>
    <w:div w:id="309213335">
      <w:bodyDiv w:val="1"/>
      <w:marLeft w:val="0"/>
      <w:marRight w:val="0"/>
      <w:marTop w:val="0"/>
      <w:marBottom w:val="0"/>
      <w:divBdr>
        <w:top w:val="none" w:sz="0" w:space="0" w:color="auto"/>
        <w:left w:val="none" w:sz="0" w:space="0" w:color="auto"/>
        <w:bottom w:val="none" w:sz="0" w:space="0" w:color="auto"/>
        <w:right w:val="none" w:sz="0" w:space="0" w:color="auto"/>
      </w:divBdr>
    </w:div>
    <w:div w:id="351877810">
      <w:bodyDiv w:val="1"/>
      <w:marLeft w:val="0"/>
      <w:marRight w:val="0"/>
      <w:marTop w:val="0"/>
      <w:marBottom w:val="0"/>
      <w:divBdr>
        <w:top w:val="none" w:sz="0" w:space="0" w:color="auto"/>
        <w:left w:val="none" w:sz="0" w:space="0" w:color="auto"/>
        <w:bottom w:val="none" w:sz="0" w:space="0" w:color="auto"/>
        <w:right w:val="none" w:sz="0" w:space="0" w:color="auto"/>
      </w:divBdr>
      <w:divsChild>
        <w:div w:id="2103066218">
          <w:marLeft w:val="0"/>
          <w:marRight w:val="0"/>
          <w:marTop w:val="0"/>
          <w:marBottom w:val="0"/>
          <w:divBdr>
            <w:top w:val="none" w:sz="0" w:space="0" w:color="auto"/>
            <w:left w:val="none" w:sz="0" w:space="0" w:color="auto"/>
            <w:bottom w:val="none" w:sz="0" w:space="0" w:color="auto"/>
            <w:right w:val="none" w:sz="0" w:space="0" w:color="auto"/>
          </w:divBdr>
          <w:divsChild>
            <w:div w:id="123357399">
              <w:marLeft w:val="0"/>
              <w:marRight w:val="0"/>
              <w:marTop w:val="0"/>
              <w:marBottom w:val="0"/>
              <w:divBdr>
                <w:top w:val="none" w:sz="0" w:space="0" w:color="auto"/>
                <w:left w:val="none" w:sz="0" w:space="0" w:color="auto"/>
                <w:bottom w:val="none" w:sz="0" w:space="0" w:color="auto"/>
                <w:right w:val="none" w:sz="0" w:space="0" w:color="auto"/>
              </w:divBdr>
              <w:divsChild>
                <w:div w:id="645668970">
                  <w:marLeft w:val="0"/>
                  <w:marRight w:val="0"/>
                  <w:marTop w:val="0"/>
                  <w:marBottom w:val="0"/>
                  <w:divBdr>
                    <w:top w:val="none" w:sz="0" w:space="0" w:color="auto"/>
                    <w:left w:val="none" w:sz="0" w:space="0" w:color="auto"/>
                    <w:bottom w:val="none" w:sz="0" w:space="0" w:color="auto"/>
                    <w:right w:val="none" w:sz="0" w:space="0" w:color="auto"/>
                  </w:divBdr>
                  <w:divsChild>
                    <w:div w:id="1059210523">
                      <w:marLeft w:val="0"/>
                      <w:marRight w:val="0"/>
                      <w:marTop w:val="0"/>
                      <w:marBottom w:val="0"/>
                      <w:divBdr>
                        <w:top w:val="none" w:sz="0" w:space="0" w:color="auto"/>
                        <w:left w:val="none" w:sz="0" w:space="0" w:color="auto"/>
                        <w:bottom w:val="none" w:sz="0" w:space="0" w:color="auto"/>
                        <w:right w:val="none" w:sz="0" w:space="0" w:color="auto"/>
                      </w:divBdr>
                      <w:divsChild>
                        <w:div w:id="75593788">
                          <w:marLeft w:val="0"/>
                          <w:marRight w:val="0"/>
                          <w:marTop w:val="0"/>
                          <w:marBottom w:val="0"/>
                          <w:divBdr>
                            <w:top w:val="none" w:sz="0" w:space="0" w:color="auto"/>
                            <w:left w:val="none" w:sz="0" w:space="0" w:color="auto"/>
                            <w:bottom w:val="none" w:sz="0" w:space="0" w:color="auto"/>
                            <w:right w:val="none" w:sz="0" w:space="0" w:color="auto"/>
                          </w:divBdr>
                          <w:divsChild>
                            <w:div w:id="1148132404">
                              <w:marLeft w:val="0"/>
                              <w:marRight w:val="0"/>
                              <w:marTop w:val="0"/>
                              <w:marBottom w:val="0"/>
                              <w:divBdr>
                                <w:top w:val="none" w:sz="0" w:space="0" w:color="auto"/>
                                <w:left w:val="none" w:sz="0" w:space="0" w:color="auto"/>
                                <w:bottom w:val="none" w:sz="0" w:space="0" w:color="auto"/>
                                <w:right w:val="none" w:sz="0" w:space="0" w:color="auto"/>
                              </w:divBdr>
                              <w:divsChild>
                                <w:div w:id="829446399">
                                  <w:marLeft w:val="0"/>
                                  <w:marRight w:val="0"/>
                                  <w:marTop w:val="0"/>
                                  <w:marBottom w:val="0"/>
                                  <w:divBdr>
                                    <w:top w:val="none" w:sz="0" w:space="0" w:color="auto"/>
                                    <w:left w:val="none" w:sz="0" w:space="0" w:color="auto"/>
                                    <w:bottom w:val="none" w:sz="0" w:space="0" w:color="auto"/>
                                    <w:right w:val="none" w:sz="0" w:space="0" w:color="auto"/>
                                  </w:divBdr>
                                  <w:divsChild>
                                    <w:div w:id="175005067">
                                      <w:marLeft w:val="0"/>
                                      <w:marRight w:val="0"/>
                                      <w:marTop w:val="0"/>
                                      <w:marBottom w:val="0"/>
                                      <w:divBdr>
                                        <w:top w:val="none" w:sz="0" w:space="0" w:color="auto"/>
                                        <w:left w:val="none" w:sz="0" w:space="0" w:color="auto"/>
                                        <w:bottom w:val="none" w:sz="0" w:space="0" w:color="auto"/>
                                        <w:right w:val="none" w:sz="0" w:space="0" w:color="auto"/>
                                      </w:divBdr>
                                      <w:divsChild>
                                        <w:div w:id="290327436">
                                          <w:marLeft w:val="0"/>
                                          <w:marRight w:val="0"/>
                                          <w:marTop w:val="0"/>
                                          <w:marBottom w:val="0"/>
                                          <w:divBdr>
                                            <w:top w:val="none" w:sz="0" w:space="0" w:color="auto"/>
                                            <w:left w:val="none" w:sz="0" w:space="0" w:color="auto"/>
                                            <w:bottom w:val="none" w:sz="0" w:space="0" w:color="auto"/>
                                            <w:right w:val="none" w:sz="0" w:space="0" w:color="auto"/>
                                          </w:divBdr>
                                          <w:divsChild>
                                            <w:div w:id="1174687263">
                                              <w:marLeft w:val="0"/>
                                              <w:marRight w:val="0"/>
                                              <w:marTop w:val="0"/>
                                              <w:marBottom w:val="0"/>
                                              <w:divBdr>
                                                <w:top w:val="none" w:sz="0" w:space="0" w:color="auto"/>
                                                <w:left w:val="none" w:sz="0" w:space="0" w:color="auto"/>
                                                <w:bottom w:val="none" w:sz="0" w:space="0" w:color="auto"/>
                                                <w:right w:val="none" w:sz="0" w:space="0" w:color="auto"/>
                                              </w:divBdr>
                                              <w:divsChild>
                                                <w:div w:id="1855073842">
                                                  <w:marLeft w:val="0"/>
                                                  <w:marRight w:val="0"/>
                                                  <w:marTop w:val="0"/>
                                                  <w:marBottom w:val="0"/>
                                                  <w:divBdr>
                                                    <w:top w:val="none" w:sz="0" w:space="0" w:color="auto"/>
                                                    <w:left w:val="none" w:sz="0" w:space="0" w:color="auto"/>
                                                    <w:bottom w:val="none" w:sz="0" w:space="0" w:color="auto"/>
                                                    <w:right w:val="none" w:sz="0" w:space="0" w:color="auto"/>
                                                  </w:divBdr>
                                                  <w:divsChild>
                                                    <w:div w:id="1642923255">
                                                      <w:marLeft w:val="0"/>
                                                      <w:marRight w:val="0"/>
                                                      <w:marTop w:val="0"/>
                                                      <w:marBottom w:val="0"/>
                                                      <w:divBdr>
                                                        <w:top w:val="none" w:sz="0" w:space="0" w:color="auto"/>
                                                        <w:left w:val="none" w:sz="0" w:space="0" w:color="auto"/>
                                                        <w:bottom w:val="none" w:sz="0" w:space="0" w:color="auto"/>
                                                        <w:right w:val="none" w:sz="0" w:space="0" w:color="auto"/>
                                                      </w:divBdr>
                                                      <w:divsChild>
                                                        <w:div w:id="79061462">
                                                          <w:marLeft w:val="0"/>
                                                          <w:marRight w:val="0"/>
                                                          <w:marTop w:val="0"/>
                                                          <w:marBottom w:val="0"/>
                                                          <w:divBdr>
                                                            <w:top w:val="none" w:sz="0" w:space="0" w:color="auto"/>
                                                            <w:left w:val="none" w:sz="0" w:space="0" w:color="auto"/>
                                                            <w:bottom w:val="none" w:sz="0" w:space="0" w:color="auto"/>
                                                            <w:right w:val="none" w:sz="0" w:space="0" w:color="auto"/>
                                                          </w:divBdr>
                                                          <w:divsChild>
                                                            <w:div w:id="266544744">
                                                              <w:marLeft w:val="0"/>
                                                              <w:marRight w:val="0"/>
                                                              <w:marTop w:val="0"/>
                                                              <w:marBottom w:val="0"/>
                                                              <w:divBdr>
                                                                <w:top w:val="none" w:sz="0" w:space="0" w:color="auto"/>
                                                                <w:left w:val="none" w:sz="0" w:space="0" w:color="auto"/>
                                                                <w:bottom w:val="none" w:sz="0" w:space="0" w:color="auto"/>
                                                                <w:right w:val="none" w:sz="0" w:space="0" w:color="auto"/>
                                                              </w:divBdr>
                                                              <w:divsChild>
                                                                <w:div w:id="206257850">
                                                                  <w:marLeft w:val="0"/>
                                                                  <w:marRight w:val="0"/>
                                                                  <w:marTop w:val="0"/>
                                                                  <w:marBottom w:val="0"/>
                                                                  <w:divBdr>
                                                                    <w:top w:val="none" w:sz="0" w:space="0" w:color="auto"/>
                                                                    <w:left w:val="none" w:sz="0" w:space="0" w:color="auto"/>
                                                                    <w:bottom w:val="none" w:sz="0" w:space="0" w:color="auto"/>
                                                                    <w:right w:val="none" w:sz="0" w:space="0" w:color="auto"/>
                                                                  </w:divBdr>
                                                                  <w:divsChild>
                                                                    <w:div w:id="1688939890">
                                                                      <w:marLeft w:val="0"/>
                                                                      <w:marRight w:val="0"/>
                                                                      <w:marTop w:val="0"/>
                                                                      <w:marBottom w:val="0"/>
                                                                      <w:divBdr>
                                                                        <w:top w:val="none" w:sz="0" w:space="0" w:color="auto"/>
                                                                        <w:left w:val="none" w:sz="0" w:space="0" w:color="auto"/>
                                                                        <w:bottom w:val="none" w:sz="0" w:space="0" w:color="auto"/>
                                                                        <w:right w:val="none" w:sz="0" w:space="0" w:color="auto"/>
                                                                      </w:divBdr>
                                                                      <w:divsChild>
                                                                        <w:div w:id="9006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9615">
                                                                  <w:marLeft w:val="0"/>
                                                                  <w:marRight w:val="0"/>
                                                                  <w:marTop w:val="0"/>
                                                                  <w:marBottom w:val="0"/>
                                                                  <w:divBdr>
                                                                    <w:top w:val="none" w:sz="0" w:space="0" w:color="auto"/>
                                                                    <w:left w:val="none" w:sz="0" w:space="0" w:color="auto"/>
                                                                    <w:bottom w:val="none" w:sz="0" w:space="0" w:color="auto"/>
                                                                    <w:right w:val="none" w:sz="0" w:space="0" w:color="auto"/>
                                                                  </w:divBdr>
                                                                  <w:divsChild>
                                                                    <w:div w:id="356666211">
                                                                      <w:marLeft w:val="0"/>
                                                                      <w:marRight w:val="0"/>
                                                                      <w:marTop w:val="0"/>
                                                                      <w:marBottom w:val="0"/>
                                                                      <w:divBdr>
                                                                        <w:top w:val="none" w:sz="0" w:space="0" w:color="auto"/>
                                                                        <w:left w:val="none" w:sz="0" w:space="0" w:color="auto"/>
                                                                        <w:bottom w:val="none" w:sz="0" w:space="0" w:color="auto"/>
                                                                        <w:right w:val="none" w:sz="0" w:space="0" w:color="auto"/>
                                                                      </w:divBdr>
                                                                      <w:divsChild>
                                                                        <w:div w:id="1226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201730">
      <w:bodyDiv w:val="1"/>
      <w:marLeft w:val="0"/>
      <w:marRight w:val="0"/>
      <w:marTop w:val="0"/>
      <w:marBottom w:val="0"/>
      <w:divBdr>
        <w:top w:val="none" w:sz="0" w:space="0" w:color="auto"/>
        <w:left w:val="none" w:sz="0" w:space="0" w:color="auto"/>
        <w:bottom w:val="none" w:sz="0" w:space="0" w:color="auto"/>
        <w:right w:val="none" w:sz="0" w:space="0" w:color="auto"/>
      </w:divBdr>
    </w:div>
    <w:div w:id="542988908">
      <w:bodyDiv w:val="1"/>
      <w:marLeft w:val="0"/>
      <w:marRight w:val="0"/>
      <w:marTop w:val="0"/>
      <w:marBottom w:val="0"/>
      <w:divBdr>
        <w:top w:val="none" w:sz="0" w:space="0" w:color="auto"/>
        <w:left w:val="none" w:sz="0" w:space="0" w:color="auto"/>
        <w:bottom w:val="none" w:sz="0" w:space="0" w:color="auto"/>
        <w:right w:val="none" w:sz="0" w:space="0" w:color="auto"/>
      </w:divBdr>
    </w:div>
    <w:div w:id="686325285">
      <w:bodyDiv w:val="1"/>
      <w:marLeft w:val="0"/>
      <w:marRight w:val="0"/>
      <w:marTop w:val="0"/>
      <w:marBottom w:val="0"/>
      <w:divBdr>
        <w:top w:val="none" w:sz="0" w:space="0" w:color="auto"/>
        <w:left w:val="none" w:sz="0" w:space="0" w:color="auto"/>
        <w:bottom w:val="none" w:sz="0" w:space="0" w:color="auto"/>
        <w:right w:val="none" w:sz="0" w:space="0" w:color="auto"/>
      </w:divBdr>
    </w:div>
    <w:div w:id="729184985">
      <w:bodyDiv w:val="1"/>
      <w:marLeft w:val="0"/>
      <w:marRight w:val="0"/>
      <w:marTop w:val="0"/>
      <w:marBottom w:val="0"/>
      <w:divBdr>
        <w:top w:val="none" w:sz="0" w:space="0" w:color="auto"/>
        <w:left w:val="none" w:sz="0" w:space="0" w:color="auto"/>
        <w:bottom w:val="none" w:sz="0" w:space="0" w:color="auto"/>
        <w:right w:val="none" w:sz="0" w:space="0" w:color="auto"/>
      </w:divBdr>
    </w:div>
    <w:div w:id="1093017992">
      <w:bodyDiv w:val="1"/>
      <w:marLeft w:val="0"/>
      <w:marRight w:val="0"/>
      <w:marTop w:val="0"/>
      <w:marBottom w:val="0"/>
      <w:divBdr>
        <w:top w:val="none" w:sz="0" w:space="0" w:color="auto"/>
        <w:left w:val="none" w:sz="0" w:space="0" w:color="auto"/>
        <w:bottom w:val="none" w:sz="0" w:space="0" w:color="auto"/>
        <w:right w:val="none" w:sz="0" w:space="0" w:color="auto"/>
      </w:divBdr>
      <w:divsChild>
        <w:div w:id="1233001295">
          <w:marLeft w:val="0"/>
          <w:marRight w:val="0"/>
          <w:marTop w:val="0"/>
          <w:marBottom w:val="0"/>
          <w:divBdr>
            <w:top w:val="none" w:sz="0" w:space="0" w:color="auto"/>
            <w:left w:val="none" w:sz="0" w:space="0" w:color="auto"/>
            <w:bottom w:val="none" w:sz="0" w:space="0" w:color="auto"/>
            <w:right w:val="none" w:sz="0" w:space="0" w:color="auto"/>
          </w:divBdr>
          <w:divsChild>
            <w:div w:id="1183085251">
              <w:marLeft w:val="0"/>
              <w:marRight w:val="0"/>
              <w:marTop w:val="0"/>
              <w:marBottom w:val="0"/>
              <w:divBdr>
                <w:top w:val="none" w:sz="0" w:space="0" w:color="auto"/>
                <w:left w:val="none" w:sz="0" w:space="0" w:color="auto"/>
                <w:bottom w:val="none" w:sz="0" w:space="0" w:color="auto"/>
                <w:right w:val="none" w:sz="0" w:space="0" w:color="auto"/>
              </w:divBdr>
              <w:divsChild>
                <w:div w:id="1999766710">
                  <w:marLeft w:val="0"/>
                  <w:marRight w:val="0"/>
                  <w:marTop w:val="0"/>
                  <w:marBottom w:val="0"/>
                  <w:divBdr>
                    <w:top w:val="none" w:sz="0" w:space="0" w:color="auto"/>
                    <w:left w:val="none" w:sz="0" w:space="0" w:color="auto"/>
                    <w:bottom w:val="none" w:sz="0" w:space="0" w:color="auto"/>
                    <w:right w:val="none" w:sz="0" w:space="0" w:color="auto"/>
                  </w:divBdr>
                  <w:divsChild>
                    <w:div w:id="1068696045">
                      <w:marLeft w:val="0"/>
                      <w:marRight w:val="0"/>
                      <w:marTop w:val="0"/>
                      <w:marBottom w:val="0"/>
                      <w:divBdr>
                        <w:top w:val="none" w:sz="0" w:space="0" w:color="auto"/>
                        <w:left w:val="none" w:sz="0" w:space="0" w:color="auto"/>
                        <w:bottom w:val="none" w:sz="0" w:space="0" w:color="auto"/>
                        <w:right w:val="none" w:sz="0" w:space="0" w:color="auto"/>
                      </w:divBdr>
                      <w:divsChild>
                        <w:div w:id="1779985274">
                          <w:marLeft w:val="0"/>
                          <w:marRight w:val="0"/>
                          <w:marTop w:val="0"/>
                          <w:marBottom w:val="0"/>
                          <w:divBdr>
                            <w:top w:val="none" w:sz="0" w:space="0" w:color="auto"/>
                            <w:left w:val="none" w:sz="0" w:space="0" w:color="auto"/>
                            <w:bottom w:val="none" w:sz="0" w:space="0" w:color="auto"/>
                            <w:right w:val="none" w:sz="0" w:space="0" w:color="auto"/>
                          </w:divBdr>
                          <w:divsChild>
                            <w:div w:id="813136107">
                              <w:marLeft w:val="0"/>
                              <w:marRight w:val="0"/>
                              <w:marTop w:val="0"/>
                              <w:marBottom w:val="0"/>
                              <w:divBdr>
                                <w:top w:val="none" w:sz="0" w:space="0" w:color="auto"/>
                                <w:left w:val="none" w:sz="0" w:space="0" w:color="auto"/>
                                <w:bottom w:val="none" w:sz="0" w:space="0" w:color="auto"/>
                                <w:right w:val="none" w:sz="0" w:space="0" w:color="auto"/>
                              </w:divBdr>
                              <w:divsChild>
                                <w:div w:id="988553666">
                                  <w:marLeft w:val="0"/>
                                  <w:marRight w:val="0"/>
                                  <w:marTop w:val="0"/>
                                  <w:marBottom w:val="0"/>
                                  <w:divBdr>
                                    <w:top w:val="none" w:sz="0" w:space="0" w:color="auto"/>
                                    <w:left w:val="none" w:sz="0" w:space="0" w:color="auto"/>
                                    <w:bottom w:val="none" w:sz="0" w:space="0" w:color="auto"/>
                                    <w:right w:val="none" w:sz="0" w:space="0" w:color="auto"/>
                                  </w:divBdr>
                                  <w:divsChild>
                                    <w:div w:id="1094059106">
                                      <w:marLeft w:val="0"/>
                                      <w:marRight w:val="0"/>
                                      <w:marTop w:val="0"/>
                                      <w:marBottom w:val="0"/>
                                      <w:divBdr>
                                        <w:top w:val="none" w:sz="0" w:space="0" w:color="auto"/>
                                        <w:left w:val="none" w:sz="0" w:space="0" w:color="auto"/>
                                        <w:bottom w:val="none" w:sz="0" w:space="0" w:color="auto"/>
                                        <w:right w:val="none" w:sz="0" w:space="0" w:color="auto"/>
                                      </w:divBdr>
                                      <w:divsChild>
                                        <w:div w:id="254360749">
                                          <w:marLeft w:val="0"/>
                                          <w:marRight w:val="0"/>
                                          <w:marTop w:val="0"/>
                                          <w:marBottom w:val="0"/>
                                          <w:divBdr>
                                            <w:top w:val="none" w:sz="0" w:space="0" w:color="auto"/>
                                            <w:left w:val="none" w:sz="0" w:space="0" w:color="auto"/>
                                            <w:bottom w:val="none" w:sz="0" w:space="0" w:color="auto"/>
                                            <w:right w:val="none" w:sz="0" w:space="0" w:color="auto"/>
                                          </w:divBdr>
                                          <w:divsChild>
                                            <w:div w:id="93328949">
                                              <w:marLeft w:val="0"/>
                                              <w:marRight w:val="0"/>
                                              <w:marTop w:val="0"/>
                                              <w:marBottom w:val="0"/>
                                              <w:divBdr>
                                                <w:top w:val="none" w:sz="0" w:space="0" w:color="auto"/>
                                                <w:left w:val="none" w:sz="0" w:space="0" w:color="auto"/>
                                                <w:bottom w:val="none" w:sz="0" w:space="0" w:color="auto"/>
                                                <w:right w:val="none" w:sz="0" w:space="0" w:color="auto"/>
                                              </w:divBdr>
                                              <w:divsChild>
                                                <w:div w:id="448667040">
                                                  <w:marLeft w:val="0"/>
                                                  <w:marRight w:val="0"/>
                                                  <w:marTop w:val="0"/>
                                                  <w:marBottom w:val="0"/>
                                                  <w:divBdr>
                                                    <w:top w:val="none" w:sz="0" w:space="0" w:color="auto"/>
                                                    <w:left w:val="none" w:sz="0" w:space="0" w:color="auto"/>
                                                    <w:bottom w:val="none" w:sz="0" w:space="0" w:color="auto"/>
                                                    <w:right w:val="none" w:sz="0" w:space="0" w:color="auto"/>
                                                  </w:divBdr>
                                                  <w:divsChild>
                                                    <w:div w:id="1608198061">
                                                      <w:marLeft w:val="0"/>
                                                      <w:marRight w:val="0"/>
                                                      <w:marTop w:val="0"/>
                                                      <w:marBottom w:val="0"/>
                                                      <w:divBdr>
                                                        <w:top w:val="none" w:sz="0" w:space="0" w:color="auto"/>
                                                        <w:left w:val="none" w:sz="0" w:space="0" w:color="auto"/>
                                                        <w:bottom w:val="none" w:sz="0" w:space="0" w:color="auto"/>
                                                        <w:right w:val="none" w:sz="0" w:space="0" w:color="auto"/>
                                                      </w:divBdr>
                                                      <w:divsChild>
                                                        <w:div w:id="660695427">
                                                          <w:marLeft w:val="0"/>
                                                          <w:marRight w:val="0"/>
                                                          <w:marTop w:val="0"/>
                                                          <w:marBottom w:val="0"/>
                                                          <w:divBdr>
                                                            <w:top w:val="none" w:sz="0" w:space="0" w:color="auto"/>
                                                            <w:left w:val="none" w:sz="0" w:space="0" w:color="auto"/>
                                                            <w:bottom w:val="none" w:sz="0" w:space="0" w:color="auto"/>
                                                            <w:right w:val="none" w:sz="0" w:space="0" w:color="auto"/>
                                                          </w:divBdr>
                                                          <w:divsChild>
                                                            <w:div w:id="1211456810">
                                                              <w:marLeft w:val="0"/>
                                                              <w:marRight w:val="0"/>
                                                              <w:marTop w:val="0"/>
                                                              <w:marBottom w:val="0"/>
                                                              <w:divBdr>
                                                                <w:top w:val="none" w:sz="0" w:space="0" w:color="auto"/>
                                                                <w:left w:val="none" w:sz="0" w:space="0" w:color="auto"/>
                                                                <w:bottom w:val="none" w:sz="0" w:space="0" w:color="auto"/>
                                                                <w:right w:val="none" w:sz="0" w:space="0" w:color="auto"/>
                                                              </w:divBdr>
                                                              <w:divsChild>
                                                                <w:div w:id="2079401368">
                                                                  <w:marLeft w:val="0"/>
                                                                  <w:marRight w:val="0"/>
                                                                  <w:marTop w:val="0"/>
                                                                  <w:marBottom w:val="0"/>
                                                                  <w:divBdr>
                                                                    <w:top w:val="none" w:sz="0" w:space="0" w:color="auto"/>
                                                                    <w:left w:val="none" w:sz="0" w:space="0" w:color="auto"/>
                                                                    <w:bottom w:val="none" w:sz="0" w:space="0" w:color="auto"/>
                                                                    <w:right w:val="none" w:sz="0" w:space="0" w:color="auto"/>
                                                                  </w:divBdr>
                                                                  <w:divsChild>
                                                                    <w:div w:id="731077682">
                                                                      <w:marLeft w:val="0"/>
                                                                      <w:marRight w:val="0"/>
                                                                      <w:marTop w:val="0"/>
                                                                      <w:marBottom w:val="0"/>
                                                                      <w:divBdr>
                                                                        <w:top w:val="none" w:sz="0" w:space="0" w:color="auto"/>
                                                                        <w:left w:val="none" w:sz="0" w:space="0" w:color="auto"/>
                                                                        <w:bottom w:val="none" w:sz="0" w:space="0" w:color="auto"/>
                                                                        <w:right w:val="none" w:sz="0" w:space="0" w:color="auto"/>
                                                                      </w:divBdr>
                                                                      <w:divsChild>
                                                                        <w:div w:id="1432966037">
                                                                          <w:marLeft w:val="0"/>
                                                                          <w:marRight w:val="0"/>
                                                                          <w:marTop w:val="0"/>
                                                                          <w:marBottom w:val="0"/>
                                                                          <w:divBdr>
                                                                            <w:top w:val="none" w:sz="0" w:space="0" w:color="auto"/>
                                                                            <w:left w:val="none" w:sz="0" w:space="0" w:color="auto"/>
                                                                            <w:bottom w:val="none" w:sz="0" w:space="0" w:color="auto"/>
                                                                            <w:right w:val="none" w:sz="0" w:space="0" w:color="auto"/>
                                                                          </w:divBdr>
                                                                          <w:divsChild>
                                                                            <w:div w:id="495848057">
                                                                              <w:marLeft w:val="0"/>
                                                                              <w:marRight w:val="0"/>
                                                                              <w:marTop w:val="0"/>
                                                                              <w:marBottom w:val="0"/>
                                                                              <w:divBdr>
                                                                                <w:top w:val="none" w:sz="0" w:space="0" w:color="auto"/>
                                                                                <w:left w:val="none" w:sz="0" w:space="0" w:color="auto"/>
                                                                                <w:bottom w:val="none" w:sz="0" w:space="0" w:color="auto"/>
                                                                                <w:right w:val="none" w:sz="0" w:space="0" w:color="auto"/>
                                                                              </w:divBdr>
                                                                            </w:div>
                                                                            <w:div w:id="11089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543782">
      <w:bodyDiv w:val="1"/>
      <w:marLeft w:val="0"/>
      <w:marRight w:val="0"/>
      <w:marTop w:val="0"/>
      <w:marBottom w:val="0"/>
      <w:divBdr>
        <w:top w:val="none" w:sz="0" w:space="0" w:color="auto"/>
        <w:left w:val="none" w:sz="0" w:space="0" w:color="auto"/>
        <w:bottom w:val="none" w:sz="0" w:space="0" w:color="auto"/>
        <w:right w:val="none" w:sz="0" w:space="0" w:color="auto"/>
      </w:divBdr>
      <w:divsChild>
        <w:div w:id="1167864894">
          <w:marLeft w:val="0"/>
          <w:marRight w:val="0"/>
          <w:marTop w:val="0"/>
          <w:marBottom w:val="0"/>
          <w:divBdr>
            <w:top w:val="none" w:sz="0" w:space="0" w:color="auto"/>
            <w:left w:val="none" w:sz="0" w:space="0" w:color="auto"/>
            <w:bottom w:val="none" w:sz="0" w:space="0" w:color="auto"/>
            <w:right w:val="none" w:sz="0" w:space="0" w:color="auto"/>
          </w:divBdr>
        </w:div>
      </w:divsChild>
    </w:div>
    <w:div w:id="1348098576">
      <w:bodyDiv w:val="1"/>
      <w:marLeft w:val="0"/>
      <w:marRight w:val="0"/>
      <w:marTop w:val="0"/>
      <w:marBottom w:val="0"/>
      <w:divBdr>
        <w:top w:val="none" w:sz="0" w:space="0" w:color="auto"/>
        <w:left w:val="none" w:sz="0" w:space="0" w:color="auto"/>
        <w:bottom w:val="none" w:sz="0" w:space="0" w:color="auto"/>
        <w:right w:val="none" w:sz="0" w:space="0" w:color="auto"/>
      </w:divBdr>
    </w:div>
    <w:div w:id="1534803708">
      <w:bodyDiv w:val="1"/>
      <w:marLeft w:val="0"/>
      <w:marRight w:val="0"/>
      <w:marTop w:val="0"/>
      <w:marBottom w:val="0"/>
      <w:divBdr>
        <w:top w:val="none" w:sz="0" w:space="0" w:color="auto"/>
        <w:left w:val="none" w:sz="0" w:space="0" w:color="auto"/>
        <w:bottom w:val="none" w:sz="0" w:space="0" w:color="auto"/>
        <w:right w:val="none" w:sz="0" w:space="0" w:color="auto"/>
      </w:divBdr>
      <w:divsChild>
        <w:div w:id="792093135">
          <w:marLeft w:val="0"/>
          <w:marRight w:val="0"/>
          <w:marTop w:val="0"/>
          <w:marBottom w:val="0"/>
          <w:divBdr>
            <w:top w:val="none" w:sz="0" w:space="0" w:color="auto"/>
            <w:left w:val="none" w:sz="0" w:space="0" w:color="auto"/>
            <w:bottom w:val="none" w:sz="0" w:space="0" w:color="auto"/>
            <w:right w:val="none" w:sz="0" w:space="0" w:color="auto"/>
          </w:divBdr>
        </w:div>
      </w:divsChild>
    </w:div>
    <w:div w:id="1579287661">
      <w:bodyDiv w:val="1"/>
      <w:marLeft w:val="0"/>
      <w:marRight w:val="0"/>
      <w:marTop w:val="0"/>
      <w:marBottom w:val="0"/>
      <w:divBdr>
        <w:top w:val="none" w:sz="0" w:space="0" w:color="auto"/>
        <w:left w:val="none" w:sz="0" w:space="0" w:color="auto"/>
        <w:bottom w:val="none" w:sz="0" w:space="0" w:color="auto"/>
        <w:right w:val="none" w:sz="0" w:space="0" w:color="auto"/>
      </w:divBdr>
    </w:div>
    <w:div w:id="1673533268">
      <w:bodyDiv w:val="1"/>
      <w:marLeft w:val="0"/>
      <w:marRight w:val="0"/>
      <w:marTop w:val="0"/>
      <w:marBottom w:val="0"/>
      <w:divBdr>
        <w:top w:val="none" w:sz="0" w:space="0" w:color="auto"/>
        <w:left w:val="none" w:sz="0" w:space="0" w:color="auto"/>
        <w:bottom w:val="none" w:sz="0" w:space="0" w:color="auto"/>
        <w:right w:val="none" w:sz="0" w:space="0" w:color="auto"/>
      </w:divBdr>
      <w:divsChild>
        <w:div w:id="1987197405">
          <w:marLeft w:val="0"/>
          <w:marRight w:val="0"/>
          <w:marTop w:val="0"/>
          <w:marBottom w:val="0"/>
          <w:divBdr>
            <w:top w:val="none" w:sz="0" w:space="0" w:color="auto"/>
            <w:left w:val="none" w:sz="0" w:space="0" w:color="auto"/>
            <w:bottom w:val="none" w:sz="0" w:space="0" w:color="auto"/>
            <w:right w:val="none" w:sz="0" w:space="0" w:color="auto"/>
          </w:divBdr>
          <w:divsChild>
            <w:div w:id="1223951390">
              <w:marLeft w:val="0"/>
              <w:marRight w:val="0"/>
              <w:marTop w:val="0"/>
              <w:marBottom w:val="0"/>
              <w:divBdr>
                <w:top w:val="none" w:sz="0" w:space="0" w:color="auto"/>
                <w:left w:val="none" w:sz="0" w:space="0" w:color="auto"/>
                <w:bottom w:val="none" w:sz="0" w:space="0" w:color="auto"/>
                <w:right w:val="none" w:sz="0" w:space="0" w:color="auto"/>
              </w:divBdr>
              <w:divsChild>
                <w:div w:id="1880166643">
                  <w:marLeft w:val="0"/>
                  <w:marRight w:val="0"/>
                  <w:marTop w:val="0"/>
                  <w:marBottom w:val="0"/>
                  <w:divBdr>
                    <w:top w:val="none" w:sz="0" w:space="0" w:color="auto"/>
                    <w:left w:val="none" w:sz="0" w:space="0" w:color="auto"/>
                    <w:bottom w:val="none" w:sz="0" w:space="0" w:color="auto"/>
                    <w:right w:val="none" w:sz="0" w:space="0" w:color="auto"/>
                  </w:divBdr>
                  <w:divsChild>
                    <w:div w:id="2141410650">
                      <w:marLeft w:val="0"/>
                      <w:marRight w:val="0"/>
                      <w:marTop w:val="0"/>
                      <w:marBottom w:val="0"/>
                      <w:divBdr>
                        <w:top w:val="none" w:sz="0" w:space="0" w:color="auto"/>
                        <w:left w:val="none" w:sz="0" w:space="0" w:color="auto"/>
                        <w:bottom w:val="none" w:sz="0" w:space="0" w:color="auto"/>
                        <w:right w:val="none" w:sz="0" w:space="0" w:color="auto"/>
                      </w:divBdr>
                      <w:divsChild>
                        <w:div w:id="950480035">
                          <w:marLeft w:val="0"/>
                          <w:marRight w:val="0"/>
                          <w:marTop w:val="0"/>
                          <w:marBottom w:val="0"/>
                          <w:divBdr>
                            <w:top w:val="none" w:sz="0" w:space="0" w:color="auto"/>
                            <w:left w:val="none" w:sz="0" w:space="0" w:color="auto"/>
                            <w:bottom w:val="none" w:sz="0" w:space="0" w:color="auto"/>
                            <w:right w:val="none" w:sz="0" w:space="0" w:color="auto"/>
                          </w:divBdr>
                          <w:divsChild>
                            <w:div w:id="1256862335">
                              <w:marLeft w:val="0"/>
                              <w:marRight w:val="0"/>
                              <w:marTop w:val="0"/>
                              <w:marBottom w:val="0"/>
                              <w:divBdr>
                                <w:top w:val="none" w:sz="0" w:space="0" w:color="auto"/>
                                <w:left w:val="none" w:sz="0" w:space="0" w:color="auto"/>
                                <w:bottom w:val="none" w:sz="0" w:space="0" w:color="auto"/>
                                <w:right w:val="none" w:sz="0" w:space="0" w:color="auto"/>
                              </w:divBdr>
                              <w:divsChild>
                                <w:div w:id="195584596">
                                  <w:marLeft w:val="0"/>
                                  <w:marRight w:val="0"/>
                                  <w:marTop w:val="0"/>
                                  <w:marBottom w:val="0"/>
                                  <w:divBdr>
                                    <w:top w:val="none" w:sz="0" w:space="0" w:color="auto"/>
                                    <w:left w:val="none" w:sz="0" w:space="0" w:color="auto"/>
                                    <w:bottom w:val="none" w:sz="0" w:space="0" w:color="auto"/>
                                    <w:right w:val="none" w:sz="0" w:space="0" w:color="auto"/>
                                  </w:divBdr>
                                  <w:divsChild>
                                    <w:div w:id="1076364609">
                                      <w:marLeft w:val="0"/>
                                      <w:marRight w:val="0"/>
                                      <w:marTop w:val="0"/>
                                      <w:marBottom w:val="0"/>
                                      <w:divBdr>
                                        <w:top w:val="none" w:sz="0" w:space="0" w:color="auto"/>
                                        <w:left w:val="none" w:sz="0" w:space="0" w:color="auto"/>
                                        <w:bottom w:val="none" w:sz="0" w:space="0" w:color="auto"/>
                                        <w:right w:val="none" w:sz="0" w:space="0" w:color="auto"/>
                                      </w:divBdr>
                                      <w:divsChild>
                                        <w:div w:id="1407453286">
                                          <w:marLeft w:val="0"/>
                                          <w:marRight w:val="0"/>
                                          <w:marTop w:val="0"/>
                                          <w:marBottom w:val="0"/>
                                          <w:divBdr>
                                            <w:top w:val="none" w:sz="0" w:space="0" w:color="auto"/>
                                            <w:left w:val="none" w:sz="0" w:space="0" w:color="auto"/>
                                            <w:bottom w:val="none" w:sz="0" w:space="0" w:color="auto"/>
                                            <w:right w:val="none" w:sz="0" w:space="0" w:color="auto"/>
                                          </w:divBdr>
                                          <w:divsChild>
                                            <w:div w:id="435830884">
                                              <w:marLeft w:val="0"/>
                                              <w:marRight w:val="0"/>
                                              <w:marTop w:val="0"/>
                                              <w:marBottom w:val="0"/>
                                              <w:divBdr>
                                                <w:top w:val="none" w:sz="0" w:space="0" w:color="auto"/>
                                                <w:left w:val="none" w:sz="0" w:space="0" w:color="auto"/>
                                                <w:bottom w:val="none" w:sz="0" w:space="0" w:color="auto"/>
                                                <w:right w:val="none" w:sz="0" w:space="0" w:color="auto"/>
                                              </w:divBdr>
                                              <w:divsChild>
                                                <w:div w:id="814565018">
                                                  <w:marLeft w:val="0"/>
                                                  <w:marRight w:val="0"/>
                                                  <w:marTop w:val="0"/>
                                                  <w:marBottom w:val="0"/>
                                                  <w:divBdr>
                                                    <w:top w:val="none" w:sz="0" w:space="0" w:color="auto"/>
                                                    <w:left w:val="none" w:sz="0" w:space="0" w:color="auto"/>
                                                    <w:bottom w:val="none" w:sz="0" w:space="0" w:color="auto"/>
                                                    <w:right w:val="none" w:sz="0" w:space="0" w:color="auto"/>
                                                  </w:divBdr>
                                                  <w:divsChild>
                                                    <w:div w:id="341972347">
                                                      <w:marLeft w:val="0"/>
                                                      <w:marRight w:val="0"/>
                                                      <w:marTop w:val="0"/>
                                                      <w:marBottom w:val="0"/>
                                                      <w:divBdr>
                                                        <w:top w:val="none" w:sz="0" w:space="0" w:color="auto"/>
                                                        <w:left w:val="none" w:sz="0" w:space="0" w:color="auto"/>
                                                        <w:bottom w:val="none" w:sz="0" w:space="0" w:color="auto"/>
                                                        <w:right w:val="none" w:sz="0" w:space="0" w:color="auto"/>
                                                      </w:divBdr>
                                                      <w:divsChild>
                                                        <w:div w:id="802306459">
                                                          <w:marLeft w:val="0"/>
                                                          <w:marRight w:val="0"/>
                                                          <w:marTop w:val="0"/>
                                                          <w:marBottom w:val="0"/>
                                                          <w:divBdr>
                                                            <w:top w:val="none" w:sz="0" w:space="0" w:color="auto"/>
                                                            <w:left w:val="none" w:sz="0" w:space="0" w:color="auto"/>
                                                            <w:bottom w:val="none" w:sz="0" w:space="0" w:color="auto"/>
                                                            <w:right w:val="none" w:sz="0" w:space="0" w:color="auto"/>
                                                          </w:divBdr>
                                                          <w:divsChild>
                                                            <w:div w:id="967203030">
                                                              <w:marLeft w:val="0"/>
                                                              <w:marRight w:val="0"/>
                                                              <w:marTop w:val="0"/>
                                                              <w:marBottom w:val="0"/>
                                                              <w:divBdr>
                                                                <w:top w:val="none" w:sz="0" w:space="0" w:color="auto"/>
                                                                <w:left w:val="none" w:sz="0" w:space="0" w:color="auto"/>
                                                                <w:bottom w:val="none" w:sz="0" w:space="0" w:color="auto"/>
                                                                <w:right w:val="none" w:sz="0" w:space="0" w:color="auto"/>
                                                              </w:divBdr>
                                                              <w:divsChild>
                                                                <w:div w:id="471798406">
                                                                  <w:marLeft w:val="0"/>
                                                                  <w:marRight w:val="0"/>
                                                                  <w:marTop w:val="0"/>
                                                                  <w:marBottom w:val="0"/>
                                                                  <w:divBdr>
                                                                    <w:top w:val="none" w:sz="0" w:space="0" w:color="auto"/>
                                                                    <w:left w:val="none" w:sz="0" w:space="0" w:color="auto"/>
                                                                    <w:bottom w:val="none" w:sz="0" w:space="0" w:color="auto"/>
                                                                    <w:right w:val="none" w:sz="0" w:space="0" w:color="auto"/>
                                                                  </w:divBdr>
                                                                  <w:divsChild>
                                                                    <w:div w:id="2091003444">
                                                                      <w:marLeft w:val="0"/>
                                                                      <w:marRight w:val="0"/>
                                                                      <w:marTop w:val="0"/>
                                                                      <w:marBottom w:val="0"/>
                                                                      <w:divBdr>
                                                                        <w:top w:val="none" w:sz="0" w:space="0" w:color="auto"/>
                                                                        <w:left w:val="none" w:sz="0" w:space="0" w:color="auto"/>
                                                                        <w:bottom w:val="none" w:sz="0" w:space="0" w:color="auto"/>
                                                                        <w:right w:val="none" w:sz="0" w:space="0" w:color="auto"/>
                                                                      </w:divBdr>
                                                                      <w:divsChild>
                                                                        <w:div w:id="2064870404">
                                                                          <w:marLeft w:val="0"/>
                                                                          <w:marRight w:val="0"/>
                                                                          <w:marTop w:val="0"/>
                                                                          <w:marBottom w:val="0"/>
                                                                          <w:divBdr>
                                                                            <w:top w:val="none" w:sz="0" w:space="0" w:color="auto"/>
                                                                            <w:left w:val="none" w:sz="0" w:space="0" w:color="auto"/>
                                                                            <w:bottom w:val="none" w:sz="0" w:space="0" w:color="auto"/>
                                                                            <w:right w:val="none" w:sz="0" w:space="0" w:color="auto"/>
                                                                          </w:divBdr>
                                                                          <w:divsChild>
                                                                            <w:div w:id="14559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516344">
      <w:bodyDiv w:val="1"/>
      <w:marLeft w:val="0"/>
      <w:marRight w:val="0"/>
      <w:marTop w:val="0"/>
      <w:marBottom w:val="0"/>
      <w:divBdr>
        <w:top w:val="none" w:sz="0" w:space="0" w:color="auto"/>
        <w:left w:val="none" w:sz="0" w:space="0" w:color="auto"/>
        <w:bottom w:val="none" w:sz="0" w:space="0" w:color="auto"/>
        <w:right w:val="none" w:sz="0" w:space="0" w:color="auto"/>
      </w:divBdr>
    </w:div>
    <w:div w:id="192715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D7B851492719FEACFC2AF19EE16468F30EA13FFBFB8CFAEDFFCE48CB755539EFBA281E0C62B80C8F58F86A3EFv0P" TargetMode="External"/><Relationship Id="rId18" Type="http://schemas.openxmlformats.org/officeDocument/2006/relationships/hyperlink" Target="consultantplus://offline/ref=64B54837BE0FC4DB98544D59C6B8ED01DCD480C0DEBBB60CCCFFED3078F004D60B719D2ACFEB205EB660249AEA35P" TargetMode="External"/><Relationship Id="rId26" Type="http://schemas.openxmlformats.org/officeDocument/2006/relationships/hyperlink" Target="consultantplus://offline/ref=64B54837BE0FC4DB98544D59C6B8ED01DCD480C0DEBBB60CCCFFED3078F004D60B719D2ACFEB205EB660249AEA35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ternet.garant.ru/document?id=71871578&amp;sub=1000" TargetMode="External"/><Relationship Id="rId34" Type="http://schemas.openxmlformats.org/officeDocument/2006/relationships/hyperlink" Target="http://internet.garant.ru/document?id=70308460&amp;sub=100000" TargetMode="External"/><Relationship Id="rId7" Type="http://schemas.openxmlformats.org/officeDocument/2006/relationships/endnotes" Target="endnotes.xml"/><Relationship Id="rId12" Type="http://schemas.openxmlformats.org/officeDocument/2006/relationships/hyperlink" Target="consultantplus://offline/ref=AC8B5C3F65EF15C870F91F3F473303BE80112C35C9043DA1170BF76D2B3668F4AC123AF0CCB50E8A762BFF16k2sDI" TargetMode="External"/><Relationship Id="rId17" Type="http://schemas.openxmlformats.org/officeDocument/2006/relationships/hyperlink" Target="consultantplus://offline/ref=1E4911ECD585564BC05F5D3C1BDE1FCA6EBC6025D4F6C419B5941EFD5De56DN" TargetMode="External"/><Relationship Id="rId25" Type="http://schemas.openxmlformats.org/officeDocument/2006/relationships/hyperlink" Target="http://internet.garant.ru/document?id=70308460&amp;sub=10035201" TargetMode="External"/><Relationship Id="rId33" Type="http://schemas.openxmlformats.org/officeDocument/2006/relationships/hyperlink" Target="consultantplus://offline/ref=64B54837BE0FC4DB98544D59C6B8ED01DCD480C0DEBBB60CCCFFED3078F004D60B719D2ACFEB205EB660249AEA35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4B54837BE0FC4DB98544D59C6B8ED01DCD480C0DEBBB60CCCFFED3078F004D60B719D2ACFEB205EB660249AEA35P" TargetMode="External"/><Relationship Id="rId29" Type="http://schemas.openxmlformats.org/officeDocument/2006/relationships/hyperlink" Target="http://internet.garant.ru/document?id=70308460&amp;sub=1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C568819266E7C661DE137898BC24B1C6CDC33F715FBB4BFD2481F3297A3CCD8FF5E6A8B5ED21F4BACC27FCs3f5H" TargetMode="External"/><Relationship Id="rId24" Type="http://schemas.openxmlformats.org/officeDocument/2006/relationships/hyperlink" Target="http://internet.garant.ru/document?id=70308460&amp;sub=500" TargetMode="External"/><Relationship Id="rId32" Type="http://schemas.openxmlformats.org/officeDocument/2006/relationships/hyperlink" Target="http://internet.garant.ru/document?id=70308460&amp;sub=10035201" TargetMode="External"/><Relationship Id="rId37" Type="http://schemas.openxmlformats.org/officeDocument/2006/relationships/hyperlink" Target="http://internet.garant.ru/document?id=70308460&amp;sub=10035201" TargetMode="External"/><Relationship Id="rId5" Type="http://schemas.openxmlformats.org/officeDocument/2006/relationships/webSettings" Target="webSettings.xml"/><Relationship Id="rId15" Type="http://schemas.openxmlformats.org/officeDocument/2006/relationships/hyperlink" Target="http://internet.garant.ru/document?id=70308460&amp;sub=500" TargetMode="External"/><Relationship Id="rId23" Type="http://schemas.openxmlformats.org/officeDocument/2006/relationships/hyperlink" Target="http://internet.garant.ru/document?id=70308460&amp;sub=100330" TargetMode="External"/><Relationship Id="rId28" Type="http://schemas.openxmlformats.org/officeDocument/2006/relationships/hyperlink" Target="consultantplus://offline/ref=64B54837BE0FC4DB98544D59C6B8ED01DCD480C0DEBBB60CCCFFED3078F004D60B719D2ACFEB205EB660249AEA35P" TargetMode="External"/><Relationship Id="rId36" Type="http://schemas.openxmlformats.org/officeDocument/2006/relationships/hyperlink" Target="http://internet.garant.ru/document?id=70308460&amp;sub=500" TargetMode="External"/><Relationship Id="rId10" Type="http://schemas.openxmlformats.org/officeDocument/2006/relationships/hyperlink" Target="consultantplus://offline/ref=1E4911ECD585564BC05F5D3C1BDE1FCA6EBC6025D4F6C419B5941EFD5De56DN" TargetMode="External"/><Relationship Id="rId19" Type="http://schemas.openxmlformats.org/officeDocument/2006/relationships/hyperlink" Target="http://internet.garant.ru/document?id=71871578&amp;sub=1000" TargetMode="External"/><Relationship Id="rId31" Type="http://schemas.openxmlformats.org/officeDocument/2006/relationships/hyperlink" Target="http://internet.garant.ru/document?id=70308460&amp;sub=500" TargetMode="External"/><Relationship Id="rId4" Type="http://schemas.openxmlformats.org/officeDocument/2006/relationships/settings" Target="settings.xml"/><Relationship Id="rId9" Type="http://schemas.openxmlformats.org/officeDocument/2006/relationships/hyperlink" Target="consultantplus://offline/ref=02CCF6E5375813499E4758A33FD2C82E9E7CAA0D471D8E48B9550BC86F38E6DD524135033B0F2CF5096F0B77o1m9G" TargetMode="External"/><Relationship Id="rId14" Type="http://schemas.openxmlformats.org/officeDocument/2006/relationships/hyperlink" Target="http://internet.garant.ru/document?id=70308460&amp;sub=100000" TargetMode="External"/><Relationship Id="rId22" Type="http://schemas.openxmlformats.org/officeDocument/2006/relationships/hyperlink" Target="http://internet.garant.ru/document?id=70308460&amp;sub=100000" TargetMode="External"/><Relationship Id="rId27" Type="http://schemas.openxmlformats.org/officeDocument/2006/relationships/hyperlink" Target="http://internet.garant.ru/document?id=71871578&amp;sub=1000" TargetMode="External"/><Relationship Id="rId30" Type="http://schemas.openxmlformats.org/officeDocument/2006/relationships/hyperlink" Target="http://internet.garant.ru/document?id=70308460&amp;sub=100330" TargetMode="External"/><Relationship Id="rId35" Type="http://schemas.openxmlformats.org/officeDocument/2006/relationships/hyperlink" Target="http://internet.garant.ru/document?id=70308460&amp;sub=1003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dr\Application%20Data\Microsoft\&#1064;&#1072;&#1073;&#1083;&#1086;&#1085;&#1099;\&#1056;&#1040;&#1057;&#1055;&#1054;&#1056;&#1071;&#1046;&#1045;&#105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BF1D1-2D6B-4BA8-9C77-E7CBB225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РАСПОРЯЖЕН..dot</Template>
  <TotalTime>0</TotalTime>
  <Pages>82</Pages>
  <Words>47658</Words>
  <Characters>271657</Characters>
  <Application>Microsoft Office Word</Application>
  <DocSecurity>0</DocSecurity>
  <Lines>2263</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318678</CharactersWithSpaces>
  <SharedDoc>false</SharedDoc>
  <HLinks>
    <vt:vector size="198" baseType="variant">
      <vt:variant>
        <vt:i4>6815794</vt:i4>
      </vt:variant>
      <vt:variant>
        <vt:i4>96</vt:i4>
      </vt:variant>
      <vt:variant>
        <vt:i4>0</vt:i4>
      </vt:variant>
      <vt:variant>
        <vt:i4>5</vt:i4>
      </vt:variant>
      <vt:variant>
        <vt:lpwstr>http://internet.garant.ru/document?id=70308460&amp;sub=10035201</vt:lpwstr>
      </vt:variant>
      <vt:variant>
        <vt:lpwstr/>
      </vt:variant>
      <vt:variant>
        <vt:i4>6881331</vt:i4>
      </vt:variant>
      <vt:variant>
        <vt:i4>93</vt:i4>
      </vt:variant>
      <vt:variant>
        <vt:i4>0</vt:i4>
      </vt:variant>
      <vt:variant>
        <vt:i4>5</vt:i4>
      </vt:variant>
      <vt:variant>
        <vt:lpwstr>http://internet.garant.ru/document?id=70308460&amp;sub=500</vt:lpwstr>
      </vt:variant>
      <vt:variant>
        <vt:lpwstr/>
      </vt:variant>
      <vt:variant>
        <vt:i4>6160384</vt:i4>
      </vt:variant>
      <vt:variant>
        <vt:i4>90</vt:i4>
      </vt:variant>
      <vt:variant>
        <vt:i4>0</vt:i4>
      </vt:variant>
      <vt:variant>
        <vt:i4>5</vt:i4>
      </vt:variant>
      <vt:variant>
        <vt:lpwstr>http://internet.garant.ru/document?id=70308460&amp;sub=100330</vt:lpwstr>
      </vt:variant>
      <vt:variant>
        <vt:lpwstr/>
      </vt:variant>
      <vt:variant>
        <vt:i4>6094851</vt:i4>
      </vt:variant>
      <vt:variant>
        <vt:i4>87</vt:i4>
      </vt:variant>
      <vt:variant>
        <vt:i4>0</vt:i4>
      </vt:variant>
      <vt:variant>
        <vt:i4>5</vt:i4>
      </vt:variant>
      <vt:variant>
        <vt:lpwstr>http://internet.garant.ru/document?id=70308460&amp;sub=100000</vt:lpwstr>
      </vt:variant>
      <vt:variant>
        <vt:lpwstr/>
      </vt:variant>
      <vt:variant>
        <vt:i4>3539054</vt:i4>
      </vt:variant>
      <vt:variant>
        <vt:i4>84</vt:i4>
      </vt:variant>
      <vt:variant>
        <vt:i4>0</vt:i4>
      </vt:variant>
      <vt:variant>
        <vt:i4>5</vt:i4>
      </vt:variant>
      <vt:variant>
        <vt:lpwstr>consultantplus://offline/ref=64B54837BE0FC4DB98544D59C6B8ED01DCD480C0DEBBB60CCCFFED3078F004D60B719D2ACFEB205EB660249AEA35P</vt:lpwstr>
      </vt:variant>
      <vt:variant>
        <vt:lpwstr/>
      </vt:variant>
      <vt:variant>
        <vt:i4>6815794</vt:i4>
      </vt:variant>
      <vt:variant>
        <vt:i4>81</vt:i4>
      </vt:variant>
      <vt:variant>
        <vt:i4>0</vt:i4>
      </vt:variant>
      <vt:variant>
        <vt:i4>5</vt:i4>
      </vt:variant>
      <vt:variant>
        <vt:lpwstr>http://internet.garant.ru/document?id=70308460&amp;sub=10035201</vt:lpwstr>
      </vt:variant>
      <vt:variant>
        <vt:lpwstr/>
      </vt:variant>
      <vt:variant>
        <vt:i4>6881331</vt:i4>
      </vt:variant>
      <vt:variant>
        <vt:i4>78</vt:i4>
      </vt:variant>
      <vt:variant>
        <vt:i4>0</vt:i4>
      </vt:variant>
      <vt:variant>
        <vt:i4>5</vt:i4>
      </vt:variant>
      <vt:variant>
        <vt:lpwstr>http://internet.garant.ru/document?id=70308460&amp;sub=500</vt:lpwstr>
      </vt:variant>
      <vt:variant>
        <vt:lpwstr/>
      </vt:variant>
      <vt:variant>
        <vt:i4>6160384</vt:i4>
      </vt:variant>
      <vt:variant>
        <vt:i4>75</vt:i4>
      </vt:variant>
      <vt:variant>
        <vt:i4>0</vt:i4>
      </vt:variant>
      <vt:variant>
        <vt:i4>5</vt:i4>
      </vt:variant>
      <vt:variant>
        <vt:lpwstr>http://internet.garant.ru/document?id=70308460&amp;sub=100330</vt:lpwstr>
      </vt:variant>
      <vt:variant>
        <vt:lpwstr/>
      </vt:variant>
      <vt:variant>
        <vt:i4>6094851</vt:i4>
      </vt:variant>
      <vt:variant>
        <vt:i4>72</vt:i4>
      </vt:variant>
      <vt:variant>
        <vt:i4>0</vt:i4>
      </vt:variant>
      <vt:variant>
        <vt:i4>5</vt:i4>
      </vt:variant>
      <vt:variant>
        <vt:lpwstr>http://internet.garant.ru/document?id=70308460&amp;sub=100000</vt:lpwstr>
      </vt:variant>
      <vt:variant>
        <vt:lpwstr/>
      </vt:variant>
      <vt:variant>
        <vt:i4>3539054</vt:i4>
      </vt:variant>
      <vt:variant>
        <vt:i4>69</vt:i4>
      </vt:variant>
      <vt:variant>
        <vt:i4>0</vt:i4>
      </vt:variant>
      <vt:variant>
        <vt:i4>5</vt:i4>
      </vt:variant>
      <vt:variant>
        <vt:lpwstr>consultantplus://offline/ref=64B54837BE0FC4DB98544D59C6B8ED01DCD480C0DEBBB60CCCFFED3078F004D60B719D2ACFEB205EB660249AEA35P</vt:lpwstr>
      </vt:variant>
      <vt:variant>
        <vt:lpwstr/>
      </vt:variant>
      <vt:variant>
        <vt:i4>6422576</vt:i4>
      </vt:variant>
      <vt:variant>
        <vt:i4>66</vt:i4>
      </vt:variant>
      <vt:variant>
        <vt:i4>0</vt:i4>
      </vt:variant>
      <vt:variant>
        <vt:i4>5</vt:i4>
      </vt:variant>
      <vt:variant>
        <vt:lpwstr>http://internet.garant.ru/document?id=71871578&amp;sub=1000</vt:lpwstr>
      </vt:variant>
      <vt:variant>
        <vt:lpwstr/>
      </vt:variant>
      <vt:variant>
        <vt:i4>3539054</vt:i4>
      </vt:variant>
      <vt:variant>
        <vt:i4>63</vt:i4>
      </vt:variant>
      <vt:variant>
        <vt:i4>0</vt:i4>
      </vt:variant>
      <vt:variant>
        <vt:i4>5</vt:i4>
      </vt:variant>
      <vt:variant>
        <vt:lpwstr>consultantplus://offline/ref=64B54837BE0FC4DB98544D59C6B8ED01DCD480C0DEBBB60CCCFFED3078F004D60B719D2ACFEB205EB660249AEA35P</vt:lpwstr>
      </vt:variant>
      <vt:variant>
        <vt:lpwstr/>
      </vt:variant>
      <vt:variant>
        <vt:i4>6815794</vt:i4>
      </vt:variant>
      <vt:variant>
        <vt:i4>60</vt:i4>
      </vt:variant>
      <vt:variant>
        <vt:i4>0</vt:i4>
      </vt:variant>
      <vt:variant>
        <vt:i4>5</vt:i4>
      </vt:variant>
      <vt:variant>
        <vt:lpwstr>http://internet.garant.ru/document?id=70308460&amp;sub=10035201</vt:lpwstr>
      </vt:variant>
      <vt:variant>
        <vt:lpwstr/>
      </vt:variant>
      <vt:variant>
        <vt:i4>6881331</vt:i4>
      </vt:variant>
      <vt:variant>
        <vt:i4>57</vt:i4>
      </vt:variant>
      <vt:variant>
        <vt:i4>0</vt:i4>
      </vt:variant>
      <vt:variant>
        <vt:i4>5</vt:i4>
      </vt:variant>
      <vt:variant>
        <vt:lpwstr>http://internet.garant.ru/document?id=70308460&amp;sub=500</vt:lpwstr>
      </vt:variant>
      <vt:variant>
        <vt:lpwstr/>
      </vt:variant>
      <vt:variant>
        <vt:i4>6160384</vt:i4>
      </vt:variant>
      <vt:variant>
        <vt:i4>54</vt:i4>
      </vt:variant>
      <vt:variant>
        <vt:i4>0</vt:i4>
      </vt:variant>
      <vt:variant>
        <vt:i4>5</vt:i4>
      </vt:variant>
      <vt:variant>
        <vt:lpwstr>http://internet.garant.ru/document?id=70308460&amp;sub=100330</vt:lpwstr>
      </vt:variant>
      <vt:variant>
        <vt:lpwstr/>
      </vt:variant>
      <vt:variant>
        <vt:i4>6094851</vt:i4>
      </vt:variant>
      <vt:variant>
        <vt:i4>51</vt:i4>
      </vt:variant>
      <vt:variant>
        <vt:i4>0</vt:i4>
      </vt:variant>
      <vt:variant>
        <vt:i4>5</vt:i4>
      </vt:variant>
      <vt:variant>
        <vt:lpwstr>http://internet.garant.ru/document?id=70308460&amp;sub=100000</vt:lpwstr>
      </vt:variant>
      <vt:variant>
        <vt:lpwstr/>
      </vt:variant>
      <vt:variant>
        <vt:i4>6422576</vt:i4>
      </vt:variant>
      <vt:variant>
        <vt:i4>48</vt:i4>
      </vt:variant>
      <vt:variant>
        <vt:i4>0</vt:i4>
      </vt:variant>
      <vt:variant>
        <vt:i4>5</vt:i4>
      </vt:variant>
      <vt:variant>
        <vt:lpwstr>http://internet.garant.ru/document?id=71871578&amp;sub=1000</vt:lpwstr>
      </vt:variant>
      <vt:variant>
        <vt:lpwstr/>
      </vt:variant>
      <vt:variant>
        <vt:i4>3539054</vt:i4>
      </vt:variant>
      <vt:variant>
        <vt:i4>45</vt:i4>
      </vt:variant>
      <vt:variant>
        <vt:i4>0</vt:i4>
      </vt:variant>
      <vt:variant>
        <vt:i4>5</vt:i4>
      </vt:variant>
      <vt:variant>
        <vt:lpwstr>consultantplus://offline/ref=64B54837BE0FC4DB98544D59C6B8ED01DCD480C0DEBBB60CCCFFED3078F004D60B719D2ACFEB205EB660249AEA35P</vt:lpwstr>
      </vt:variant>
      <vt:variant>
        <vt:lpwstr/>
      </vt:variant>
      <vt:variant>
        <vt:i4>6422576</vt:i4>
      </vt:variant>
      <vt:variant>
        <vt:i4>42</vt:i4>
      </vt:variant>
      <vt:variant>
        <vt:i4>0</vt:i4>
      </vt:variant>
      <vt:variant>
        <vt:i4>5</vt:i4>
      </vt:variant>
      <vt:variant>
        <vt:lpwstr>http://internet.garant.ru/document?id=71871578&amp;sub=1000</vt:lpwstr>
      </vt:variant>
      <vt:variant>
        <vt:lpwstr/>
      </vt:variant>
      <vt:variant>
        <vt:i4>3539054</vt:i4>
      </vt:variant>
      <vt:variant>
        <vt:i4>39</vt:i4>
      </vt:variant>
      <vt:variant>
        <vt:i4>0</vt:i4>
      </vt:variant>
      <vt:variant>
        <vt:i4>5</vt:i4>
      </vt:variant>
      <vt:variant>
        <vt:lpwstr>consultantplus://offline/ref=64B54837BE0FC4DB98544D59C6B8ED01DCD480C0DEBBB60CCCFFED3078F004D60B719D2ACFEB205EB660249AEA35P</vt:lpwstr>
      </vt:variant>
      <vt:variant>
        <vt:lpwstr/>
      </vt:variant>
      <vt:variant>
        <vt:i4>1769555</vt:i4>
      </vt:variant>
      <vt:variant>
        <vt:i4>36</vt:i4>
      </vt:variant>
      <vt:variant>
        <vt:i4>0</vt:i4>
      </vt:variant>
      <vt:variant>
        <vt:i4>5</vt:i4>
      </vt:variant>
      <vt:variant>
        <vt:lpwstr>consultantplus://offline/ref=1E4911ECD585564BC05F5D3C1BDE1FCA6EBC6025D4F6C419B5941EFD5De56DN</vt:lpwstr>
      </vt:variant>
      <vt:variant>
        <vt:lpwstr/>
      </vt:variant>
      <vt:variant>
        <vt:i4>2752537</vt:i4>
      </vt:variant>
      <vt:variant>
        <vt:i4>33</vt:i4>
      </vt:variant>
      <vt:variant>
        <vt:i4>0</vt:i4>
      </vt:variant>
      <vt:variant>
        <vt:i4>5</vt:i4>
      </vt:variant>
      <vt:variant>
        <vt:lpwstr/>
      </vt:variant>
      <vt:variant>
        <vt:lpwstr>sub_8000</vt:lpwstr>
      </vt:variant>
      <vt:variant>
        <vt:i4>2752534</vt:i4>
      </vt:variant>
      <vt:variant>
        <vt:i4>30</vt:i4>
      </vt:variant>
      <vt:variant>
        <vt:i4>0</vt:i4>
      </vt:variant>
      <vt:variant>
        <vt:i4>5</vt:i4>
      </vt:variant>
      <vt:variant>
        <vt:lpwstr/>
      </vt:variant>
      <vt:variant>
        <vt:lpwstr>sub_7000</vt:lpwstr>
      </vt:variant>
      <vt:variant>
        <vt:i4>2752535</vt:i4>
      </vt:variant>
      <vt:variant>
        <vt:i4>27</vt:i4>
      </vt:variant>
      <vt:variant>
        <vt:i4>0</vt:i4>
      </vt:variant>
      <vt:variant>
        <vt:i4>5</vt:i4>
      </vt:variant>
      <vt:variant>
        <vt:lpwstr/>
      </vt:variant>
      <vt:variant>
        <vt:lpwstr>sub_6000</vt:lpwstr>
      </vt:variant>
      <vt:variant>
        <vt:i4>2752533</vt:i4>
      </vt:variant>
      <vt:variant>
        <vt:i4>24</vt:i4>
      </vt:variant>
      <vt:variant>
        <vt:i4>0</vt:i4>
      </vt:variant>
      <vt:variant>
        <vt:i4>5</vt:i4>
      </vt:variant>
      <vt:variant>
        <vt:lpwstr/>
      </vt:variant>
      <vt:variant>
        <vt:lpwstr>sub_4000</vt:lpwstr>
      </vt:variant>
      <vt:variant>
        <vt:i4>2752530</vt:i4>
      </vt:variant>
      <vt:variant>
        <vt:i4>21</vt:i4>
      </vt:variant>
      <vt:variant>
        <vt:i4>0</vt:i4>
      </vt:variant>
      <vt:variant>
        <vt:i4>5</vt:i4>
      </vt:variant>
      <vt:variant>
        <vt:lpwstr/>
      </vt:variant>
      <vt:variant>
        <vt:lpwstr>sub_3000</vt:lpwstr>
      </vt:variant>
      <vt:variant>
        <vt:i4>6881331</vt:i4>
      </vt:variant>
      <vt:variant>
        <vt:i4>18</vt:i4>
      </vt:variant>
      <vt:variant>
        <vt:i4>0</vt:i4>
      </vt:variant>
      <vt:variant>
        <vt:i4>5</vt:i4>
      </vt:variant>
      <vt:variant>
        <vt:lpwstr>http://internet.garant.ru/document?id=70308460&amp;sub=500</vt:lpwstr>
      </vt:variant>
      <vt:variant>
        <vt:lpwstr/>
      </vt:variant>
      <vt:variant>
        <vt:i4>6094851</vt:i4>
      </vt:variant>
      <vt:variant>
        <vt:i4>15</vt:i4>
      </vt:variant>
      <vt:variant>
        <vt:i4>0</vt:i4>
      </vt:variant>
      <vt:variant>
        <vt:i4>5</vt:i4>
      </vt:variant>
      <vt:variant>
        <vt:lpwstr>http://internet.garant.ru/document?id=70308460&amp;sub=100000</vt:lpwstr>
      </vt:variant>
      <vt:variant>
        <vt:lpwstr/>
      </vt:variant>
      <vt:variant>
        <vt:i4>7733304</vt:i4>
      </vt:variant>
      <vt:variant>
        <vt:i4>12</vt:i4>
      </vt:variant>
      <vt:variant>
        <vt:i4>0</vt:i4>
      </vt:variant>
      <vt:variant>
        <vt:i4>5</vt:i4>
      </vt:variant>
      <vt:variant>
        <vt:lpwstr>consultantplus://offline/ref=ED7B851492719FEACFC2AF19EE16468F30EA13FFBFB8CFAEDFFCE48CB755539EFBA281E0C62B80C8F58F86A3EFv0P</vt:lpwstr>
      </vt:variant>
      <vt:variant>
        <vt:lpwstr/>
      </vt:variant>
      <vt:variant>
        <vt:i4>3801137</vt:i4>
      </vt:variant>
      <vt:variant>
        <vt:i4>9</vt:i4>
      </vt:variant>
      <vt:variant>
        <vt:i4>0</vt:i4>
      </vt:variant>
      <vt:variant>
        <vt:i4>5</vt:i4>
      </vt:variant>
      <vt:variant>
        <vt:lpwstr>consultantplus://offline/ref=AC8B5C3F65EF15C870F91F3F473303BE80112C35C9043DA1170BF76D2B3668F4AC123AF0CCB50E8A762BFF16k2sDI</vt:lpwstr>
      </vt:variant>
      <vt:variant>
        <vt:lpwstr/>
      </vt:variant>
      <vt:variant>
        <vt:i4>6684735</vt:i4>
      </vt:variant>
      <vt:variant>
        <vt:i4>6</vt:i4>
      </vt:variant>
      <vt:variant>
        <vt:i4>0</vt:i4>
      </vt:variant>
      <vt:variant>
        <vt:i4>5</vt:i4>
      </vt:variant>
      <vt:variant>
        <vt:lpwstr>consultantplus://offline/ref=CBC568819266E7C661DE137898BC24B1C6CDC33F715FBB4BFD2481F3297A3CCD8FF5E6A8B5ED21F4BACC27FCs3f5H</vt:lpwstr>
      </vt:variant>
      <vt:variant>
        <vt:lpwstr/>
      </vt:variant>
      <vt:variant>
        <vt:i4>1769555</vt:i4>
      </vt:variant>
      <vt:variant>
        <vt:i4>3</vt:i4>
      </vt:variant>
      <vt:variant>
        <vt:i4>0</vt:i4>
      </vt:variant>
      <vt:variant>
        <vt:i4>5</vt:i4>
      </vt:variant>
      <vt:variant>
        <vt:lpwstr>consultantplus://offline/ref=1E4911ECD585564BC05F5D3C1BDE1FCA6EBC6025D4F6C419B5941EFD5De56DN</vt:lpwstr>
      </vt:variant>
      <vt:variant>
        <vt:lpwstr/>
      </vt:variant>
      <vt:variant>
        <vt:i4>3080292</vt:i4>
      </vt:variant>
      <vt:variant>
        <vt:i4>0</vt:i4>
      </vt:variant>
      <vt:variant>
        <vt:i4>0</vt:i4>
      </vt:variant>
      <vt:variant>
        <vt:i4>5</vt:i4>
      </vt:variant>
      <vt:variant>
        <vt:lpwstr>consultantplus://offline/ref=02CCF6E5375813499E4758A33FD2C82E9E7CAA0D471D8E48B9550BC86F38E6DD524135033B0F2CF5096F0B77o1m9G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dc:creator>
  <cp:lastModifiedBy>koms_cod4</cp:lastModifiedBy>
  <cp:revision>2</cp:revision>
  <cp:lastPrinted>2019-03-12T06:15:00Z</cp:lastPrinted>
  <dcterms:created xsi:type="dcterms:W3CDTF">2020-11-09T12:18:00Z</dcterms:created>
  <dcterms:modified xsi:type="dcterms:W3CDTF">2020-11-09T12:18:00Z</dcterms:modified>
</cp:coreProperties>
</file>