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41431C" w:rsidP="007A31FB">
      <w:pPr>
        <w:pStyle w:val="a3"/>
        <w:jc w:val="left"/>
        <w:rPr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348615</wp:posOffset>
            </wp:positionV>
            <wp:extent cx="647700" cy="65722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595E"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478280"/>
                <wp:effectExtent l="0" t="0" r="2540" b="76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E39" w:rsidRPr="00D47227" w:rsidRDefault="00251E39" w:rsidP="00251E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A31FB" w:rsidRPr="00251E39" w:rsidRDefault="007A31FB" w:rsidP="00251E39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7A31FB" w:rsidRPr="00D47227" w:rsidRDefault="008B5CB1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16.01.</w:t>
                            </w:r>
                            <w:r w:rsid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EF59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1FB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11</w:t>
                            </w:r>
                            <w:bookmarkStart w:id="0" w:name="_GoBack"/>
                            <w:bookmarkEnd w:id="0"/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7A31FB" w:rsidRPr="00B21AE7" w:rsidRDefault="007A31FB" w:rsidP="007A31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5.2pt;margin-top:26.4pt;width:217.3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ZgwIAABI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" stroked="f">
                <v:textbox>
                  <w:txbxContent>
                    <w:p w:rsidR="00251E39" w:rsidRPr="00D47227" w:rsidRDefault="00251E39" w:rsidP="00251E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A31FB" w:rsidRPr="00251E39" w:rsidRDefault="007A31FB" w:rsidP="00251E39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7A31FB" w:rsidRPr="00D47227" w:rsidRDefault="008B5CB1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16.01.</w:t>
                      </w:r>
                      <w:r w:rsid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EF59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A31FB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11</w:t>
                      </w:r>
                      <w:bookmarkStart w:id="1" w:name="_GoBack"/>
                      <w:bookmarkEnd w:id="1"/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7A31FB" w:rsidRPr="00B21AE7" w:rsidRDefault="007A31FB" w:rsidP="007A31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95E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478280"/>
                <wp:effectExtent l="0" t="0" r="3810" b="762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A31FB" w:rsidRDefault="007A31FB" w:rsidP="007A31FB">
                            <w:pPr>
                              <w:rPr>
                                <w:b/>
                              </w:rPr>
                            </w:pP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ЙЫШᾸНУ</w:t>
                            </w:r>
                          </w:p>
                          <w:p w:rsidR="007A31FB" w:rsidRPr="004247E1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_______20</w:t>
                            </w:r>
                            <w:r w:rsidR="00EF59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 №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A31FB" w:rsidRPr="00A313E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A31FB" w:rsidRPr="00B21AE7" w:rsidRDefault="007A31FB" w:rsidP="007A31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6.8pt;margin-top:26.4pt;width:233.7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3ohwIAABg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" stroked="f">
                <v:textbox>
                  <w:txbxContent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A31FB" w:rsidRDefault="007A31FB" w:rsidP="007A31FB">
                      <w:pPr>
                        <w:rPr>
                          <w:b/>
                        </w:rPr>
                      </w:pP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ЙЫШᾸНУ</w:t>
                      </w:r>
                    </w:p>
                    <w:p w:rsidR="007A31FB" w:rsidRPr="004247E1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_______20</w:t>
                      </w:r>
                      <w:r w:rsidR="00EF59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 №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7A31FB" w:rsidRPr="00A313EB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A31FB" w:rsidRPr="00B21AE7" w:rsidRDefault="007A31FB" w:rsidP="007A31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1FB" w:rsidRPr="002F743D" w:rsidRDefault="007A31FB" w:rsidP="007A31FB">
      <w:pPr>
        <w:pStyle w:val="a3"/>
        <w:ind w:firstLine="709"/>
        <w:jc w:val="left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641C" w:rsidRDefault="0025641C" w:rsidP="00EF595E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641C" w:rsidRDefault="0025641C" w:rsidP="00EF595E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641C" w:rsidRPr="0025641C" w:rsidRDefault="0025641C" w:rsidP="0025641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proofErr w:type="gramStart"/>
      <w:r w:rsidRPr="0025641C">
        <w:rPr>
          <w:rFonts w:ascii="Times New Roman" w:hAnsi="Times New Roman"/>
          <w:sz w:val="26"/>
          <w:szCs w:val="26"/>
          <w:lang w:eastAsia="ar-SA"/>
        </w:rPr>
        <w:t>муниципального</w:t>
      </w:r>
      <w:proofErr w:type="gramEnd"/>
      <w:r w:rsidRPr="0025641C">
        <w:rPr>
          <w:rFonts w:ascii="Times New Roman" w:hAnsi="Times New Roman"/>
          <w:sz w:val="26"/>
          <w:szCs w:val="26"/>
          <w:lang w:eastAsia="ar-SA"/>
        </w:rPr>
        <w:t xml:space="preserve"> имущества</w:t>
      </w:r>
    </w:p>
    <w:p w:rsidR="0025641C" w:rsidRPr="0025641C" w:rsidRDefault="0025641C" w:rsidP="0025641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Козловского района Чувашской Республики путем </w:t>
      </w:r>
    </w:p>
    <w:p w:rsidR="00194982" w:rsidRDefault="0025641C" w:rsidP="0025641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>продажи посредством публичного предложения</w:t>
      </w:r>
      <w:r w:rsidR="00194982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EF595E" w:rsidRDefault="00194982" w:rsidP="0025641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электронной форме</w:t>
      </w:r>
    </w:p>
    <w:p w:rsidR="0025641C" w:rsidRDefault="0025641C" w:rsidP="0025641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E65C3" w:rsidRPr="00194982" w:rsidRDefault="003E65C3" w:rsidP="003E65C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21.12.2001 №178-ФЗ  «О приватизации государственного и муниципального имущества», Правилами разработки прогнозного плана (программы) приватизации муниципального имущества Козловского района Чувашской Республики, утвержденными  решением Собрания депутатов Козловского района от  26.04. 2013 </w:t>
      </w:r>
      <w:r w:rsidR="00160D5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№ 4/173, решением Собрания депутатов Козловского района от 18.12.2019 № 2/312 «О прогнозном плане приватизации муниципального имущества Козловского района Чувашской Республики на 2020 год», администрация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Козловского района Чувашской Республики постановляет:</w:t>
      </w:r>
    </w:p>
    <w:p w:rsidR="0025641C" w:rsidRDefault="0025641C" w:rsidP="0025641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2B38B9" w:rsidRDefault="002B38B9" w:rsidP="0025641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2B38B9" w:rsidRDefault="002B38B9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  <w:r w:rsidRPr="002B38B9">
        <w:t xml:space="preserve"> </w:t>
      </w:r>
    </w:p>
    <w:p w:rsidR="002B38B9" w:rsidRDefault="002B38B9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38B9">
        <w:rPr>
          <w:rFonts w:ascii="Times New Roman" w:hAnsi="Times New Roman"/>
          <w:sz w:val="26"/>
          <w:szCs w:val="26"/>
          <w:lang w:eastAsia="ar-SA"/>
        </w:rPr>
        <w:t xml:space="preserve">Двухэтажное нежилое здание, общей площадью 684,7 кв. м., расположенное по адресу: Чувашская Республика, г. </w:t>
      </w:r>
      <w:proofErr w:type="spellStart"/>
      <w:r w:rsidRPr="002B38B9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2B38B9">
        <w:rPr>
          <w:rFonts w:ascii="Times New Roman" w:hAnsi="Times New Roman"/>
          <w:sz w:val="26"/>
          <w:szCs w:val="26"/>
          <w:lang w:eastAsia="ar-SA"/>
        </w:rPr>
        <w:t xml:space="preserve">, ул. Пушкина, д.37, с кадастровым номером 21:12:000000:437 с земельным участком под ним площадью 8967 </w:t>
      </w:r>
      <w:proofErr w:type="spellStart"/>
      <w:r w:rsidRPr="002B38B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2B38B9">
        <w:rPr>
          <w:rFonts w:ascii="Times New Roman" w:hAnsi="Times New Roman"/>
          <w:sz w:val="26"/>
          <w:szCs w:val="26"/>
          <w:lang w:eastAsia="ar-SA"/>
        </w:rPr>
        <w:t>., с кадастровым номером 21:12:121401:45.</w:t>
      </w:r>
    </w:p>
    <w:p w:rsidR="00194982" w:rsidRPr="00194982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194982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6 792 864 (Шесть миллионов  семьсот девяносто две тысячи восемьсот шестьдесят четыре) рубля 32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194982" w:rsidRPr="00194982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194982" w:rsidRPr="00194982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194982" w:rsidRPr="00194982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EF595E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194982" w:rsidRPr="00194982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Утвердить прилагаемую аукционную документацию о проведении открытого аукциона по реализации  недвижимого имущества и прилегающего </w:t>
      </w:r>
      <w:r w:rsidRPr="00194982">
        <w:rPr>
          <w:rFonts w:ascii="Times New Roman" w:hAnsi="Times New Roman"/>
          <w:sz w:val="26"/>
          <w:szCs w:val="26"/>
          <w:lang w:eastAsia="ar-SA"/>
        </w:rPr>
        <w:lastRenderedPageBreak/>
        <w:t xml:space="preserve">земельного участка, расположенного по адресу: Чувашская Республика, г. </w:t>
      </w:r>
      <w:proofErr w:type="spellStart"/>
      <w:r w:rsidRPr="00194982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194982">
        <w:rPr>
          <w:rFonts w:ascii="Times New Roman" w:hAnsi="Times New Roman"/>
          <w:sz w:val="26"/>
          <w:szCs w:val="26"/>
          <w:lang w:eastAsia="ar-SA"/>
        </w:rPr>
        <w:t>, ул.</w:t>
      </w:r>
      <w:r w:rsidR="0001522B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Пушкина</w:t>
      </w:r>
      <w:r w:rsidRPr="00194982">
        <w:rPr>
          <w:rFonts w:ascii="Times New Roman" w:hAnsi="Times New Roman"/>
          <w:sz w:val="26"/>
          <w:szCs w:val="26"/>
          <w:lang w:eastAsia="ar-SA"/>
        </w:rPr>
        <w:t>, д.</w:t>
      </w:r>
      <w:r>
        <w:rPr>
          <w:rFonts w:ascii="Times New Roman" w:hAnsi="Times New Roman"/>
          <w:sz w:val="26"/>
          <w:szCs w:val="26"/>
          <w:lang w:eastAsia="ar-SA"/>
        </w:rPr>
        <w:t>37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посредством публичного предложения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в электронной форме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</w:p>
    <w:p w:rsidR="00194982" w:rsidRPr="00194982" w:rsidRDefault="009C6BDE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="00194982"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="00194982"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="00194982"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="00194982"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194982" w:rsidRPr="00194982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Пушков Г.М. – начальник отдела экономического развития, промышленности, торговли и имущественных отношений Козловского района, председатель комиссии;</w:t>
      </w:r>
    </w:p>
    <w:p w:rsidR="00194982" w:rsidRPr="00194982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194982" w:rsidRPr="00194982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         Члены комиссии:</w:t>
      </w:r>
    </w:p>
    <w:p w:rsidR="00194982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194982" w:rsidRPr="00194982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>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194982" w:rsidRPr="00194982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Илларионова К.А. – заведующий сектором юридической службы администрации Козловского района.</w:t>
      </w:r>
    </w:p>
    <w:p w:rsidR="00194982" w:rsidRPr="00194982" w:rsidRDefault="00194982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194982" w:rsidRPr="00194982" w:rsidRDefault="009C6BDE" w:rsidP="00A84B9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="00194982"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="00194982" w:rsidRPr="00194982">
        <w:rPr>
          <w:rFonts w:ascii="Times New Roman" w:hAnsi="Times New Roman"/>
          <w:sz w:val="26"/>
          <w:szCs w:val="26"/>
          <w:lang w:eastAsia="ar-SA"/>
        </w:rPr>
        <w:tab/>
        <w:t>Контроль за     исполнением  настоящего  постановления  возложить на  начальника отдела экономического развития, промышленности, торговли и имущественных отношений Пушкова Г.М.</w:t>
      </w:r>
    </w:p>
    <w:p w:rsidR="00194982" w:rsidRDefault="00194982" w:rsidP="00194982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94982" w:rsidRPr="0025641C" w:rsidRDefault="00194982" w:rsidP="00194982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A31FB" w:rsidRPr="0025641C" w:rsidRDefault="007A31FB" w:rsidP="007A31FB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>Главы администрации</w:t>
      </w:r>
    </w:p>
    <w:p w:rsidR="007A31FB" w:rsidRPr="0025641C" w:rsidRDefault="007A31FB" w:rsidP="007A31FB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Козловского  района                                                                                       А.И. Васильев                                                                        </w:t>
      </w:r>
    </w:p>
    <w:p w:rsidR="007A31FB" w:rsidRPr="000C5B15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sectPr w:rsidR="007A31FB" w:rsidRPr="000C5B15" w:rsidSect="00194982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B"/>
    <w:rsid w:val="0001522B"/>
    <w:rsid w:val="00062185"/>
    <w:rsid w:val="00087620"/>
    <w:rsid w:val="000E58D4"/>
    <w:rsid w:val="00160D55"/>
    <w:rsid w:val="00176E99"/>
    <w:rsid w:val="00181CB6"/>
    <w:rsid w:val="00194982"/>
    <w:rsid w:val="001B59D5"/>
    <w:rsid w:val="001F71D9"/>
    <w:rsid w:val="00251E39"/>
    <w:rsid w:val="0025641C"/>
    <w:rsid w:val="002773A0"/>
    <w:rsid w:val="0029176E"/>
    <w:rsid w:val="002B38B9"/>
    <w:rsid w:val="002B6D0E"/>
    <w:rsid w:val="002E4A07"/>
    <w:rsid w:val="002F2979"/>
    <w:rsid w:val="002F4356"/>
    <w:rsid w:val="003423C1"/>
    <w:rsid w:val="003840FA"/>
    <w:rsid w:val="003D1C1E"/>
    <w:rsid w:val="003D3886"/>
    <w:rsid w:val="003E65C3"/>
    <w:rsid w:val="00411EE4"/>
    <w:rsid w:val="0041431C"/>
    <w:rsid w:val="004336EF"/>
    <w:rsid w:val="004868E3"/>
    <w:rsid w:val="004D39FC"/>
    <w:rsid w:val="005340EB"/>
    <w:rsid w:val="005542C3"/>
    <w:rsid w:val="00557B15"/>
    <w:rsid w:val="005F3516"/>
    <w:rsid w:val="006D4A6F"/>
    <w:rsid w:val="00705A50"/>
    <w:rsid w:val="007520EE"/>
    <w:rsid w:val="007A31FB"/>
    <w:rsid w:val="007F6C14"/>
    <w:rsid w:val="008B5CB1"/>
    <w:rsid w:val="008B7DC3"/>
    <w:rsid w:val="008C5735"/>
    <w:rsid w:val="0091092F"/>
    <w:rsid w:val="00920711"/>
    <w:rsid w:val="00932E74"/>
    <w:rsid w:val="0093459C"/>
    <w:rsid w:val="00937A5B"/>
    <w:rsid w:val="009631B8"/>
    <w:rsid w:val="00987457"/>
    <w:rsid w:val="009876A0"/>
    <w:rsid w:val="009C6BDE"/>
    <w:rsid w:val="009D6993"/>
    <w:rsid w:val="00A47915"/>
    <w:rsid w:val="00A84B99"/>
    <w:rsid w:val="00A868A2"/>
    <w:rsid w:val="00A868E8"/>
    <w:rsid w:val="00AD3F24"/>
    <w:rsid w:val="00B55E21"/>
    <w:rsid w:val="00BC4919"/>
    <w:rsid w:val="00C67658"/>
    <w:rsid w:val="00C869AF"/>
    <w:rsid w:val="00D32C80"/>
    <w:rsid w:val="00D43E08"/>
    <w:rsid w:val="00D979E0"/>
    <w:rsid w:val="00E26909"/>
    <w:rsid w:val="00E53B1A"/>
    <w:rsid w:val="00EB6BD7"/>
    <w:rsid w:val="00EF595E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6</cp:revision>
  <cp:lastPrinted>2020-01-17T11:05:00Z</cp:lastPrinted>
  <dcterms:created xsi:type="dcterms:W3CDTF">2020-01-17T06:40:00Z</dcterms:created>
  <dcterms:modified xsi:type="dcterms:W3CDTF">2020-01-20T08:54:00Z</dcterms:modified>
</cp:coreProperties>
</file>