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A0" w:rsidRDefault="00E40EA0" w:rsidP="00E40EA0">
      <w:pPr>
        <w:jc w:val="right"/>
      </w:pPr>
      <w:r>
        <w:t>проект</w:t>
      </w:r>
    </w:p>
    <w:tbl>
      <w:tblPr>
        <w:tblW w:w="0" w:type="auto"/>
        <w:tblLook w:val="0000"/>
      </w:tblPr>
      <w:tblGrid>
        <w:gridCol w:w="4155"/>
        <w:gridCol w:w="1236"/>
        <w:gridCol w:w="4179"/>
      </w:tblGrid>
      <w:tr w:rsidR="00D26292" w:rsidTr="001331D4">
        <w:trPr>
          <w:cantSplit/>
          <w:trHeight w:val="573"/>
        </w:trPr>
        <w:tc>
          <w:tcPr>
            <w:tcW w:w="4155" w:type="dxa"/>
          </w:tcPr>
          <w:p w:rsidR="00D26292" w:rsidRPr="00DE03F5" w:rsidRDefault="00D26292" w:rsidP="00436400">
            <w:pPr>
              <w:jc w:val="center"/>
              <w:rPr>
                <w:b/>
                <w:bCs/>
                <w:noProof/>
                <w:color w:val="000000"/>
              </w:rPr>
            </w:pPr>
            <w:r w:rsidRPr="00DE03F5">
              <w:rPr>
                <w:b/>
                <w:bCs/>
                <w:noProof/>
                <w:color w:val="000000"/>
                <w:sz w:val="22"/>
                <w:szCs w:val="22"/>
              </w:rPr>
              <w:t>ЧАВАШ РЕСПУБЛИКИ</w:t>
            </w:r>
          </w:p>
          <w:p w:rsidR="00D26292" w:rsidRDefault="00D26292" w:rsidP="00436400">
            <w:pPr>
              <w:jc w:val="center"/>
              <w:rPr>
                <w:b/>
                <w:bCs/>
                <w:noProof/>
                <w:color w:val="000000"/>
              </w:rPr>
            </w:pPr>
            <w:r w:rsidRPr="00DE03F5">
              <w:rPr>
                <w:b/>
                <w:bCs/>
                <w:noProof/>
                <w:color w:val="000000"/>
                <w:sz w:val="22"/>
                <w:szCs w:val="22"/>
              </w:rPr>
              <w:t>КУСЛАВККА РАЙОНĔ</w:t>
            </w:r>
          </w:p>
          <w:p w:rsidR="001331D4" w:rsidRPr="001331D4" w:rsidRDefault="001331D4" w:rsidP="00436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</w:tcPr>
          <w:p w:rsidR="00D26292" w:rsidRDefault="00746C49" w:rsidP="002F29B9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21665" cy="822325"/>
                  <wp:effectExtent l="1905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</w:tcPr>
          <w:p w:rsidR="00D26292" w:rsidRDefault="00D26292" w:rsidP="002F29B9">
            <w:pPr>
              <w:spacing w:line="192" w:lineRule="auto"/>
              <w:jc w:val="center"/>
              <w:rPr>
                <w:rStyle w:val="a3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D26292" w:rsidRPr="00436400" w:rsidRDefault="00D26292" w:rsidP="00436400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</w:p>
        </w:tc>
      </w:tr>
      <w:tr w:rsidR="00D26292" w:rsidTr="00E40EA0">
        <w:trPr>
          <w:cantSplit/>
          <w:trHeight w:val="1725"/>
        </w:trPr>
        <w:tc>
          <w:tcPr>
            <w:tcW w:w="4155" w:type="dxa"/>
          </w:tcPr>
          <w:p w:rsidR="00D26292" w:rsidRPr="00503337" w:rsidRDefault="00D26292" w:rsidP="0043640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03337">
              <w:rPr>
                <w:rFonts w:ascii="Times New Roman" w:hAnsi="Times New Roman"/>
                <w:sz w:val="22"/>
                <w:szCs w:val="22"/>
              </w:rPr>
              <w:t>КУСЛАВККА РАЙОН</w:t>
            </w:r>
            <w:r w:rsidRPr="0050333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Ĕ</w:t>
            </w:r>
            <w:r w:rsidRPr="00503337">
              <w:rPr>
                <w:rFonts w:ascii="Times New Roman" w:hAnsi="Times New Roman"/>
                <w:sz w:val="22"/>
                <w:szCs w:val="22"/>
              </w:rPr>
              <w:t>Н</w:t>
            </w:r>
          </w:p>
          <w:p w:rsidR="00D26292" w:rsidRPr="00DE03F5" w:rsidRDefault="00D26292" w:rsidP="00436400">
            <w:pPr>
              <w:jc w:val="center"/>
              <w:rPr>
                <w:rStyle w:val="a3"/>
                <w:bCs/>
                <w:noProof/>
                <w:color w:val="000000"/>
              </w:rPr>
            </w:pPr>
            <w:r w:rsidRPr="00DE03F5">
              <w:rPr>
                <w:b/>
                <w:bCs/>
                <w:noProof/>
                <w:color w:val="000000"/>
                <w:sz w:val="22"/>
                <w:szCs w:val="22"/>
              </w:rPr>
              <w:t>ДЕПУТАТСЕН ПУХАВĔ</w:t>
            </w:r>
          </w:p>
          <w:p w:rsidR="00D26292" w:rsidRPr="00DE03F5" w:rsidRDefault="00D26292" w:rsidP="00436400">
            <w:pPr>
              <w:jc w:val="center"/>
            </w:pPr>
          </w:p>
          <w:p w:rsidR="00D26292" w:rsidRPr="00D17C49" w:rsidRDefault="00D26292" w:rsidP="00436400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17C49">
              <w:rPr>
                <w:rFonts w:ascii="Times New Roman" w:hAnsi="Times New Roman"/>
                <w:i w:val="0"/>
                <w:sz w:val="24"/>
                <w:szCs w:val="24"/>
              </w:rPr>
              <w:t>ЙЫШАНУ</w:t>
            </w:r>
          </w:p>
          <w:p w:rsidR="00D26292" w:rsidRPr="00DE03F5" w:rsidRDefault="00D26292" w:rsidP="00436400">
            <w:pPr>
              <w:jc w:val="center"/>
              <w:rPr>
                <w:noProof/>
                <w:color w:val="000000"/>
              </w:rPr>
            </w:pPr>
          </w:p>
          <w:p w:rsidR="00D26292" w:rsidRPr="00DE03F5" w:rsidRDefault="00D17C49" w:rsidP="00436400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20.05</w:t>
            </w:r>
            <w:r w:rsidR="00D26292" w:rsidRPr="00DE03F5">
              <w:rPr>
                <w:noProof/>
                <w:color w:val="000000"/>
              </w:rPr>
              <w:t>.20</w:t>
            </w:r>
            <w:r w:rsidR="00D26292">
              <w:rPr>
                <w:noProof/>
                <w:color w:val="000000"/>
              </w:rPr>
              <w:t>20</w:t>
            </w:r>
            <w:r w:rsidR="00D26292" w:rsidRPr="00DE03F5">
              <w:rPr>
                <w:noProof/>
                <w:color w:val="000000"/>
              </w:rPr>
              <w:t xml:space="preserve"> </w:t>
            </w:r>
            <w:r w:rsidR="00D26292" w:rsidRPr="00CE296A">
              <w:rPr>
                <w:bCs/>
                <w:sz w:val="20"/>
                <w:szCs w:val="20"/>
              </w:rPr>
              <w:t>Ç</w:t>
            </w:r>
            <w:r w:rsidR="00D26292" w:rsidRPr="00DE03F5">
              <w:rPr>
                <w:b/>
                <w:bCs/>
              </w:rPr>
              <w:t xml:space="preserve"> </w:t>
            </w:r>
            <w:r w:rsidR="00D26292" w:rsidRPr="00DE03F5">
              <w:rPr>
                <w:noProof/>
                <w:color w:val="000000"/>
              </w:rPr>
              <w:t xml:space="preserve"> ____ №</w:t>
            </w:r>
          </w:p>
          <w:p w:rsidR="00D26292" w:rsidRPr="00DE03F5" w:rsidRDefault="00D26292" w:rsidP="00436400">
            <w:pPr>
              <w:jc w:val="center"/>
              <w:rPr>
                <w:noProof/>
                <w:color w:val="000000"/>
              </w:rPr>
            </w:pPr>
            <w:r w:rsidRPr="00DE03F5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36" w:type="dxa"/>
            <w:vMerge/>
          </w:tcPr>
          <w:p w:rsidR="00D26292" w:rsidRDefault="00D26292" w:rsidP="002F29B9">
            <w:pPr>
              <w:jc w:val="center"/>
              <w:rPr>
                <w:sz w:val="26"/>
              </w:rPr>
            </w:pPr>
          </w:p>
        </w:tc>
        <w:tc>
          <w:tcPr>
            <w:tcW w:w="4179" w:type="dxa"/>
          </w:tcPr>
          <w:p w:rsidR="00D26292" w:rsidRDefault="00D26292" w:rsidP="001331D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D26292" w:rsidRDefault="00D26292" w:rsidP="002F29B9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</w:p>
          <w:p w:rsidR="00D26292" w:rsidRDefault="00D26292" w:rsidP="002F29B9">
            <w:pPr>
              <w:jc w:val="center"/>
            </w:pPr>
          </w:p>
          <w:p w:rsidR="00D26292" w:rsidRPr="00D17C49" w:rsidRDefault="00D26292" w:rsidP="002F29B9">
            <w:pPr>
              <w:pStyle w:val="2"/>
              <w:spacing w:line="192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17C49">
              <w:rPr>
                <w:rFonts w:ascii="Times New Roman" w:hAnsi="Times New Roman"/>
                <w:i w:val="0"/>
                <w:sz w:val="24"/>
                <w:szCs w:val="24"/>
              </w:rPr>
              <w:t>РЕШЕНИЕ</w:t>
            </w:r>
          </w:p>
          <w:p w:rsidR="00D26292" w:rsidRDefault="00D26292" w:rsidP="002F29B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  <w:p w:rsidR="00D26292" w:rsidRPr="00DE03F5" w:rsidRDefault="00D17C49" w:rsidP="002F29B9">
            <w:pPr>
              <w:jc w:val="center"/>
            </w:pPr>
            <w:r>
              <w:t>20</w:t>
            </w:r>
            <w:r w:rsidR="00D26292">
              <w:t>.05.2020</w:t>
            </w:r>
            <w:r w:rsidR="00D26292" w:rsidRPr="00DE03F5">
              <w:t xml:space="preserve"> г. № ____</w:t>
            </w:r>
          </w:p>
          <w:p w:rsidR="00D26292" w:rsidRDefault="00D26292" w:rsidP="002F29B9">
            <w:pPr>
              <w:jc w:val="center"/>
              <w:rPr>
                <w:noProof/>
                <w:color w:val="000000"/>
                <w:sz w:val="26"/>
              </w:rPr>
            </w:pPr>
            <w:r w:rsidRPr="00DE03F5">
              <w:t xml:space="preserve">город </w:t>
            </w:r>
            <w:proofErr w:type="spellStart"/>
            <w:r w:rsidRPr="00DE03F5">
              <w:t>Козловка</w:t>
            </w:r>
            <w:proofErr w:type="spellEnd"/>
          </w:p>
        </w:tc>
      </w:tr>
    </w:tbl>
    <w:p w:rsidR="00D26292" w:rsidRDefault="00D26292" w:rsidP="00D26292"/>
    <w:p w:rsidR="00D26292" w:rsidRPr="003839B7" w:rsidRDefault="00A619C9" w:rsidP="00D26292">
      <w:pPr>
        <w:pStyle w:val="2"/>
        <w:spacing w:line="192" w:lineRule="auto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839B7">
        <w:rPr>
          <w:rFonts w:ascii="Times New Roman" w:hAnsi="Times New Roman"/>
          <w:b w:val="0"/>
          <w:bCs w:val="0"/>
          <w:i w:val="0"/>
          <w:sz w:val="24"/>
          <w:szCs w:val="24"/>
        </w:rPr>
        <w:t>64</w:t>
      </w:r>
      <w:r w:rsidR="00D26292" w:rsidRPr="003839B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ЗАСЕДАНИЕ 6 СОЗЫВА</w:t>
      </w:r>
    </w:p>
    <w:p w:rsidR="00D26292" w:rsidRPr="00C66240" w:rsidRDefault="00D26292" w:rsidP="00D26292">
      <w:pPr>
        <w:jc w:val="center"/>
      </w:pPr>
    </w:p>
    <w:tbl>
      <w:tblPr>
        <w:tblW w:w="0" w:type="auto"/>
        <w:tblLook w:val="01E0"/>
      </w:tblPr>
      <w:tblGrid>
        <w:gridCol w:w="4409"/>
        <w:gridCol w:w="4838"/>
      </w:tblGrid>
      <w:tr w:rsidR="00D26292" w:rsidTr="002F29B9">
        <w:tc>
          <w:tcPr>
            <w:tcW w:w="4409" w:type="dxa"/>
          </w:tcPr>
          <w:p w:rsidR="00D26292" w:rsidRPr="00197B25" w:rsidRDefault="00D26292" w:rsidP="002F29B9">
            <w:pPr>
              <w:jc w:val="both"/>
            </w:pPr>
            <w:r w:rsidRPr="00197B25">
              <w:t>О</w:t>
            </w:r>
            <w:r>
              <w:t xml:space="preserve"> </w:t>
            </w:r>
            <w:r w:rsidR="007C2886">
              <w:t>внесении и изменений в решение С</w:t>
            </w:r>
            <w:r>
              <w:t>обрания депутатов Козловского района от 30.11.2004 №219/1</w:t>
            </w:r>
          </w:p>
          <w:p w:rsidR="00D26292" w:rsidRPr="001A5D9F" w:rsidRDefault="00D26292" w:rsidP="002F29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38" w:type="dxa"/>
          </w:tcPr>
          <w:p w:rsidR="00D26292" w:rsidRPr="001A5D9F" w:rsidRDefault="00D26292" w:rsidP="002F29B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</w:rPr>
            </w:pPr>
          </w:p>
        </w:tc>
      </w:tr>
    </w:tbl>
    <w:p w:rsidR="00D26292" w:rsidRPr="008D30D5" w:rsidRDefault="00D26292" w:rsidP="00D26292">
      <w:pPr>
        <w:ind w:firstLine="720"/>
        <w:jc w:val="both"/>
      </w:pPr>
      <w:r w:rsidRPr="00DA390C">
        <w:t>В соответствии с Гражданским кодексом Российской Федерации</w:t>
      </w:r>
      <w:r>
        <w:t>,</w:t>
      </w:r>
      <w:r w:rsidRPr="00DA390C">
        <w:t xml:space="preserve"> </w:t>
      </w:r>
      <w:r>
        <w:t xml:space="preserve">Налоговым кодексом Российской </w:t>
      </w:r>
      <w:r w:rsidRPr="00DA390C">
        <w:t xml:space="preserve">Федерации </w:t>
      </w:r>
      <w:r w:rsidRPr="008D30D5">
        <w:t>Собрание депутатов Козловского района Чувашской Республики</w:t>
      </w:r>
    </w:p>
    <w:p w:rsidR="00D26292" w:rsidRPr="008D30D5" w:rsidRDefault="00D26292" w:rsidP="00D26292">
      <w:pPr>
        <w:ind w:firstLine="720"/>
        <w:jc w:val="both"/>
      </w:pPr>
    </w:p>
    <w:p w:rsidR="00D26292" w:rsidRPr="008D30D5" w:rsidRDefault="00D26292" w:rsidP="00D26292">
      <w:pPr>
        <w:jc w:val="center"/>
      </w:pPr>
      <w:r w:rsidRPr="008D30D5">
        <w:t>РЕШИЛО:</w:t>
      </w:r>
    </w:p>
    <w:p w:rsidR="00D26292" w:rsidRDefault="00D26292" w:rsidP="00D26292">
      <w:pPr>
        <w:ind w:firstLine="567"/>
        <w:jc w:val="both"/>
      </w:pPr>
    </w:p>
    <w:p w:rsidR="00D26292" w:rsidRPr="00762D16" w:rsidRDefault="00D26292" w:rsidP="00D26292">
      <w:pPr>
        <w:ind w:firstLine="426"/>
        <w:jc w:val="both"/>
      </w:pPr>
      <w:r w:rsidRPr="00762D16">
        <w:t xml:space="preserve">1. Внести в </w:t>
      </w:r>
      <w:hyperlink r:id="rId6" w:history="1">
        <w:r w:rsidRPr="00762D16">
          <w:t>решение</w:t>
        </w:r>
      </w:hyperlink>
      <w:r w:rsidRPr="00762D16">
        <w:t xml:space="preserve"> Собрания депутатов Козловского района Чувашской Республики от 30 ноября 2004 года N 219/1 "О новой редакции Положения "О вопросах налогового регулирования в Козловском районе, отнесенных законодательством Российской Федерации и Чувашской Республики о налогах и сборах к ведению органов местного самоуправления" следующее изменение:</w:t>
      </w:r>
    </w:p>
    <w:p w:rsidR="00D26292" w:rsidRPr="00762D16" w:rsidRDefault="00D26292" w:rsidP="00D26292">
      <w:pPr>
        <w:ind w:firstLine="426"/>
        <w:jc w:val="both"/>
      </w:pPr>
      <w:r w:rsidRPr="00762D16">
        <w:t xml:space="preserve">- приложение 2 </w:t>
      </w:r>
      <w:r w:rsidRPr="001E717C">
        <w:t>к Положению "О вопросах налогового регулирования в Козловском</w:t>
      </w:r>
      <w:r w:rsidRPr="00762D16">
        <w:t xml:space="preserve"> районе, отнесенных законодательством Российской Федерации и Чувашской Республики о налогах и сборах к ведению органов местного самоуправления" изложить в новой редакции согласно приложению к настоящему решению</w:t>
      </w:r>
      <w:r>
        <w:t>.</w:t>
      </w:r>
    </w:p>
    <w:p w:rsidR="00D26292" w:rsidRPr="00762D16" w:rsidRDefault="007C2886" w:rsidP="007C288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6292" w:rsidRPr="00762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1 января 20</w:t>
      </w:r>
      <w:r w:rsidR="00D26292">
        <w:rPr>
          <w:rFonts w:ascii="Times New Roman" w:hAnsi="Times New Roman" w:cs="Times New Roman"/>
          <w:sz w:val="24"/>
          <w:szCs w:val="24"/>
        </w:rPr>
        <w:t>20</w:t>
      </w:r>
      <w:r w:rsidR="00D26292" w:rsidRPr="00762D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6292" w:rsidRPr="00762D16" w:rsidRDefault="00D26292" w:rsidP="00D26292">
      <w:pPr>
        <w:ind w:firstLine="426"/>
        <w:jc w:val="both"/>
      </w:pPr>
    </w:p>
    <w:p w:rsidR="00D26292" w:rsidRPr="000A5F76" w:rsidRDefault="00D26292" w:rsidP="00D26292">
      <w:pPr>
        <w:ind w:firstLine="720"/>
        <w:jc w:val="both"/>
        <w:rPr>
          <w:sz w:val="26"/>
          <w:szCs w:val="26"/>
        </w:rPr>
      </w:pPr>
    </w:p>
    <w:p w:rsidR="00D26292" w:rsidRPr="008D30D5" w:rsidRDefault="00D26292" w:rsidP="00D26292">
      <w:r w:rsidRPr="008D30D5">
        <w:t xml:space="preserve">Глава Козловского района </w:t>
      </w:r>
    </w:p>
    <w:p w:rsidR="00D26292" w:rsidRDefault="00D26292" w:rsidP="00D26292">
      <w:r w:rsidRPr="008D30D5">
        <w:t xml:space="preserve">Чувашской Республики </w:t>
      </w:r>
      <w:r w:rsidRPr="008D30D5">
        <w:tab/>
      </w:r>
      <w:r w:rsidRPr="008D30D5">
        <w:tab/>
      </w:r>
      <w:r w:rsidRPr="008D30D5">
        <w:tab/>
      </w:r>
      <w:r w:rsidRPr="008D30D5">
        <w:tab/>
      </w:r>
      <w:r w:rsidRPr="008D30D5">
        <w:tab/>
      </w:r>
      <w:r w:rsidRPr="008D30D5">
        <w:tab/>
      </w:r>
      <w:r>
        <w:t xml:space="preserve">  </w:t>
      </w:r>
      <w:r w:rsidRPr="008D30D5">
        <w:tab/>
      </w:r>
      <w:r w:rsidRPr="008D30D5">
        <w:tab/>
        <w:t xml:space="preserve">Ю.А. Петров </w:t>
      </w:r>
    </w:p>
    <w:p w:rsidR="00D26292" w:rsidRDefault="00D26292" w:rsidP="00D26292"/>
    <w:p w:rsidR="00D26292" w:rsidRDefault="00D26292" w:rsidP="00D26292"/>
    <w:p w:rsidR="00D26292" w:rsidRDefault="00D26292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7232A7" w:rsidRDefault="007232A7" w:rsidP="00D26292">
      <w:pPr>
        <w:pStyle w:val="a6"/>
        <w:jc w:val="right"/>
      </w:pPr>
    </w:p>
    <w:p w:rsidR="007232A7" w:rsidRDefault="007232A7" w:rsidP="00D26292">
      <w:pPr>
        <w:pStyle w:val="a6"/>
        <w:jc w:val="right"/>
      </w:pPr>
    </w:p>
    <w:p w:rsidR="007232A7" w:rsidRDefault="007232A7" w:rsidP="00D26292">
      <w:pPr>
        <w:pStyle w:val="a6"/>
        <w:jc w:val="right"/>
      </w:pPr>
    </w:p>
    <w:p w:rsidR="007232A7" w:rsidRDefault="007232A7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A619C9" w:rsidRPr="00620976" w:rsidRDefault="00A619C9" w:rsidP="00A619C9">
      <w:pPr>
        <w:pStyle w:val="a6"/>
        <w:jc w:val="right"/>
      </w:pPr>
      <w:r w:rsidRPr="00620976">
        <w:t>Приложение</w:t>
      </w:r>
    </w:p>
    <w:p w:rsidR="00A619C9" w:rsidRPr="00620976" w:rsidRDefault="00A619C9" w:rsidP="00A619C9">
      <w:pPr>
        <w:pStyle w:val="a6"/>
        <w:jc w:val="right"/>
      </w:pPr>
      <w:r w:rsidRPr="00620976">
        <w:t>к решению Собрания депутатов</w:t>
      </w:r>
    </w:p>
    <w:p w:rsidR="00A619C9" w:rsidRPr="00620976" w:rsidRDefault="00A619C9" w:rsidP="00A619C9">
      <w:pPr>
        <w:pStyle w:val="a6"/>
        <w:jc w:val="right"/>
      </w:pPr>
      <w:r>
        <w:t>Козло</w:t>
      </w:r>
      <w:r w:rsidRPr="00620976">
        <w:t>вского района Чувашской Республики</w:t>
      </w:r>
    </w:p>
    <w:p w:rsidR="00A619C9" w:rsidRDefault="00C45341" w:rsidP="00A619C9">
      <w:pPr>
        <w:pStyle w:val="a6"/>
        <w:jc w:val="right"/>
      </w:pPr>
      <w:r>
        <w:t>от 20</w:t>
      </w:r>
      <w:r w:rsidR="00A619C9" w:rsidRPr="00620976">
        <w:t>.0</w:t>
      </w:r>
      <w:r w:rsidR="00A619C9">
        <w:t>5</w:t>
      </w:r>
      <w:r w:rsidR="00A619C9" w:rsidRPr="00620976">
        <w:t>.20</w:t>
      </w:r>
      <w:r w:rsidR="00A619C9">
        <w:t>20</w:t>
      </w:r>
      <w:r w:rsidR="00A619C9" w:rsidRPr="00620976">
        <w:t xml:space="preserve"> </w:t>
      </w:r>
      <w:r w:rsidR="00A619C9">
        <w:t xml:space="preserve">г. </w:t>
      </w:r>
      <w:r w:rsidR="00A619C9" w:rsidRPr="00620976">
        <w:t xml:space="preserve">№ </w:t>
      </w:r>
      <w:r w:rsidR="00A619C9">
        <w:t>___</w:t>
      </w:r>
    </w:p>
    <w:p w:rsidR="00A619C9" w:rsidRDefault="00A619C9" w:rsidP="00A619C9">
      <w:pPr>
        <w:pStyle w:val="a6"/>
        <w:jc w:val="right"/>
      </w:pPr>
    </w:p>
    <w:p w:rsidR="00A619C9" w:rsidRPr="005B6712" w:rsidRDefault="00A619C9" w:rsidP="00A619C9">
      <w:pPr>
        <w:pStyle w:val="a6"/>
        <w:jc w:val="right"/>
        <w:rPr>
          <w:sz w:val="22"/>
          <w:szCs w:val="22"/>
        </w:rPr>
      </w:pPr>
    </w:p>
    <w:p w:rsidR="00A619C9" w:rsidRPr="005B6712" w:rsidRDefault="00A619C9" w:rsidP="00A619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A619C9" w:rsidRPr="005B6712" w:rsidRDefault="00A619C9" w:rsidP="00A6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 xml:space="preserve">к Положению "О вопросах </w:t>
      </w:r>
      <w:proofErr w:type="gramStart"/>
      <w:r w:rsidRPr="005B6712">
        <w:rPr>
          <w:rFonts w:ascii="Times New Roman" w:hAnsi="Times New Roman" w:cs="Times New Roman"/>
          <w:sz w:val="24"/>
          <w:szCs w:val="24"/>
        </w:rPr>
        <w:t>налогового</w:t>
      </w:r>
      <w:proofErr w:type="gramEnd"/>
    </w:p>
    <w:p w:rsidR="00A619C9" w:rsidRPr="005B6712" w:rsidRDefault="00A619C9" w:rsidP="00A6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>регулирования в Козловском районе,</w:t>
      </w:r>
    </w:p>
    <w:p w:rsidR="00A619C9" w:rsidRPr="005B6712" w:rsidRDefault="00A619C9" w:rsidP="00A6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712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5B671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</w:t>
      </w:r>
    </w:p>
    <w:p w:rsidR="00A619C9" w:rsidRPr="005B6712" w:rsidRDefault="00A619C9" w:rsidP="00A6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>Федерации и Чувашской Республики</w:t>
      </w:r>
    </w:p>
    <w:p w:rsidR="00A619C9" w:rsidRPr="005B6712" w:rsidRDefault="00A619C9" w:rsidP="00A6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>о налогах и сборах к ведению</w:t>
      </w:r>
    </w:p>
    <w:p w:rsidR="00A619C9" w:rsidRPr="005B6712" w:rsidRDefault="00A619C9" w:rsidP="00A6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>органов местного самоуправления"</w:t>
      </w:r>
    </w:p>
    <w:p w:rsidR="00A619C9" w:rsidRDefault="00A619C9" w:rsidP="00A619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619C9" w:rsidRPr="00762D16" w:rsidRDefault="00A619C9" w:rsidP="00A619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62D16"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A619C9" w:rsidRPr="00762D16" w:rsidRDefault="00A619C9" w:rsidP="00A619C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1134"/>
        <w:gridCol w:w="1134"/>
      </w:tblGrid>
      <w:tr w:rsidR="00A619C9" w:rsidRPr="00762D16" w:rsidTr="00E036B4">
        <w:tc>
          <w:tcPr>
            <w:tcW w:w="7371" w:type="dxa"/>
            <w:vMerge w:val="restart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Виды предпринимательской деятельности</w:t>
            </w:r>
          </w:p>
        </w:tc>
        <w:tc>
          <w:tcPr>
            <w:tcW w:w="2268" w:type="dxa"/>
            <w:gridSpan w:val="2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Корректирующий коэффициент (К</w:t>
            </w:r>
            <w:proofErr w:type="gram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619C9" w:rsidRPr="00762D16" w:rsidTr="00E036B4">
        <w:tc>
          <w:tcPr>
            <w:tcW w:w="7371" w:type="dxa"/>
            <w:vMerge/>
          </w:tcPr>
          <w:p w:rsidR="00A619C9" w:rsidRPr="00762D16" w:rsidRDefault="00A619C9" w:rsidP="00E036B4"/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Козловка</w:t>
            </w:r>
            <w:proofErr w:type="spellEnd"/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сельские поселения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бытовых услуг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Ремонт, окраска и пошив обуви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Ремонт и пошив швейных, меховых и кожаных изделий, головных уборов и изделий текстильной галантереи; ремонт, пошив и вязание трикотажных изделий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0,29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приборов; ремонт и изготовление металлоизделий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Ремонт мебели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Химическая чистка и крашение, услуги прачечных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обслуживание, ремонт машин и оборудования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Услуги фотоателье и фот</w:t>
            </w:r>
            <w:proofErr w:type="gram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кинолаборатории</w:t>
            </w:r>
            <w:proofErr w:type="spellEnd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, транспортно-экспедиторские услуги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Услуги бань и душевых, парикмахерских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Услуги организаций по прокату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Ритуальные, обрядовые услуги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Прочие услуги непроизводственного характера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Прочие услуги производственного характера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A619C9" w:rsidRPr="00762D16" w:rsidTr="00E036B4">
        <w:trPr>
          <w:trHeight w:val="116"/>
        </w:trPr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ветеринарных услуг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</w:t>
            </w:r>
            <w:proofErr w:type="gram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стоянках</w:t>
            </w:r>
            <w:proofErr w:type="gramEnd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штрафных автостоянок)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автотранспортных услуг</w:t>
            </w: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top w:val="nil"/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по перевозке грузов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top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по перевозке пассажиров</w:t>
            </w:r>
          </w:p>
        </w:tc>
        <w:tc>
          <w:tcPr>
            <w:tcW w:w="1134" w:type="dxa"/>
            <w:tcBorders>
              <w:top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  <w:tc>
          <w:tcPr>
            <w:tcW w:w="1134" w:type="dxa"/>
            <w:tcBorders>
              <w:top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Услуги розничной торговли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Розничная торговля, включающая торговлю винно-водочными изделиями и сигаретами, осуществляемая через объекты стационарной торговой сети, имеющие торговые залы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0,61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0,31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Розничная торговля, без торговли винно-водочными изделиями и сигаретами, осуществляемая через объекты стационарной торговой сети, имеющие торговые залы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Розничная торговля, осуществляемая в объектах стационарной торговой сети, а также в объектах нестационарной торговой сети: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 xml:space="preserve">- площадь торгового </w:t>
            </w:r>
            <w:proofErr w:type="gram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места</w:t>
            </w:r>
            <w:proofErr w:type="gramEnd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 xml:space="preserve"> в которых не превышает 5 квадратных метров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0,31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 xml:space="preserve">- площадь торгового </w:t>
            </w:r>
            <w:proofErr w:type="gram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места</w:t>
            </w:r>
            <w:proofErr w:type="gramEnd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 xml:space="preserve"> в которых превышает 5 квадратных метров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134" w:type="dxa"/>
          </w:tcPr>
          <w:p w:rsidR="00A619C9" w:rsidRPr="002959FE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9FE">
              <w:rPr>
                <w:rFonts w:ascii="Times New Roman" w:hAnsi="Times New Roman" w:cs="Times New Roman"/>
                <w:b/>
                <w:sz w:val="22"/>
                <w:szCs w:val="22"/>
              </w:rPr>
              <w:t>0,17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6F4461" w:rsidRDefault="00A619C9" w:rsidP="00E036B4">
            <w:pPr>
              <w:rPr>
                <w:b/>
              </w:rPr>
            </w:pPr>
            <w:r w:rsidRPr="006F4461">
              <w:rPr>
                <w:b/>
                <w:sz w:val="22"/>
                <w:szCs w:val="22"/>
              </w:rPr>
              <w:t>Розничная торговля продовольственными (включая торговлю алкогольной продукцией) и непродовольственными товарами в населенных пунктах с численностью населения менее 200 человек</w:t>
            </w:r>
          </w:p>
        </w:tc>
        <w:tc>
          <w:tcPr>
            <w:tcW w:w="1134" w:type="dxa"/>
          </w:tcPr>
          <w:p w:rsidR="00A619C9" w:rsidRPr="006F4461" w:rsidRDefault="00A619C9" w:rsidP="00E036B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619C9" w:rsidRPr="006F4461" w:rsidRDefault="00A619C9" w:rsidP="00E036B4">
            <w:pPr>
              <w:jc w:val="center"/>
              <w:rPr>
                <w:b/>
              </w:rPr>
            </w:pPr>
            <w:r w:rsidRPr="006F4461">
              <w:rPr>
                <w:b/>
                <w:sz w:val="22"/>
                <w:szCs w:val="22"/>
              </w:rPr>
              <w:t>0,05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Разносная (развозная) торговля,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0,099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  <w:tc>
          <w:tcPr>
            <w:tcW w:w="1134" w:type="dxa"/>
          </w:tcPr>
          <w:p w:rsidR="00A619C9" w:rsidRPr="006F4461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461">
              <w:rPr>
                <w:rFonts w:ascii="Times New Roman" w:hAnsi="Times New Roman" w:cs="Times New Roman"/>
                <w:b/>
                <w:sz w:val="22"/>
                <w:szCs w:val="22"/>
              </w:rPr>
              <w:t>0,20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6F4461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F44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Оказание услуг общественного питания через </w:t>
            </w:r>
            <w:r w:rsidRPr="006F4461">
              <w:rPr>
                <w:rFonts w:ascii="Times New Roman" w:hAnsi="Times New Roman" w:cs="Times New Roman"/>
                <w:b/>
              </w:rPr>
              <w:t>объекты дорожного сервиса, расположенные на расстоянии до 200 м от оси (разделительной полосы) автодороги М-7 "Волга", независимо от категории земельного участка, на котором они расположены</w:t>
            </w:r>
            <w:proofErr w:type="gramEnd"/>
          </w:p>
        </w:tc>
        <w:tc>
          <w:tcPr>
            <w:tcW w:w="1134" w:type="dxa"/>
          </w:tcPr>
          <w:p w:rsidR="00A619C9" w:rsidRPr="006F4461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9C9" w:rsidRPr="006F4461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461">
              <w:rPr>
                <w:rFonts w:ascii="Times New Roman" w:hAnsi="Times New Roman" w:cs="Times New Roman"/>
                <w:b/>
                <w:sz w:val="22"/>
                <w:szCs w:val="22"/>
              </w:rPr>
              <w:t>0,29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общественного питания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0,42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Распространение и размещение наружной рекламы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Распространение и (или) размещение наружной рекламы с использованием рекламных конструкций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Распространение и (или) размещение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Распространение и (или) размещение наружной рекламы с использованием рекламных конструкций посредством электронных табло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Распространение и (или) размещение рекламы на транспортных </w:t>
            </w:r>
            <w:proofErr w:type="gram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средствах</w:t>
            </w:r>
            <w:proofErr w:type="gramEnd"/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по временному размещению и проживанию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посетителей:</w:t>
            </w: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top w:val="nil"/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-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0,31</w:t>
            </w: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top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-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1134" w:type="dxa"/>
            <w:tcBorders>
              <w:top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top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0,31</w:t>
            </w:r>
          </w:p>
        </w:tc>
      </w:tr>
    </w:tbl>
    <w:p w:rsidR="00A619C9" w:rsidRPr="00762D16" w:rsidRDefault="00A619C9" w:rsidP="00A619C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6292" w:rsidRPr="00762D16" w:rsidRDefault="00A619C9" w:rsidP="00D262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761A" w:rsidRDefault="0060761A"/>
    <w:sectPr w:rsidR="0060761A" w:rsidSect="005B6712">
      <w:pgSz w:w="11906" w:h="16838"/>
      <w:pgMar w:top="851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3FF"/>
    <w:multiLevelType w:val="hybridMultilevel"/>
    <w:tmpl w:val="CC0A40D6"/>
    <w:lvl w:ilvl="0" w:tplc="97B68F1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92"/>
    <w:rsid w:val="001331D4"/>
    <w:rsid w:val="00320243"/>
    <w:rsid w:val="003839B7"/>
    <w:rsid w:val="00436400"/>
    <w:rsid w:val="0060761A"/>
    <w:rsid w:val="006972C9"/>
    <w:rsid w:val="007232A7"/>
    <w:rsid w:val="00746C49"/>
    <w:rsid w:val="007C2886"/>
    <w:rsid w:val="009A02F4"/>
    <w:rsid w:val="00A619C9"/>
    <w:rsid w:val="00A95638"/>
    <w:rsid w:val="00C45341"/>
    <w:rsid w:val="00CE296A"/>
    <w:rsid w:val="00D17C49"/>
    <w:rsid w:val="00D26292"/>
    <w:rsid w:val="00E40EA0"/>
    <w:rsid w:val="00E8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292"/>
    <w:pPr>
      <w:keepNext/>
      <w:outlineLvl w:val="0"/>
    </w:pPr>
    <w:rPr>
      <w:rFonts w:ascii="Arial Chuw***" w:hAnsi="Arial Chuw***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2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292"/>
    <w:rPr>
      <w:rFonts w:ascii="Arial Chuw***" w:eastAsia="Times New Roman" w:hAnsi="Arial Chuw***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2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2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26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26292"/>
    <w:rPr>
      <w:b/>
      <w:color w:val="000080"/>
    </w:rPr>
  </w:style>
  <w:style w:type="paragraph" w:styleId="a4">
    <w:name w:val="header"/>
    <w:aliases w:val="Знак"/>
    <w:basedOn w:val="a"/>
    <w:link w:val="a5"/>
    <w:rsid w:val="00D2629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aliases w:val="Знак Знак"/>
    <w:basedOn w:val="a0"/>
    <w:link w:val="a4"/>
    <w:rsid w:val="00D262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2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C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0372998149D1426FCBF1DCFE2AA145E8DBE5E2AEC054FF387A58E7178FF389AAF6DD15D78E84494BDB2FE1D562687Cj6y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kozlov_org1</dc:creator>
  <cp:lastModifiedBy>kozlov_org1</cp:lastModifiedBy>
  <cp:revision>32</cp:revision>
  <dcterms:created xsi:type="dcterms:W3CDTF">2020-05-14T11:01:00Z</dcterms:created>
  <dcterms:modified xsi:type="dcterms:W3CDTF">2020-05-15T11:17:00Z</dcterms:modified>
</cp:coreProperties>
</file>