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B7173A" w:rsidRPr="0027160C" w:rsidRDefault="0042432D" w:rsidP="00B7173A">
      <w:pPr>
        <w:pStyle w:val="1"/>
        <w:ind w:left="0" w:firstLine="567"/>
        <w:jc w:val="both"/>
        <w:rPr>
          <w:b/>
          <w:sz w:val="26"/>
          <w:szCs w:val="26"/>
          <w:lang w:val="ru-RU"/>
        </w:rPr>
      </w:pPr>
      <w:r w:rsidRPr="00B7173A">
        <w:rPr>
          <w:rFonts w:ascii="Times New Roman" w:hAnsi="Times New Roman"/>
          <w:b/>
          <w:bCs/>
          <w:sz w:val="26"/>
          <w:szCs w:val="26"/>
          <w:lang w:val="ru-RU"/>
        </w:rPr>
        <w:t xml:space="preserve">вопросов в рамках проведения публичных консультаций                                           по проекту постановления </w:t>
      </w:r>
      <w:r w:rsidR="005863C4" w:rsidRPr="00B7173A">
        <w:rPr>
          <w:rFonts w:ascii="Times New Roman" w:hAnsi="Times New Roman"/>
          <w:b/>
          <w:bCs/>
          <w:sz w:val="26"/>
          <w:szCs w:val="26"/>
          <w:lang w:val="ru-RU"/>
        </w:rPr>
        <w:t>администрации Козловского района</w:t>
      </w:r>
      <w:r w:rsidRPr="00B7173A">
        <w:rPr>
          <w:rFonts w:ascii="Times New Roman" w:hAnsi="Times New Roman"/>
          <w:b/>
          <w:bCs/>
          <w:sz w:val="26"/>
          <w:szCs w:val="26"/>
          <w:lang w:val="ru-RU"/>
        </w:rPr>
        <w:t xml:space="preserve"> Чувашской Республики </w:t>
      </w:r>
      <w:r w:rsidR="00B7173A" w:rsidRPr="0027160C">
        <w:rPr>
          <w:b/>
          <w:sz w:val="26"/>
          <w:szCs w:val="26"/>
          <w:lang w:val="ru-RU"/>
        </w:rPr>
        <w:t>"Об утверждении Порядка предоставления муниципальных гарантий  Козловского района</w:t>
      </w:r>
      <w:r w:rsidR="00B7173A">
        <w:rPr>
          <w:b/>
          <w:sz w:val="26"/>
          <w:szCs w:val="26"/>
          <w:lang w:val="ru-RU"/>
        </w:rPr>
        <w:t xml:space="preserve"> </w:t>
      </w:r>
      <w:r w:rsidR="00B7173A" w:rsidRPr="0027160C">
        <w:rPr>
          <w:b/>
          <w:sz w:val="26"/>
          <w:szCs w:val="26"/>
          <w:lang w:val="ru-RU"/>
        </w:rPr>
        <w:t>Чувашской Республ</w:t>
      </w:r>
      <w:r w:rsidR="00B7173A" w:rsidRPr="0027160C">
        <w:rPr>
          <w:b/>
          <w:sz w:val="26"/>
          <w:szCs w:val="26"/>
          <w:lang w:val="ru-RU"/>
        </w:rPr>
        <w:t>и</w:t>
      </w:r>
      <w:r w:rsidR="00B7173A" w:rsidRPr="0027160C">
        <w:rPr>
          <w:b/>
          <w:sz w:val="26"/>
          <w:szCs w:val="26"/>
          <w:lang w:val="ru-RU"/>
        </w:rPr>
        <w:t>ки"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432D" w:rsidRDefault="0042432D" w:rsidP="0042432D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432D" w:rsidRDefault="0042432D" w:rsidP="00B81C2A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Пожалуйста,  заполните  и направьте данную форму по электронной почте  на адрес</w:t>
      </w:r>
      <w:r w:rsidR="00B81C2A" w:rsidRPr="00B81C2A">
        <w:rPr>
          <w:rFonts w:ascii="Verdana" w:hAnsi="Verdana"/>
          <w:color w:val="333333"/>
          <w:sz w:val="17"/>
          <w:szCs w:val="17"/>
        </w:rPr>
        <w:t xml:space="preserve"> </w:t>
      </w:r>
      <w:hyperlink r:id="rId7" w:tooltip="Электронная почта" w:history="1">
        <w:r w:rsidR="00B81C2A" w:rsidRPr="00B81C2A">
          <w:rPr>
            <w:rStyle w:val="a3"/>
            <w:sz w:val="26"/>
            <w:szCs w:val="26"/>
          </w:rPr>
          <w:t>kozlov_ekonom02@cap.ru</w:t>
        </w:r>
      </w:hyperlink>
      <w:r w:rsidR="00B81C2A" w:rsidRPr="00B81C2A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6D2B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позднее </w:t>
      </w:r>
      <w:bookmarkStart w:id="0" w:name="_GoBack"/>
      <w:bookmarkEnd w:id="0"/>
      <w:r w:rsidR="00B7173A">
        <w:rPr>
          <w:rFonts w:ascii="Times New Roman" w:hAnsi="Times New Roman"/>
          <w:b/>
          <w:sz w:val="26"/>
          <w:szCs w:val="26"/>
        </w:rPr>
        <w:t>06 декабря</w:t>
      </w:r>
      <w:r>
        <w:rPr>
          <w:rFonts w:ascii="Times New Roman" w:hAnsi="Times New Roman"/>
          <w:b/>
          <w:sz w:val="26"/>
          <w:szCs w:val="26"/>
        </w:rPr>
        <w:t xml:space="preserve"> 201</w:t>
      </w:r>
      <w:r w:rsidR="00B7173A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Контактная информация: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Наименование организации _______________________________________________________________________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Сфера деятельности организации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Ф.И.О. контактного лица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Номер контактного телефона _______________________________________________________________________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Адрес электронной почты _______________________________________________________________________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1C2A" w:rsidRPr="002F1655" w:rsidTr="00B81C2A">
        <w:trPr>
          <w:trHeight w:val="397"/>
        </w:trPr>
        <w:tc>
          <w:tcPr>
            <w:tcW w:w="9571" w:type="dxa"/>
            <w:tcBorders>
              <w:top w:val="nil"/>
              <w:left w:val="nil"/>
              <w:right w:val="nil"/>
            </w:tcBorders>
            <w:vAlign w:val="bottom"/>
          </w:tcPr>
          <w:p w:rsidR="00B81C2A" w:rsidRPr="002F1655" w:rsidRDefault="00B81C2A" w:rsidP="00B81C2A">
            <w:pPr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EE088E">
              <w:rPr>
                <w:i/>
              </w:rPr>
              <w:t xml:space="preserve">На решение какой проблемы направлено действие НПА? </w:t>
            </w:r>
            <w:r w:rsidRPr="005E1562">
              <w:rPr>
                <w:i/>
              </w:rPr>
              <w:t>Актуальн</w:t>
            </w:r>
            <w:r>
              <w:rPr>
                <w:i/>
              </w:rPr>
              <w:t>а</w:t>
            </w:r>
            <w:r w:rsidRPr="005E1562">
              <w:rPr>
                <w:i/>
              </w:rPr>
              <w:t xml:space="preserve"> ли данн</w:t>
            </w:r>
            <w:r>
              <w:rPr>
                <w:i/>
              </w:rPr>
              <w:t>ая</w:t>
            </w:r>
            <w:r w:rsidRPr="005E1562">
              <w:rPr>
                <w:i/>
              </w:rPr>
              <w:t xml:space="preserve"> проблем</w:t>
            </w:r>
            <w:r>
              <w:rPr>
                <w:i/>
              </w:rPr>
              <w:t>а</w:t>
            </w:r>
            <w:r w:rsidRPr="005E1562">
              <w:rPr>
                <w:i/>
              </w:rPr>
              <w:t xml:space="preserve"> сегодня для Козловского района?</w:t>
            </w:r>
          </w:p>
        </w:tc>
      </w:tr>
      <w:tr w:rsidR="00B81C2A" w:rsidRPr="002F1655" w:rsidTr="00B81C2A">
        <w:trPr>
          <w:trHeight w:val="585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1C2A" w:rsidRPr="002F1655" w:rsidRDefault="00B81C2A" w:rsidP="00B81C2A">
            <w:pPr>
              <w:jc w:val="both"/>
              <w:rPr>
                <w:i/>
              </w:rPr>
            </w:pPr>
          </w:p>
        </w:tc>
      </w:tr>
      <w:tr w:rsidR="00B81C2A" w:rsidRPr="002F1655" w:rsidTr="00B81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1C2A" w:rsidRPr="002F1655" w:rsidRDefault="00B81C2A" w:rsidP="00B81C2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374"/>
              <w:jc w:val="both"/>
              <w:rPr>
                <w:i/>
              </w:rPr>
            </w:pPr>
            <w:r w:rsidRPr="002F1655">
              <w:rPr>
                <w:i/>
              </w:rPr>
              <w:t xml:space="preserve">Учел ли разработчик НПА все проблемные факторы, способствовавшие разработке НПА? Насколько корректно разработчик НПА определил те факторы, которые обуславливают необходимость государственного вмешательства? Насколько цель государственного регулирования соотносится с </w:t>
            </w:r>
            <w:proofErr w:type="gramStart"/>
            <w:r w:rsidRPr="002F1655">
              <w:rPr>
                <w:i/>
              </w:rPr>
              <w:t>решением сложившейся проблемной ситуации</w:t>
            </w:r>
            <w:proofErr w:type="gramEnd"/>
            <w:r w:rsidRPr="002F1655">
              <w:rPr>
                <w:i/>
              </w:rPr>
              <w:t>?</w:t>
            </w:r>
          </w:p>
        </w:tc>
      </w:tr>
      <w:tr w:rsidR="00B81C2A" w:rsidRPr="002F1655" w:rsidTr="00B81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C2A" w:rsidRPr="002F1655" w:rsidRDefault="00B81C2A" w:rsidP="00B81C2A">
            <w:pPr>
              <w:rPr>
                <w:i/>
              </w:rPr>
            </w:pPr>
          </w:p>
          <w:p w:rsidR="00B81C2A" w:rsidRPr="002F1655" w:rsidRDefault="00B81C2A" w:rsidP="00B81C2A">
            <w:pPr>
              <w:rPr>
                <w:i/>
              </w:rPr>
            </w:pPr>
          </w:p>
        </w:tc>
      </w:tr>
      <w:tr w:rsidR="00B81C2A" w:rsidRPr="002F1655" w:rsidTr="00B81C2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vAlign w:val="bottom"/>
          </w:tcPr>
          <w:p w:rsidR="00B81C2A" w:rsidRPr="002F1655" w:rsidRDefault="00B81C2A" w:rsidP="00B81C2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374"/>
              <w:jc w:val="both"/>
              <w:rPr>
                <w:i/>
              </w:rPr>
            </w:pPr>
            <w:r w:rsidRPr="002F1655">
              <w:rPr>
                <w:i/>
              </w:rPr>
              <w:t xml:space="preserve"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которые, по Вашему мнению, были бы менее </w:t>
            </w:r>
            <w:proofErr w:type="spellStart"/>
            <w:r w:rsidRPr="002F1655">
              <w:rPr>
                <w:i/>
              </w:rPr>
              <w:t>затратны</w:t>
            </w:r>
            <w:proofErr w:type="spellEnd"/>
            <w:r w:rsidRPr="002F1655">
              <w:rPr>
                <w:i/>
              </w:rPr>
              <w:t xml:space="preserve"> (оптимальны) для ведения предпринимательской и инвестиционной деятельности?</w:t>
            </w:r>
          </w:p>
        </w:tc>
      </w:tr>
      <w:tr w:rsidR="00B81C2A" w:rsidRPr="002F1655" w:rsidTr="00B81C2A">
        <w:trPr>
          <w:trHeight w:val="585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1C2A" w:rsidRPr="002F1655" w:rsidRDefault="00B81C2A" w:rsidP="00B81C2A">
            <w:pPr>
              <w:jc w:val="both"/>
              <w:rPr>
                <w:i/>
              </w:rPr>
            </w:pPr>
            <w:r w:rsidRPr="002F1655">
              <w:rPr>
                <w:i/>
              </w:rPr>
              <w:t xml:space="preserve"> </w:t>
            </w:r>
          </w:p>
        </w:tc>
      </w:tr>
      <w:tr w:rsidR="00B81C2A" w:rsidRPr="002F1655" w:rsidTr="00B81C2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vAlign w:val="bottom"/>
          </w:tcPr>
          <w:p w:rsidR="00B81C2A" w:rsidRPr="002F1655" w:rsidRDefault="00B81C2A" w:rsidP="00B81C2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360"/>
              <w:jc w:val="both"/>
              <w:rPr>
                <w:i/>
              </w:rPr>
            </w:pPr>
            <w:r w:rsidRPr="002F1655">
              <w:rPr>
                <w:i/>
              </w:rPr>
              <w:t>Укажите основных участников, на которых распространяется государственное регулирование.</w:t>
            </w:r>
          </w:p>
        </w:tc>
      </w:tr>
      <w:tr w:rsidR="00B81C2A" w:rsidRPr="002F1655" w:rsidTr="00B81C2A">
        <w:trPr>
          <w:trHeight w:val="585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1C2A" w:rsidRPr="002F1655" w:rsidRDefault="00B81C2A" w:rsidP="00B81C2A">
            <w:pPr>
              <w:jc w:val="both"/>
              <w:rPr>
                <w:i/>
              </w:rPr>
            </w:pPr>
          </w:p>
        </w:tc>
      </w:tr>
      <w:tr w:rsidR="00B81C2A" w:rsidRPr="00EA523D" w:rsidTr="00B81C2A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1C2A" w:rsidRPr="00EA523D" w:rsidRDefault="00B81C2A" w:rsidP="00B81C2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374"/>
              <w:jc w:val="both"/>
            </w:pPr>
            <w:r w:rsidRPr="000E7E12">
              <w:rPr>
                <w:i/>
              </w:rPr>
              <w:t xml:space="preserve">Оцените издержки субъектов предпринимательской деятельности, возникающие при </w:t>
            </w:r>
            <w:r w:rsidRPr="000E7E12">
              <w:rPr>
                <w:i/>
              </w:rPr>
              <w:lastRenderedPageBreak/>
              <w:t>регулировании деятельности</w:t>
            </w:r>
            <w:r w:rsidRPr="002F1655">
              <w:rPr>
                <w:i/>
              </w:rPr>
              <w:t>, предусмотренн</w:t>
            </w:r>
            <w:r>
              <w:rPr>
                <w:i/>
              </w:rPr>
              <w:t xml:space="preserve">ой </w:t>
            </w:r>
            <w:r w:rsidRPr="002F1655">
              <w:rPr>
                <w:i/>
              </w:rPr>
              <w:t xml:space="preserve"> </w:t>
            </w:r>
            <w:r>
              <w:rPr>
                <w:i/>
              </w:rPr>
              <w:t>НПА</w:t>
            </w:r>
            <w:r w:rsidRPr="002F1655">
              <w:rPr>
                <w:i/>
              </w:rPr>
              <w:t>.</w:t>
            </w:r>
            <w:r>
              <w:t xml:space="preserve"> </w:t>
            </w:r>
            <w:r w:rsidRPr="002F1655">
              <w:rPr>
                <w:i/>
              </w:rPr>
              <w:t>Какие из указанных издержек Вы считаете избыточными?</w:t>
            </w:r>
            <w:r>
              <w:t xml:space="preserve"> </w:t>
            </w:r>
          </w:p>
        </w:tc>
      </w:tr>
      <w:tr w:rsidR="00B81C2A" w:rsidRPr="002F1655" w:rsidTr="00B81C2A">
        <w:trPr>
          <w:trHeight w:val="826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1C2A" w:rsidRPr="002F1655" w:rsidRDefault="00B81C2A" w:rsidP="00B81C2A">
            <w:pPr>
              <w:jc w:val="both"/>
              <w:rPr>
                <w:i/>
              </w:rPr>
            </w:pPr>
          </w:p>
        </w:tc>
      </w:tr>
      <w:tr w:rsidR="00B81C2A" w:rsidRPr="002F1655" w:rsidTr="00B81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1C2A" w:rsidRPr="002F1655" w:rsidRDefault="00B81C2A" w:rsidP="00B81C2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374"/>
              <w:jc w:val="both"/>
              <w:rPr>
                <w:i/>
              </w:rPr>
            </w:pPr>
            <w:r w:rsidRPr="002F1655">
              <w:rPr>
                <w:i/>
              </w:rPr>
              <w:t xml:space="preserve">Какие положения НПА необоснованно затрудняют ведение деятельности? </w:t>
            </w:r>
            <w:proofErr w:type="gramStart"/>
            <w:r w:rsidRPr="002F1655">
              <w:rPr>
                <w:i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2F1655">
              <w:rPr>
                <w:i/>
              </w:rPr>
              <w:t>:</w:t>
            </w:r>
          </w:p>
          <w:p w:rsidR="00B81C2A" w:rsidRPr="002F1655" w:rsidRDefault="00B81C2A" w:rsidP="00B81C2A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  <w:r w:rsidRPr="002F1655">
              <w:rPr>
                <w:i/>
              </w:rPr>
              <w:t>- имеется ли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B81C2A" w:rsidRPr="002F1655" w:rsidRDefault="00B81C2A" w:rsidP="00B81C2A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  <w:r w:rsidRPr="002F1655">
              <w:rPr>
                <w:i/>
              </w:rPr>
              <w:t>- - приводит ли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B81C2A" w:rsidRPr="002F1655" w:rsidRDefault="00B81C2A" w:rsidP="00B81C2A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  <w:r w:rsidRPr="002F1655">
              <w:rPr>
                <w:i/>
              </w:rPr>
              <w:t>- создает ли существенные риски ведения предпринимательской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      </w:r>
          </w:p>
          <w:p w:rsidR="00B81C2A" w:rsidRPr="002F1655" w:rsidRDefault="00B81C2A" w:rsidP="00B81C2A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  <w:r w:rsidRPr="002F1655">
              <w:rPr>
                <w:i/>
              </w:rPr>
              <w:t xml:space="preserve">- соответствует ли нормам </w:t>
            </w:r>
            <w:r>
              <w:rPr>
                <w:i/>
              </w:rPr>
              <w:t xml:space="preserve">федерального </w:t>
            </w:r>
            <w:r w:rsidRPr="002F1655">
              <w:rPr>
                <w:i/>
              </w:rPr>
              <w:t>законодательства?</w:t>
            </w:r>
          </w:p>
        </w:tc>
      </w:tr>
      <w:tr w:rsidR="00B81C2A" w:rsidRPr="002F1655" w:rsidTr="00B81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C2A" w:rsidRPr="002F1655" w:rsidRDefault="00B81C2A" w:rsidP="00B81C2A">
            <w:pPr>
              <w:rPr>
                <w:i/>
              </w:rPr>
            </w:pPr>
          </w:p>
          <w:p w:rsidR="00B81C2A" w:rsidRPr="002F1655" w:rsidRDefault="00B81C2A" w:rsidP="00B81C2A">
            <w:pPr>
              <w:rPr>
                <w:i/>
              </w:rPr>
            </w:pPr>
          </w:p>
        </w:tc>
      </w:tr>
      <w:tr w:rsidR="00B81C2A" w:rsidRPr="002F1655" w:rsidTr="00B81C2A">
        <w:tc>
          <w:tcPr>
            <w:tcW w:w="9571" w:type="dxa"/>
            <w:tcBorders>
              <w:left w:val="nil"/>
              <w:right w:val="nil"/>
            </w:tcBorders>
          </w:tcPr>
          <w:p w:rsidR="00B81C2A" w:rsidRPr="002F1655" w:rsidRDefault="00B81C2A" w:rsidP="00B81C2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374"/>
              <w:jc w:val="both"/>
              <w:rPr>
                <w:i/>
              </w:rPr>
            </w:pPr>
            <w:r w:rsidRPr="002F1655">
              <w:rPr>
                <w:i/>
              </w:rPr>
              <w:t xml:space="preserve"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Pr="002F1655">
              <w:rPr>
                <w:i/>
              </w:rPr>
              <w:t>оптимальный</w:t>
            </w:r>
            <w:proofErr w:type="gramEnd"/>
            <w:r w:rsidRPr="002F1655">
              <w:rPr>
                <w:i/>
              </w:rPr>
              <w:t>.</w:t>
            </w:r>
          </w:p>
        </w:tc>
      </w:tr>
      <w:tr w:rsidR="00B81C2A" w:rsidRPr="002F1655" w:rsidTr="00B81C2A">
        <w:trPr>
          <w:trHeight w:val="733"/>
        </w:trPr>
        <w:tc>
          <w:tcPr>
            <w:tcW w:w="9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C2A" w:rsidRPr="002F1655" w:rsidRDefault="00B81C2A" w:rsidP="00B81C2A">
            <w:pPr>
              <w:jc w:val="both"/>
              <w:rPr>
                <w:i/>
              </w:rPr>
            </w:pPr>
          </w:p>
          <w:p w:rsidR="00B81C2A" w:rsidRPr="002F1655" w:rsidRDefault="00B81C2A" w:rsidP="00B81C2A">
            <w:pPr>
              <w:jc w:val="both"/>
              <w:rPr>
                <w:i/>
              </w:rPr>
            </w:pPr>
          </w:p>
        </w:tc>
      </w:tr>
      <w:tr w:rsidR="00B81C2A" w:rsidRPr="002F1655" w:rsidTr="00B81C2A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vAlign w:val="bottom"/>
          </w:tcPr>
          <w:p w:rsidR="00B81C2A" w:rsidRPr="002F1655" w:rsidRDefault="005B0D36" w:rsidP="00B81C2A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>8</w:t>
            </w:r>
            <w:r w:rsidR="00B81C2A">
              <w:rPr>
                <w:i/>
              </w:rPr>
              <w:t>.</w:t>
            </w:r>
            <w:r w:rsidR="00B81C2A" w:rsidRPr="002F1655">
              <w:rPr>
                <w:i/>
              </w:rPr>
              <w:t xml:space="preserve"> Иные  предложения и замечания по нормативному правовому акту.</w:t>
            </w:r>
          </w:p>
        </w:tc>
      </w:tr>
      <w:tr w:rsidR="00B81C2A" w:rsidRPr="002F1655" w:rsidTr="00B81C2A">
        <w:trPr>
          <w:trHeight w:val="533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1C2A" w:rsidRPr="002F1655" w:rsidRDefault="00B81C2A" w:rsidP="00B81C2A">
            <w:pPr>
              <w:rPr>
                <w:i/>
              </w:rPr>
            </w:pPr>
          </w:p>
        </w:tc>
      </w:tr>
    </w:tbl>
    <w:p w:rsidR="001203D1" w:rsidRDefault="001203D1"/>
    <w:sectPr w:rsidR="001203D1" w:rsidSect="004243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AFA" w:rsidRDefault="00C86AFA" w:rsidP="00C86AFA">
      <w:pPr>
        <w:spacing w:after="0" w:line="240" w:lineRule="auto"/>
      </w:pPr>
      <w:r>
        <w:separator/>
      </w:r>
    </w:p>
  </w:endnote>
  <w:endnote w:type="continuationSeparator" w:id="1">
    <w:p w:rsidR="00C86AFA" w:rsidRDefault="00C86AFA" w:rsidP="00C8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AFA" w:rsidRDefault="00C86AFA" w:rsidP="00C86AFA">
      <w:pPr>
        <w:spacing w:after="0" w:line="240" w:lineRule="auto"/>
      </w:pPr>
      <w:r>
        <w:separator/>
      </w:r>
    </w:p>
  </w:footnote>
  <w:footnote w:type="continuationSeparator" w:id="1">
    <w:p w:rsidR="00C86AFA" w:rsidRDefault="00C86AFA" w:rsidP="00C8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8F7033"/>
    <w:multiLevelType w:val="hybridMultilevel"/>
    <w:tmpl w:val="6E66B74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BD2"/>
    <w:rsid w:val="000F7AF7"/>
    <w:rsid w:val="0010078E"/>
    <w:rsid w:val="001203D1"/>
    <w:rsid w:val="00236034"/>
    <w:rsid w:val="003D3508"/>
    <w:rsid w:val="0042432D"/>
    <w:rsid w:val="005863C4"/>
    <w:rsid w:val="005B0D36"/>
    <w:rsid w:val="00645CF2"/>
    <w:rsid w:val="00680EE6"/>
    <w:rsid w:val="006D2B2A"/>
    <w:rsid w:val="008609D4"/>
    <w:rsid w:val="00B7173A"/>
    <w:rsid w:val="00B81C2A"/>
    <w:rsid w:val="00B917BC"/>
    <w:rsid w:val="00C86AFA"/>
    <w:rsid w:val="00EE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2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7173A"/>
    <w:pPr>
      <w:keepNext/>
      <w:spacing w:after="0" w:line="240" w:lineRule="auto"/>
      <w:ind w:left="5670"/>
      <w:outlineLvl w:val="0"/>
    </w:pPr>
    <w:rPr>
      <w:rFonts w:ascii="TimesET" w:hAnsi="TimesET"/>
      <w:snapToGrid w:val="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24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Strong"/>
    <w:basedOn w:val="a0"/>
    <w:uiPriority w:val="22"/>
    <w:qFormat/>
    <w:rsid w:val="00B81C2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8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AF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8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6AFA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7173A"/>
    <w:rPr>
      <w:rFonts w:ascii="TimesET" w:eastAsia="Times New Roman" w:hAnsi="TimesET" w:cs="Times New Roman"/>
      <w:snapToGrid w:val="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24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8092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9541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lov_ekonom02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mintrans32</dc:creator>
  <cp:lastModifiedBy>kozlov_ekonom01</cp:lastModifiedBy>
  <cp:revision>2</cp:revision>
  <cp:lastPrinted>2016-07-29T05:04:00Z</cp:lastPrinted>
  <dcterms:created xsi:type="dcterms:W3CDTF">2019-11-19T04:28:00Z</dcterms:created>
  <dcterms:modified xsi:type="dcterms:W3CDTF">2019-11-19T04:28:00Z</dcterms:modified>
</cp:coreProperties>
</file>