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502DAF">
        <w:rPr>
          <w:rFonts w:ascii="Times New Roman" w:hAnsi="Times New Roman" w:cs="Times New Roman"/>
          <w:b/>
          <w:sz w:val="40"/>
          <w:szCs w:val="40"/>
        </w:rPr>
        <w:t>7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885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3"/>
        <w:gridCol w:w="566"/>
        <w:gridCol w:w="8645"/>
      </w:tblGrid>
      <w:tr w:rsidR="00A118D8" w:rsidRPr="001747A1" w:rsidTr="00BD7A86">
        <w:tc>
          <w:tcPr>
            <w:tcW w:w="8647" w:type="dxa"/>
          </w:tcPr>
          <w:p w:rsidR="00A118D8" w:rsidRPr="00240625" w:rsidRDefault="00502DA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АБДУЛХАЕВА</w:t>
            </w:r>
          </w:p>
          <w:p w:rsidR="00A118D8" w:rsidRPr="00240625" w:rsidRDefault="00502DA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Рушания</w:t>
            </w:r>
            <w:proofErr w:type="spellEnd"/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Талгатовна</w:t>
            </w:r>
            <w:proofErr w:type="spellEnd"/>
          </w:p>
          <w:p w:rsidR="00A118D8" w:rsidRPr="00240625" w:rsidRDefault="00A118D8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566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645" w:type="dxa"/>
          </w:tcPr>
          <w:p w:rsidR="00A118D8" w:rsidRPr="007048F3" w:rsidRDefault="00502DAF" w:rsidP="00D24A87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ЛЕНСКИЙ</w:t>
            </w:r>
          </w:p>
          <w:p w:rsidR="00A118D8" w:rsidRPr="00240625" w:rsidRDefault="00502DAF" w:rsidP="00502DAF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Петр</w:t>
            </w:r>
            <w:r w:rsidR="00A118D8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Михайло</w:t>
            </w:r>
            <w:r w:rsidR="00A118D8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</w:tc>
      </w:tr>
      <w:tr w:rsidR="00A118D8" w:rsidRPr="001747A1" w:rsidTr="00BD7A86">
        <w:tc>
          <w:tcPr>
            <w:tcW w:w="8647" w:type="dxa"/>
          </w:tcPr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дека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бря </w:t>
            </w:r>
            <w:bookmarkStart w:id="0" w:name="_GoBack"/>
            <w:bookmarkEnd w:id="0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нгильдин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юрлема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8C1195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Pr="000B3807">
              <w:rPr>
                <w:sz w:val="20"/>
                <w:szCs w:val="20"/>
              </w:rPr>
              <w:t xml:space="preserve"> </w:t>
            </w:r>
            <w:r w:rsidR="00502DAF" w:rsidRPr="00502DAF">
              <w:rPr>
                <w:rFonts w:ascii="Times New Roman" w:hAnsi="Times New Roman" w:cs="Times New Roman"/>
                <w:sz w:val="36"/>
                <w:szCs w:val="36"/>
              </w:rPr>
              <w:t xml:space="preserve">МАУК «Центр развития культуры, библиотечного обслуживания и архивного дела» Козловского района Чувашской Республики, заведующий </w:t>
            </w:r>
            <w:proofErr w:type="spellStart"/>
            <w:r w:rsidR="00502DAF" w:rsidRPr="00502DAF">
              <w:rPr>
                <w:rFonts w:ascii="Times New Roman" w:hAnsi="Times New Roman" w:cs="Times New Roman"/>
                <w:sz w:val="36"/>
                <w:szCs w:val="36"/>
              </w:rPr>
              <w:t>Тюрлеминским</w:t>
            </w:r>
            <w:proofErr w:type="spellEnd"/>
            <w:r w:rsidR="00502DAF" w:rsidRPr="00502DAF">
              <w:rPr>
                <w:rFonts w:ascii="Times New Roman" w:hAnsi="Times New Roman" w:cs="Times New Roman"/>
                <w:sz w:val="36"/>
                <w:szCs w:val="36"/>
              </w:rPr>
              <w:t xml:space="preserve"> сельским Домом культуры</w:t>
            </w:r>
            <w:r w:rsidRPr="008C119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высшее;</w:t>
            </w:r>
          </w:p>
          <w:p w:rsidR="00502DAF" w:rsidRDefault="00A118D8" w:rsidP="00E15B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502DAF" w:rsidRPr="00502DAF">
              <w:rPr>
                <w:rFonts w:ascii="Times New Roman" w:hAnsi="Times New Roman" w:cs="Times New Roman"/>
                <w:sz w:val="36"/>
                <w:szCs w:val="36"/>
              </w:rPr>
              <w:t>выдвинута избирательным объединением Всероссийской политической партии «ЕДИНАЯ РОССИЯ»;</w:t>
            </w:r>
          </w:p>
          <w:p w:rsidR="00A118D8" w:rsidRPr="00502DAF" w:rsidRDefault="00502DAF" w:rsidP="00E15B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502DAF">
              <w:rPr>
                <w:rFonts w:ascii="Times New Roman" w:hAnsi="Times New Roman" w:cs="Times New Roman"/>
                <w:sz w:val="36"/>
                <w:szCs w:val="36"/>
              </w:rPr>
              <w:t xml:space="preserve"> член партии «ЕДИНАЯ РОССИЯ»</w:t>
            </w:r>
            <w:r w:rsidR="00BD7A8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93" w:type="dxa"/>
          </w:tcPr>
          <w:p w:rsidR="00A118D8" w:rsidRPr="00240625" w:rsidRDefault="00A118D8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6" w:type="dxa"/>
          </w:tcPr>
          <w:p w:rsidR="00A118D8" w:rsidRPr="00240625" w:rsidRDefault="00A118D8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45" w:type="dxa"/>
          </w:tcPr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E15B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proofErr w:type="gramEnd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размете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Козлов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ского района Чувашской </w:t>
            </w:r>
            <w:r w:rsidR="00E15B91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502DAF">
              <w:rPr>
                <w:rFonts w:ascii="Times New Roman" w:hAnsi="Times New Roman" w:cs="Times New Roman"/>
                <w:sz w:val="36"/>
                <w:szCs w:val="36"/>
              </w:rPr>
              <w:t>еспублики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gramStart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 w:rsidR="00502DAF">
              <w:rPr>
                <w:rFonts w:ascii="Times New Roman" w:hAnsi="Times New Roman" w:cs="Times New Roman"/>
                <w:sz w:val="36"/>
                <w:szCs w:val="36"/>
              </w:rPr>
              <w:t>юрлема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A50B11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E15B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высшее;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избирательным объединением политической партии </w:t>
            </w:r>
            <w:r w:rsidR="00A50B11" w:rsidRPr="00A50B11">
              <w:rPr>
                <w:rFonts w:ascii="Times New Roman" w:hAnsi="Times New Roman" w:cs="Times New Roman"/>
                <w:sz w:val="36"/>
                <w:szCs w:val="36"/>
              </w:rPr>
              <w:t>ЛДПР – Либерально-демократическая партия России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7048F3" w:rsidRDefault="00A118D8" w:rsidP="00A50B1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="00A50B11">
              <w:rPr>
                <w:rFonts w:ascii="Times New Roman" w:hAnsi="Times New Roman" w:cs="Times New Roman"/>
                <w:sz w:val="36"/>
                <w:szCs w:val="36"/>
              </w:rPr>
              <w:t>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18D8" w:rsidRPr="001747A1" w:rsidTr="00BD7A86">
        <w:trPr>
          <w:trHeight w:val="852"/>
        </w:trPr>
        <w:tc>
          <w:tcPr>
            <w:tcW w:w="8647" w:type="dxa"/>
          </w:tcPr>
          <w:p w:rsidR="00A118D8" w:rsidRDefault="00A118D8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Default="00A118D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6" w:type="dxa"/>
          </w:tcPr>
          <w:p w:rsidR="00A118D8" w:rsidRPr="001747A1" w:rsidRDefault="00A118D8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45" w:type="dxa"/>
          </w:tcPr>
          <w:p w:rsidR="00A118D8" w:rsidRDefault="00A118D8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91E"/>
    <w:rsid w:val="004D4A7C"/>
    <w:rsid w:val="004E3F1B"/>
    <w:rsid w:val="004E4149"/>
    <w:rsid w:val="005008C4"/>
    <w:rsid w:val="00502DAF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18D8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0B11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D7A86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15B91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17</cp:revision>
  <cp:lastPrinted>2020-08-28T09:49:00Z</cp:lastPrinted>
  <dcterms:created xsi:type="dcterms:W3CDTF">2020-09-01T07:24:00Z</dcterms:created>
  <dcterms:modified xsi:type="dcterms:W3CDTF">2020-09-01T11:01:00Z</dcterms:modified>
</cp:coreProperties>
</file>