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63C19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42E6B">
        <w:rPr>
          <w:rFonts w:ascii="Times New Roman" w:hAnsi="Times New Roman" w:cs="Times New Roman"/>
          <w:b/>
          <w:sz w:val="40"/>
          <w:szCs w:val="40"/>
        </w:rPr>
        <w:t>1</w:t>
      </w:r>
      <w:r w:rsidR="00B53507">
        <w:rPr>
          <w:rFonts w:ascii="Times New Roman" w:hAnsi="Times New Roman" w:cs="Times New Roman"/>
          <w:b/>
          <w:sz w:val="40"/>
          <w:szCs w:val="40"/>
        </w:rPr>
        <w:t>3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942E6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ЕГОРОВА</w:t>
            </w:r>
          </w:p>
          <w:p w:rsidR="00D278EE" w:rsidRPr="00015A6F" w:rsidRDefault="00942E6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Марина Михайловна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CE609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ПОДЪЕЛЬНИКОВА</w:t>
            </w:r>
          </w:p>
          <w:p w:rsidR="00D278EE" w:rsidRPr="00015A6F" w:rsidRDefault="00CE609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Галина Владимировна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A727A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A207A5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>г. Чебоксары</w:t>
            </w:r>
            <w:r w:rsidR="00A207A5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B6624" w:rsidRPr="00A727A6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727A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>д. Уразметево</w:t>
            </w:r>
            <w:r w:rsidR="001B1001" w:rsidRPr="00A727A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727A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>БУ Чувашской Республики «Козловская центральная районная больница им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>И.Е.Виноградова» Министерства здравоохранения ЧР, уборщик производственных и служебных помещений</w:t>
            </w:r>
            <w:r w:rsidR="00F36A02" w:rsidRPr="00A727A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A727A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A727A6" w:rsidRPr="00A727A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27A6" w:rsidRPr="00A727A6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727A6" w:rsidRPr="00A727A6" w:rsidRDefault="00D278EE" w:rsidP="00A727A6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A727A6" w:rsidRPr="00A727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27A6" w:rsidRPr="00A727A6">
              <w:rPr>
                <w:rFonts w:ascii="Times New Roman" w:hAnsi="Times New Roman" w:cs="Times New Roman"/>
                <w:sz w:val="36"/>
                <w:szCs w:val="36"/>
              </w:rPr>
              <w:t>избирател</w:t>
            </w:r>
            <w:r w:rsidR="00A727A6" w:rsidRPr="00A727A6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="00A727A6" w:rsidRPr="00A727A6">
              <w:rPr>
                <w:rFonts w:ascii="Times New Roman" w:hAnsi="Times New Roman" w:cs="Times New Roman"/>
                <w:sz w:val="36"/>
                <w:szCs w:val="36"/>
              </w:rPr>
              <w:t>ным объединением Всероссийской политической партии</w:t>
            </w:r>
            <w:r w:rsidR="00A727A6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</w:p>
          <w:p w:rsidR="00A727A6" w:rsidRPr="00A727A6" w:rsidRDefault="00A727A6" w:rsidP="00A727A6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 w:rsidRPr="00A727A6">
              <w:rPr>
                <w:sz w:val="36"/>
                <w:szCs w:val="36"/>
              </w:rPr>
              <w:t>.</w:t>
            </w:r>
            <w:r w:rsidRPr="00A727A6">
              <w:rPr>
                <w:sz w:val="36"/>
                <w:szCs w:val="36"/>
              </w:rPr>
              <w:t xml:space="preserve"> </w:t>
            </w:r>
          </w:p>
          <w:p w:rsidR="00D278EE" w:rsidRPr="00A727A6" w:rsidRDefault="00D278EE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CE6093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1B261F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мая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д. Чешлама Козловского района </w:t>
            </w:r>
            <w:r w:rsidR="00967F8D" w:rsidRPr="00CE6093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CE6093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д. Уразметево</w:t>
            </w:r>
            <w:r w:rsidR="00D42FA5" w:rsidRPr="00CE60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CE6093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: пенсионер</w:t>
            </w:r>
            <w:r w:rsidR="00D42FA5" w:rsidRPr="00CE60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CE6093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CE6093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3C19" w:rsidRPr="00CE6093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E6093" w:rsidRPr="00CE6093" w:rsidRDefault="00F36A02" w:rsidP="00CE609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тия России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CE6093" w:rsidP="00CE609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Pr="00A727A6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  <w:bookmarkStart w:id="0" w:name="_GoBack"/>
      <w:bookmarkEnd w:id="0"/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3C19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1E3A"/>
    <w:rsid w:val="00932A85"/>
    <w:rsid w:val="00934E8B"/>
    <w:rsid w:val="009371C9"/>
    <w:rsid w:val="009405AA"/>
    <w:rsid w:val="00940A84"/>
    <w:rsid w:val="00942E6B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27A6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50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093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2B20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3AC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cp:lastPrinted>2020-08-31T11:41:00Z</cp:lastPrinted>
  <dcterms:created xsi:type="dcterms:W3CDTF">2020-08-31T12:35:00Z</dcterms:created>
  <dcterms:modified xsi:type="dcterms:W3CDTF">2020-08-31T12:48:00Z</dcterms:modified>
</cp:coreProperties>
</file>