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63C19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574A8">
        <w:rPr>
          <w:rFonts w:ascii="Times New Roman" w:hAnsi="Times New Roman" w:cs="Times New Roman"/>
          <w:b/>
          <w:sz w:val="40"/>
          <w:szCs w:val="40"/>
        </w:rPr>
        <w:t>9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2973D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КУЗНЕЦОВ</w:t>
            </w:r>
          </w:p>
          <w:p w:rsidR="00D278EE" w:rsidRPr="00015A6F" w:rsidRDefault="002973D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Сергей Валерьевич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394B7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ТОКПУЛАТОВ</w:t>
            </w:r>
          </w:p>
          <w:p w:rsidR="00D278EE" w:rsidRPr="00015A6F" w:rsidRDefault="00394B7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Эдуард Михайлович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394B7C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207A5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87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с. Янтиково Яльчикского</w:t>
            </w:r>
            <w:r w:rsidR="00DB6624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района</w:t>
            </w:r>
            <w:r w:rsidR="00C85218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</w:p>
          <w:p w:rsidR="00DB6624" w:rsidRPr="00394B7C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льчикский </w:t>
            </w:r>
            <w:r w:rsidR="00DB6624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район,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с. Янтиково</w:t>
            </w:r>
            <w:r w:rsidR="001B1001" w:rsidRPr="00394B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394B7C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филиал ОАО «РЖД» Центральная дирекция инфраструкт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ры Горьковская дирекция инфраструктуры Юдинская дистанция пути, мастер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пути.</w:t>
            </w:r>
          </w:p>
          <w:p w:rsidR="001F297E" w:rsidRPr="00394B7C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973D3" w:rsidRPr="00394B7C" w:rsidRDefault="00D278EE" w:rsidP="002973D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избирательным объединением политической партии </w:t>
            </w:r>
            <w:r w:rsidR="002973D3" w:rsidRPr="00394B7C">
              <w:rPr>
                <w:rFonts w:ascii="Times New Roman" w:hAnsi="Times New Roman" w:cs="Times New Roman"/>
                <w:sz w:val="36"/>
                <w:szCs w:val="36"/>
              </w:rPr>
              <w:t>СПРАВЕДЛИВАЯ РОССИЯ.</w:t>
            </w:r>
          </w:p>
          <w:p w:rsidR="002973D3" w:rsidRPr="00394B7C" w:rsidRDefault="002973D3" w:rsidP="002973D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мелась суд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394B7C">
              <w:rPr>
                <w:rFonts w:ascii="Times New Roman" w:hAnsi="Times New Roman" w:cs="Times New Roman"/>
                <w:sz w:val="36"/>
                <w:szCs w:val="36"/>
              </w:rPr>
              <w:t xml:space="preserve">мость: </w:t>
            </w:r>
            <w:proofErr w:type="gramStart"/>
            <w:r w:rsidRPr="00394B7C">
              <w:rPr>
                <w:rFonts w:ascii="Times New Roman" w:hAnsi="Times New Roman" w:cs="Times New Roman"/>
                <w:sz w:val="36"/>
                <w:szCs w:val="36"/>
              </w:rPr>
              <w:t>УК РФ ст.166 ч.3, ст.30 п. «а», ч.3 ст. 30 п. «а» ч.2 ст.166, п. «а» ч.2 ст. 166</w:t>
            </w:r>
            <w:r w:rsidRPr="00394B7C">
              <w:rPr>
                <w:sz w:val="36"/>
                <w:szCs w:val="36"/>
              </w:rPr>
              <w:t xml:space="preserve">  </w:t>
            </w:r>
            <w:proofErr w:type="gramEnd"/>
          </w:p>
          <w:p w:rsidR="00D278EE" w:rsidRPr="00240625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8116D6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8116D6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4B7C" w:rsidRPr="008116D6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1B261F"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4B7C" w:rsidRPr="008116D6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394B7C" w:rsidRPr="008116D6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394B7C" w:rsidRPr="008116D6">
              <w:rPr>
                <w:rFonts w:ascii="Times New Roman" w:hAnsi="Times New Roman" w:cs="Times New Roman"/>
                <w:sz w:val="36"/>
                <w:szCs w:val="36"/>
              </w:rPr>
              <w:t>д. Олоры Параньгинского района Республики Марий Эл</w:t>
            </w: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8116D6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д. </w:t>
            </w:r>
            <w:r w:rsidR="00363C19" w:rsidRPr="008116D6">
              <w:rPr>
                <w:rFonts w:ascii="Times New Roman" w:hAnsi="Times New Roman" w:cs="Times New Roman"/>
                <w:sz w:val="36"/>
                <w:szCs w:val="36"/>
              </w:rPr>
              <w:t>Старая Тюрлема</w:t>
            </w:r>
            <w:r w:rsidR="00D42FA5" w:rsidRPr="008116D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94B7C" w:rsidRPr="008116D6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394B7C"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394B7C"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ООО Частное Охранное Предприятие «Покров», охранник; </w:t>
            </w:r>
          </w:p>
          <w:p w:rsidR="00D42FA5" w:rsidRPr="008116D6" w:rsidRDefault="00394B7C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Тюрлеминского сельского поселения Козловского района Чувашской Республики третьего созыва</w:t>
            </w:r>
            <w:r w:rsidR="00D42FA5" w:rsidRPr="008116D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8116D6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8116D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 w:rsidRPr="008116D6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8116D6" w:rsidRDefault="00F36A02" w:rsidP="0001211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7726DC" w:rsidRPr="008116D6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7726DC" w:rsidRPr="008116D6" w:rsidRDefault="007726DC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6D6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 </w:t>
            </w:r>
          </w:p>
          <w:bookmarkEnd w:id="0"/>
          <w:p w:rsidR="00D278EE" w:rsidRPr="00240625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973D3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3C19"/>
    <w:rsid w:val="00366059"/>
    <w:rsid w:val="00374007"/>
    <w:rsid w:val="0038168C"/>
    <w:rsid w:val="00394B7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16D6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574A8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08F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2B20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3AC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cp:lastPrinted>2020-08-31T11:41:00Z</cp:lastPrinted>
  <dcterms:created xsi:type="dcterms:W3CDTF">2020-08-31T11:58:00Z</dcterms:created>
  <dcterms:modified xsi:type="dcterms:W3CDTF">2020-08-31T12:04:00Z</dcterms:modified>
</cp:coreProperties>
</file>