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C3" w:rsidRPr="008411BD" w:rsidRDefault="001200C3" w:rsidP="001200C3">
      <w:pPr>
        <w:jc w:val="right"/>
        <w:rPr>
          <w:sz w:val="26"/>
          <w:szCs w:val="26"/>
        </w:rPr>
      </w:pP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3987"/>
        <w:gridCol w:w="1452"/>
        <w:gridCol w:w="4020"/>
      </w:tblGrid>
      <w:tr w:rsidR="00170E5C" w:rsidRPr="008411BD" w:rsidTr="001200C3">
        <w:trPr>
          <w:cantSplit/>
          <w:trHeight w:val="362"/>
        </w:trPr>
        <w:tc>
          <w:tcPr>
            <w:tcW w:w="3987" w:type="dxa"/>
          </w:tcPr>
          <w:p w:rsidR="00170E5C" w:rsidRPr="008411BD" w:rsidRDefault="00170E5C" w:rsidP="00F76AD9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8411BD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8411BD">
              <w:rPr>
                <w:b/>
                <w:snapToGrid w:val="0"/>
                <w:sz w:val="26"/>
                <w:szCs w:val="26"/>
              </w:rPr>
              <w:t>Ă</w:t>
            </w:r>
            <w:r w:rsidRPr="008411BD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  <w:p w:rsidR="00170E5C" w:rsidRPr="008411BD" w:rsidRDefault="00170E5C" w:rsidP="00F76AD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411BD">
              <w:rPr>
                <w:b/>
                <w:bCs/>
                <w:noProof/>
                <w:color w:val="000000"/>
                <w:sz w:val="26"/>
                <w:szCs w:val="26"/>
              </w:rPr>
              <w:t>КУСЛАВККА РАЙОНĔ</w:t>
            </w:r>
            <w:r w:rsidRPr="008411BD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52" w:type="dxa"/>
            <w:vMerge w:val="restart"/>
          </w:tcPr>
          <w:p w:rsidR="00170E5C" w:rsidRPr="008411BD" w:rsidRDefault="00170E5C" w:rsidP="00F76AD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411BD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A6975EE" wp14:editId="4ADE16C2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0" w:type="dxa"/>
          </w:tcPr>
          <w:p w:rsidR="00170E5C" w:rsidRPr="008411BD" w:rsidRDefault="00170E5C" w:rsidP="00F76AD9">
            <w:pPr>
              <w:spacing w:line="276" w:lineRule="auto"/>
              <w:jc w:val="center"/>
              <w:rPr>
                <w:rStyle w:val="a3"/>
                <w:b w:val="0"/>
                <w:bCs w:val="0"/>
                <w:noProof/>
                <w:color w:val="000000"/>
                <w:sz w:val="26"/>
                <w:szCs w:val="26"/>
              </w:rPr>
            </w:pPr>
            <w:r w:rsidRPr="008411BD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  <w:r w:rsidRPr="008411BD">
              <w:rPr>
                <w:rStyle w:val="a3"/>
                <w:b w:val="0"/>
                <w:bCs w:val="0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170E5C" w:rsidRPr="008411BD" w:rsidRDefault="00170E5C" w:rsidP="00F76AD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411BD">
              <w:rPr>
                <w:b/>
                <w:bCs/>
                <w:noProof/>
                <w:color w:val="000000"/>
                <w:sz w:val="26"/>
                <w:szCs w:val="26"/>
              </w:rPr>
              <w:t>КОЗЛОВСКИЙ РАЙОН</w:t>
            </w:r>
            <w:r w:rsidRPr="008411BD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170E5C" w:rsidRPr="008411BD" w:rsidTr="001200C3">
        <w:trPr>
          <w:cantSplit/>
          <w:trHeight w:val="1725"/>
        </w:trPr>
        <w:tc>
          <w:tcPr>
            <w:tcW w:w="3987" w:type="dxa"/>
          </w:tcPr>
          <w:p w:rsidR="00170E5C" w:rsidRPr="008411BD" w:rsidRDefault="00170E5C" w:rsidP="00F76AD9">
            <w:pPr>
              <w:pStyle w:val="3"/>
              <w:rPr>
                <w:b w:val="0"/>
                <w:bCs w:val="0"/>
                <w:szCs w:val="26"/>
              </w:rPr>
            </w:pPr>
            <w:r w:rsidRPr="008411BD">
              <w:rPr>
                <w:szCs w:val="26"/>
              </w:rPr>
              <w:t>КУСЛАВККА РАЙОН</w:t>
            </w:r>
            <w:r w:rsidRPr="008411BD">
              <w:rPr>
                <w:b w:val="0"/>
                <w:bCs w:val="0"/>
                <w:szCs w:val="26"/>
              </w:rPr>
              <w:t>Ĕ</w:t>
            </w:r>
            <w:r w:rsidRPr="008411BD">
              <w:rPr>
                <w:szCs w:val="26"/>
              </w:rPr>
              <w:t>Н</w:t>
            </w:r>
          </w:p>
          <w:p w:rsidR="00170E5C" w:rsidRPr="008411BD" w:rsidRDefault="00170E5C" w:rsidP="00F76AD9">
            <w:pPr>
              <w:spacing w:line="192" w:lineRule="auto"/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8411BD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ПУХĀВĔ</w:t>
            </w:r>
            <w:r w:rsidRPr="008411BD">
              <w:rPr>
                <w:rStyle w:val="a3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170E5C" w:rsidRPr="008411BD" w:rsidRDefault="00170E5C" w:rsidP="00F76AD9">
            <w:pPr>
              <w:rPr>
                <w:sz w:val="26"/>
                <w:szCs w:val="26"/>
              </w:rPr>
            </w:pPr>
          </w:p>
          <w:p w:rsidR="00170E5C" w:rsidRPr="008411BD" w:rsidRDefault="00170E5C" w:rsidP="00F76AD9">
            <w:pPr>
              <w:jc w:val="center"/>
              <w:rPr>
                <w:b/>
                <w:sz w:val="26"/>
                <w:szCs w:val="26"/>
              </w:rPr>
            </w:pPr>
            <w:r w:rsidRPr="008411BD">
              <w:rPr>
                <w:b/>
                <w:sz w:val="26"/>
                <w:szCs w:val="26"/>
              </w:rPr>
              <w:t>ЙЫШ</w:t>
            </w:r>
            <w:r w:rsidRPr="008411BD">
              <w:rPr>
                <w:b/>
                <w:snapToGrid w:val="0"/>
                <w:sz w:val="26"/>
                <w:szCs w:val="26"/>
              </w:rPr>
              <w:t>Ă</w:t>
            </w:r>
            <w:r w:rsidRPr="008411BD">
              <w:rPr>
                <w:b/>
                <w:sz w:val="26"/>
                <w:szCs w:val="26"/>
              </w:rPr>
              <w:t>НУ</w:t>
            </w:r>
          </w:p>
          <w:p w:rsidR="00170E5C" w:rsidRPr="008411BD" w:rsidRDefault="00170E5C" w:rsidP="00F76AD9">
            <w:pPr>
              <w:rPr>
                <w:noProof/>
                <w:color w:val="000000"/>
                <w:sz w:val="26"/>
                <w:szCs w:val="26"/>
              </w:rPr>
            </w:pPr>
          </w:p>
          <w:p w:rsidR="00170E5C" w:rsidRPr="008411BD" w:rsidRDefault="00170E5C" w:rsidP="00F76AD9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8411BD">
              <w:rPr>
                <w:noProof/>
                <w:color w:val="000000"/>
                <w:sz w:val="26"/>
                <w:szCs w:val="26"/>
              </w:rPr>
              <w:t xml:space="preserve">___.____.2020 </w:t>
            </w:r>
            <w:r w:rsidRPr="008411BD">
              <w:rPr>
                <w:bCs/>
                <w:sz w:val="26"/>
                <w:szCs w:val="26"/>
              </w:rPr>
              <w:t>Ç ______</w:t>
            </w:r>
            <w:r w:rsidRPr="008411BD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170E5C" w:rsidRPr="008411BD" w:rsidRDefault="00170E5C" w:rsidP="00F76AD9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8411BD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52" w:type="dxa"/>
            <w:vMerge/>
          </w:tcPr>
          <w:p w:rsidR="00170E5C" w:rsidRPr="008411BD" w:rsidRDefault="00170E5C" w:rsidP="00F76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20" w:type="dxa"/>
          </w:tcPr>
          <w:p w:rsidR="00170E5C" w:rsidRPr="008411BD" w:rsidRDefault="00170E5C" w:rsidP="00F76AD9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8411BD">
              <w:rPr>
                <w:b/>
                <w:bCs/>
                <w:noProof/>
                <w:color w:val="000000"/>
                <w:sz w:val="26"/>
                <w:szCs w:val="26"/>
              </w:rPr>
              <w:t xml:space="preserve">СОБРАНИЕ ДЕПУТАТОВ </w:t>
            </w:r>
          </w:p>
          <w:p w:rsidR="00170E5C" w:rsidRPr="008411BD" w:rsidRDefault="00170E5C" w:rsidP="00F76AD9">
            <w:pPr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8411BD">
              <w:rPr>
                <w:b/>
                <w:bCs/>
                <w:noProof/>
                <w:color w:val="000000"/>
                <w:sz w:val="26"/>
                <w:szCs w:val="26"/>
              </w:rPr>
              <w:t>КОЗЛОВСКОГО РАЙОНА</w:t>
            </w:r>
            <w:r w:rsidRPr="008411BD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170E5C" w:rsidRPr="008411BD" w:rsidRDefault="00170E5C" w:rsidP="00F76AD9">
            <w:pPr>
              <w:rPr>
                <w:sz w:val="26"/>
                <w:szCs w:val="26"/>
              </w:rPr>
            </w:pPr>
          </w:p>
          <w:p w:rsidR="00170E5C" w:rsidRPr="008411BD" w:rsidRDefault="00170E5C" w:rsidP="00F76AD9">
            <w:pPr>
              <w:pStyle w:val="2"/>
              <w:spacing w:line="192" w:lineRule="auto"/>
              <w:rPr>
                <w:szCs w:val="26"/>
              </w:rPr>
            </w:pPr>
            <w:r w:rsidRPr="008411BD">
              <w:rPr>
                <w:szCs w:val="26"/>
              </w:rPr>
              <w:t>РЕШЕНИЕ</w:t>
            </w:r>
          </w:p>
          <w:p w:rsidR="00170E5C" w:rsidRPr="008411BD" w:rsidRDefault="00170E5C" w:rsidP="00F76AD9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6"/>
                <w:szCs w:val="26"/>
              </w:rPr>
            </w:pPr>
          </w:p>
          <w:p w:rsidR="00170E5C" w:rsidRPr="008411BD" w:rsidRDefault="00A57C4A" w:rsidP="00F76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13.11.</w:t>
            </w:r>
            <w:r w:rsidR="00170E5C" w:rsidRPr="008411BD">
              <w:rPr>
                <w:sz w:val="26"/>
                <w:szCs w:val="26"/>
              </w:rPr>
              <w:t>2020 г. №</w:t>
            </w:r>
            <w:r>
              <w:rPr>
                <w:sz w:val="26"/>
                <w:szCs w:val="26"/>
              </w:rPr>
              <w:t>1/29</w:t>
            </w:r>
          </w:p>
          <w:p w:rsidR="00170E5C" w:rsidRPr="008411BD" w:rsidRDefault="00170E5C" w:rsidP="00F76AD9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8411BD">
              <w:rPr>
                <w:sz w:val="26"/>
                <w:szCs w:val="26"/>
              </w:rPr>
              <w:t xml:space="preserve">город </w:t>
            </w:r>
            <w:proofErr w:type="spellStart"/>
            <w:r w:rsidRPr="008411BD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170E5C" w:rsidRPr="008411BD" w:rsidRDefault="00170E5C" w:rsidP="00170E5C">
      <w:pPr>
        <w:rPr>
          <w:sz w:val="26"/>
          <w:szCs w:val="26"/>
        </w:rPr>
      </w:pPr>
    </w:p>
    <w:p w:rsidR="00170E5C" w:rsidRPr="008411BD" w:rsidRDefault="00170E5C" w:rsidP="00170E5C">
      <w:pPr>
        <w:pStyle w:val="2"/>
        <w:spacing w:line="192" w:lineRule="auto"/>
        <w:rPr>
          <w:b w:val="0"/>
          <w:bCs w:val="0"/>
          <w:szCs w:val="26"/>
        </w:rPr>
      </w:pPr>
    </w:p>
    <w:p w:rsidR="00170E5C" w:rsidRPr="008411BD" w:rsidRDefault="00170E5C" w:rsidP="00170E5C">
      <w:pPr>
        <w:pStyle w:val="2"/>
        <w:spacing w:line="192" w:lineRule="auto"/>
        <w:rPr>
          <w:b w:val="0"/>
          <w:bCs w:val="0"/>
          <w:szCs w:val="26"/>
        </w:rPr>
      </w:pPr>
      <w:r w:rsidRPr="008411BD">
        <w:rPr>
          <w:b w:val="0"/>
          <w:bCs w:val="0"/>
          <w:szCs w:val="26"/>
        </w:rPr>
        <w:t xml:space="preserve"> ЗАСЕДАНИЕ 7 СОЗЫВА</w:t>
      </w:r>
    </w:p>
    <w:p w:rsidR="00170E5C" w:rsidRPr="008411BD" w:rsidRDefault="00170E5C" w:rsidP="00170E5C">
      <w:pPr>
        <w:jc w:val="center"/>
        <w:rPr>
          <w:sz w:val="26"/>
          <w:szCs w:val="26"/>
        </w:rPr>
      </w:pPr>
    </w:p>
    <w:p w:rsidR="00170E5C" w:rsidRPr="008411BD" w:rsidRDefault="00170E5C" w:rsidP="00170E5C">
      <w:pPr>
        <w:rPr>
          <w:sz w:val="26"/>
          <w:szCs w:val="26"/>
        </w:rPr>
      </w:pPr>
    </w:p>
    <w:tbl>
      <w:tblPr>
        <w:tblW w:w="9060" w:type="dxa"/>
        <w:tblLook w:val="01E0" w:firstRow="1" w:lastRow="1" w:firstColumn="1" w:lastColumn="1" w:noHBand="0" w:noVBand="0"/>
      </w:tblPr>
      <w:tblGrid>
        <w:gridCol w:w="4222"/>
        <w:gridCol w:w="4838"/>
      </w:tblGrid>
      <w:tr w:rsidR="00170E5C" w:rsidRPr="008411BD" w:rsidTr="00F76AD9">
        <w:tc>
          <w:tcPr>
            <w:tcW w:w="4222" w:type="dxa"/>
          </w:tcPr>
          <w:p w:rsidR="00170E5C" w:rsidRPr="008411BD" w:rsidRDefault="00170E5C" w:rsidP="00120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11BD">
              <w:rPr>
                <w:sz w:val="26"/>
                <w:szCs w:val="26"/>
              </w:rPr>
              <w:t xml:space="preserve">О внесении изменений в Устав Козловского района Чувашской Республики </w:t>
            </w:r>
          </w:p>
        </w:tc>
        <w:tc>
          <w:tcPr>
            <w:tcW w:w="4838" w:type="dxa"/>
          </w:tcPr>
          <w:p w:rsidR="00170E5C" w:rsidRPr="008411BD" w:rsidRDefault="00170E5C" w:rsidP="001200C3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b w:val="0"/>
                <w:sz w:val="26"/>
                <w:szCs w:val="26"/>
              </w:rPr>
            </w:pPr>
          </w:p>
          <w:p w:rsidR="00170E5C" w:rsidRPr="008411BD" w:rsidRDefault="00170E5C" w:rsidP="001200C3">
            <w:pPr>
              <w:rPr>
                <w:sz w:val="26"/>
                <w:szCs w:val="26"/>
              </w:rPr>
            </w:pPr>
          </w:p>
          <w:p w:rsidR="00170E5C" w:rsidRPr="008411BD" w:rsidRDefault="00170E5C" w:rsidP="001200C3">
            <w:pPr>
              <w:rPr>
                <w:sz w:val="26"/>
                <w:szCs w:val="26"/>
              </w:rPr>
            </w:pPr>
          </w:p>
          <w:p w:rsidR="00170E5C" w:rsidRPr="008411BD" w:rsidRDefault="00170E5C" w:rsidP="001200C3">
            <w:pPr>
              <w:rPr>
                <w:sz w:val="26"/>
                <w:szCs w:val="26"/>
              </w:rPr>
            </w:pPr>
          </w:p>
          <w:p w:rsidR="00170E5C" w:rsidRPr="008411BD" w:rsidRDefault="00170E5C" w:rsidP="001200C3">
            <w:pPr>
              <w:rPr>
                <w:sz w:val="26"/>
                <w:szCs w:val="26"/>
              </w:rPr>
            </w:pPr>
          </w:p>
          <w:p w:rsidR="00170E5C" w:rsidRPr="008411BD" w:rsidRDefault="00170E5C" w:rsidP="001200C3">
            <w:pPr>
              <w:rPr>
                <w:sz w:val="26"/>
                <w:szCs w:val="26"/>
              </w:rPr>
            </w:pPr>
          </w:p>
          <w:p w:rsidR="00170E5C" w:rsidRPr="008411BD" w:rsidRDefault="00170E5C" w:rsidP="001200C3">
            <w:pPr>
              <w:rPr>
                <w:sz w:val="26"/>
                <w:szCs w:val="26"/>
              </w:rPr>
            </w:pPr>
          </w:p>
        </w:tc>
      </w:tr>
    </w:tbl>
    <w:p w:rsidR="00170E5C" w:rsidRPr="008411BD" w:rsidRDefault="00170E5C" w:rsidP="001200C3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70E5C" w:rsidRPr="008411BD" w:rsidRDefault="00170E5C" w:rsidP="001200C3">
      <w:pPr>
        <w:ind w:firstLine="561"/>
        <w:jc w:val="both"/>
        <w:rPr>
          <w:sz w:val="26"/>
          <w:szCs w:val="26"/>
        </w:rPr>
      </w:pPr>
      <w:r w:rsidRPr="008411BD">
        <w:rPr>
          <w:sz w:val="26"/>
          <w:szCs w:val="26"/>
        </w:rPr>
        <w:t xml:space="preserve">В целях приведения Устава Козловского района Чувашской Республики в соответствие с действующим федеральным законодательством, руководствуясь Уставом Козловского района Чувашской Республики, Собрание депутатов Козловского района Чувашской Республики </w:t>
      </w:r>
    </w:p>
    <w:p w:rsidR="00170E5C" w:rsidRPr="008411BD" w:rsidRDefault="00170E5C" w:rsidP="001200C3">
      <w:pPr>
        <w:jc w:val="center"/>
        <w:rPr>
          <w:sz w:val="26"/>
          <w:szCs w:val="26"/>
        </w:rPr>
      </w:pPr>
    </w:p>
    <w:p w:rsidR="00170E5C" w:rsidRPr="008411BD" w:rsidRDefault="00170E5C" w:rsidP="001200C3">
      <w:pPr>
        <w:jc w:val="center"/>
        <w:rPr>
          <w:sz w:val="26"/>
          <w:szCs w:val="26"/>
        </w:rPr>
      </w:pPr>
      <w:r w:rsidRPr="008411BD">
        <w:rPr>
          <w:sz w:val="26"/>
          <w:szCs w:val="26"/>
        </w:rPr>
        <w:t>РЕШИЛО:</w:t>
      </w:r>
    </w:p>
    <w:p w:rsidR="00170E5C" w:rsidRPr="008411BD" w:rsidRDefault="00170E5C" w:rsidP="001200C3">
      <w:pPr>
        <w:ind w:firstLine="567"/>
        <w:jc w:val="both"/>
        <w:rPr>
          <w:sz w:val="26"/>
          <w:szCs w:val="26"/>
        </w:rPr>
      </w:pPr>
      <w:r w:rsidRPr="008411BD">
        <w:rPr>
          <w:sz w:val="26"/>
          <w:szCs w:val="26"/>
        </w:rPr>
        <w:t>1. Внести в Устав Козловского района Чувашской Республики, принятый решением Собрания депутатов Козловского района Чувашской Республики от 04 марта 2015 года № 2/277 (в редакции решений Собрания депутатов Козловского района от 01 июня 2016 г. № 1/74, от 07 июня 2017 г. № 1/130, от 21 мая 2018 г. № 1/208, от 21 ноября 2018 г. № 2/234, от 24 апреля 2019 г. № 2/261, от 27 ноября 2019 г. № 1/300) следующие изменения:</w:t>
      </w:r>
    </w:p>
    <w:p w:rsidR="001200C3" w:rsidRPr="008411BD" w:rsidRDefault="008411BD" w:rsidP="001200C3">
      <w:pPr>
        <w:ind w:firstLine="567"/>
        <w:jc w:val="both"/>
        <w:rPr>
          <w:sz w:val="26"/>
          <w:szCs w:val="26"/>
        </w:rPr>
      </w:pPr>
      <w:r w:rsidRPr="008411BD">
        <w:rPr>
          <w:sz w:val="26"/>
          <w:szCs w:val="26"/>
        </w:rPr>
        <w:t>1.1.</w:t>
      </w:r>
      <w:r w:rsidR="00100822" w:rsidRPr="008411BD">
        <w:rPr>
          <w:sz w:val="26"/>
          <w:szCs w:val="26"/>
        </w:rPr>
        <w:t xml:space="preserve"> </w:t>
      </w:r>
      <w:r w:rsidRPr="008411BD">
        <w:rPr>
          <w:sz w:val="26"/>
          <w:szCs w:val="26"/>
        </w:rPr>
        <w:t>ч</w:t>
      </w:r>
      <w:r w:rsidR="001200C3" w:rsidRPr="008411BD">
        <w:rPr>
          <w:sz w:val="26"/>
          <w:szCs w:val="26"/>
        </w:rPr>
        <w:t>асть 1 статьи 8 дополнить пунктом 13 следующего содержания:</w:t>
      </w:r>
    </w:p>
    <w:p w:rsidR="008411BD" w:rsidRDefault="001200C3" w:rsidP="008411BD">
      <w:pPr>
        <w:ind w:firstLine="567"/>
        <w:jc w:val="both"/>
        <w:rPr>
          <w:sz w:val="26"/>
          <w:szCs w:val="26"/>
        </w:rPr>
      </w:pPr>
      <w:r w:rsidRPr="008411BD">
        <w:rPr>
          <w:sz w:val="26"/>
          <w:szCs w:val="26"/>
        </w:rPr>
        <w:t xml:space="preserve">«13) </w:t>
      </w:r>
      <w:proofErr w:type="gramStart"/>
      <w:r w:rsidRPr="008411BD">
        <w:rPr>
          <w:sz w:val="26"/>
          <w:szCs w:val="26"/>
        </w:rPr>
        <w:t>предоставление  сотруднику</w:t>
      </w:r>
      <w:proofErr w:type="gramEnd"/>
      <w:r w:rsidRPr="008411BD">
        <w:rPr>
          <w:sz w:val="26"/>
          <w:szCs w:val="26"/>
        </w:rPr>
        <w:t>,  замещающему  должность  участкового уполномоченного  полиции,  и  членам его семьи жилого помещения на период</w:t>
      </w:r>
      <w:r w:rsidR="008411BD">
        <w:rPr>
          <w:sz w:val="26"/>
          <w:szCs w:val="26"/>
        </w:rPr>
        <w:t xml:space="preserve"> </w:t>
      </w:r>
      <w:r w:rsidRPr="008411BD">
        <w:rPr>
          <w:sz w:val="26"/>
          <w:szCs w:val="26"/>
        </w:rPr>
        <w:t>замещения сотрудником указанной должности.»;</w:t>
      </w:r>
    </w:p>
    <w:p w:rsidR="000D68D1" w:rsidRDefault="000D68D1" w:rsidP="008411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 дополнить статьей 15.1 следующего содержания:</w:t>
      </w:r>
    </w:p>
    <w:p w:rsidR="000D68D1" w:rsidRPr="000D68D1" w:rsidRDefault="000D68D1" w:rsidP="000D68D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0D68D1">
        <w:rPr>
          <w:sz w:val="26"/>
          <w:szCs w:val="26"/>
        </w:rPr>
        <w:t xml:space="preserve">Статья </w:t>
      </w:r>
      <w:r>
        <w:rPr>
          <w:sz w:val="26"/>
          <w:szCs w:val="26"/>
        </w:rPr>
        <w:t>15</w:t>
      </w:r>
      <w:r w:rsidRPr="000D68D1">
        <w:rPr>
          <w:sz w:val="26"/>
          <w:szCs w:val="26"/>
        </w:rPr>
        <w:t>.1. Инициативные проекты</w:t>
      </w:r>
    </w:p>
    <w:p w:rsidR="000D68D1" w:rsidRPr="000D68D1" w:rsidRDefault="000D68D1" w:rsidP="000D68D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68D1">
        <w:rPr>
          <w:sz w:val="26"/>
          <w:szCs w:val="26"/>
        </w:rPr>
        <w:t>1. В целях реализации мероприятий, имеющих приоритетное значение для жителей</w:t>
      </w:r>
      <w:r>
        <w:rPr>
          <w:sz w:val="26"/>
          <w:szCs w:val="26"/>
        </w:rPr>
        <w:t xml:space="preserve"> Козловского</w:t>
      </w:r>
      <w:r w:rsidRPr="000D68D1">
        <w:rPr>
          <w:sz w:val="26"/>
          <w:szCs w:val="26"/>
        </w:rPr>
        <w:t xml:space="preserve"> района или его части, по решению вопросов местного значения или иных вопросов, право </w:t>
      </w:r>
      <w:proofErr w:type="gramStart"/>
      <w:r w:rsidRPr="000D68D1">
        <w:rPr>
          <w:sz w:val="26"/>
          <w:szCs w:val="26"/>
        </w:rPr>
        <w:t>решения</w:t>
      </w:r>
      <w:proofErr w:type="gramEnd"/>
      <w:r w:rsidRPr="000D68D1">
        <w:rPr>
          <w:sz w:val="26"/>
          <w:szCs w:val="26"/>
        </w:rPr>
        <w:t xml:space="preserve"> которых предоставлено органам местного самоуправления, в администрацию </w:t>
      </w:r>
      <w:r>
        <w:rPr>
          <w:color w:val="000000"/>
          <w:sz w:val="26"/>
          <w:szCs w:val="26"/>
        </w:rPr>
        <w:t>Козловского</w:t>
      </w:r>
      <w:r w:rsidRPr="000D68D1">
        <w:rPr>
          <w:color w:val="000000"/>
          <w:sz w:val="26"/>
          <w:szCs w:val="26"/>
        </w:rPr>
        <w:t xml:space="preserve"> района</w:t>
      </w:r>
      <w:r w:rsidRPr="000D68D1">
        <w:rPr>
          <w:sz w:val="26"/>
          <w:szCs w:val="26"/>
        </w:rPr>
        <w:t xml:space="preserve"> может быть внесен инициативный проект. </w:t>
      </w:r>
    </w:p>
    <w:p w:rsidR="000D68D1" w:rsidRPr="000D68D1" w:rsidRDefault="000D68D1" w:rsidP="000D68D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68D1">
        <w:rPr>
          <w:sz w:val="26"/>
          <w:szCs w:val="26"/>
        </w:rPr>
        <w:t xml:space="preserve">Порядок определения части территории </w:t>
      </w:r>
      <w:r>
        <w:rPr>
          <w:color w:val="000000"/>
          <w:sz w:val="26"/>
          <w:szCs w:val="26"/>
        </w:rPr>
        <w:t>Козловского</w:t>
      </w:r>
      <w:r w:rsidRPr="000D68D1">
        <w:rPr>
          <w:color w:val="000000"/>
          <w:sz w:val="26"/>
          <w:szCs w:val="26"/>
        </w:rPr>
        <w:t xml:space="preserve"> района</w:t>
      </w:r>
      <w:r w:rsidRPr="000D68D1">
        <w:rPr>
          <w:sz w:val="26"/>
          <w:szCs w:val="26"/>
        </w:rPr>
        <w:t xml:space="preserve">, на которой могут реализовываться инициативные проекты, устанавливается нормативным правовым актом Собрания депутатов </w:t>
      </w:r>
      <w:r>
        <w:rPr>
          <w:color w:val="000000"/>
          <w:sz w:val="26"/>
          <w:szCs w:val="26"/>
        </w:rPr>
        <w:t>Козловского</w:t>
      </w:r>
      <w:r w:rsidRPr="000D68D1">
        <w:rPr>
          <w:color w:val="000000"/>
          <w:sz w:val="26"/>
          <w:szCs w:val="26"/>
        </w:rPr>
        <w:t xml:space="preserve"> района</w:t>
      </w:r>
      <w:r w:rsidRPr="000D68D1">
        <w:rPr>
          <w:sz w:val="26"/>
          <w:szCs w:val="26"/>
        </w:rPr>
        <w:t>.</w:t>
      </w:r>
    </w:p>
    <w:p w:rsidR="000D68D1" w:rsidRPr="000D68D1" w:rsidRDefault="000D68D1" w:rsidP="00867C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68D1">
        <w:rPr>
          <w:sz w:val="26"/>
          <w:szCs w:val="26"/>
        </w:rPr>
        <w:lastRenderedPageBreak/>
        <w:t xml:space="preserve">2. Порядок выдвижения, внесения, обсуждения, рассмотрения инициативных проектов, а также проведения их конкурсного отбора устанавливается Собранием депутатов </w:t>
      </w:r>
      <w:r w:rsidR="00867C0A">
        <w:rPr>
          <w:sz w:val="26"/>
          <w:szCs w:val="26"/>
        </w:rPr>
        <w:t>Козловского</w:t>
      </w:r>
      <w:r w:rsidR="00867C0A" w:rsidRPr="00867C0A">
        <w:rPr>
          <w:sz w:val="26"/>
          <w:szCs w:val="26"/>
        </w:rPr>
        <w:t xml:space="preserve"> </w:t>
      </w:r>
      <w:r w:rsidRPr="000D68D1">
        <w:rPr>
          <w:sz w:val="26"/>
          <w:szCs w:val="26"/>
        </w:rPr>
        <w:t>района в соответствии с Федеральным законом от 06.10.2003 № 131-ФЗ "Об общих принципах организации местного самоуправления в Российской Федерации".</w:t>
      </w:r>
      <w:r w:rsidR="00867C0A">
        <w:rPr>
          <w:sz w:val="26"/>
          <w:szCs w:val="26"/>
        </w:rPr>
        <w:t>»</w:t>
      </w:r>
      <w:r w:rsidRPr="000D68D1">
        <w:rPr>
          <w:sz w:val="26"/>
          <w:szCs w:val="26"/>
        </w:rPr>
        <w:t>;</w:t>
      </w:r>
    </w:p>
    <w:p w:rsidR="008075F8" w:rsidRPr="008411BD" w:rsidRDefault="00867C0A" w:rsidP="008411B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8411BD" w:rsidRPr="008411BD">
        <w:rPr>
          <w:sz w:val="26"/>
          <w:szCs w:val="26"/>
        </w:rPr>
        <w:t>.</w:t>
      </w:r>
      <w:r w:rsidR="008075F8" w:rsidRPr="008411BD">
        <w:rPr>
          <w:sz w:val="26"/>
          <w:szCs w:val="26"/>
        </w:rPr>
        <w:t xml:space="preserve"> </w:t>
      </w:r>
      <w:r w:rsidR="008411BD" w:rsidRPr="008411BD">
        <w:rPr>
          <w:sz w:val="26"/>
          <w:szCs w:val="26"/>
        </w:rPr>
        <w:t>в</w:t>
      </w:r>
      <w:r w:rsidR="008075F8" w:rsidRPr="008411BD">
        <w:rPr>
          <w:sz w:val="26"/>
          <w:szCs w:val="26"/>
        </w:rPr>
        <w:t xml:space="preserve"> статье 17:</w:t>
      </w:r>
    </w:p>
    <w:p w:rsidR="008075F8" w:rsidRPr="008411BD" w:rsidRDefault="008075F8" w:rsidP="008075F8">
      <w:pPr>
        <w:ind w:firstLine="708"/>
        <w:jc w:val="both"/>
        <w:rPr>
          <w:sz w:val="26"/>
          <w:szCs w:val="26"/>
        </w:rPr>
      </w:pPr>
      <w:r w:rsidRPr="008411BD">
        <w:rPr>
          <w:sz w:val="26"/>
          <w:szCs w:val="26"/>
        </w:rPr>
        <w:t>а) часть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8075F8" w:rsidRPr="008411BD" w:rsidRDefault="008075F8" w:rsidP="008075F8">
      <w:pPr>
        <w:ind w:firstLine="708"/>
        <w:jc w:val="both"/>
        <w:rPr>
          <w:sz w:val="26"/>
          <w:szCs w:val="26"/>
        </w:rPr>
      </w:pPr>
      <w:r w:rsidRPr="008411BD">
        <w:rPr>
          <w:sz w:val="26"/>
          <w:szCs w:val="26"/>
        </w:rPr>
        <w:t>б) часть 2 дополнить абзацем</w:t>
      </w:r>
      <w:r w:rsidR="00C10B57">
        <w:rPr>
          <w:sz w:val="26"/>
          <w:szCs w:val="26"/>
        </w:rPr>
        <w:t xml:space="preserve"> четвертым</w:t>
      </w:r>
      <w:r w:rsidRPr="008411BD">
        <w:rPr>
          <w:sz w:val="26"/>
          <w:szCs w:val="26"/>
        </w:rPr>
        <w:t xml:space="preserve"> следующего содержания:</w:t>
      </w:r>
    </w:p>
    <w:p w:rsidR="008075F8" w:rsidRPr="008411BD" w:rsidRDefault="008075F8" w:rsidP="008075F8">
      <w:pPr>
        <w:ind w:firstLine="708"/>
        <w:jc w:val="both"/>
        <w:rPr>
          <w:sz w:val="26"/>
          <w:szCs w:val="26"/>
        </w:rPr>
      </w:pPr>
      <w:r w:rsidRPr="008411BD">
        <w:rPr>
          <w:sz w:val="26"/>
          <w:szCs w:val="26"/>
        </w:rPr>
        <w:t>«В собрании граждан по вопросам внесения инициативных проектов и их рассмотрения вправе принимать участие жители Козловского района,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Козловского района.»;</w:t>
      </w:r>
    </w:p>
    <w:p w:rsidR="00671AD0" w:rsidRPr="008411BD" w:rsidRDefault="00867C0A" w:rsidP="00671AD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1.4</w:t>
      </w:r>
      <w:r w:rsidR="008411BD" w:rsidRPr="008411BD">
        <w:rPr>
          <w:sz w:val="26"/>
          <w:szCs w:val="26"/>
        </w:rPr>
        <w:t>.</w:t>
      </w:r>
      <w:r w:rsidR="00A1716F" w:rsidRPr="008411BD">
        <w:rPr>
          <w:rFonts w:eastAsiaTheme="minorHAnsi"/>
          <w:sz w:val="26"/>
          <w:szCs w:val="26"/>
          <w:lang w:eastAsia="en-US"/>
        </w:rPr>
        <w:t xml:space="preserve"> </w:t>
      </w:r>
      <w:r w:rsidR="00671AD0" w:rsidRPr="008411BD">
        <w:rPr>
          <w:rFonts w:eastAsiaTheme="minorHAnsi"/>
          <w:sz w:val="26"/>
          <w:szCs w:val="26"/>
          <w:lang w:eastAsia="en-US"/>
        </w:rPr>
        <w:t>в статье 19:</w:t>
      </w:r>
    </w:p>
    <w:p w:rsidR="00A1716F" w:rsidRPr="008411BD" w:rsidRDefault="00671AD0" w:rsidP="00A1716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411BD">
        <w:rPr>
          <w:rFonts w:eastAsiaTheme="minorHAnsi"/>
          <w:sz w:val="26"/>
          <w:szCs w:val="26"/>
          <w:lang w:eastAsia="en-US"/>
        </w:rPr>
        <w:t xml:space="preserve">а) </w:t>
      </w:r>
      <w:r w:rsidR="00A1716F" w:rsidRPr="008411BD">
        <w:rPr>
          <w:rFonts w:eastAsiaTheme="minorHAnsi"/>
          <w:sz w:val="26"/>
          <w:szCs w:val="26"/>
          <w:lang w:eastAsia="en-US"/>
        </w:rPr>
        <w:t>часть 1 дополнить предл</w:t>
      </w:r>
      <w:r w:rsidRPr="008411BD">
        <w:rPr>
          <w:rFonts w:eastAsiaTheme="minorHAnsi"/>
          <w:sz w:val="26"/>
          <w:szCs w:val="26"/>
          <w:lang w:eastAsia="en-US"/>
        </w:rPr>
        <w:t>ожением следующего содержания: «</w:t>
      </w:r>
      <w:r w:rsidR="00A1716F" w:rsidRPr="008411BD">
        <w:rPr>
          <w:rFonts w:eastAsiaTheme="minorHAnsi"/>
          <w:sz w:val="26"/>
          <w:szCs w:val="26"/>
          <w:lang w:eastAsia="en-US"/>
        </w:rPr>
        <w:t>В опросе граждан по вопросу выявления мнения граждан о поддержке инициативного проекта вправе участвовать жители Козловского района или его части, в которых предлагается реализовать инициативный проект, достигш</w:t>
      </w:r>
      <w:r w:rsidRPr="008411BD">
        <w:rPr>
          <w:rFonts w:eastAsiaTheme="minorHAnsi"/>
          <w:sz w:val="26"/>
          <w:szCs w:val="26"/>
          <w:lang w:eastAsia="en-US"/>
        </w:rPr>
        <w:t>ие шестнадцатилетнего возраста.»;</w:t>
      </w:r>
    </w:p>
    <w:p w:rsidR="00671AD0" w:rsidRPr="008411BD" w:rsidRDefault="00671AD0" w:rsidP="00A1716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411BD">
        <w:rPr>
          <w:rFonts w:eastAsiaTheme="minorHAnsi"/>
          <w:sz w:val="26"/>
          <w:szCs w:val="26"/>
          <w:lang w:eastAsia="en-US"/>
        </w:rPr>
        <w:t>б) часть 2 изложить в следующей редакции:</w:t>
      </w:r>
    </w:p>
    <w:p w:rsidR="00671AD0" w:rsidRPr="008411BD" w:rsidRDefault="00B70FC9" w:rsidP="00671A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411BD">
        <w:rPr>
          <w:rFonts w:eastAsiaTheme="minorHAnsi"/>
          <w:sz w:val="26"/>
          <w:szCs w:val="26"/>
          <w:lang w:eastAsia="en-US"/>
        </w:rPr>
        <w:t>«</w:t>
      </w:r>
      <w:r w:rsidR="0064671B">
        <w:rPr>
          <w:rFonts w:eastAsiaTheme="minorHAnsi"/>
          <w:sz w:val="26"/>
          <w:szCs w:val="26"/>
          <w:lang w:eastAsia="en-US"/>
        </w:rPr>
        <w:t xml:space="preserve">2. </w:t>
      </w:r>
      <w:r w:rsidR="00671AD0" w:rsidRPr="008411BD">
        <w:rPr>
          <w:rFonts w:eastAsiaTheme="minorHAnsi"/>
          <w:sz w:val="26"/>
          <w:szCs w:val="26"/>
          <w:lang w:eastAsia="en-US"/>
        </w:rPr>
        <w:t>Опрос граждан проводится по инициативе:</w:t>
      </w:r>
    </w:p>
    <w:p w:rsidR="00671AD0" w:rsidRPr="008411BD" w:rsidRDefault="00671AD0" w:rsidP="00671A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411BD">
        <w:rPr>
          <w:rFonts w:eastAsiaTheme="minorHAnsi"/>
          <w:sz w:val="26"/>
          <w:szCs w:val="26"/>
          <w:lang w:eastAsia="en-US"/>
        </w:rPr>
        <w:t xml:space="preserve">1) </w:t>
      </w:r>
      <w:r w:rsidR="00B70FC9" w:rsidRPr="008411BD">
        <w:rPr>
          <w:color w:val="000000"/>
          <w:sz w:val="26"/>
          <w:szCs w:val="26"/>
        </w:rPr>
        <w:t>Собрания депутатов Козловского района или главы Козловского района по вопросам местного значения</w:t>
      </w:r>
      <w:r w:rsidRPr="008411BD">
        <w:rPr>
          <w:rFonts w:eastAsiaTheme="minorHAnsi"/>
          <w:sz w:val="26"/>
          <w:szCs w:val="26"/>
          <w:lang w:eastAsia="en-US"/>
        </w:rPr>
        <w:t>;</w:t>
      </w:r>
    </w:p>
    <w:p w:rsidR="00671AD0" w:rsidRPr="008411BD" w:rsidRDefault="00671AD0" w:rsidP="00671A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411BD">
        <w:rPr>
          <w:rFonts w:eastAsiaTheme="minorHAnsi"/>
          <w:sz w:val="26"/>
          <w:szCs w:val="26"/>
          <w:lang w:eastAsia="en-US"/>
        </w:rPr>
        <w:t xml:space="preserve">2) </w:t>
      </w:r>
      <w:r w:rsidR="00B70FC9" w:rsidRPr="008411BD">
        <w:rPr>
          <w:color w:val="000000"/>
          <w:sz w:val="26"/>
          <w:szCs w:val="26"/>
        </w:rPr>
        <w:t>органов государственной власти Чувашской Республики для учета мнения граждан об изменении целевого назначения земель Козловского района для объектов регионального и межрегионального значения</w:t>
      </w:r>
      <w:r w:rsidRPr="008411BD">
        <w:rPr>
          <w:rFonts w:eastAsiaTheme="minorHAnsi"/>
          <w:sz w:val="26"/>
          <w:szCs w:val="26"/>
          <w:lang w:eastAsia="en-US"/>
        </w:rPr>
        <w:t>;</w:t>
      </w:r>
    </w:p>
    <w:p w:rsidR="00671AD0" w:rsidRPr="008411BD" w:rsidRDefault="00671AD0" w:rsidP="00671A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411BD">
        <w:rPr>
          <w:rFonts w:eastAsiaTheme="minorHAnsi"/>
          <w:sz w:val="26"/>
          <w:szCs w:val="26"/>
          <w:lang w:eastAsia="en-US"/>
        </w:rPr>
        <w:t xml:space="preserve">3) жителей </w:t>
      </w:r>
      <w:r w:rsidR="00B70FC9" w:rsidRPr="008411BD">
        <w:rPr>
          <w:rFonts w:eastAsiaTheme="minorHAnsi"/>
          <w:sz w:val="26"/>
          <w:szCs w:val="26"/>
          <w:lang w:eastAsia="en-US"/>
        </w:rPr>
        <w:t>Козловского района</w:t>
      </w:r>
      <w:r w:rsidRPr="008411BD">
        <w:rPr>
          <w:rFonts w:eastAsiaTheme="minorHAnsi"/>
          <w:sz w:val="26"/>
          <w:szCs w:val="26"/>
          <w:lang w:eastAsia="en-US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671AD0" w:rsidRPr="008411BD" w:rsidRDefault="00B70FC9" w:rsidP="00B70FC9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411BD">
        <w:rPr>
          <w:color w:val="000000"/>
          <w:sz w:val="26"/>
          <w:szCs w:val="26"/>
        </w:rPr>
        <w:t>Такая инициатива выражается в принятии указанными органами или должностным лицом соответствующего акта.</w:t>
      </w:r>
      <w:r w:rsidRPr="008411BD">
        <w:rPr>
          <w:rFonts w:eastAsiaTheme="minorHAnsi"/>
          <w:sz w:val="26"/>
          <w:szCs w:val="26"/>
          <w:lang w:eastAsia="en-US"/>
        </w:rPr>
        <w:t>»;</w:t>
      </w:r>
    </w:p>
    <w:p w:rsidR="00755162" w:rsidRPr="008411BD" w:rsidRDefault="00B70FC9" w:rsidP="004C2A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411BD">
        <w:rPr>
          <w:rFonts w:eastAsiaTheme="minorHAnsi"/>
          <w:sz w:val="26"/>
          <w:szCs w:val="26"/>
          <w:lang w:eastAsia="en-US"/>
        </w:rPr>
        <w:t xml:space="preserve">в) </w:t>
      </w:r>
      <w:r w:rsidR="004C2AA5">
        <w:rPr>
          <w:rFonts w:eastAsiaTheme="minorHAnsi"/>
          <w:sz w:val="26"/>
          <w:szCs w:val="26"/>
          <w:lang w:eastAsia="en-US"/>
        </w:rPr>
        <w:t>часть</w:t>
      </w:r>
      <w:r w:rsidRPr="008411BD">
        <w:rPr>
          <w:rFonts w:eastAsiaTheme="minorHAnsi"/>
          <w:sz w:val="26"/>
          <w:szCs w:val="26"/>
          <w:lang w:eastAsia="en-US"/>
        </w:rPr>
        <w:t xml:space="preserve"> 4</w:t>
      </w:r>
      <w:r w:rsidR="004C2AA5">
        <w:rPr>
          <w:rFonts w:eastAsiaTheme="minorHAnsi"/>
          <w:sz w:val="26"/>
          <w:szCs w:val="26"/>
          <w:lang w:eastAsia="en-US"/>
        </w:rPr>
        <w:t xml:space="preserve"> изложить в следующей редакции</w:t>
      </w:r>
      <w:r w:rsidR="00755162" w:rsidRPr="008411BD">
        <w:rPr>
          <w:rFonts w:eastAsiaTheme="minorHAnsi"/>
          <w:sz w:val="26"/>
          <w:szCs w:val="26"/>
          <w:lang w:eastAsia="en-US"/>
        </w:rPr>
        <w:t xml:space="preserve">: </w:t>
      </w:r>
    </w:p>
    <w:p w:rsidR="004C2AA5" w:rsidRDefault="008411BD" w:rsidP="007551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411BD">
        <w:rPr>
          <w:rFonts w:eastAsiaTheme="minorHAnsi"/>
          <w:sz w:val="26"/>
          <w:szCs w:val="26"/>
          <w:lang w:eastAsia="en-US"/>
        </w:rPr>
        <w:t>«</w:t>
      </w:r>
      <w:r w:rsidR="00755162" w:rsidRPr="008411BD">
        <w:rPr>
          <w:rFonts w:eastAsiaTheme="minorHAnsi"/>
          <w:sz w:val="26"/>
          <w:szCs w:val="26"/>
          <w:lang w:eastAsia="en-US"/>
        </w:rPr>
        <w:t xml:space="preserve">Решение о назначении опроса граждан принимается Собранием депутатов Козловского района и должно быть опубликовано (обнародовано) в течение 5 дней с момента его принятия.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 В решении Собрания депутатов Козловского </w:t>
      </w:r>
      <w:proofErr w:type="gramStart"/>
      <w:r w:rsidR="00755162" w:rsidRPr="008411BD">
        <w:rPr>
          <w:rFonts w:eastAsiaTheme="minorHAnsi"/>
          <w:sz w:val="26"/>
          <w:szCs w:val="26"/>
          <w:lang w:eastAsia="en-US"/>
        </w:rPr>
        <w:t>района  о</w:t>
      </w:r>
      <w:proofErr w:type="gramEnd"/>
      <w:r w:rsidR="00755162" w:rsidRPr="008411BD">
        <w:rPr>
          <w:rFonts w:eastAsiaTheme="minorHAnsi"/>
          <w:sz w:val="26"/>
          <w:szCs w:val="26"/>
          <w:lang w:eastAsia="en-US"/>
        </w:rPr>
        <w:t xml:space="preserve"> назначении опроса граждан устанавливаются:</w:t>
      </w:r>
    </w:p>
    <w:p w:rsidR="004C2AA5" w:rsidRPr="004C2AA5" w:rsidRDefault="004C2AA5" w:rsidP="004C2AA5">
      <w:pPr>
        <w:ind w:firstLine="540"/>
        <w:jc w:val="both"/>
        <w:rPr>
          <w:color w:val="000000"/>
          <w:sz w:val="26"/>
          <w:szCs w:val="26"/>
        </w:rPr>
      </w:pPr>
      <w:r w:rsidRPr="004C2AA5">
        <w:rPr>
          <w:color w:val="000000"/>
          <w:sz w:val="26"/>
          <w:szCs w:val="26"/>
        </w:rPr>
        <w:t>дату и сроки проведения опроса;</w:t>
      </w:r>
    </w:p>
    <w:p w:rsidR="004C2AA5" w:rsidRPr="004C2AA5" w:rsidRDefault="004C2AA5" w:rsidP="004C2AA5">
      <w:pPr>
        <w:ind w:firstLine="540"/>
        <w:jc w:val="both"/>
        <w:rPr>
          <w:color w:val="000000"/>
          <w:sz w:val="26"/>
          <w:szCs w:val="26"/>
        </w:rPr>
      </w:pPr>
      <w:r w:rsidRPr="004C2AA5">
        <w:rPr>
          <w:color w:val="000000"/>
          <w:sz w:val="26"/>
          <w:szCs w:val="26"/>
        </w:rPr>
        <w:t>формулировку вопроса (вопросов), предлагаемого (предлагаемых) при проведении опроса;</w:t>
      </w:r>
    </w:p>
    <w:p w:rsidR="004C2AA5" w:rsidRPr="004C2AA5" w:rsidRDefault="004C2AA5" w:rsidP="004C2AA5">
      <w:pPr>
        <w:ind w:firstLine="540"/>
        <w:jc w:val="both"/>
        <w:rPr>
          <w:color w:val="000000"/>
          <w:sz w:val="26"/>
          <w:szCs w:val="26"/>
        </w:rPr>
      </w:pPr>
      <w:r w:rsidRPr="004C2AA5">
        <w:rPr>
          <w:color w:val="000000"/>
          <w:sz w:val="26"/>
          <w:szCs w:val="26"/>
        </w:rPr>
        <w:t>методику проведения опроса;</w:t>
      </w:r>
    </w:p>
    <w:p w:rsidR="004C2AA5" w:rsidRPr="004C2AA5" w:rsidRDefault="004C2AA5" w:rsidP="004C2AA5">
      <w:pPr>
        <w:ind w:firstLine="540"/>
        <w:jc w:val="both"/>
        <w:rPr>
          <w:color w:val="000000"/>
          <w:sz w:val="26"/>
          <w:szCs w:val="26"/>
        </w:rPr>
      </w:pPr>
      <w:r w:rsidRPr="004C2AA5">
        <w:rPr>
          <w:color w:val="000000"/>
          <w:sz w:val="26"/>
          <w:szCs w:val="26"/>
        </w:rPr>
        <w:t>форму опросного листа;</w:t>
      </w:r>
    </w:p>
    <w:p w:rsidR="004C2AA5" w:rsidRPr="004C2AA5" w:rsidRDefault="004C2AA5" w:rsidP="004C2AA5">
      <w:pPr>
        <w:ind w:firstLine="540"/>
        <w:jc w:val="both"/>
        <w:rPr>
          <w:color w:val="000000"/>
          <w:sz w:val="26"/>
          <w:szCs w:val="26"/>
        </w:rPr>
      </w:pPr>
      <w:r w:rsidRPr="004C2AA5">
        <w:rPr>
          <w:color w:val="000000"/>
          <w:sz w:val="26"/>
          <w:szCs w:val="26"/>
        </w:rPr>
        <w:t>минимальную численность жителей Козловско</w:t>
      </w:r>
      <w:r>
        <w:rPr>
          <w:color w:val="000000"/>
          <w:sz w:val="26"/>
          <w:szCs w:val="26"/>
        </w:rPr>
        <w:t>го района, участвующих в опросе;</w:t>
      </w:r>
    </w:p>
    <w:p w:rsidR="00B70FC9" w:rsidRPr="008411BD" w:rsidRDefault="00B70FC9" w:rsidP="004C2A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411BD">
        <w:rPr>
          <w:rFonts w:eastAsiaTheme="minorHAnsi"/>
          <w:sz w:val="26"/>
          <w:szCs w:val="26"/>
          <w:lang w:eastAsia="en-US"/>
        </w:rPr>
        <w:lastRenderedPageBreak/>
        <w:t xml:space="preserve">порядок идентификации участников опроса в случае проведения опроса граждан с использованием официального сайта </w:t>
      </w:r>
      <w:r w:rsidR="00755162" w:rsidRPr="008411BD">
        <w:rPr>
          <w:rFonts w:eastAsiaTheme="minorHAnsi"/>
          <w:sz w:val="26"/>
          <w:szCs w:val="26"/>
          <w:lang w:eastAsia="en-US"/>
        </w:rPr>
        <w:t>Козловского района</w:t>
      </w:r>
      <w:r w:rsidRPr="008411BD">
        <w:rPr>
          <w:rFonts w:eastAsiaTheme="minorHAnsi"/>
          <w:sz w:val="26"/>
          <w:szCs w:val="26"/>
          <w:lang w:eastAsia="en-US"/>
        </w:rPr>
        <w:t xml:space="preserve"> в информационно-теле</w:t>
      </w:r>
      <w:r w:rsidR="00755162" w:rsidRPr="008411BD">
        <w:rPr>
          <w:rFonts w:eastAsiaTheme="minorHAnsi"/>
          <w:sz w:val="26"/>
          <w:szCs w:val="26"/>
          <w:lang w:eastAsia="en-US"/>
        </w:rPr>
        <w:t>коммуникационной сети "Интернет»;»;</w:t>
      </w:r>
    </w:p>
    <w:p w:rsidR="00DC685F" w:rsidRPr="008411BD" w:rsidRDefault="00867C0A" w:rsidP="001200C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8411BD" w:rsidRPr="008411BD">
        <w:rPr>
          <w:sz w:val="26"/>
          <w:szCs w:val="26"/>
        </w:rPr>
        <w:t>.</w:t>
      </w:r>
      <w:r w:rsidR="001200C3" w:rsidRPr="008411BD">
        <w:rPr>
          <w:sz w:val="26"/>
          <w:szCs w:val="26"/>
        </w:rPr>
        <w:t xml:space="preserve"> </w:t>
      </w:r>
      <w:r w:rsidR="00C10B57">
        <w:rPr>
          <w:sz w:val="26"/>
          <w:szCs w:val="26"/>
        </w:rPr>
        <w:t>статью</w:t>
      </w:r>
      <w:r w:rsidR="00100822" w:rsidRPr="008411BD">
        <w:rPr>
          <w:sz w:val="26"/>
          <w:szCs w:val="26"/>
        </w:rPr>
        <w:t xml:space="preserve"> 27 дополнить </w:t>
      </w:r>
      <w:r w:rsidR="00C10B57">
        <w:rPr>
          <w:sz w:val="26"/>
          <w:szCs w:val="26"/>
        </w:rPr>
        <w:t xml:space="preserve">частью 4 </w:t>
      </w:r>
      <w:r w:rsidR="00100822" w:rsidRPr="008411BD">
        <w:rPr>
          <w:sz w:val="26"/>
          <w:szCs w:val="26"/>
        </w:rPr>
        <w:t>следующего содержания:</w:t>
      </w:r>
    </w:p>
    <w:p w:rsidR="00100822" w:rsidRDefault="00100822" w:rsidP="001200C3">
      <w:pPr>
        <w:ind w:firstLine="567"/>
        <w:jc w:val="both"/>
        <w:rPr>
          <w:sz w:val="26"/>
          <w:szCs w:val="26"/>
        </w:rPr>
      </w:pPr>
      <w:r w:rsidRPr="008411BD">
        <w:rPr>
          <w:sz w:val="26"/>
          <w:szCs w:val="26"/>
        </w:rPr>
        <w:t>«</w:t>
      </w:r>
      <w:r w:rsidR="00C10B57">
        <w:rPr>
          <w:sz w:val="26"/>
          <w:szCs w:val="26"/>
        </w:rPr>
        <w:t xml:space="preserve">4. </w:t>
      </w:r>
      <w:r w:rsidRPr="008411BD">
        <w:rPr>
          <w:sz w:val="26"/>
          <w:szCs w:val="26"/>
        </w:rPr>
        <w:t xml:space="preserve">Депутату </w:t>
      </w:r>
      <w:r w:rsidR="00867C0A">
        <w:rPr>
          <w:sz w:val="26"/>
          <w:szCs w:val="26"/>
        </w:rPr>
        <w:t xml:space="preserve">Собрания депутатов Козловского района </w:t>
      </w:r>
      <w:r w:rsidRPr="008411BD">
        <w:rPr>
          <w:sz w:val="26"/>
          <w:szCs w:val="26"/>
        </w:rPr>
        <w:t>для осуществления своих полномочий на непостоянной основе гарантируется сохранение места работы (должности) на период, составляющий в совокуп</w:t>
      </w:r>
      <w:r w:rsidR="00867C0A">
        <w:rPr>
          <w:sz w:val="26"/>
          <w:szCs w:val="26"/>
        </w:rPr>
        <w:t>ности три рабочих дня в месяц.»;</w:t>
      </w:r>
    </w:p>
    <w:p w:rsidR="00867C0A" w:rsidRPr="00867C0A" w:rsidRDefault="00867C0A" w:rsidP="00867C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7C0A">
        <w:rPr>
          <w:sz w:val="26"/>
          <w:szCs w:val="26"/>
        </w:rPr>
        <w:t>1.6. дополнить статьей 60.1 следующего содержания:</w:t>
      </w:r>
    </w:p>
    <w:p w:rsidR="00867C0A" w:rsidRPr="00867C0A" w:rsidRDefault="00867C0A" w:rsidP="00867C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7C0A">
        <w:rPr>
          <w:sz w:val="26"/>
          <w:szCs w:val="26"/>
        </w:rPr>
        <w:t>«Статья 60.1. Финансовое и иное обеспечение реализации инициативных проектов</w:t>
      </w:r>
    </w:p>
    <w:p w:rsidR="00867C0A" w:rsidRPr="00867C0A" w:rsidRDefault="00867C0A" w:rsidP="00867C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7C0A">
        <w:rPr>
          <w:sz w:val="26"/>
          <w:szCs w:val="26"/>
        </w:rPr>
        <w:t xml:space="preserve">1. Источником финансового обеспечения реализации инициативных проектов, предусмотренных статьей </w:t>
      </w:r>
      <w:r>
        <w:rPr>
          <w:sz w:val="26"/>
          <w:szCs w:val="26"/>
        </w:rPr>
        <w:t xml:space="preserve">15.1. </w:t>
      </w:r>
      <w:r w:rsidRPr="00867C0A">
        <w:rPr>
          <w:sz w:val="26"/>
          <w:szCs w:val="26"/>
        </w:rPr>
        <w:t>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Чувашской Республики, предоставленных в целях финансового обеспечения соответствующих расходных обязательств муниципального образования.</w:t>
      </w:r>
    </w:p>
    <w:p w:rsidR="00867C0A" w:rsidRPr="00867C0A" w:rsidRDefault="00867C0A" w:rsidP="00867C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7C0A">
        <w:rPr>
          <w:sz w:val="26"/>
          <w:szCs w:val="26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6" w:history="1">
        <w:r w:rsidRPr="00867C0A">
          <w:rPr>
            <w:sz w:val="26"/>
            <w:szCs w:val="26"/>
          </w:rPr>
          <w:t>кодексом</w:t>
        </w:r>
      </w:hyperlink>
      <w:r w:rsidRPr="00867C0A">
        <w:rPr>
          <w:sz w:val="26"/>
          <w:szCs w:val="26"/>
        </w:rPr>
        <w:t xml:space="preserve"> Российской Федерации в местный бюджет в целях реализации конкретных инициативных проектов.</w:t>
      </w:r>
    </w:p>
    <w:p w:rsidR="00867C0A" w:rsidRPr="00867C0A" w:rsidRDefault="00867C0A" w:rsidP="00867C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7C0A">
        <w:rPr>
          <w:sz w:val="26"/>
          <w:szCs w:val="26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867C0A" w:rsidRPr="00867C0A" w:rsidRDefault="00867C0A" w:rsidP="00867C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7C0A">
        <w:rPr>
          <w:sz w:val="26"/>
          <w:szCs w:val="26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Собрания депутатов </w:t>
      </w:r>
      <w:r>
        <w:rPr>
          <w:sz w:val="26"/>
          <w:szCs w:val="26"/>
        </w:rPr>
        <w:t>Козловского</w:t>
      </w:r>
      <w:r w:rsidRPr="00867C0A">
        <w:rPr>
          <w:sz w:val="26"/>
          <w:szCs w:val="26"/>
        </w:rPr>
        <w:t xml:space="preserve"> района.</w:t>
      </w:r>
    </w:p>
    <w:p w:rsidR="00867C0A" w:rsidRPr="00867C0A" w:rsidRDefault="00867C0A" w:rsidP="00867C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7C0A">
        <w:rPr>
          <w:sz w:val="26"/>
          <w:szCs w:val="26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лиц.».</w:t>
      </w:r>
    </w:p>
    <w:p w:rsidR="00867C0A" w:rsidRPr="00867C0A" w:rsidRDefault="00867C0A" w:rsidP="001200C3">
      <w:pPr>
        <w:ind w:firstLine="567"/>
        <w:jc w:val="both"/>
        <w:rPr>
          <w:sz w:val="26"/>
          <w:szCs w:val="26"/>
        </w:rPr>
      </w:pPr>
    </w:p>
    <w:p w:rsidR="00867C0A" w:rsidRPr="00867C0A" w:rsidRDefault="00867C0A" w:rsidP="00867C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7C0A">
        <w:rPr>
          <w:sz w:val="26"/>
          <w:szCs w:val="26"/>
        </w:rPr>
        <w:t>2.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867C0A" w:rsidRPr="00867C0A" w:rsidRDefault="00867C0A" w:rsidP="00867C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7C0A">
        <w:rPr>
          <w:sz w:val="26"/>
          <w:szCs w:val="26"/>
        </w:rPr>
        <w:t>3.</w:t>
      </w:r>
      <w:r w:rsidRPr="00867C0A">
        <w:rPr>
          <w:color w:val="000000"/>
          <w:sz w:val="26"/>
          <w:szCs w:val="26"/>
          <w:shd w:val="clear" w:color="auto" w:fill="FFFFFF"/>
        </w:rPr>
        <w:t xml:space="preserve"> П</w:t>
      </w:r>
      <w:r w:rsidRPr="00867C0A">
        <w:rPr>
          <w:sz w:val="26"/>
          <w:szCs w:val="26"/>
        </w:rPr>
        <w:t xml:space="preserve">ункты </w:t>
      </w:r>
      <w:r>
        <w:rPr>
          <w:sz w:val="26"/>
          <w:szCs w:val="26"/>
        </w:rPr>
        <w:t>1.2, 1.3, 1.4, 1.6</w:t>
      </w:r>
      <w:r w:rsidRPr="00867C0A">
        <w:rPr>
          <w:sz w:val="26"/>
          <w:szCs w:val="26"/>
        </w:rPr>
        <w:t xml:space="preserve"> части 1 настоящего решения вступают в силу с 1 января 2021 года.</w:t>
      </w:r>
    </w:p>
    <w:p w:rsidR="0064671B" w:rsidRPr="0064671B" w:rsidRDefault="00867C0A" w:rsidP="0064671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7C0A">
        <w:rPr>
          <w:sz w:val="26"/>
          <w:szCs w:val="26"/>
        </w:rPr>
        <w:t xml:space="preserve">4. Действие положений </w:t>
      </w:r>
      <w:hyperlink r:id="rId7" w:history="1">
        <w:r w:rsidRPr="00867C0A">
          <w:rPr>
            <w:sz w:val="26"/>
            <w:szCs w:val="26"/>
          </w:rPr>
          <w:t xml:space="preserve">статей </w:t>
        </w:r>
        <w:r>
          <w:rPr>
            <w:sz w:val="26"/>
            <w:szCs w:val="26"/>
          </w:rPr>
          <w:t>15.1</w:t>
        </w:r>
      </w:hyperlink>
      <w:r w:rsidRPr="00867C0A">
        <w:rPr>
          <w:sz w:val="26"/>
          <w:szCs w:val="26"/>
        </w:rPr>
        <w:t xml:space="preserve">  и </w:t>
      </w:r>
      <w:r>
        <w:rPr>
          <w:sz w:val="26"/>
          <w:szCs w:val="26"/>
        </w:rPr>
        <w:t xml:space="preserve">60.1. </w:t>
      </w:r>
      <w:r w:rsidRPr="00867C0A">
        <w:rPr>
          <w:sz w:val="26"/>
          <w:szCs w:val="26"/>
        </w:rPr>
        <w:t>Устава Козловского</w:t>
      </w:r>
      <w:r w:rsidRPr="00867C0A">
        <w:rPr>
          <w:i/>
          <w:sz w:val="26"/>
          <w:szCs w:val="26"/>
        </w:rPr>
        <w:t xml:space="preserve"> </w:t>
      </w:r>
      <w:r w:rsidRPr="00867C0A">
        <w:rPr>
          <w:sz w:val="26"/>
          <w:szCs w:val="26"/>
        </w:rPr>
        <w:t>района не распространяется на правоотношения</w:t>
      </w:r>
      <w:r w:rsidR="0064671B">
        <w:t xml:space="preserve">, </w:t>
      </w:r>
      <w:r w:rsidR="0064671B" w:rsidRPr="0064671B">
        <w:rPr>
          <w:sz w:val="26"/>
          <w:szCs w:val="26"/>
        </w:rPr>
        <w:t>возникшие до дня вступления в силу настоящего решения.</w:t>
      </w:r>
    </w:p>
    <w:p w:rsidR="00170E5C" w:rsidRPr="0064671B" w:rsidRDefault="00170E5C" w:rsidP="00867C0A">
      <w:pPr>
        <w:ind w:firstLine="540"/>
        <w:jc w:val="both"/>
        <w:rPr>
          <w:bCs/>
          <w:sz w:val="26"/>
          <w:szCs w:val="26"/>
        </w:rPr>
      </w:pPr>
    </w:p>
    <w:p w:rsidR="00170E5C" w:rsidRPr="008411BD" w:rsidRDefault="00170E5C" w:rsidP="00170E5C">
      <w:pPr>
        <w:rPr>
          <w:sz w:val="26"/>
          <w:szCs w:val="26"/>
        </w:rPr>
      </w:pPr>
    </w:p>
    <w:p w:rsidR="00170E5C" w:rsidRPr="008411BD" w:rsidRDefault="00170E5C" w:rsidP="00170E5C">
      <w:pPr>
        <w:rPr>
          <w:sz w:val="26"/>
          <w:szCs w:val="26"/>
        </w:rPr>
      </w:pPr>
      <w:r w:rsidRPr="008411BD">
        <w:rPr>
          <w:sz w:val="26"/>
          <w:szCs w:val="26"/>
        </w:rPr>
        <w:t xml:space="preserve">Глава Козловского района </w:t>
      </w:r>
    </w:p>
    <w:p w:rsidR="00323ED4" w:rsidRPr="008411BD" w:rsidRDefault="00170E5C">
      <w:pPr>
        <w:rPr>
          <w:sz w:val="26"/>
          <w:szCs w:val="26"/>
        </w:rPr>
      </w:pPr>
      <w:r w:rsidRPr="008411BD">
        <w:rPr>
          <w:sz w:val="26"/>
          <w:szCs w:val="26"/>
        </w:rPr>
        <w:t xml:space="preserve">Чувашской Республики </w:t>
      </w:r>
      <w:r w:rsidRPr="008411BD">
        <w:rPr>
          <w:sz w:val="26"/>
          <w:szCs w:val="26"/>
        </w:rPr>
        <w:tab/>
      </w:r>
      <w:r w:rsidRPr="008411BD">
        <w:rPr>
          <w:sz w:val="26"/>
          <w:szCs w:val="26"/>
        </w:rPr>
        <w:tab/>
      </w:r>
      <w:r w:rsidRPr="008411BD">
        <w:rPr>
          <w:sz w:val="26"/>
          <w:szCs w:val="26"/>
        </w:rPr>
        <w:tab/>
      </w:r>
      <w:r w:rsidRPr="008411BD">
        <w:rPr>
          <w:sz w:val="26"/>
          <w:szCs w:val="26"/>
        </w:rPr>
        <w:tab/>
      </w:r>
      <w:r w:rsidRPr="008411BD">
        <w:rPr>
          <w:sz w:val="26"/>
          <w:szCs w:val="26"/>
        </w:rPr>
        <w:tab/>
      </w:r>
      <w:r w:rsidRPr="008411BD">
        <w:rPr>
          <w:sz w:val="26"/>
          <w:szCs w:val="26"/>
        </w:rPr>
        <w:tab/>
      </w:r>
      <w:r w:rsidRPr="008411BD">
        <w:rPr>
          <w:sz w:val="26"/>
          <w:szCs w:val="26"/>
        </w:rPr>
        <w:tab/>
      </w:r>
      <w:r w:rsidR="0064671B">
        <w:rPr>
          <w:sz w:val="26"/>
          <w:szCs w:val="26"/>
        </w:rPr>
        <w:tab/>
        <w:t>В.Н. Шмелев</w:t>
      </w:r>
    </w:p>
    <w:sectPr w:rsidR="00323ED4" w:rsidRPr="008411BD" w:rsidSect="008411BD">
      <w:pgSz w:w="11906" w:h="16838"/>
      <w:pgMar w:top="1134" w:right="74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5C"/>
    <w:rsid w:val="000D68D1"/>
    <w:rsid w:val="00100822"/>
    <w:rsid w:val="001200C3"/>
    <w:rsid w:val="00170E5C"/>
    <w:rsid w:val="00323ED4"/>
    <w:rsid w:val="004C2AA5"/>
    <w:rsid w:val="0064671B"/>
    <w:rsid w:val="00671AD0"/>
    <w:rsid w:val="00755162"/>
    <w:rsid w:val="008075F8"/>
    <w:rsid w:val="008411BD"/>
    <w:rsid w:val="00867C0A"/>
    <w:rsid w:val="009F6CA5"/>
    <w:rsid w:val="00A1716F"/>
    <w:rsid w:val="00A57C4A"/>
    <w:rsid w:val="00A77CCC"/>
    <w:rsid w:val="00B70FC9"/>
    <w:rsid w:val="00C10B57"/>
    <w:rsid w:val="00DC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5A7A"/>
  <w15:chartTrackingRefBased/>
  <w15:docId w15:val="{A74B92E3-EE82-47FF-84AC-30001854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E5C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70E5C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170E5C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E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0E5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70E5C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170E5C"/>
    <w:rPr>
      <w:b/>
      <w:bCs/>
      <w:color w:val="000080"/>
    </w:rPr>
  </w:style>
  <w:style w:type="paragraph" w:styleId="a4">
    <w:name w:val="header"/>
    <w:aliases w:val=" Знак"/>
    <w:basedOn w:val="a"/>
    <w:link w:val="a5"/>
    <w:rsid w:val="00170E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rsid w:val="00170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70E5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411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11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CABC91CC92D2B359B3555B2989DE266A4CAAF16876C338F1C350C5E2EA3A321797E8B09EB9D4ACB71BB4B6B2B489D26730674438U7ID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AE13889097B9A8704DE9A961DCC4667A8719D2F8C2828F40BBAF5F7B0D953AC29C075006467FA36956FD9453459v8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F8400-2737-4D1F-80C2-D631E004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7</cp:revision>
  <cp:lastPrinted>2020-09-16T08:17:00Z</cp:lastPrinted>
  <dcterms:created xsi:type="dcterms:W3CDTF">2020-09-16T05:29:00Z</dcterms:created>
  <dcterms:modified xsi:type="dcterms:W3CDTF">2020-11-16T13:47:00Z</dcterms:modified>
</cp:coreProperties>
</file>