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5D" w:rsidRDefault="00E8715D" w:rsidP="002257FD"/>
    <w:tbl>
      <w:tblPr>
        <w:tblpPr w:leftFromText="180" w:rightFromText="180" w:vertAnchor="text" w:horzAnchor="margin" w:tblpY="63"/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894369" w:rsidRPr="00894369" w:rsidTr="00E8715D">
        <w:trPr>
          <w:trHeight w:val="1058"/>
        </w:trPr>
        <w:tc>
          <w:tcPr>
            <w:tcW w:w="3888" w:type="dxa"/>
          </w:tcPr>
          <w:p w:rsidR="00894369" w:rsidRPr="00894369" w:rsidRDefault="00894369" w:rsidP="008D4A0F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ЧᾸваш Республикин</w:t>
            </w:r>
          </w:p>
          <w:p w:rsidR="00894369" w:rsidRPr="00894369" w:rsidRDefault="00894369" w:rsidP="008D4A0F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Куславкка район</w:t>
            </w:r>
          </w:p>
          <w:p w:rsidR="00894369" w:rsidRPr="00894369" w:rsidRDefault="00894369" w:rsidP="008D4A0F">
            <w:pPr>
              <w:jc w:val="center"/>
              <w:rPr>
                <w:b/>
              </w:rPr>
            </w:pPr>
            <w:r w:rsidRPr="00894369">
              <w:rPr>
                <w:b/>
                <w:caps/>
              </w:rPr>
              <w:t>АдминистрацийĔ</w:t>
            </w:r>
          </w:p>
          <w:p w:rsidR="00894369" w:rsidRPr="00894369" w:rsidRDefault="00894369" w:rsidP="008D4A0F">
            <w:pPr>
              <w:jc w:val="both"/>
              <w:rPr>
                <w:b/>
              </w:rPr>
            </w:pPr>
          </w:p>
          <w:p w:rsidR="00894369" w:rsidRPr="00894369" w:rsidRDefault="00894369" w:rsidP="008D4A0F">
            <w:pPr>
              <w:jc w:val="center"/>
              <w:rPr>
                <w:b/>
              </w:rPr>
            </w:pPr>
            <w:r w:rsidRPr="00894369">
              <w:rPr>
                <w:b/>
              </w:rPr>
              <w:t>ЙЫШ</w:t>
            </w:r>
            <w:r w:rsidRPr="00894369">
              <w:rPr>
                <w:b/>
                <w:snapToGrid w:val="0"/>
              </w:rPr>
              <w:t>Ă</w:t>
            </w:r>
            <w:r w:rsidRPr="00894369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894369" w:rsidRPr="00894369" w:rsidRDefault="00894369" w:rsidP="008D4A0F">
            <w:pPr>
              <w:jc w:val="center"/>
              <w:rPr>
                <w:b/>
              </w:rPr>
            </w:pPr>
            <w:r w:rsidRPr="00894369"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7CB79E54" wp14:editId="2B41EF02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-52705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894369" w:rsidRPr="00894369" w:rsidRDefault="00894369" w:rsidP="008D4A0F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Чувашская республика</w:t>
            </w:r>
          </w:p>
          <w:p w:rsidR="00894369" w:rsidRPr="00894369" w:rsidRDefault="00894369" w:rsidP="008D4A0F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АДМИНИСТРАЦИЯ</w:t>
            </w:r>
          </w:p>
          <w:p w:rsidR="00894369" w:rsidRPr="00894369" w:rsidRDefault="00894369" w:rsidP="008D4A0F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Козловского района</w:t>
            </w:r>
          </w:p>
          <w:p w:rsidR="00894369" w:rsidRPr="00894369" w:rsidRDefault="00894369" w:rsidP="008D4A0F">
            <w:pPr>
              <w:jc w:val="center"/>
              <w:rPr>
                <w:b/>
              </w:rPr>
            </w:pPr>
          </w:p>
          <w:p w:rsidR="00894369" w:rsidRPr="00894369" w:rsidRDefault="00894369" w:rsidP="008D4A0F">
            <w:pPr>
              <w:jc w:val="center"/>
              <w:rPr>
                <w:b/>
              </w:rPr>
            </w:pPr>
            <w:r w:rsidRPr="00894369">
              <w:rPr>
                <w:b/>
              </w:rPr>
              <w:t>ПОСТАНОВЛЕНИЕ</w:t>
            </w:r>
          </w:p>
        </w:tc>
      </w:tr>
      <w:tr w:rsidR="00894369" w:rsidRPr="00894369" w:rsidTr="00E8715D">
        <w:trPr>
          <w:trHeight w:val="439"/>
        </w:trPr>
        <w:tc>
          <w:tcPr>
            <w:tcW w:w="3888" w:type="dxa"/>
          </w:tcPr>
          <w:p w:rsidR="00894369" w:rsidRPr="00894369" w:rsidRDefault="00894369" w:rsidP="008D4A0F">
            <w:pPr>
              <w:jc w:val="center"/>
            </w:pPr>
          </w:p>
          <w:p w:rsidR="00894369" w:rsidRPr="00894369" w:rsidRDefault="00894369" w:rsidP="008D4A0F">
            <w:pPr>
              <w:jc w:val="center"/>
            </w:pPr>
            <w:r w:rsidRPr="00894369">
              <w:t xml:space="preserve">________2020 </w:t>
            </w:r>
            <w:r w:rsidRPr="00894369">
              <w:rPr>
                <w:bCs/>
              </w:rPr>
              <w:t xml:space="preserve"> </w:t>
            </w:r>
            <w:r w:rsidRPr="00894369">
              <w:t xml:space="preserve"> ____</w:t>
            </w:r>
            <w:r w:rsidRPr="00894369">
              <w:rPr>
                <w:lang w:val="en-US"/>
              </w:rPr>
              <w:t xml:space="preserve"> </w:t>
            </w:r>
            <w:r w:rsidRPr="00894369">
              <w:rPr>
                <w:bCs/>
              </w:rPr>
              <w:t>№</w:t>
            </w:r>
          </w:p>
          <w:p w:rsidR="00894369" w:rsidRPr="00894369" w:rsidRDefault="00894369" w:rsidP="008D4A0F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894369" w:rsidRPr="00894369" w:rsidRDefault="00894369" w:rsidP="008D4A0F"/>
          <w:p w:rsidR="00894369" w:rsidRPr="00894369" w:rsidRDefault="00894369" w:rsidP="008D4A0F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94369" w:rsidRPr="00894369" w:rsidRDefault="00894369" w:rsidP="008D4A0F">
            <w:pPr>
              <w:jc w:val="center"/>
            </w:pPr>
          </w:p>
          <w:p w:rsidR="00894369" w:rsidRPr="00894369" w:rsidRDefault="00C44EB2" w:rsidP="00C44EB2">
            <w:pPr>
              <w:jc w:val="center"/>
            </w:pPr>
            <w:r>
              <w:t>20.11.</w:t>
            </w:r>
            <w:r w:rsidR="00894369" w:rsidRPr="00894369">
              <w:t>2020  №</w:t>
            </w:r>
            <w:r>
              <w:t>479</w:t>
            </w:r>
          </w:p>
        </w:tc>
      </w:tr>
      <w:tr w:rsidR="00894369" w:rsidRPr="00894369" w:rsidTr="00E8715D">
        <w:trPr>
          <w:trHeight w:val="122"/>
        </w:trPr>
        <w:tc>
          <w:tcPr>
            <w:tcW w:w="3888" w:type="dxa"/>
          </w:tcPr>
          <w:p w:rsidR="00894369" w:rsidRPr="00894369" w:rsidRDefault="00894369" w:rsidP="008D4A0F">
            <w:pPr>
              <w:jc w:val="center"/>
            </w:pPr>
            <w:proofErr w:type="spellStart"/>
            <w:r w:rsidRPr="00894369">
              <w:t>Куславкка</w:t>
            </w:r>
            <w:proofErr w:type="spellEnd"/>
            <w:r w:rsidRPr="00894369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894369" w:rsidRPr="00894369" w:rsidRDefault="00894369" w:rsidP="008D4A0F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94369" w:rsidRPr="00894369" w:rsidRDefault="00894369" w:rsidP="008D4A0F">
            <w:pPr>
              <w:jc w:val="center"/>
            </w:pPr>
            <w:r w:rsidRPr="00894369">
              <w:t xml:space="preserve">г. </w:t>
            </w:r>
            <w:proofErr w:type="spellStart"/>
            <w:r w:rsidRPr="00894369">
              <w:t>Козловка</w:t>
            </w:r>
            <w:proofErr w:type="spellEnd"/>
          </w:p>
        </w:tc>
      </w:tr>
    </w:tbl>
    <w:p w:rsidR="00894369" w:rsidRPr="00894369" w:rsidRDefault="00894369" w:rsidP="00894369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6"/>
        <w:gridCol w:w="4659"/>
      </w:tblGrid>
      <w:tr w:rsidR="00894369" w:rsidRPr="00894369" w:rsidTr="008D4A0F">
        <w:tc>
          <w:tcPr>
            <w:tcW w:w="4785" w:type="dxa"/>
          </w:tcPr>
          <w:p w:rsidR="00894369" w:rsidRPr="00894369" w:rsidRDefault="00894369" w:rsidP="008943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4369" w:rsidRPr="00894369" w:rsidRDefault="00894369" w:rsidP="008943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3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создания и ведения аккаунтов Козловского района Чувашской Республики в социальных сетях</w:t>
            </w:r>
          </w:p>
          <w:p w:rsidR="00894369" w:rsidRPr="00894369" w:rsidRDefault="00894369" w:rsidP="00894369">
            <w:pPr>
              <w:jc w:val="both"/>
            </w:pPr>
          </w:p>
        </w:tc>
        <w:tc>
          <w:tcPr>
            <w:tcW w:w="4785" w:type="dxa"/>
          </w:tcPr>
          <w:p w:rsidR="00894369" w:rsidRPr="00894369" w:rsidRDefault="00894369" w:rsidP="00894369">
            <w:pPr>
              <w:jc w:val="both"/>
            </w:pPr>
          </w:p>
        </w:tc>
      </w:tr>
    </w:tbl>
    <w:p w:rsidR="00894369" w:rsidRPr="00894369" w:rsidRDefault="00894369" w:rsidP="00894369">
      <w:pPr>
        <w:jc w:val="both"/>
      </w:pPr>
      <w:bookmarkStart w:id="0" w:name="sub_3"/>
    </w:p>
    <w:bookmarkEnd w:id="0"/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В целях совершенствования взаимодействия органов местного самоуправления Козловского района Чувашской Республики с населением, организации работы в информационно-телекоммуникационной сети "Интернет" и обеспечения открытости государственного управления администрация Козловского района Чувашской Республики постановляет: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89436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94369">
        <w:rPr>
          <w:rFonts w:ascii="Times New Roman" w:hAnsi="Times New Roman" w:cs="Times New Roman"/>
          <w:sz w:val="24"/>
          <w:szCs w:val="24"/>
        </w:rPr>
        <w:t xml:space="preserve"> создания и ведения аккаунтов Козловского района Чувашской Республики в социальных сетях.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2. Назначить ответственным лицом начальника отдела информационных ресурсов администрации Козловского района Чувашской Республики Гаврилова С.Л. за: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- ведение реестра аккаунтов Козловского района Чувашской Республики в социальных сетях и размещение его на официальном сайте органа местного самоуправления Козловского района Чувашской Республики в информационно-телекоммуникационной сети "Интернет";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- информационное наполнение аккаунтов в социальных сетях;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комментариев и сообщений пользователей в аккаунтах Козловского района Чувашской Республики.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3. Назначить ответственным лицом заместителя главы администрации - начальника отдела организационно-контрольной, правовой и кадровой работы администрации Козловского района Чувашской Республики Дмитриева Е.Ю. за координацию работы в аккаунтах в социальных сетях.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894369" w:rsidRPr="00894369" w:rsidRDefault="00894369" w:rsidP="00894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369" w:rsidRPr="00894369" w:rsidRDefault="00894369" w:rsidP="00894369">
      <w:pPr>
        <w:ind w:firstLine="720"/>
        <w:jc w:val="both"/>
      </w:pPr>
    </w:p>
    <w:p w:rsidR="00894369" w:rsidRPr="00894369" w:rsidRDefault="00894369" w:rsidP="00894369">
      <w:pPr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3"/>
        <w:gridCol w:w="3152"/>
      </w:tblGrid>
      <w:tr w:rsidR="00894369" w:rsidRPr="00894369" w:rsidTr="008D4A0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369" w:rsidRPr="00894369" w:rsidRDefault="00894369" w:rsidP="008D4A0F">
            <w:pPr>
              <w:pStyle w:val="a4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894369" w:rsidRPr="00894369" w:rsidRDefault="00894369" w:rsidP="008D4A0F">
            <w:pPr>
              <w:pStyle w:val="a4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369" w:rsidRPr="00894369" w:rsidRDefault="00894369" w:rsidP="008D4A0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Ф.Р. </w:t>
            </w:r>
            <w:proofErr w:type="spellStart"/>
            <w:r w:rsidRPr="00894369">
              <w:rPr>
                <w:rFonts w:ascii="Times New Roman" w:hAnsi="Times New Roman" w:cs="Times New Roman"/>
              </w:rPr>
              <w:t>Искандаров</w:t>
            </w:r>
            <w:proofErr w:type="spellEnd"/>
          </w:p>
        </w:tc>
      </w:tr>
    </w:tbl>
    <w:p w:rsidR="00C013D1" w:rsidRPr="00894369" w:rsidRDefault="00C013D1"/>
    <w:p w:rsidR="00894369" w:rsidRDefault="00894369"/>
    <w:p w:rsidR="00894369" w:rsidRDefault="00894369"/>
    <w:p w:rsidR="00894369" w:rsidRDefault="00894369"/>
    <w:p w:rsidR="00894369" w:rsidRDefault="00894369"/>
    <w:p w:rsidR="00894369" w:rsidRPr="00894369" w:rsidRDefault="00894369"/>
    <w:p w:rsidR="00894369" w:rsidRDefault="00894369"/>
    <w:p w:rsidR="00894369" w:rsidRDefault="00894369"/>
    <w:p w:rsidR="00E8715D" w:rsidRPr="00894369" w:rsidRDefault="00E8715D"/>
    <w:p w:rsidR="00894369" w:rsidRPr="00894369" w:rsidRDefault="00894369" w:rsidP="008943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8715D" w:rsidRDefault="00E8715D" w:rsidP="00E871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94369" w:rsidRPr="0089436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94369" w:rsidRPr="00894369" w:rsidRDefault="00894369" w:rsidP="00E871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Козловского района</w:t>
      </w:r>
      <w:r w:rsidR="00E8715D"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94369" w:rsidRPr="00894369" w:rsidRDefault="00894369" w:rsidP="008943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от </w:t>
      </w:r>
      <w:r w:rsidR="006B0D40">
        <w:rPr>
          <w:rFonts w:ascii="Times New Roman" w:hAnsi="Times New Roman" w:cs="Times New Roman"/>
          <w:sz w:val="24"/>
          <w:szCs w:val="24"/>
        </w:rPr>
        <w:t>20.11.</w:t>
      </w:r>
      <w:r w:rsidRPr="00894369">
        <w:rPr>
          <w:rFonts w:ascii="Times New Roman" w:hAnsi="Times New Roman" w:cs="Times New Roman"/>
          <w:sz w:val="24"/>
          <w:szCs w:val="24"/>
        </w:rPr>
        <w:t>2020 N</w:t>
      </w:r>
      <w:bookmarkStart w:id="1" w:name="_GoBack"/>
      <w:bookmarkEnd w:id="1"/>
      <w:r w:rsidR="006B0D40">
        <w:rPr>
          <w:rFonts w:ascii="Times New Roman" w:hAnsi="Times New Roman" w:cs="Times New Roman"/>
          <w:sz w:val="24"/>
          <w:szCs w:val="24"/>
        </w:rPr>
        <w:t>479</w:t>
      </w:r>
    </w:p>
    <w:p w:rsidR="00894369" w:rsidRPr="00894369" w:rsidRDefault="00894369" w:rsidP="00894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369" w:rsidRPr="00894369" w:rsidRDefault="00894369" w:rsidP="008943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3"/>
      <w:bookmarkEnd w:id="2"/>
      <w:r w:rsidRPr="00894369">
        <w:rPr>
          <w:rFonts w:ascii="Times New Roman" w:hAnsi="Times New Roman" w:cs="Times New Roman"/>
          <w:sz w:val="24"/>
          <w:szCs w:val="24"/>
        </w:rPr>
        <w:t>ПОРЯДОК</w:t>
      </w:r>
    </w:p>
    <w:p w:rsidR="00894369" w:rsidRPr="00894369" w:rsidRDefault="00894369" w:rsidP="008943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СОЗДАНИЯ И ВЕДЕНИЯ АККАУНТОВ КОЗЛОВСКОГО РАЙОНА</w:t>
      </w:r>
    </w:p>
    <w:p w:rsidR="00894369" w:rsidRPr="00894369" w:rsidRDefault="00894369" w:rsidP="008943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ЧУВАШСКОЙ РЕСПУБЛИКИ В СОЦИАЛЬНЫХ СЕТЯХ</w:t>
      </w:r>
    </w:p>
    <w:p w:rsidR="00894369" w:rsidRPr="00894369" w:rsidRDefault="00894369" w:rsidP="00894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369" w:rsidRPr="00894369" w:rsidRDefault="00894369" w:rsidP="0089436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94369" w:rsidRPr="00894369" w:rsidRDefault="00894369" w:rsidP="00894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1.1. Настоящий Порядок определяет правила создания и ведения аккаунтов Козловского района Чувашской Республики в социальных сетях "Одноклассники", "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>" (далее соответственно - аккаунты, социальная сеть).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1.2. Администрация Козловского района Чувашской Республики осуществляет: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- принятие правовых актов, регулирующих вопросы создания и ведения аккаунтов в социальных сетях;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- создание и ведение аккаунтов Козловского района Чувашской Республики в социальных сетях на основании контент-плана;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- ведение реестра аккаунтов Козловского района Чувашской Республики в социальных сетях.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1.3. Для организации работы в аккаунтах в социальных сетях глава администрации Козловского района определяет работников, ответственных за: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- ведение реестра аккаунтов Козловского района Чувашской Республики в социальных сетях;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- информационное наполнение аккаунтов в социальных сетях;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- координацию работы в аккаунтах в социальных сетях.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1.4. Реестр аккаунтов в социальных сетях подлежит размещению на официальном сайте органа местного самоуправления Козловского района Чувашской Республики в информационно-телекоммуникационной сети "Интернет".</w:t>
      </w:r>
    </w:p>
    <w:p w:rsidR="00894369" w:rsidRPr="00894369" w:rsidRDefault="00894369" w:rsidP="00894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369" w:rsidRPr="00894369" w:rsidRDefault="00894369" w:rsidP="0089436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II. Организация наполнения аккаунтов</w:t>
      </w:r>
    </w:p>
    <w:p w:rsidR="00894369" w:rsidRPr="00894369" w:rsidRDefault="00894369" w:rsidP="00894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2.1. В аккаунтах рекомендуется размещать в течение недели не менее 10 публикаций, содержащих информацию о деятельности Главы Чувашской Республики, Кабинета Министров Чувашской Республики, главы Козловского района Чувашской Республики, главы администрации Козловского района Чувашской Республики или другую общественно значимую информацию.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2.2. При ведении аккаунтов используются тексты, фотографии,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>, карточки, анимация, видео, трансляции прямых эфиров, опросы, конкурсы, акции, иные материалы и форматы с учетом специфики каждой социальной сети в соответствии с законодательством Российской Федерации.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2.3. Аккаунты должны иметь текстовое описание и дизайнерское оформление. При ведении аккаунтов рекомендуется применять также новые возможности социальных сетей (приложения,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виджеты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>, динамичные обложки).</w:t>
      </w:r>
    </w:p>
    <w:p w:rsidR="00894369" w:rsidRPr="00894369" w:rsidRDefault="00894369" w:rsidP="00894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2.4. При создании текстов необходимо использовать стиль, характерный для общения в социальных сетях (разговорный). Не рекомендуется публиковать информацию в формате пресс-релизов, использовать канцеляризмы.</w:t>
      </w:r>
    </w:p>
    <w:p w:rsidR="00894369" w:rsidRPr="00894369" w:rsidRDefault="00894369" w:rsidP="00E87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Администрация Козлов</w:t>
      </w:r>
      <w:r w:rsidRPr="00894369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 проводит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комментариев и сообщений пользователей в аккаунтах. Удалению подлежат комментарии и сообщения пользователей, содержащие спам-рассылки, оскорбления и нецензурные выражения.</w:t>
      </w:r>
    </w:p>
    <w:sectPr w:rsidR="00894369" w:rsidRPr="0089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69"/>
    <w:rsid w:val="002257FD"/>
    <w:rsid w:val="006B0D40"/>
    <w:rsid w:val="00894369"/>
    <w:rsid w:val="00C013D1"/>
    <w:rsid w:val="00C44EB2"/>
    <w:rsid w:val="00E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1FAF"/>
  <w15:chartTrackingRefBased/>
  <w15:docId w15:val="{2F1872D9-4B2F-4DDC-94E1-E00FCB6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943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894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8943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4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4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1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5</cp:revision>
  <cp:lastPrinted>2020-11-17T08:05:00Z</cp:lastPrinted>
  <dcterms:created xsi:type="dcterms:W3CDTF">2020-11-12T07:58:00Z</dcterms:created>
  <dcterms:modified xsi:type="dcterms:W3CDTF">2020-11-23T14:01:00Z</dcterms:modified>
</cp:coreProperties>
</file>