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351C20" w:rsidTr="00F372FC">
        <w:tc>
          <w:tcPr>
            <w:tcW w:w="3190" w:type="dxa"/>
          </w:tcPr>
          <w:p w:rsidR="00351C20" w:rsidRPr="00E66275" w:rsidRDefault="00351C20" w:rsidP="00351C20">
            <w:pPr>
              <w:jc w:val="center"/>
              <w:rPr>
                <w:rFonts w:ascii="Times New Roman" w:eastAsia="Antiqua Chv" w:hAnsi="Times New Roman" w:cs="Times New Roman"/>
                <w:b/>
                <w:caps/>
                <w:sz w:val="20"/>
              </w:rPr>
            </w:pP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Ч</w:t>
            </w:r>
            <w:r w:rsid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ă</w:t>
            </w: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ваш</w:t>
            </w:r>
            <w:r w:rsidRPr="00E66275">
              <w:rPr>
                <w:rFonts w:ascii="Times New Roman" w:eastAsia="Antiqua Chv" w:hAnsi="Times New Roman" w:cs="Times New Roman"/>
                <w:b/>
                <w:caps/>
                <w:sz w:val="24"/>
              </w:rPr>
              <w:t xml:space="preserve"> </w:t>
            </w: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Республикин</w:t>
            </w:r>
          </w:p>
          <w:p w:rsidR="00351C20" w:rsidRPr="00E66275" w:rsidRDefault="00351C20" w:rsidP="00351C20">
            <w:pPr>
              <w:jc w:val="center"/>
              <w:rPr>
                <w:rFonts w:ascii="Times New Roman" w:eastAsia="Antiqua Chv" w:hAnsi="Times New Roman" w:cs="Times New Roman"/>
                <w:b/>
                <w:caps/>
                <w:sz w:val="20"/>
              </w:rPr>
            </w:pP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Куславкка</w:t>
            </w:r>
            <w:r w:rsidRPr="00E66275">
              <w:rPr>
                <w:rFonts w:ascii="Times New Roman" w:eastAsia="Antiqua Chv" w:hAnsi="Times New Roman" w:cs="Times New Roman"/>
                <w:b/>
                <w:caps/>
                <w:sz w:val="24"/>
              </w:rPr>
              <w:t xml:space="preserve"> </w:t>
            </w: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район</w:t>
            </w:r>
          </w:p>
          <w:p w:rsidR="00351C20" w:rsidRPr="00E66275" w:rsidRDefault="00351C20" w:rsidP="00351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Администраций</w:t>
            </w:r>
            <w:r w:rsidR="00E66275">
              <w:rPr>
                <w:rFonts w:ascii="Times New Roman" w:eastAsia="Calibri" w:hAnsi="Times New Roman" w:cs="Times New Roman"/>
                <w:b/>
                <w:caps/>
                <w:sz w:val="24"/>
              </w:rPr>
              <w:t>Ĕ</w:t>
            </w:r>
          </w:p>
          <w:p w:rsidR="00351C20" w:rsidRPr="00E66275" w:rsidRDefault="00351C20" w:rsidP="00351C2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51C20" w:rsidRPr="00E66275" w:rsidRDefault="00351C20" w:rsidP="006C5A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sz w:val="26"/>
              </w:rPr>
              <w:t>ЙЫШĂНУ</w:t>
            </w:r>
          </w:p>
          <w:p w:rsidR="00351C20" w:rsidRPr="00351C20" w:rsidRDefault="00E2763D" w:rsidP="006C5A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03.02.</w:t>
            </w:r>
            <w:r w:rsidR="00886E4B">
              <w:rPr>
                <w:rFonts w:ascii="Times New Roman" w:eastAsia="Times New Roman" w:hAnsi="Times New Roman" w:cs="Times New Roman"/>
                <w:sz w:val="26"/>
              </w:rPr>
              <w:t>2020</w:t>
            </w:r>
            <w:r w:rsidR="00272F5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372FC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</w:rPr>
              <w:t>60</w:t>
            </w:r>
            <w:r w:rsidR="00F372FC">
              <w:rPr>
                <w:rFonts w:ascii="Times New Roman" w:eastAsia="Times New Roman" w:hAnsi="Times New Roman" w:cs="Times New Roman"/>
                <w:sz w:val="26"/>
              </w:rPr>
              <w:t xml:space="preserve"> №</w:t>
            </w:r>
          </w:p>
          <w:p w:rsidR="009F3EE3" w:rsidRDefault="009F3EE3" w:rsidP="006C5A7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51C20" w:rsidRDefault="00351C20" w:rsidP="006C5A73">
            <w:pPr>
              <w:jc w:val="center"/>
            </w:pPr>
            <w:proofErr w:type="spellStart"/>
            <w:r w:rsidRPr="00351C20">
              <w:rPr>
                <w:rFonts w:ascii="Times New Roman" w:eastAsia="Times New Roman" w:hAnsi="Times New Roman" w:cs="Times New Roman"/>
                <w:sz w:val="26"/>
              </w:rPr>
              <w:t>Куславкка</w:t>
            </w:r>
            <w:proofErr w:type="spellEnd"/>
            <w:r w:rsidRPr="00351C20">
              <w:rPr>
                <w:rFonts w:ascii="Times New Roman" w:eastAsia="Times New Roman" w:hAnsi="Times New Roman" w:cs="Times New Roman"/>
                <w:sz w:val="26"/>
              </w:rPr>
              <w:t xml:space="preserve"> хули</w:t>
            </w:r>
          </w:p>
        </w:tc>
        <w:tc>
          <w:tcPr>
            <w:tcW w:w="2588" w:type="dxa"/>
          </w:tcPr>
          <w:p w:rsidR="00351C20" w:rsidRDefault="00351C20" w:rsidP="00351C20">
            <w:pPr>
              <w:jc w:val="center"/>
            </w:pPr>
            <w:r>
              <w:object w:dxaOrig="1194" w:dyaOrig="1113">
                <v:rect id="_x0000_i1025" style="width:59.85pt;height:55.15pt" o:ole="" o:preferrelative="t" stroked="f">
                  <v:imagedata r:id="rId5" o:title=""/>
                </v:rect>
                <o:OLEObject Type="Embed" ProgID="Word.Picture.8" ShapeID="_x0000_i1025" DrawAspect="Content" ObjectID="_1642837646" r:id="rId6"/>
              </w:object>
            </w:r>
          </w:p>
        </w:tc>
        <w:tc>
          <w:tcPr>
            <w:tcW w:w="3793" w:type="dxa"/>
          </w:tcPr>
          <w:p w:rsidR="00351C20" w:rsidRPr="00E66275" w:rsidRDefault="00351C20" w:rsidP="00351C20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Чувашская республика</w:t>
            </w:r>
          </w:p>
          <w:p w:rsidR="00351C20" w:rsidRPr="00E66275" w:rsidRDefault="00351C20" w:rsidP="00351C20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АДМИНИСТРАЦИЯ</w:t>
            </w:r>
          </w:p>
          <w:p w:rsidR="00351C20" w:rsidRPr="00351C20" w:rsidRDefault="00351C20" w:rsidP="00351C20">
            <w:pPr>
              <w:jc w:val="center"/>
              <w:rPr>
                <w:rFonts w:ascii="Times New Roman" w:eastAsia="Times New Roman" w:hAnsi="Times New Roman" w:cs="Times New Roman"/>
                <w:caps/>
                <w:sz w:val="20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Козловского района</w:t>
            </w:r>
          </w:p>
          <w:p w:rsidR="00351C20" w:rsidRDefault="00351C20" w:rsidP="00351C20">
            <w:pPr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51C20" w:rsidRPr="00E66275" w:rsidRDefault="00351C20" w:rsidP="006C5A7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E66275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ПОСТАНОВЛЕНИЕ</w:t>
            </w:r>
          </w:p>
          <w:p w:rsidR="00351C20" w:rsidRPr="00F372FC" w:rsidRDefault="00E2763D" w:rsidP="006C5A73">
            <w:pPr>
              <w:jc w:val="center"/>
              <w:rPr>
                <w:rFonts w:ascii="Times New Roman" w:eastAsia="Times New Roman" w:hAnsi="Times New Roman" w:cs="Times New Roman"/>
                <w:cap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03.02.</w:t>
            </w:r>
            <w:r w:rsidR="004C00DA">
              <w:rPr>
                <w:rFonts w:ascii="Times New Roman" w:eastAsia="Times New Roman" w:hAnsi="Times New Roman" w:cs="Times New Roman"/>
                <w:sz w:val="26"/>
              </w:rPr>
              <w:t xml:space="preserve">2020 </w:t>
            </w:r>
            <w:r w:rsidR="00351C20" w:rsidRPr="00F372FC"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  <w:p w:rsidR="009F3EE3" w:rsidRDefault="009F3EE3" w:rsidP="006C5A7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351C20" w:rsidRDefault="00351C20" w:rsidP="006C5A73">
            <w:pPr>
              <w:jc w:val="center"/>
            </w:pPr>
            <w:r w:rsidRPr="00351C20">
              <w:rPr>
                <w:rFonts w:ascii="Times New Roman" w:eastAsia="Times New Roman" w:hAnsi="Times New Roman" w:cs="Times New Roman"/>
                <w:sz w:val="26"/>
              </w:rPr>
              <w:t xml:space="preserve">г. </w:t>
            </w:r>
            <w:proofErr w:type="spellStart"/>
            <w:r w:rsidRPr="00351C20">
              <w:rPr>
                <w:rFonts w:ascii="Times New Roman" w:eastAsia="Times New Roman" w:hAnsi="Times New Roman" w:cs="Times New Roman"/>
                <w:sz w:val="26"/>
              </w:rPr>
              <w:t>Козловка</w:t>
            </w:r>
            <w:proofErr w:type="spellEnd"/>
          </w:p>
        </w:tc>
      </w:tr>
    </w:tbl>
    <w:p w:rsidR="00351C20" w:rsidRDefault="00351C20" w:rsidP="00351C20">
      <w:pPr>
        <w:spacing w:after="0" w:line="240" w:lineRule="auto"/>
      </w:pPr>
    </w:p>
    <w:p w:rsidR="004C00DA" w:rsidRDefault="004C00DA" w:rsidP="004C00DA">
      <w:pPr>
        <w:spacing w:after="0" w:line="240" w:lineRule="auto"/>
      </w:pPr>
    </w:p>
    <w:p w:rsidR="00351C20" w:rsidRDefault="00351C20" w:rsidP="004C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:rsidR="00351C20" w:rsidRDefault="00351C20" w:rsidP="00E6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Козловского района </w:t>
      </w:r>
    </w:p>
    <w:p w:rsidR="00351C20" w:rsidRDefault="00351C20" w:rsidP="00E6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от </w:t>
      </w:r>
      <w:r w:rsidR="00B40FD0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40FD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40FD0">
        <w:rPr>
          <w:rFonts w:ascii="Times New Roman" w:eastAsia="Times New Roman" w:hAnsi="Times New Roman" w:cs="Times New Roman"/>
          <w:sz w:val="24"/>
          <w:szCs w:val="24"/>
        </w:rPr>
        <w:t>19 №90</w:t>
      </w:r>
    </w:p>
    <w:p w:rsidR="00351C20" w:rsidRDefault="00351C20" w:rsidP="00E6627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5E" w:rsidRPr="00351C20" w:rsidRDefault="00351C20" w:rsidP="004C00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2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Козловского района Чувашской Республики </w:t>
      </w:r>
      <w:r w:rsidRPr="0078057A">
        <w:rPr>
          <w:rFonts w:ascii="Times New Roman" w:eastAsia="Times New Roman" w:hAnsi="Times New Roman" w:cs="Times New Roman"/>
          <w:spacing w:val="20"/>
          <w:sz w:val="24"/>
          <w:szCs w:val="24"/>
        </w:rPr>
        <w:t>постановляет</w:t>
      </w:r>
      <w:r w:rsidRPr="00351C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295E" w:rsidRPr="00B40FD0" w:rsidRDefault="00351C20" w:rsidP="004C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Внести в постановление администрации Козловского района Чувашской Республики от </w:t>
      </w:r>
      <w:r w:rsidR="00B40FD0">
        <w:rPr>
          <w:rFonts w:ascii="Times New Roman" w:eastAsia="Times New Roman" w:hAnsi="Times New Roman" w:cs="Times New Roman"/>
          <w:sz w:val="24"/>
        </w:rPr>
        <w:t>05</w:t>
      </w:r>
      <w:r>
        <w:rPr>
          <w:rFonts w:ascii="Times New Roman" w:eastAsia="Times New Roman" w:hAnsi="Times New Roman" w:cs="Times New Roman"/>
          <w:sz w:val="24"/>
        </w:rPr>
        <w:t>.0</w:t>
      </w:r>
      <w:r w:rsidR="00B40F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.2019 №</w:t>
      </w:r>
      <w:r w:rsidR="00B40FD0">
        <w:rPr>
          <w:rFonts w:ascii="Times New Roman" w:eastAsia="Times New Roman" w:hAnsi="Times New Roman" w:cs="Times New Roman"/>
          <w:sz w:val="24"/>
        </w:rPr>
        <w:t>90</w:t>
      </w:r>
      <w:r>
        <w:rPr>
          <w:rFonts w:ascii="Times New Roman" w:eastAsia="Times New Roman" w:hAnsi="Times New Roman" w:cs="Times New Roman"/>
          <w:sz w:val="24"/>
        </w:rPr>
        <w:t xml:space="preserve"> «Об утверждении </w:t>
      </w:r>
      <w:r w:rsidR="004C00DA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 xml:space="preserve">униципальной программы Козловского района Чувашской </w:t>
      </w:r>
      <w:r w:rsidRPr="00B40FD0">
        <w:rPr>
          <w:rFonts w:ascii="Times New Roman" w:eastAsia="Times New Roman" w:hAnsi="Times New Roman" w:cs="Times New Roman"/>
          <w:sz w:val="24"/>
          <w:szCs w:val="24"/>
        </w:rPr>
        <w:t>Республики «</w:t>
      </w:r>
      <w:r w:rsidR="00B40FD0" w:rsidRPr="00B40FD0">
        <w:rPr>
          <w:rFonts w:ascii="Times New Roman" w:hAnsi="Times New Roman" w:cs="Times New Roman"/>
          <w:sz w:val="24"/>
          <w:szCs w:val="24"/>
        </w:rPr>
        <w:t xml:space="preserve">Содействие занятости населения </w:t>
      </w:r>
      <w:r w:rsidRPr="00B40FD0">
        <w:rPr>
          <w:rFonts w:ascii="Times New Roman" w:eastAsia="Times New Roman" w:hAnsi="Times New Roman" w:cs="Times New Roman"/>
          <w:sz w:val="24"/>
          <w:szCs w:val="24"/>
        </w:rPr>
        <w:t>Козловского района</w:t>
      </w:r>
      <w:r w:rsidR="00E66275" w:rsidRPr="00B40FD0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</w:t>
      </w:r>
      <w:r w:rsidR="002A2CE1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Pr="00B40FD0">
        <w:rPr>
          <w:rFonts w:ascii="Times New Roman" w:eastAsia="Times New Roman" w:hAnsi="Times New Roman" w:cs="Times New Roman"/>
          <w:sz w:val="24"/>
          <w:szCs w:val="24"/>
        </w:rPr>
        <w:t xml:space="preserve"> изменения</w:t>
      </w:r>
      <w:r w:rsidR="002A2CE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66275" w:rsidRPr="00B40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CE1" w:rsidRDefault="004C00DA" w:rsidP="002A2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1.1) В паспорте М</w:t>
      </w:r>
      <w:r w:rsidR="002A2CE1">
        <w:rPr>
          <w:rFonts w:ascii="Times New Roman" w:eastAsia="Times New Roman" w:hAnsi="Times New Roman" w:cs="Times New Roman"/>
          <w:sz w:val="24"/>
        </w:rPr>
        <w:t>униципальной программы Козловского района Чувашской Республики «Содействие занятости населения Козловского района Чувашской Республики» позицию «Объемы финансирования муниципальной программы с разбивкой по годам  реализации» изложить в следующей редакции:</w:t>
      </w:r>
    </w:p>
    <w:p w:rsidR="002A2CE1" w:rsidRPr="008F3600" w:rsidRDefault="002A2CE1" w:rsidP="004C00DA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3600">
        <w:rPr>
          <w:rFonts w:ascii="Times New Roman" w:hAnsi="Times New Roman" w:cs="Times New Roman"/>
          <w:sz w:val="24"/>
          <w:szCs w:val="24"/>
        </w:rPr>
        <w:t>прогнозируемые объемы финансирования мероприятий Муниципальной программы в 2019–2035 годах составляют 2180,6  тыс. рублей, в том числе: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2019 году – 120,4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2020 году – 57,6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2021 году – 58,8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2022 году – 58,8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2023 году – 125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2024 году – 130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2025 году – 130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2026–2030 годах – 750,0 тыс. рублей;</w:t>
      </w:r>
    </w:p>
    <w:p w:rsidR="002A2CE1" w:rsidRPr="008F3600" w:rsidRDefault="002A2CE1" w:rsidP="002A2CE1">
      <w:pPr>
        <w:spacing w:after="0" w:line="240" w:lineRule="auto"/>
        <w:ind w:left="34" w:right="175" w:hanging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600">
        <w:rPr>
          <w:rFonts w:ascii="Times New Roman" w:eastAsia="Calibri" w:hAnsi="Times New Roman" w:cs="Times New Roman"/>
          <w:sz w:val="24"/>
          <w:szCs w:val="24"/>
        </w:rPr>
        <w:t>в 2031–2035 годах – 750,0 тыс. рублей</w:t>
      </w:r>
    </w:p>
    <w:p w:rsidR="002A2CE1" w:rsidRPr="008F3600" w:rsidRDefault="002A2CE1" w:rsidP="002A2CE1">
      <w:pPr>
        <w:spacing w:after="0" w:line="240" w:lineRule="auto"/>
        <w:ind w:left="34" w:right="175"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600">
        <w:rPr>
          <w:rFonts w:ascii="Times New Roman" w:hAnsi="Times New Roman" w:cs="Times New Roman"/>
          <w:color w:val="000000"/>
          <w:sz w:val="24"/>
          <w:szCs w:val="24"/>
        </w:rPr>
        <w:t>из них средства:</w:t>
      </w:r>
    </w:p>
    <w:p w:rsidR="002A2CE1" w:rsidRPr="008F3600" w:rsidRDefault="002A2CE1" w:rsidP="002A2CE1">
      <w:pPr>
        <w:spacing w:after="0" w:line="240" w:lineRule="auto"/>
        <w:ind w:left="34" w:right="175"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600">
        <w:rPr>
          <w:rFonts w:ascii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– 1114,6 тыс. рублей, в том числе: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2019 году – 55,4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2020 году – 57,6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2021 году – 58,8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2022 году – 58,8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2023 году – 60,0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2024 году – 62,0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2025 году – 62,0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2026–2030 годах – 350,0 тыс. рублей;</w:t>
      </w:r>
    </w:p>
    <w:p w:rsidR="002A2CE1" w:rsidRPr="008F3600" w:rsidRDefault="002A2CE1" w:rsidP="002A2CE1">
      <w:pPr>
        <w:spacing w:after="0" w:line="240" w:lineRule="auto"/>
        <w:ind w:left="34" w:right="175" w:hanging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600">
        <w:rPr>
          <w:rFonts w:ascii="Times New Roman" w:eastAsia="Calibri" w:hAnsi="Times New Roman" w:cs="Times New Roman"/>
          <w:sz w:val="24"/>
          <w:szCs w:val="24"/>
        </w:rPr>
        <w:t>в 2031–2035 годах – 350,0 тыс. рублей.</w:t>
      </w:r>
    </w:p>
    <w:p w:rsidR="002A2CE1" w:rsidRPr="008F3600" w:rsidRDefault="002A2CE1" w:rsidP="002A2CE1">
      <w:pPr>
        <w:spacing w:after="0" w:line="240" w:lineRule="auto"/>
        <w:ind w:left="34" w:right="175"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600">
        <w:rPr>
          <w:rFonts w:ascii="Times New Roman" w:hAnsi="Times New Roman" w:cs="Times New Roman"/>
          <w:color w:val="000000"/>
          <w:sz w:val="24"/>
          <w:szCs w:val="24"/>
        </w:rPr>
        <w:t>бюджета Козловского района – 1066 тыс. рублей, в том числе: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2019 году – 65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2023 году – 65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lastRenderedPageBreak/>
        <w:t>в 2024 году – 68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2025 году – 68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2026–2030 годах – 400,0 тыс. рублей;</w:t>
      </w:r>
    </w:p>
    <w:p w:rsidR="002A2CE1" w:rsidRPr="008F3600" w:rsidRDefault="002A2CE1" w:rsidP="002A2CE1">
      <w:pPr>
        <w:spacing w:after="0" w:line="240" w:lineRule="auto"/>
        <w:ind w:left="34" w:right="175" w:hanging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600">
        <w:rPr>
          <w:rFonts w:ascii="Times New Roman" w:eastAsia="Calibri" w:hAnsi="Times New Roman" w:cs="Times New Roman"/>
          <w:sz w:val="24"/>
          <w:szCs w:val="24"/>
        </w:rPr>
        <w:t>в 2031–2035 годах – 400,0 тыс. рублей.</w:t>
      </w:r>
    </w:p>
    <w:p w:rsidR="002A2CE1" w:rsidRPr="008F3600" w:rsidRDefault="002A2CE1" w:rsidP="002A2CE1">
      <w:pPr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color w:val="000000"/>
          <w:sz w:val="24"/>
          <w:szCs w:val="24"/>
        </w:rPr>
        <w:t>Объемы и источники финансирования муниципальной программы уточняются при формировании бюджета Козловского района на очередной финансовый год и плановый период</w:t>
      </w:r>
      <w:proofErr w:type="gramStart"/>
      <w:r w:rsidRPr="008F3600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2A2CE1" w:rsidRPr="008F3600" w:rsidRDefault="002A2CE1" w:rsidP="002A2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CE1" w:rsidRDefault="004C00DA" w:rsidP="002A2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A2CE1" w:rsidRPr="008F3600">
        <w:rPr>
          <w:rFonts w:ascii="Times New Roman" w:eastAsia="Times New Roman" w:hAnsi="Times New Roman" w:cs="Times New Roman"/>
          <w:sz w:val="24"/>
          <w:szCs w:val="24"/>
        </w:rPr>
        <w:t xml:space="preserve"> Раздел III. </w:t>
      </w:r>
      <w:r w:rsidR="002A2CE1" w:rsidRPr="008F3600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объема финансовых ресурсов, необходимых для</w:t>
      </w:r>
      <w:r w:rsidR="002A2CE1"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="002A2CE1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</w:t>
      </w:r>
    </w:p>
    <w:p w:rsidR="002A2CE1" w:rsidRPr="008F3600" w:rsidRDefault="002A2CE1" w:rsidP="002A2CE1">
      <w:pPr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60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F3600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республиканского </w:t>
      </w:r>
      <w:r w:rsidRPr="008F3600">
        <w:rPr>
          <w:rFonts w:ascii="Times New Roman" w:hAnsi="Times New Roman" w:cs="Times New Roman"/>
          <w:color w:val="000000"/>
          <w:sz w:val="24"/>
          <w:szCs w:val="24"/>
        </w:rPr>
        <w:t>бюджета Чувашской Республики и районного бюджета Козловского района.</w:t>
      </w:r>
    </w:p>
    <w:p w:rsidR="002A2CE1" w:rsidRPr="008F3600" w:rsidRDefault="002A2CE1" w:rsidP="002A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Муниципальной программы в 2019–2035 годах составляет 2180,6   тыс. рублей.</w:t>
      </w:r>
    </w:p>
    <w:p w:rsidR="002A2CE1" w:rsidRPr="008F3600" w:rsidRDefault="004C00DA" w:rsidP="002A2CE1">
      <w:pPr>
        <w:spacing w:after="0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2CE1" w:rsidRPr="008F3600">
        <w:rPr>
          <w:rFonts w:ascii="Times New Roman" w:hAnsi="Times New Roman" w:cs="Times New Roman"/>
          <w:sz w:val="24"/>
          <w:szCs w:val="24"/>
        </w:rPr>
        <w:t>рогнозируемые объемы финансирования мероприятий Муниципальной программы в 2019–2035 годах составляют 2180,6 тыс. рублей, в том числе:</w:t>
      </w:r>
    </w:p>
    <w:p w:rsidR="002A2CE1" w:rsidRPr="008F3600" w:rsidRDefault="002A2CE1" w:rsidP="004C00DA">
      <w:pPr>
        <w:autoSpaceDN w:val="0"/>
        <w:spacing w:after="0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2019 году – 120,4 тыс. рублей;</w:t>
      </w:r>
    </w:p>
    <w:p w:rsidR="002A2CE1" w:rsidRPr="008F3600" w:rsidRDefault="002A2CE1" w:rsidP="004C00DA">
      <w:pPr>
        <w:autoSpaceDN w:val="0"/>
        <w:spacing w:after="0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2020 году – 57,6 тыс. рублей;</w:t>
      </w:r>
    </w:p>
    <w:p w:rsidR="002A2CE1" w:rsidRPr="008F3600" w:rsidRDefault="002A2CE1" w:rsidP="004C00DA">
      <w:pPr>
        <w:autoSpaceDN w:val="0"/>
        <w:spacing w:after="0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2021 году – 58,8 тыс. рублей;</w:t>
      </w:r>
    </w:p>
    <w:p w:rsidR="002A2CE1" w:rsidRPr="008F3600" w:rsidRDefault="002A2CE1" w:rsidP="004C00DA">
      <w:pPr>
        <w:autoSpaceDN w:val="0"/>
        <w:spacing w:after="0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2022 году – 58,8 тыс. рублей;</w:t>
      </w:r>
    </w:p>
    <w:p w:rsidR="002A2CE1" w:rsidRPr="008F3600" w:rsidRDefault="002A2CE1" w:rsidP="004C00DA">
      <w:pPr>
        <w:autoSpaceDN w:val="0"/>
        <w:spacing w:after="0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2023 году – 125 тыс. рублей;</w:t>
      </w:r>
    </w:p>
    <w:p w:rsidR="002A2CE1" w:rsidRPr="008F3600" w:rsidRDefault="002A2CE1" w:rsidP="004C00DA">
      <w:pPr>
        <w:autoSpaceDN w:val="0"/>
        <w:spacing w:after="0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2024 году – 130 тыс. рублей;</w:t>
      </w:r>
    </w:p>
    <w:p w:rsidR="002A2CE1" w:rsidRPr="008F3600" w:rsidRDefault="002A2CE1" w:rsidP="004C00DA">
      <w:pPr>
        <w:autoSpaceDN w:val="0"/>
        <w:spacing w:after="0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2025 году – 130 тыс. рублей;</w:t>
      </w:r>
    </w:p>
    <w:p w:rsidR="002A2CE1" w:rsidRPr="008F3600" w:rsidRDefault="002A2CE1" w:rsidP="004C00DA">
      <w:pPr>
        <w:autoSpaceDN w:val="0"/>
        <w:spacing w:after="0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2026–2030 годах – 750,0 тыс. рублей;</w:t>
      </w:r>
    </w:p>
    <w:p w:rsidR="002A2CE1" w:rsidRPr="008F3600" w:rsidRDefault="002A2CE1" w:rsidP="004C00DA">
      <w:pPr>
        <w:spacing w:after="0"/>
        <w:ind w:left="34" w:right="175" w:hanging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600">
        <w:rPr>
          <w:rFonts w:ascii="Times New Roman" w:eastAsia="Calibri" w:hAnsi="Times New Roman" w:cs="Times New Roman"/>
          <w:sz w:val="24"/>
          <w:szCs w:val="24"/>
        </w:rPr>
        <w:t>в 2031–2035 годах – 750,0 тыс. рублей</w:t>
      </w:r>
    </w:p>
    <w:p w:rsidR="002A2CE1" w:rsidRPr="008F3600" w:rsidRDefault="002A2CE1" w:rsidP="002A2CE1">
      <w:pPr>
        <w:spacing w:after="0"/>
        <w:ind w:left="34" w:right="175"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600">
        <w:rPr>
          <w:rFonts w:ascii="Times New Roman" w:hAnsi="Times New Roman" w:cs="Times New Roman"/>
          <w:color w:val="000000"/>
          <w:sz w:val="24"/>
          <w:szCs w:val="24"/>
        </w:rPr>
        <w:t>из них средства:</w:t>
      </w:r>
    </w:p>
    <w:p w:rsidR="002A2CE1" w:rsidRPr="008F3600" w:rsidRDefault="002A2CE1" w:rsidP="002A2CE1">
      <w:pPr>
        <w:spacing w:after="0" w:line="240" w:lineRule="auto"/>
        <w:ind w:left="34" w:right="175"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600">
        <w:rPr>
          <w:rFonts w:ascii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– 1114,6 тыс. рублей, в том числе: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2019 году – 55,4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2020 году – 57,6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2021 году – 58,8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2022 году – 58,8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2023 году – 60,0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2024 году – 62,0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2025 году – 62,0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2026–2030 годах – 350,0 тыс. рублей;</w:t>
      </w:r>
    </w:p>
    <w:p w:rsidR="002A2CE1" w:rsidRPr="008F3600" w:rsidRDefault="002A2CE1" w:rsidP="002A2CE1">
      <w:pPr>
        <w:spacing w:after="0" w:line="240" w:lineRule="auto"/>
        <w:ind w:left="34" w:right="175" w:hanging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600">
        <w:rPr>
          <w:rFonts w:ascii="Times New Roman" w:eastAsia="Calibri" w:hAnsi="Times New Roman" w:cs="Times New Roman"/>
          <w:sz w:val="24"/>
          <w:szCs w:val="24"/>
        </w:rPr>
        <w:t>в 2031–2035 годах – 350,0 тыс. рублей.</w:t>
      </w:r>
    </w:p>
    <w:p w:rsidR="002A2CE1" w:rsidRPr="008F3600" w:rsidRDefault="002A2CE1" w:rsidP="002A2CE1">
      <w:pPr>
        <w:spacing w:after="0" w:line="240" w:lineRule="auto"/>
        <w:ind w:left="34" w:right="175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600">
        <w:rPr>
          <w:rFonts w:ascii="Times New Roman" w:hAnsi="Times New Roman" w:cs="Times New Roman"/>
          <w:color w:val="000000"/>
          <w:sz w:val="24"/>
          <w:szCs w:val="24"/>
        </w:rPr>
        <w:t>бюджета Козловского района – 1066 тыс. рублей, в том числе: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2019 году – 65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2023 году – 65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2024 году – 68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2025 году – 68 тыс. рублей;</w:t>
      </w:r>
    </w:p>
    <w:p w:rsidR="002A2CE1" w:rsidRPr="008F3600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в 2026–2030 годах – 400,0 тыс. рублей;</w:t>
      </w:r>
    </w:p>
    <w:p w:rsidR="002A2CE1" w:rsidRPr="008F3600" w:rsidRDefault="002A2CE1" w:rsidP="002A2CE1">
      <w:pPr>
        <w:spacing w:after="0" w:line="240" w:lineRule="auto"/>
        <w:ind w:left="34" w:right="175" w:hanging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600">
        <w:rPr>
          <w:rFonts w:ascii="Times New Roman" w:eastAsia="Calibri" w:hAnsi="Times New Roman" w:cs="Times New Roman"/>
          <w:sz w:val="24"/>
          <w:szCs w:val="24"/>
        </w:rPr>
        <w:t>в 2031–2035 годах – 400,0 тыс. рублей.</w:t>
      </w:r>
    </w:p>
    <w:p w:rsidR="002A2CE1" w:rsidRPr="008F3600" w:rsidRDefault="002A2CE1" w:rsidP="002A2CE1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lastRenderedPageBreak/>
        <w:t>Прогнозируемый объем финансирования Муниципальной программы на 1 этапе составляет 680,6 тыс. рублей.</w:t>
      </w:r>
    </w:p>
    <w:p w:rsidR="002A2CE1" w:rsidRPr="008F3600" w:rsidRDefault="002A2CE1" w:rsidP="002A2CE1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На 2 этапе объем финансирования Муниципальной программы составляет 750,0 тыс. рублей.</w:t>
      </w:r>
    </w:p>
    <w:p w:rsidR="002A2CE1" w:rsidRPr="008F3600" w:rsidRDefault="002A2CE1" w:rsidP="002A2CE1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На 3 этапе объем финансирования Муниципальной программы составляет 750,0 тыс. рублей.</w:t>
      </w:r>
    </w:p>
    <w:p w:rsidR="002A2CE1" w:rsidRPr="008F3600" w:rsidRDefault="002A2CE1" w:rsidP="002A2C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00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</w:t>
      </w:r>
      <w:proofErr w:type="gramStart"/>
      <w:r w:rsidRPr="008F3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A2CE1" w:rsidRPr="009A28B7" w:rsidRDefault="002A2CE1" w:rsidP="002A2CE1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8B7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 Подпрограммы Муниципальной программы приведены в приложениях № 3–4 к Муниципальной программе</w:t>
      </w:r>
      <w:proofErr w:type="gramStart"/>
      <w:r w:rsidRPr="009A28B7">
        <w:rPr>
          <w:rFonts w:ascii="Times New Roman" w:eastAsia="Times New Roman" w:hAnsi="Times New Roman" w:cs="Times New Roman"/>
          <w:sz w:val="24"/>
          <w:szCs w:val="24"/>
        </w:rPr>
        <w:t>.»</w:t>
      </w:r>
      <w:r w:rsidRPr="009A28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C00DA" w:rsidRDefault="004C00DA" w:rsidP="009A28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2A2CE1" w:rsidRDefault="004C00DA" w:rsidP="009A28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A2CE1" w:rsidRPr="009A28B7">
        <w:rPr>
          <w:rFonts w:ascii="Times New Roman" w:eastAsia="Times New Roman" w:hAnsi="Times New Roman" w:cs="Times New Roman"/>
          <w:sz w:val="24"/>
        </w:rPr>
        <w:t xml:space="preserve"> Приложение №2 «Ресурсное обеспечение и прогнозная (справочная) оценка расходов за счет всех источников финансирования реализации муниципальной программы Козловского района Чувашской Республики «</w:t>
      </w:r>
      <w:r w:rsidR="009A28B7">
        <w:rPr>
          <w:rFonts w:ascii="Times New Roman" w:eastAsia="Times New Roman" w:hAnsi="Times New Roman" w:cs="Times New Roman"/>
          <w:sz w:val="24"/>
        </w:rPr>
        <w:t>Содействие занятости населения</w:t>
      </w:r>
      <w:r w:rsidR="002A2CE1" w:rsidRPr="009A28B7">
        <w:rPr>
          <w:rFonts w:ascii="Times New Roman" w:eastAsia="Times New Roman" w:hAnsi="Times New Roman" w:cs="Times New Roman"/>
          <w:sz w:val="24"/>
        </w:rPr>
        <w:t xml:space="preserve"> Козловского района Чувашской Республики» изложить в новой редакции, согласно приложению №</w:t>
      </w:r>
      <w:r w:rsidR="009A28B7">
        <w:rPr>
          <w:rFonts w:ascii="Times New Roman" w:eastAsia="Times New Roman" w:hAnsi="Times New Roman" w:cs="Times New Roman"/>
          <w:sz w:val="24"/>
        </w:rPr>
        <w:t>1</w:t>
      </w:r>
      <w:r w:rsidR="002A2CE1" w:rsidRPr="009A28B7">
        <w:rPr>
          <w:rFonts w:ascii="Times New Roman" w:eastAsia="Times New Roman" w:hAnsi="Times New Roman" w:cs="Times New Roman"/>
          <w:sz w:val="24"/>
        </w:rPr>
        <w:t xml:space="preserve"> к настоящему постановлению.</w:t>
      </w:r>
    </w:p>
    <w:p w:rsidR="002A2CE1" w:rsidRPr="006C5A73" w:rsidRDefault="002A2CE1" w:rsidP="002A2C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A2CE1" w:rsidRPr="001724A5" w:rsidRDefault="004C00DA" w:rsidP="00F16BA5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1.2</w:t>
      </w:r>
      <w:r w:rsidR="002A2CE1" w:rsidRPr="004407C6">
        <w:rPr>
          <w:rFonts w:ascii="Times New Roman" w:eastAsia="Times New Roman" w:hAnsi="Times New Roman" w:cs="Times New Roman"/>
          <w:sz w:val="24"/>
        </w:rPr>
        <w:t xml:space="preserve">) </w:t>
      </w:r>
      <w:r w:rsidR="00F16BA5">
        <w:rPr>
          <w:rFonts w:ascii="Times New Roman" w:eastAsia="Times New Roman" w:hAnsi="Times New Roman" w:cs="Times New Roman"/>
          <w:sz w:val="24"/>
        </w:rPr>
        <w:t>В</w:t>
      </w:r>
      <w:r w:rsidR="002A2CE1" w:rsidRPr="004407C6">
        <w:rPr>
          <w:rFonts w:ascii="Times New Roman" w:eastAsia="Times New Roman" w:hAnsi="Times New Roman" w:cs="Times New Roman"/>
          <w:sz w:val="24"/>
        </w:rPr>
        <w:t xml:space="preserve"> приложении </w:t>
      </w:r>
      <w:r w:rsidR="002A2CE1" w:rsidRPr="009A28B7">
        <w:rPr>
          <w:rFonts w:ascii="Times New Roman" w:eastAsia="Times New Roman" w:hAnsi="Times New Roman" w:cs="Times New Roman"/>
          <w:sz w:val="24"/>
        </w:rPr>
        <w:t>№3</w:t>
      </w:r>
      <w:r w:rsidR="002A2CE1" w:rsidRPr="004407C6">
        <w:rPr>
          <w:rFonts w:ascii="Times New Roman" w:eastAsia="Times New Roman" w:hAnsi="Times New Roman" w:cs="Times New Roman"/>
          <w:sz w:val="24"/>
        </w:rPr>
        <w:t xml:space="preserve"> </w:t>
      </w:r>
      <w:r w:rsidR="002A2CE1">
        <w:rPr>
          <w:rFonts w:ascii="Times New Roman" w:eastAsia="Times New Roman" w:hAnsi="Times New Roman" w:cs="Times New Roman"/>
          <w:sz w:val="24"/>
        </w:rPr>
        <w:t xml:space="preserve">«Подпрограмма </w:t>
      </w:r>
      <w:r w:rsidR="002A2CE1" w:rsidRPr="001724A5">
        <w:rPr>
          <w:rFonts w:asciiTheme="majorHAnsi" w:eastAsia="Times New Roman" w:hAnsiTheme="majorHAnsi" w:cs="Times New Roman"/>
          <w:sz w:val="24"/>
          <w:szCs w:val="24"/>
        </w:rPr>
        <w:t>«</w:t>
      </w:r>
      <w:r w:rsidR="002A2CE1" w:rsidRPr="001724A5">
        <w:rPr>
          <w:rFonts w:asciiTheme="majorHAnsi" w:eastAsia="Calibri" w:hAnsiTheme="majorHAnsi"/>
          <w:sz w:val="24"/>
          <w:szCs w:val="24"/>
        </w:rPr>
        <w:t>Активная политика занятости населения и социальная поддержка безработных граждан</w:t>
      </w:r>
      <w:r w:rsidR="002A2CE1">
        <w:rPr>
          <w:rFonts w:ascii="Times New Roman" w:eastAsia="Times New Roman" w:hAnsi="Times New Roman" w:cs="Times New Roman"/>
          <w:sz w:val="24"/>
        </w:rPr>
        <w:t xml:space="preserve">» Муниципальной программы </w:t>
      </w:r>
      <w:r w:rsidR="002A2CE1" w:rsidRPr="001724A5">
        <w:rPr>
          <w:rFonts w:ascii="Times New Roman" w:eastAsia="Times New Roman" w:hAnsi="Times New Roman" w:cs="Times New Roman"/>
          <w:sz w:val="24"/>
        </w:rPr>
        <w:t>Козловского района Чувашской Республики «Содействие занятости населения Козловского района Чувашской Республики»</w:t>
      </w:r>
      <w:r w:rsidR="002A2CE1" w:rsidRPr="001724A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 паспорте подпрограммы позицию «</w:t>
      </w:r>
      <w:r w:rsidR="002A2CE1" w:rsidRPr="001724A5">
        <w:rPr>
          <w:rFonts w:ascii="Times New Roman" w:eastAsia="Times New Roman" w:hAnsi="Times New Roman" w:cs="Times New Roman"/>
          <w:color w:val="000000"/>
          <w:sz w:val="24"/>
        </w:rPr>
        <w:t>Объемы финансирования подпрограммы с разбивкой по годам реализации подпрограммы»</w:t>
      </w:r>
      <w:r w:rsidR="002A2CE1" w:rsidRPr="001724A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изложить в следующей редакции:</w:t>
      </w:r>
    </w:p>
    <w:p w:rsidR="002A2CE1" w:rsidRPr="009A28B7" w:rsidRDefault="002A2CE1" w:rsidP="002A2CE1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9A28B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A28B7" w:rsidRPr="009A28B7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мероприятий подпрограммы Муниципальной программы в 2019–2035 годах составляют  </w:t>
      </w:r>
      <w:r w:rsidR="00AD3764">
        <w:rPr>
          <w:rFonts w:ascii="Times New Roman" w:hAnsi="Times New Roman" w:cs="Times New Roman"/>
          <w:sz w:val="24"/>
          <w:szCs w:val="24"/>
        </w:rPr>
        <w:t>1066,0</w:t>
      </w:r>
      <w:r w:rsidR="009A28B7" w:rsidRPr="009A28B7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9A28B7">
        <w:rPr>
          <w:rFonts w:ascii="Times New Roman" w:hAnsi="Times New Roman" w:cs="Times New Roman"/>
          <w:sz w:val="24"/>
          <w:szCs w:val="24"/>
        </w:rPr>
        <w:t>: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2019 году – 65,0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2021 году –0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2023 году –</w:t>
      </w:r>
      <w:r w:rsidR="00AD3764">
        <w:rPr>
          <w:rFonts w:ascii="Times New Roman" w:hAnsi="Times New Roman" w:cs="Times New Roman"/>
          <w:sz w:val="24"/>
          <w:szCs w:val="24"/>
        </w:rPr>
        <w:t>65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AD3764">
        <w:rPr>
          <w:rFonts w:ascii="Times New Roman" w:hAnsi="Times New Roman" w:cs="Times New Roman"/>
          <w:sz w:val="24"/>
          <w:szCs w:val="24"/>
        </w:rPr>
        <w:t>68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AD3764">
        <w:rPr>
          <w:rFonts w:ascii="Times New Roman" w:hAnsi="Times New Roman" w:cs="Times New Roman"/>
          <w:sz w:val="24"/>
          <w:szCs w:val="24"/>
        </w:rPr>
        <w:t>68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AD3764">
        <w:rPr>
          <w:rFonts w:ascii="Times New Roman" w:hAnsi="Times New Roman" w:cs="Times New Roman"/>
          <w:sz w:val="24"/>
          <w:szCs w:val="24"/>
        </w:rPr>
        <w:t>40</w:t>
      </w:r>
      <w:r w:rsidRPr="001724A5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2A2CE1" w:rsidRPr="001724A5" w:rsidRDefault="002A2CE1" w:rsidP="002A2CE1">
      <w:pPr>
        <w:spacing w:after="0" w:line="240" w:lineRule="auto"/>
        <w:ind w:left="34" w:right="175" w:hanging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4A5">
        <w:rPr>
          <w:rFonts w:ascii="Times New Roman" w:eastAsia="Calibri" w:hAnsi="Times New Roman" w:cs="Times New Roman"/>
          <w:sz w:val="24"/>
          <w:szCs w:val="24"/>
        </w:rPr>
        <w:t xml:space="preserve">в 2031–2035 годах – </w:t>
      </w:r>
      <w:r w:rsidR="00AD3764">
        <w:rPr>
          <w:rFonts w:ascii="Times New Roman" w:eastAsia="Calibri" w:hAnsi="Times New Roman" w:cs="Times New Roman"/>
          <w:sz w:val="24"/>
          <w:szCs w:val="24"/>
        </w:rPr>
        <w:t>40</w:t>
      </w:r>
      <w:r w:rsidRPr="001724A5">
        <w:rPr>
          <w:rFonts w:ascii="Times New Roman" w:eastAsia="Calibri" w:hAnsi="Times New Roman" w:cs="Times New Roman"/>
          <w:sz w:val="24"/>
          <w:szCs w:val="24"/>
        </w:rPr>
        <w:t>0 тыс. рублей</w:t>
      </w:r>
    </w:p>
    <w:p w:rsidR="002A2CE1" w:rsidRPr="001724A5" w:rsidRDefault="002A2CE1" w:rsidP="002A2CE1">
      <w:pPr>
        <w:spacing w:after="0" w:line="240" w:lineRule="auto"/>
        <w:ind w:left="34" w:right="175"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4A5">
        <w:rPr>
          <w:rFonts w:ascii="Times New Roman" w:hAnsi="Times New Roman" w:cs="Times New Roman"/>
          <w:color w:val="000000"/>
          <w:sz w:val="24"/>
          <w:szCs w:val="24"/>
        </w:rPr>
        <w:t>из них средства:</w:t>
      </w:r>
    </w:p>
    <w:p w:rsidR="002A2CE1" w:rsidRPr="001724A5" w:rsidRDefault="002A2CE1" w:rsidP="002A2CE1">
      <w:pPr>
        <w:spacing w:after="0" w:line="240" w:lineRule="auto"/>
        <w:ind w:left="34" w:right="175"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Козловского района – </w:t>
      </w:r>
      <w:r w:rsidR="00AD3764">
        <w:rPr>
          <w:rFonts w:ascii="Times New Roman" w:hAnsi="Times New Roman" w:cs="Times New Roman"/>
          <w:color w:val="000000"/>
          <w:sz w:val="24"/>
          <w:szCs w:val="24"/>
        </w:rPr>
        <w:t>1066,0</w:t>
      </w:r>
      <w:r w:rsidRPr="001724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(100%), в том числе: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2019 году – 65,0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Pr="001724A5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2022 году –0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2023 году –</w:t>
      </w:r>
      <w:r w:rsidR="00AD3764">
        <w:rPr>
          <w:rFonts w:ascii="Times New Roman" w:hAnsi="Times New Roman" w:cs="Times New Roman"/>
          <w:sz w:val="24"/>
          <w:szCs w:val="24"/>
        </w:rPr>
        <w:t>65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2024 году –</w:t>
      </w:r>
      <w:r w:rsidR="00AD3764">
        <w:rPr>
          <w:rFonts w:ascii="Times New Roman" w:hAnsi="Times New Roman" w:cs="Times New Roman"/>
          <w:sz w:val="24"/>
          <w:szCs w:val="24"/>
        </w:rPr>
        <w:t>68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AD3764">
        <w:rPr>
          <w:rFonts w:ascii="Times New Roman" w:hAnsi="Times New Roman" w:cs="Times New Roman"/>
          <w:sz w:val="24"/>
          <w:szCs w:val="24"/>
        </w:rPr>
        <w:t>68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2CE1" w:rsidRPr="001724A5" w:rsidRDefault="002A2CE1" w:rsidP="002A2CE1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2026–2030 годах –</w:t>
      </w:r>
      <w:r w:rsidR="00AD3764">
        <w:rPr>
          <w:rFonts w:ascii="Times New Roman" w:hAnsi="Times New Roman" w:cs="Times New Roman"/>
          <w:sz w:val="24"/>
          <w:szCs w:val="24"/>
        </w:rPr>
        <w:t>40</w:t>
      </w:r>
      <w:r w:rsidRPr="001724A5">
        <w:rPr>
          <w:rFonts w:ascii="Times New Roman" w:hAnsi="Times New Roman" w:cs="Times New Roman"/>
          <w:sz w:val="24"/>
          <w:szCs w:val="24"/>
        </w:rPr>
        <w:t xml:space="preserve"> 0 тыс. рублей;</w:t>
      </w:r>
    </w:p>
    <w:p w:rsidR="002A2CE1" w:rsidRPr="001724A5" w:rsidRDefault="002A2CE1" w:rsidP="002A2CE1">
      <w:pPr>
        <w:autoSpaceDN w:val="0"/>
        <w:adjustRightInd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4A5">
        <w:rPr>
          <w:rFonts w:ascii="Times New Roman" w:eastAsia="Calibri" w:hAnsi="Times New Roman" w:cs="Times New Roman"/>
          <w:sz w:val="24"/>
          <w:szCs w:val="24"/>
        </w:rPr>
        <w:t>в 2031–2035 годах –</w:t>
      </w:r>
      <w:r w:rsidR="00AD3764">
        <w:rPr>
          <w:rFonts w:ascii="Times New Roman" w:eastAsia="Calibri" w:hAnsi="Times New Roman" w:cs="Times New Roman"/>
          <w:sz w:val="24"/>
          <w:szCs w:val="24"/>
        </w:rPr>
        <w:t>40</w:t>
      </w:r>
      <w:r w:rsidRPr="001724A5">
        <w:rPr>
          <w:rFonts w:ascii="Times New Roman" w:eastAsia="Calibri" w:hAnsi="Times New Roman" w:cs="Times New Roman"/>
          <w:sz w:val="24"/>
          <w:szCs w:val="24"/>
        </w:rPr>
        <w:t xml:space="preserve"> 0 тыс. рублей</w:t>
      </w:r>
    </w:p>
    <w:p w:rsidR="002A2CE1" w:rsidRPr="001724A5" w:rsidRDefault="002A2CE1" w:rsidP="009A28B7">
      <w:pPr>
        <w:autoSpaceDN w:val="0"/>
        <w:adjustRightInd w:val="0"/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4A5">
        <w:rPr>
          <w:rFonts w:ascii="Times New Roman" w:hAnsi="Times New Roman" w:cs="Times New Roman"/>
          <w:color w:val="000000"/>
          <w:sz w:val="24"/>
          <w:szCs w:val="24"/>
        </w:rPr>
        <w:t>Объемы и источники финансирования муниципальной программы подлежат уточнению при формировании муниципального бюджета Козловского района на очередной финансовый год и плановый период</w:t>
      </w:r>
      <w:proofErr w:type="gramStart"/>
      <w:r w:rsidRPr="001724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24A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F16BA5" w:rsidRPr="00F16BA5" w:rsidRDefault="00F16BA5" w:rsidP="002A2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16BA5" w:rsidRDefault="00F16BA5" w:rsidP="002A2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F16BA5">
        <w:rPr>
          <w:rFonts w:ascii="Times New Roman" w:eastAsia="Times New Roman" w:hAnsi="Times New Roman" w:cs="Times New Roman"/>
          <w:sz w:val="24"/>
        </w:rPr>
        <w:t xml:space="preserve">- </w:t>
      </w:r>
      <w:r w:rsidR="004C00DA">
        <w:rPr>
          <w:rFonts w:ascii="Times New Roman" w:eastAsia="Times New Roman" w:hAnsi="Times New Roman" w:cs="Times New Roman"/>
          <w:sz w:val="24"/>
        </w:rPr>
        <w:t>П</w:t>
      </w:r>
      <w:r w:rsidRPr="00F16BA5">
        <w:rPr>
          <w:rFonts w:ascii="Times New Roman" w:eastAsia="Times New Roman" w:hAnsi="Times New Roman" w:cs="Times New Roman"/>
          <w:sz w:val="24"/>
        </w:rPr>
        <w:t>риложение к подпрограмме «Активная политика занятости населения и социальная поддержка безработных граждан» Муниципальной программы Козловского района «Содействие занятости населения Козловского района Чувашской Республики» изложить в новой редакции согласно приложению № 2 к настоящему постановлению.</w:t>
      </w:r>
    </w:p>
    <w:p w:rsidR="00F16BA5" w:rsidRDefault="00F16BA5" w:rsidP="002A2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F16BA5" w:rsidRPr="001724A5" w:rsidRDefault="004C00DA" w:rsidP="00F16BA5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1.3</w:t>
      </w:r>
      <w:r w:rsidR="00F16BA5" w:rsidRPr="004407C6">
        <w:rPr>
          <w:rFonts w:ascii="Times New Roman" w:eastAsia="Times New Roman" w:hAnsi="Times New Roman" w:cs="Times New Roman"/>
          <w:sz w:val="24"/>
        </w:rPr>
        <w:t xml:space="preserve">) </w:t>
      </w:r>
      <w:r w:rsidR="00F16BA5">
        <w:rPr>
          <w:rFonts w:ascii="Times New Roman" w:eastAsia="Times New Roman" w:hAnsi="Times New Roman" w:cs="Times New Roman"/>
          <w:sz w:val="24"/>
        </w:rPr>
        <w:t>В</w:t>
      </w:r>
      <w:r w:rsidR="00F16BA5" w:rsidRPr="004407C6">
        <w:rPr>
          <w:rFonts w:ascii="Times New Roman" w:eastAsia="Times New Roman" w:hAnsi="Times New Roman" w:cs="Times New Roman"/>
          <w:sz w:val="24"/>
        </w:rPr>
        <w:t xml:space="preserve"> приложении </w:t>
      </w:r>
      <w:r w:rsidR="00F16BA5" w:rsidRPr="009A28B7">
        <w:rPr>
          <w:rFonts w:ascii="Times New Roman" w:eastAsia="Times New Roman" w:hAnsi="Times New Roman" w:cs="Times New Roman"/>
          <w:sz w:val="24"/>
        </w:rPr>
        <w:t>№</w:t>
      </w:r>
      <w:r w:rsidR="00F16BA5">
        <w:rPr>
          <w:rFonts w:ascii="Times New Roman" w:eastAsia="Times New Roman" w:hAnsi="Times New Roman" w:cs="Times New Roman"/>
          <w:sz w:val="24"/>
        </w:rPr>
        <w:t>4</w:t>
      </w:r>
      <w:r w:rsidR="00F16BA5" w:rsidRPr="004407C6">
        <w:rPr>
          <w:rFonts w:ascii="Times New Roman" w:eastAsia="Times New Roman" w:hAnsi="Times New Roman" w:cs="Times New Roman"/>
          <w:sz w:val="24"/>
        </w:rPr>
        <w:t xml:space="preserve"> </w:t>
      </w:r>
      <w:r w:rsidR="00F16BA5">
        <w:rPr>
          <w:rFonts w:ascii="Times New Roman" w:eastAsia="Times New Roman" w:hAnsi="Times New Roman" w:cs="Times New Roman"/>
          <w:sz w:val="24"/>
        </w:rPr>
        <w:t xml:space="preserve">«Подпрограмма </w:t>
      </w:r>
      <w:r w:rsidR="00F16BA5" w:rsidRPr="001724A5">
        <w:rPr>
          <w:rFonts w:asciiTheme="majorHAnsi" w:eastAsia="Times New Roman" w:hAnsiTheme="majorHAnsi" w:cs="Times New Roman"/>
          <w:sz w:val="24"/>
          <w:szCs w:val="24"/>
        </w:rPr>
        <w:t>«</w:t>
      </w:r>
      <w:r w:rsidR="00F16BA5">
        <w:rPr>
          <w:rFonts w:asciiTheme="majorHAnsi" w:eastAsia="Calibri" w:hAnsiTheme="majorHAnsi"/>
          <w:sz w:val="24"/>
          <w:szCs w:val="24"/>
        </w:rPr>
        <w:t>Безопасный труд</w:t>
      </w:r>
      <w:r w:rsidR="00F16BA5">
        <w:rPr>
          <w:rFonts w:ascii="Times New Roman" w:eastAsia="Times New Roman" w:hAnsi="Times New Roman" w:cs="Times New Roman"/>
          <w:sz w:val="24"/>
        </w:rPr>
        <w:t xml:space="preserve">» Муниципальной программы </w:t>
      </w:r>
      <w:r w:rsidR="00F16BA5" w:rsidRPr="001724A5">
        <w:rPr>
          <w:rFonts w:ascii="Times New Roman" w:eastAsia="Times New Roman" w:hAnsi="Times New Roman" w:cs="Times New Roman"/>
          <w:sz w:val="24"/>
        </w:rPr>
        <w:t>Козловского района Чувашской Республики «Содействие занятости населения Козловского района Чувашской Республики»</w:t>
      </w:r>
      <w:r w:rsidR="00F16BA5" w:rsidRPr="001724A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 паспорте подпрограммы позицию «</w:t>
      </w:r>
      <w:r w:rsidR="00F16BA5" w:rsidRPr="001724A5">
        <w:rPr>
          <w:rFonts w:ascii="Times New Roman" w:eastAsia="Times New Roman" w:hAnsi="Times New Roman" w:cs="Times New Roman"/>
          <w:color w:val="000000"/>
          <w:sz w:val="24"/>
        </w:rPr>
        <w:t>Объемы финансирования подпрограммы с разбивкой по годам реализации подпрограммы»</w:t>
      </w:r>
      <w:r w:rsidR="00F16BA5" w:rsidRPr="001724A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изложить в следующей редакции:</w:t>
      </w:r>
    </w:p>
    <w:p w:rsidR="00F16BA5" w:rsidRPr="009A28B7" w:rsidRDefault="00F16BA5" w:rsidP="00F16BA5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9A28B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A28B7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мероприятий подпрограммы Муниципальной программы в 2019–2035 годах составляют  </w:t>
      </w:r>
      <w:r w:rsidR="00682020">
        <w:rPr>
          <w:rFonts w:ascii="Times New Roman" w:hAnsi="Times New Roman" w:cs="Times New Roman"/>
          <w:sz w:val="24"/>
          <w:szCs w:val="24"/>
        </w:rPr>
        <w:t>1114,6</w:t>
      </w:r>
      <w:r w:rsidRPr="009A28B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55,4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57,6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2021 году –</w:t>
      </w:r>
      <w:r w:rsidR="00682020">
        <w:rPr>
          <w:rFonts w:ascii="Times New Roman" w:hAnsi="Times New Roman" w:cs="Times New Roman"/>
          <w:sz w:val="24"/>
          <w:szCs w:val="24"/>
        </w:rPr>
        <w:t>58,8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682020">
        <w:rPr>
          <w:rFonts w:ascii="Times New Roman" w:hAnsi="Times New Roman" w:cs="Times New Roman"/>
          <w:sz w:val="24"/>
          <w:szCs w:val="24"/>
        </w:rPr>
        <w:t>58,8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2023 году –</w:t>
      </w:r>
      <w:r w:rsidR="00682020">
        <w:rPr>
          <w:rFonts w:ascii="Times New Roman" w:hAnsi="Times New Roman" w:cs="Times New Roman"/>
          <w:sz w:val="24"/>
          <w:szCs w:val="24"/>
        </w:rPr>
        <w:t>6</w:t>
      </w:r>
      <w:r w:rsidRPr="001724A5">
        <w:rPr>
          <w:rFonts w:ascii="Times New Roman" w:hAnsi="Times New Roman" w:cs="Times New Roman"/>
          <w:sz w:val="24"/>
          <w:szCs w:val="24"/>
        </w:rPr>
        <w:t>0</w:t>
      </w:r>
      <w:r w:rsidR="00682020">
        <w:rPr>
          <w:rFonts w:ascii="Times New Roman" w:hAnsi="Times New Roman" w:cs="Times New Roman"/>
          <w:sz w:val="24"/>
          <w:szCs w:val="24"/>
        </w:rPr>
        <w:t>,0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682020">
        <w:rPr>
          <w:rFonts w:ascii="Times New Roman" w:hAnsi="Times New Roman" w:cs="Times New Roman"/>
          <w:sz w:val="24"/>
          <w:szCs w:val="24"/>
        </w:rPr>
        <w:t>62,0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682020">
        <w:rPr>
          <w:rFonts w:ascii="Times New Roman" w:hAnsi="Times New Roman" w:cs="Times New Roman"/>
          <w:sz w:val="24"/>
          <w:szCs w:val="24"/>
        </w:rPr>
        <w:t>62,0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682020">
        <w:rPr>
          <w:rFonts w:ascii="Times New Roman" w:hAnsi="Times New Roman" w:cs="Times New Roman"/>
          <w:sz w:val="24"/>
          <w:szCs w:val="24"/>
        </w:rPr>
        <w:t>350,0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6BA5" w:rsidRPr="001724A5" w:rsidRDefault="00F16BA5" w:rsidP="00F16BA5">
      <w:pPr>
        <w:spacing w:after="0" w:line="240" w:lineRule="auto"/>
        <w:ind w:left="34" w:right="175" w:hanging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4A5">
        <w:rPr>
          <w:rFonts w:ascii="Times New Roman" w:eastAsia="Calibri" w:hAnsi="Times New Roman" w:cs="Times New Roman"/>
          <w:sz w:val="24"/>
          <w:szCs w:val="24"/>
        </w:rPr>
        <w:t xml:space="preserve">в 2031–2035 годах – </w:t>
      </w:r>
      <w:r w:rsidR="00682020">
        <w:rPr>
          <w:rFonts w:ascii="Times New Roman" w:eastAsia="Calibri" w:hAnsi="Times New Roman" w:cs="Times New Roman"/>
          <w:sz w:val="24"/>
          <w:szCs w:val="24"/>
        </w:rPr>
        <w:t>350,0</w:t>
      </w:r>
      <w:r w:rsidRPr="001724A5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</w:p>
    <w:p w:rsidR="00F16BA5" w:rsidRPr="001724A5" w:rsidRDefault="00F16BA5" w:rsidP="00F16BA5">
      <w:pPr>
        <w:spacing w:after="0" w:line="240" w:lineRule="auto"/>
        <w:ind w:left="34" w:right="175"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4A5">
        <w:rPr>
          <w:rFonts w:ascii="Times New Roman" w:hAnsi="Times New Roman" w:cs="Times New Roman"/>
          <w:color w:val="000000"/>
          <w:sz w:val="24"/>
          <w:szCs w:val="24"/>
        </w:rPr>
        <w:t>из них средства:</w:t>
      </w:r>
    </w:p>
    <w:p w:rsidR="00F16BA5" w:rsidRPr="001724A5" w:rsidRDefault="00682020" w:rsidP="00F16BA5">
      <w:pPr>
        <w:spacing w:after="0" w:line="240" w:lineRule="auto"/>
        <w:ind w:left="34" w:right="175"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бюджета Козловского района – 1114,6</w:t>
      </w:r>
      <w:r w:rsidR="00F16BA5" w:rsidRPr="001724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(100%), в том числе: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682020">
        <w:rPr>
          <w:rFonts w:ascii="Times New Roman" w:hAnsi="Times New Roman" w:cs="Times New Roman"/>
          <w:sz w:val="24"/>
          <w:szCs w:val="24"/>
        </w:rPr>
        <w:t>55,4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682020">
        <w:rPr>
          <w:rFonts w:ascii="Times New Roman" w:hAnsi="Times New Roman" w:cs="Times New Roman"/>
          <w:sz w:val="24"/>
          <w:szCs w:val="24"/>
        </w:rPr>
        <w:t>57,6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682020">
        <w:rPr>
          <w:rFonts w:ascii="Times New Roman" w:hAnsi="Times New Roman" w:cs="Times New Roman"/>
          <w:sz w:val="24"/>
          <w:szCs w:val="24"/>
        </w:rPr>
        <w:t>58,8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2022 году –</w:t>
      </w:r>
      <w:r w:rsidR="00682020">
        <w:rPr>
          <w:rFonts w:ascii="Times New Roman" w:hAnsi="Times New Roman" w:cs="Times New Roman"/>
          <w:sz w:val="24"/>
          <w:szCs w:val="24"/>
        </w:rPr>
        <w:t>58,8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682020">
        <w:rPr>
          <w:rFonts w:ascii="Times New Roman" w:hAnsi="Times New Roman" w:cs="Times New Roman"/>
          <w:sz w:val="24"/>
          <w:szCs w:val="24"/>
        </w:rPr>
        <w:t>6</w:t>
      </w:r>
      <w:r w:rsidRPr="001724A5">
        <w:rPr>
          <w:rFonts w:ascii="Times New Roman" w:hAnsi="Times New Roman" w:cs="Times New Roman"/>
          <w:sz w:val="24"/>
          <w:szCs w:val="24"/>
        </w:rPr>
        <w:t>0</w:t>
      </w:r>
      <w:r w:rsidR="00682020">
        <w:rPr>
          <w:rFonts w:ascii="Times New Roman" w:hAnsi="Times New Roman" w:cs="Times New Roman"/>
          <w:sz w:val="24"/>
          <w:szCs w:val="24"/>
        </w:rPr>
        <w:t>,0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682020">
        <w:rPr>
          <w:rFonts w:ascii="Times New Roman" w:hAnsi="Times New Roman" w:cs="Times New Roman"/>
          <w:sz w:val="24"/>
          <w:szCs w:val="24"/>
        </w:rPr>
        <w:t>62,</w:t>
      </w:r>
      <w:r w:rsidRPr="001724A5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682020">
        <w:rPr>
          <w:rFonts w:ascii="Times New Roman" w:hAnsi="Times New Roman" w:cs="Times New Roman"/>
          <w:sz w:val="24"/>
          <w:szCs w:val="24"/>
        </w:rPr>
        <w:t>62,</w:t>
      </w:r>
      <w:r w:rsidRPr="001724A5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F16BA5" w:rsidRPr="001724A5" w:rsidRDefault="00F16BA5" w:rsidP="00F16BA5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682020">
        <w:rPr>
          <w:rFonts w:ascii="Times New Roman" w:hAnsi="Times New Roman" w:cs="Times New Roman"/>
          <w:sz w:val="24"/>
          <w:szCs w:val="24"/>
        </w:rPr>
        <w:t>350,</w:t>
      </w:r>
      <w:r w:rsidRPr="001724A5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F16BA5" w:rsidRPr="001724A5" w:rsidRDefault="00F16BA5" w:rsidP="00F16BA5">
      <w:pPr>
        <w:autoSpaceDN w:val="0"/>
        <w:adjustRightInd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4A5">
        <w:rPr>
          <w:rFonts w:ascii="Times New Roman" w:eastAsia="Calibri" w:hAnsi="Times New Roman" w:cs="Times New Roman"/>
          <w:sz w:val="24"/>
          <w:szCs w:val="24"/>
        </w:rPr>
        <w:t xml:space="preserve">в 2031–2035 годах – </w:t>
      </w:r>
      <w:r w:rsidR="00682020">
        <w:rPr>
          <w:rFonts w:ascii="Times New Roman" w:eastAsia="Calibri" w:hAnsi="Times New Roman" w:cs="Times New Roman"/>
          <w:sz w:val="24"/>
          <w:szCs w:val="24"/>
        </w:rPr>
        <w:t>350,</w:t>
      </w:r>
      <w:r w:rsidRPr="001724A5">
        <w:rPr>
          <w:rFonts w:ascii="Times New Roman" w:eastAsia="Calibri" w:hAnsi="Times New Roman" w:cs="Times New Roman"/>
          <w:sz w:val="24"/>
          <w:szCs w:val="24"/>
        </w:rPr>
        <w:t>0 тыс. рублей</w:t>
      </w:r>
    </w:p>
    <w:p w:rsidR="00F16BA5" w:rsidRPr="001724A5" w:rsidRDefault="00F16BA5" w:rsidP="00F16BA5">
      <w:pPr>
        <w:autoSpaceDN w:val="0"/>
        <w:adjustRightInd w:val="0"/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4A5">
        <w:rPr>
          <w:rFonts w:ascii="Times New Roman" w:hAnsi="Times New Roman" w:cs="Times New Roman"/>
          <w:color w:val="000000"/>
          <w:sz w:val="24"/>
          <w:szCs w:val="24"/>
        </w:rPr>
        <w:t>Объемы и источники финансирования муниципальной программы подлежат уточнению при формировании муниципального бюджета Козловского района на очередной финансовый год и плановый период</w:t>
      </w:r>
      <w:proofErr w:type="gramStart"/>
      <w:r w:rsidRPr="001724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24A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F16BA5" w:rsidRDefault="00F16BA5" w:rsidP="00F16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82020" w:rsidRDefault="004C00DA" w:rsidP="00682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82020" w:rsidRPr="008F3600">
        <w:rPr>
          <w:rFonts w:ascii="Times New Roman" w:eastAsia="Times New Roman" w:hAnsi="Times New Roman" w:cs="Times New Roman"/>
          <w:sz w:val="24"/>
          <w:szCs w:val="24"/>
        </w:rPr>
        <w:t xml:space="preserve"> Раздел I</w:t>
      </w:r>
      <w:r w:rsidR="0068202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682020" w:rsidRPr="008F3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2020" w:rsidRPr="008F3600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объема финансовых ресурсов, необходимых для</w:t>
      </w:r>
      <w:r w:rsidR="00682020"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реализации подпрограммы (с расшифровкой по источникам финансирования, по этапам и годам реализации подпрограммы)</w:t>
      </w:r>
      <w:r w:rsidR="00682020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</w:t>
      </w:r>
    </w:p>
    <w:p w:rsidR="00682020" w:rsidRPr="00682020" w:rsidRDefault="00682020" w:rsidP="00682020">
      <w:pPr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82020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2019–2035 годах составляет 1114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682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2020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682020" w:rsidRPr="00682020" w:rsidRDefault="00682020" w:rsidP="00682020">
      <w:pPr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20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-1114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682020">
        <w:rPr>
          <w:rFonts w:ascii="Times New Roman" w:hAnsi="Times New Roman" w:cs="Times New Roman"/>
          <w:sz w:val="24"/>
          <w:szCs w:val="24"/>
        </w:rPr>
        <w:t xml:space="preserve"> тыс. рублей (100%);</w:t>
      </w:r>
    </w:p>
    <w:p w:rsidR="00682020" w:rsidRPr="00682020" w:rsidRDefault="00682020" w:rsidP="00682020">
      <w:pPr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20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(2019–2025 годы) составляет </w:t>
      </w:r>
      <w:r>
        <w:rPr>
          <w:rFonts w:ascii="Times New Roman" w:hAnsi="Times New Roman" w:cs="Times New Roman"/>
          <w:sz w:val="24"/>
          <w:szCs w:val="24"/>
        </w:rPr>
        <w:t xml:space="preserve">414,6 </w:t>
      </w:r>
      <w:r w:rsidRPr="00682020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682020" w:rsidRPr="001724A5" w:rsidRDefault="00682020" w:rsidP="00682020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55,4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2020" w:rsidRPr="001724A5" w:rsidRDefault="00682020" w:rsidP="00682020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57,6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2020" w:rsidRPr="001724A5" w:rsidRDefault="00682020" w:rsidP="00682020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2021 году –</w:t>
      </w:r>
      <w:r>
        <w:rPr>
          <w:rFonts w:ascii="Times New Roman" w:hAnsi="Times New Roman" w:cs="Times New Roman"/>
          <w:sz w:val="24"/>
          <w:szCs w:val="24"/>
        </w:rPr>
        <w:t>58,8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2020" w:rsidRPr="001724A5" w:rsidRDefault="00682020" w:rsidP="00682020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58,8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2020" w:rsidRPr="001724A5" w:rsidRDefault="00682020" w:rsidP="00682020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>в 2023 году –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24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2020" w:rsidRPr="001724A5" w:rsidRDefault="00682020" w:rsidP="00682020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62,0</w:t>
      </w:r>
      <w:r w:rsidRPr="00172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2020" w:rsidRPr="001724A5" w:rsidRDefault="00682020" w:rsidP="00682020">
      <w:pPr>
        <w:autoSpaceDN w:val="0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724A5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62,0 тыс. рублей.</w:t>
      </w:r>
    </w:p>
    <w:p w:rsidR="00682020" w:rsidRPr="00682020" w:rsidRDefault="00682020" w:rsidP="00682020">
      <w:pPr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20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682020" w:rsidRPr="00682020" w:rsidRDefault="00682020" w:rsidP="00682020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20">
        <w:rPr>
          <w:rFonts w:ascii="Times New Roman" w:hAnsi="Times New Roman" w:cs="Times New Roman"/>
          <w:sz w:val="24"/>
          <w:szCs w:val="24"/>
        </w:rPr>
        <w:t>На 2 этапе (2026–2030 годы) объем финансирования подпрограммы составляет 350,0 тыс. рублей;</w:t>
      </w:r>
    </w:p>
    <w:p w:rsidR="00682020" w:rsidRPr="00682020" w:rsidRDefault="00682020" w:rsidP="00682020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20">
        <w:rPr>
          <w:rFonts w:ascii="Times New Roman" w:hAnsi="Times New Roman" w:cs="Times New Roman"/>
          <w:sz w:val="24"/>
          <w:szCs w:val="24"/>
        </w:rPr>
        <w:t>На 3 этапе (2031–2035 годы) объем финансирования подпрограммы составляет 350,0 тыс. рублей;</w:t>
      </w:r>
    </w:p>
    <w:p w:rsidR="00682020" w:rsidRPr="00682020" w:rsidRDefault="00682020" w:rsidP="00682020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20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82020" w:rsidRPr="009A28B7" w:rsidRDefault="00682020" w:rsidP="00682020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20">
        <w:rPr>
          <w:rFonts w:ascii="Times New Roman" w:eastAsia="Calibri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682020">
        <w:rPr>
          <w:rFonts w:ascii="Times New Roman" w:eastAsia="Calibri" w:hAnsi="Times New Roman" w:cs="Times New Roman"/>
          <w:sz w:val="24"/>
          <w:szCs w:val="24"/>
        </w:rPr>
        <w:t>.</w:t>
      </w:r>
      <w:r w:rsidRPr="009A28B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28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C00DA" w:rsidRDefault="004C00DA" w:rsidP="00F16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16BA5" w:rsidRDefault="00F16BA5" w:rsidP="00F16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F16BA5">
        <w:rPr>
          <w:rFonts w:ascii="Times New Roman" w:eastAsia="Times New Roman" w:hAnsi="Times New Roman" w:cs="Times New Roman"/>
          <w:sz w:val="24"/>
        </w:rPr>
        <w:t xml:space="preserve">- </w:t>
      </w:r>
      <w:r w:rsidR="004C00DA">
        <w:rPr>
          <w:rFonts w:ascii="Times New Roman" w:eastAsia="Times New Roman" w:hAnsi="Times New Roman" w:cs="Times New Roman"/>
          <w:sz w:val="24"/>
        </w:rPr>
        <w:t>П</w:t>
      </w:r>
      <w:r w:rsidRPr="00F16BA5">
        <w:rPr>
          <w:rFonts w:ascii="Times New Roman" w:eastAsia="Times New Roman" w:hAnsi="Times New Roman" w:cs="Times New Roman"/>
          <w:sz w:val="24"/>
        </w:rPr>
        <w:t>риложение к подпрограмме «</w:t>
      </w:r>
      <w:r w:rsidR="004C00DA">
        <w:rPr>
          <w:rFonts w:ascii="Times New Roman" w:eastAsia="Times New Roman" w:hAnsi="Times New Roman" w:cs="Times New Roman"/>
          <w:sz w:val="24"/>
        </w:rPr>
        <w:t>Безопасный труд</w:t>
      </w:r>
      <w:r w:rsidRPr="00F16BA5">
        <w:rPr>
          <w:rFonts w:ascii="Times New Roman" w:eastAsia="Times New Roman" w:hAnsi="Times New Roman" w:cs="Times New Roman"/>
          <w:sz w:val="24"/>
        </w:rPr>
        <w:t xml:space="preserve">» Муниципальной программы Козловского района «Содействие занятости населения Козловского района Чувашской Республики» изложить в новой редакции согласно приложению № </w:t>
      </w:r>
      <w:r w:rsidR="004C00DA">
        <w:rPr>
          <w:rFonts w:ascii="Times New Roman" w:eastAsia="Times New Roman" w:hAnsi="Times New Roman" w:cs="Times New Roman"/>
          <w:sz w:val="24"/>
        </w:rPr>
        <w:t>3</w:t>
      </w:r>
      <w:r w:rsidRPr="00F16BA5">
        <w:rPr>
          <w:rFonts w:ascii="Times New Roman" w:eastAsia="Times New Roman" w:hAnsi="Times New Roman" w:cs="Times New Roman"/>
          <w:sz w:val="24"/>
        </w:rPr>
        <w:t xml:space="preserve"> к настоящему постановлению.</w:t>
      </w:r>
    </w:p>
    <w:p w:rsidR="002A2CE1" w:rsidRDefault="002A2CE1" w:rsidP="002A2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2A2CE1" w:rsidP="002A2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 w:rsidR="00E66275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="00E66275">
        <w:rPr>
          <w:rFonts w:ascii="Times New Roman" w:eastAsia="Times New Roman" w:hAnsi="Times New Roman" w:cs="Times New Roman"/>
          <w:sz w:val="24"/>
        </w:rPr>
        <w:t xml:space="preserve"> выполнением настоящего постановления возложить на отдел экономического развития, промышленности, торговли и имущественных отношений администрации Козловского района.</w:t>
      </w:r>
    </w:p>
    <w:p w:rsidR="00E66275" w:rsidRDefault="00E66275" w:rsidP="00E6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 органа местного самоуправления Козловского района в информационно-телекоммуникационной сети "Интернет".</w:t>
      </w:r>
    </w:p>
    <w:p w:rsidR="00E66275" w:rsidRDefault="00E66275" w:rsidP="00E66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03"/>
        <w:gridCol w:w="3170"/>
      </w:tblGrid>
      <w:tr w:rsidR="00E66275" w:rsidTr="00E66275">
        <w:trPr>
          <w:trHeight w:val="1"/>
        </w:trPr>
        <w:tc>
          <w:tcPr>
            <w:tcW w:w="666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6275" w:rsidRDefault="00E66275" w:rsidP="00E6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Глава администрации </w:t>
            </w:r>
          </w:p>
          <w:p w:rsidR="00E66275" w:rsidRDefault="00E66275" w:rsidP="00E662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Козловского района </w:t>
            </w:r>
          </w:p>
        </w:tc>
        <w:tc>
          <w:tcPr>
            <w:tcW w:w="33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6275" w:rsidRDefault="00E66275" w:rsidP="00E6627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А.И. Васильев</w:t>
            </w:r>
          </w:p>
        </w:tc>
      </w:tr>
    </w:tbl>
    <w:p w:rsidR="00E66275" w:rsidRDefault="00E66275" w:rsidP="00E6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E66275" w:rsidRDefault="00E66275" w:rsidP="00E6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C00DA" w:rsidRDefault="004C00DA" w:rsidP="00E66275">
      <w:pPr>
        <w:spacing w:after="0" w:line="240" w:lineRule="auto"/>
        <w:ind w:left="5664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00DA" w:rsidRDefault="004C00DA" w:rsidP="00E66275">
      <w:pPr>
        <w:spacing w:after="0" w:line="240" w:lineRule="auto"/>
        <w:ind w:left="5664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00DA" w:rsidRDefault="004C00DA" w:rsidP="00E66275">
      <w:pPr>
        <w:spacing w:after="0" w:line="240" w:lineRule="auto"/>
        <w:ind w:left="5664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00DA" w:rsidRDefault="004C00DA" w:rsidP="00E66275">
      <w:pPr>
        <w:spacing w:after="0" w:line="240" w:lineRule="auto"/>
        <w:ind w:left="5664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00DA" w:rsidRDefault="004C00DA" w:rsidP="00E66275">
      <w:pPr>
        <w:spacing w:after="0" w:line="240" w:lineRule="auto"/>
        <w:ind w:left="5664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00DA" w:rsidRDefault="004C00DA" w:rsidP="00E66275">
      <w:pPr>
        <w:spacing w:after="0" w:line="240" w:lineRule="auto"/>
        <w:ind w:left="5664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00DA" w:rsidRDefault="004C00DA" w:rsidP="00E66275">
      <w:pPr>
        <w:spacing w:after="0" w:line="240" w:lineRule="auto"/>
        <w:ind w:left="5664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11A9" w:rsidRDefault="00D411A9" w:rsidP="00E66275">
      <w:pPr>
        <w:spacing w:after="0" w:line="240" w:lineRule="auto"/>
        <w:ind w:left="5664" w:firstLine="1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41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275" w:rsidRDefault="00E66275" w:rsidP="00E6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549F" w:rsidRPr="001E549F" w:rsidRDefault="001E549F" w:rsidP="001E549F">
      <w:pPr>
        <w:spacing w:after="0" w:line="240" w:lineRule="auto"/>
        <w:ind w:left="10800"/>
        <w:rPr>
          <w:rFonts w:ascii="Times New Roman" w:eastAsia="Calibri" w:hAnsi="Times New Roman" w:cs="Times New Roman"/>
          <w:sz w:val="20"/>
          <w:szCs w:val="20"/>
        </w:rPr>
      </w:pPr>
      <w:r w:rsidRPr="001E549F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 xml:space="preserve">№1 </w:t>
      </w:r>
      <w:r w:rsidRPr="001E549F">
        <w:rPr>
          <w:rFonts w:ascii="Times New Roman" w:eastAsia="Calibri" w:hAnsi="Times New Roman" w:cs="Times New Roman"/>
          <w:sz w:val="20"/>
          <w:szCs w:val="20"/>
        </w:rPr>
        <w:t>к постановлению</w:t>
      </w:r>
    </w:p>
    <w:p w:rsidR="001E549F" w:rsidRDefault="001E549F" w:rsidP="001E549F">
      <w:pPr>
        <w:spacing w:after="0" w:line="240" w:lineRule="auto"/>
        <w:ind w:left="10800"/>
        <w:rPr>
          <w:rFonts w:ascii="Times New Roman" w:eastAsia="Calibri" w:hAnsi="Times New Roman" w:cs="Times New Roman"/>
          <w:sz w:val="20"/>
          <w:szCs w:val="20"/>
        </w:rPr>
      </w:pPr>
      <w:r w:rsidRPr="001E549F">
        <w:rPr>
          <w:rFonts w:ascii="Times New Roman" w:eastAsia="Calibri" w:hAnsi="Times New Roman" w:cs="Times New Roman"/>
          <w:sz w:val="20"/>
          <w:szCs w:val="20"/>
        </w:rPr>
        <w:t xml:space="preserve">администрации Козловского района </w:t>
      </w:r>
    </w:p>
    <w:p w:rsidR="00D411A9" w:rsidRPr="001E549F" w:rsidRDefault="001E549F" w:rsidP="001E549F">
      <w:pPr>
        <w:spacing w:after="0" w:line="240" w:lineRule="auto"/>
        <w:ind w:left="10800"/>
        <w:rPr>
          <w:rFonts w:ascii="Times New Roman" w:eastAsia="Calibri" w:hAnsi="Times New Roman" w:cs="Times New Roman"/>
          <w:sz w:val="20"/>
          <w:szCs w:val="20"/>
        </w:rPr>
      </w:pPr>
      <w:r w:rsidRPr="001E549F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E2763D">
        <w:rPr>
          <w:rFonts w:ascii="Times New Roman" w:eastAsia="Calibri" w:hAnsi="Times New Roman" w:cs="Times New Roman"/>
          <w:sz w:val="20"/>
          <w:szCs w:val="20"/>
        </w:rPr>
        <w:t>03.02.2020 №0</w:t>
      </w:r>
    </w:p>
    <w:p w:rsidR="001E549F" w:rsidRDefault="001E549F" w:rsidP="001E549F">
      <w:pPr>
        <w:spacing w:after="0" w:line="240" w:lineRule="auto"/>
        <w:ind w:left="10800"/>
        <w:rPr>
          <w:rFonts w:ascii="Times New Roman" w:eastAsia="Calibri" w:hAnsi="Times New Roman" w:cs="Times New Roman"/>
          <w:sz w:val="20"/>
          <w:szCs w:val="20"/>
        </w:rPr>
      </w:pPr>
    </w:p>
    <w:p w:rsidR="00D411A9" w:rsidRPr="001E549F" w:rsidRDefault="001E549F" w:rsidP="001E549F">
      <w:pPr>
        <w:spacing w:after="0" w:line="240" w:lineRule="auto"/>
        <w:ind w:left="1080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 </w:t>
      </w:r>
      <w:r w:rsidR="00D411A9" w:rsidRPr="001E549F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D411A9" w:rsidRPr="001E549F" w:rsidRDefault="00D411A9" w:rsidP="001E549F">
      <w:pPr>
        <w:spacing w:after="0" w:line="240" w:lineRule="auto"/>
        <w:ind w:left="10800"/>
        <w:rPr>
          <w:rFonts w:ascii="Times New Roman" w:eastAsia="Calibri" w:hAnsi="Times New Roman" w:cs="Times New Roman"/>
          <w:sz w:val="20"/>
          <w:szCs w:val="20"/>
        </w:rPr>
      </w:pPr>
      <w:r w:rsidRPr="001E549F"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D411A9" w:rsidRPr="001E549F" w:rsidRDefault="00D411A9" w:rsidP="001E549F">
      <w:pPr>
        <w:spacing w:after="0" w:line="240" w:lineRule="auto"/>
        <w:ind w:left="10800"/>
        <w:rPr>
          <w:rFonts w:ascii="Times New Roman" w:eastAsia="Calibri" w:hAnsi="Times New Roman" w:cs="Times New Roman"/>
          <w:sz w:val="20"/>
          <w:szCs w:val="20"/>
        </w:rPr>
      </w:pPr>
      <w:r w:rsidRPr="001E549F">
        <w:rPr>
          <w:rFonts w:ascii="Times New Roman" w:eastAsia="Calibri" w:hAnsi="Times New Roman" w:cs="Times New Roman"/>
          <w:sz w:val="20"/>
          <w:szCs w:val="20"/>
        </w:rPr>
        <w:t xml:space="preserve">Козловского района Чувашской Республики «Содействие занятости населения Козловского района Чувашской Республики» </w:t>
      </w:r>
    </w:p>
    <w:p w:rsidR="00D411A9" w:rsidRPr="001E549F" w:rsidRDefault="00D411A9" w:rsidP="001E549F">
      <w:pPr>
        <w:spacing w:after="0" w:line="240" w:lineRule="auto"/>
        <w:ind w:left="103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1A9" w:rsidRPr="00BF614B" w:rsidRDefault="00D411A9" w:rsidP="001E54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</w:rPr>
      </w:pPr>
      <w:r w:rsidRPr="00BF614B">
        <w:rPr>
          <w:rFonts w:ascii="Times New Roman" w:hAnsi="Times New Roman" w:cs="Times New Roman"/>
          <w:b/>
          <w:caps/>
        </w:rPr>
        <w:t>РЕСУРСНОЕ ОБЕСПЕЧЕНИЕ И ПРОГНОЗНАЯ (СПРАВОЧНАЯ) ОЦЕНКА РАСХОДОВ</w:t>
      </w:r>
    </w:p>
    <w:p w:rsidR="00D411A9" w:rsidRPr="00BF614B" w:rsidRDefault="00D411A9" w:rsidP="001E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F614B">
        <w:rPr>
          <w:rFonts w:ascii="Times New Roman" w:eastAsia="Calibri" w:hAnsi="Times New Roman" w:cs="Times New Roman"/>
          <w:b/>
          <w:bCs/>
        </w:rPr>
        <w:t>за счет всех источников финансирования реализации муниципальной программы Козловского района Чувашской Республики</w:t>
      </w:r>
    </w:p>
    <w:p w:rsidR="00D411A9" w:rsidRPr="00BF614B" w:rsidRDefault="00D411A9" w:rsidP="001E54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F614B">
        <w:rPr>
          <w:rFonts w:ascii="Times New Roman" w:eastAsia="Calibri" w:hAnsi="Times New Roman" w:cs="Times New Roman"/>
          <w:b/>
        </w:rPr>
        <w:t>«Содействие занятости населения</w:t>
      </w:r>
      <w:r w:rsidRPr="00BF614B">
        <w:rPr>
          <w:rFonts w:ascii="Times New Roman" w:eastAsia="Calibri" w:hAnsi="Times New Roman" w:cs="Times New Roman"/>
          <w:b/>
          <w:bCs/>
        </w:rPr>
        <w:t xml:space="preserve"> Козловского района Чувашской Республики</w:t>
      </w:r>
      <w:r w:rsidRPr="00BF614B">
        <w:rPr>
          <w:rFonts w:ascii="Times New Roman" w:eastAsia="Calibri" w:hAnsi="Times New Roman" w:cs="Times New Roman"/>
          <w:b/>
        </w:rPr>
        <w:t xml:space="preserve">» </w:t>
      </w:r>
    </w:p>
    <w:p w:rsidR="00D411A9" w:rsidRPr="00BF614B" w:rsidRDefault="00D411A9" w:rsidP="001E549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5273" w:type="pct"/>
        <w:tblInd w:w="-6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22"/>
        <w:gridCol w:w="2310"/>
        <w:gridCol w:w="729"/>
        <w:gridCol w:w="1109"/>
        <w:gridCol w:w="2588"/>
        <w:gridCol w:w="837"/>
        <w:gridCol w:w="847"/>
        <w:gridCol w:w="847"/>
        <w:gridCol w:w="844"/>
        <w:gridCol w:w="1019"/>
        <w:gridCol w:w="1019"/>
        <w:gridCol w:w="1019"/>
        <w:gridCol w:w="911"/>
        <w:gridCol w:w="876"/>
      </w:tblGrid>
      <w:tr w:rsidR="00D411A9" w:rsidRPr="00BF614B" w:rsidTr="00D411A9">
        <w:trPr>
          <w:trHeight w:val="20"/>
        </w:trPr>
        <w:tc>
          <w:tcPr>
            <w:tcW w:w="320" w:type="pct"/>
            <w:vMerge w:val="restart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723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ind w:left="-12" w:right="4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Наименование муниципальной программы, подпрограммы (основного мероприятия)</w:t>
            </w:r>
          </w:p>
        </w:tc>
        <w:tc>
          <w:tcPr>
            <w:tcW w:w="575" w:type="pct"/>
            <w:gridSpan w:val="2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10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Источники</w:t>
            </w:r>
            <w:r w:rsidRPr="00BF614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2572" w:type="pct"/>
            <w:gridSpan w:val="9"/>
            <w:tcBorders>
              <w:right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D411A9" w:rsidRPr="00BF614B" w:rsidTr="00D411A9">
        <w:trPr>
          <w:trHeight w:val="20"/>
        </w:trPr>
        <w:tc>
          <w:tcPr>
            <w:tcW w:w="320" w:type="pct"/>
            <w:vMerge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ind w:left="-26" w:right="-40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гл. распорядитель бюджетных средств</w:t>
            </w:r>
          </w:p>
        </w:tc>
        <w:tc>
          <w:tcPr>
            <w:tcW w:w="347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 xml:space="preserve">целевая </w:t>
            </w:r>
          </w:p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 xml:space="preserve">статья </w:t>
            </w:r>
          </w:p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810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5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5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4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19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9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19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5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2026–2030</w:t>
            </w:r>
          </w:p>
        </w:tc>
        <w:tc>
          <w:tcPr>
            <w:tcW w:w="274" w:type="pct"/>
            <w:tcBorders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2031–2035</w:t>
            </w:r>
          </w:p>
        </w:tc>
      </w:tr>
    </w:tbl>
    <w:p w:rsidR="00D411A9" w:rsidRPr="00BF614B" w:rsidRDefault="00D411A9" w:rsidP="001E549F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tbl>
      <w:tblPr>
        <w:tblW w:w="5268" w:type="pct"/>
        <w:tblInd w:w="-6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15"/>
        <w:gridCol w:w="2314"/>
        <w:gridCol w:w="731"/>
        <w:gridCol w:w="1108"/>
        <w:gridCol w:w="2592"/>
        <w:gridCol w:w="840"/>
        <w:gridCol w:w="846"/>
        <w:gridCol w:w="849"/>
        <w:gridCol w:w="840"/>
        <w:gridCol w:w="1028"/>
        <w:gridCol w:w="1028"/>
        <w:gridCol w:w="1028"/>
        <w:gridCol w:w="894"/>
        <w:gridCol w:w="849"/>
      </w:tblGrid>
      <w:tr w:rsidR="00D411A9" w:rsidRPr="00BF614B" w:rsidTr="00D411A9">
        <w:trPr>
          <w:trHeight w:val="20"/>
          <w:tblHeader/>
        </w:trPr>
        <w:tc>
          <w:tcPr>
            <w:tcW w:w="318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14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Муниципальная программа Козловского района Чуваш</w:t>
            </w:r>
            <w:r w:rsidRPr="00BF614B">
              <w:rPr>
                <w:rFonts w:ascii="Times New Roman" w:hAnsi="Times New Roman" w:cs="Times New Roman"/>
                <w:b/>
              </w:rPr>
              <w:softHyphen/>
              <w:t>ской Республики</w:t>
            </w:r>
          </w:p>
        </w:tc>
        <w:tc>
          <w:tcPr>
            <w:tcW w:w="725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F614B">
              <w:rPr>
                <w:rFonts w:ascii="Times New Roman" w:hAnsi="Times New Roman" w:cs="Times New Roman"/>
                <w:b/>
                <w:i/>
              </w:rPr>
              <w:t xml:space="preserve">«Содействие занятости населения Козловского района Чувашской Республики» </w:t>
            </w: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614B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Ц600000000</w:t>
            </w:r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120,4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57,6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750,0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614B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614B">
              <w:rPr>
                <w:rFonts w:ascii="Times New Roman" w:hAnsi="Times New Roman" w:cs="Times New Roman"/>
                <w:b/>
              </w:rPr>
              <w:t>x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614B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614B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республиканский бюд</w:t>
            </w:r>
            <w:r w:rsidRPr="00BF614B">
              <w:rPr>
                <w:rFonts w:ascii="Times New Roman" w:hAnsi="Times New Roman" w:cs="Times New Roman"/>
                <w:b/>
              </w:rPr>
              <w:softHyphen/>
              <w:t>жет Чувашской Республики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55,4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57,6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301416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  <w:r w:rsidR="00D411A9" w:rsidRPr="00BF614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350,0</w:t>
            </w:r>
          </w:p>
        </w:tc>
      </w:tr>
      <w:tr w:rsidR="00D411A9" w:rsidRPr="00BF614B" w:rsidTr="00D411A9">
        <w:trPr>
          <w:trHeight w:val="211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614B">
              <w:rPr>
                <w:rFonts w:ascii="Times New Roman" w:hAnsi="Times New Roman" w:cs="Times New Roman"/>
                <w:b/>
              </w:rPr>
              <w:t>x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Ц600000000</w:t>
            </w:r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301416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68,0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68,0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400,0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614B">
              <w:rPr>
                <w:rFonts w:ascii="Times New Roman" w:hAnsi="Times New Roman" w:cs="Times New Roman"/>
                <w:b/>
              </w:rPr>
              <w:t>x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614B">
              <w:rPr>
                <w:rFonts w:ascii="Times New Roman" w:hAnsi="Times New Roman" w:cs="Times New Roman"/>
                <w:b/>
              </w:rPr>
              <w:t>x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725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 xml:space="preserve">«Активная политика занятости населения и социальная поддержка </w:t>
            </w:r>
            <w:r w:rsidRPr="00BF614B">
              <w:rPr>
                <w:rFonts w:ascii="Times New Roman" w:hAnsi="Times New Roman" w:cs="Times New Roman"/>
              </w:rPr>
              <w:lastRenderedPageBreak/>
              <w:t>безработных граждан»</w:t>
            </w: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Ц610000000</w:t>
            </w:r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AD3764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keepNext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725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keepNext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 xml:space="preserve">Мероприятия в области содействия занятости населения Козловского района </w:t>
            </w: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keepNext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keepNext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Ц610100000</w:t>
            </w:r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keepNext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301416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301416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мероприя</w:t>
            </w:r>
            <w:r w:rsidRPr="00BF614B">
              <w:rPr>
                <w:rFonts w:ascii="Times New Roman" w:hAnsi="Times New Roman" w:cs="Times New Roman"/>
              </w:rPr>
              <w:softHyphen/>
              <w:t>тие 1.1</w:t>
            </w:r>
          </w:p>
        </w:tc>
        <w:tc>
          <w:tcPr>
            <w:tcW w:w="725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Организация проведения оплачиваемых общественных работ</w:t>
            </w: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мероприя</w:t>
            </w:r>
            <w:r w:rsidRPr="00BF614B">
              <w:rPr>
                <w:rFonts w:ascii="Times New Roman" w:hAnsi="Times New Roman" w:cs="Times New Roman"/>
              </w:rPr>
              <w:softHyphen/>
              <w:t>тие 1.2</w:t>
            </w:r>
          </w:p>
        </w:tc>
        <w:tc>
          <w:tcPr>
            <w:tcW w:w="725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Ц610172260</w:t>
            </w:r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мероприя</w:t>
            </w:r>
            <w:r w:rsidRPr="00BF614B">
              <w:rPr>
                <w:rFonts w:ascii="Times New Roman" w:hAnsi="Times New Roman" w:cs="Times New Roman"/>
              </w:rPr>
              <w:softHyphen/>
              <w:t>тие 1.3</w:t>
            </w:r>
          </w:p>
        </w:tc>
        <w:tc>
          <w:tcPr>
            <w:tcW w:w="725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725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«Безопасный труд»</w:t>
            </w: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57,</w:t>
            </w:r>
            <w:r w:rsidR="003014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</w:t>
            </w:r>
            <w:r w:rsidR="0030141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33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B30C4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Ц63</w:t>
            </w:r>
            <w:r w:rsidR="00B30C4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lastRenderedPageBreak/>
              <w:t>Основное мероприя</w:t>
            </w:r>
            <w:r w:rsidRPr="00BF614B">
              <w:rPr>
                <w:rFonts w:ascii="Times New Roman" w:hAnsi="Times New Roman" w:cs="Times New Roman"/>
              </w:rPr>
              <w:softHyphen/>
              <w:t>тие 1</w:t>
            </w:r>
          </w:p>
        </w:tc>
        <w:tc>
          <w:tcPr>
            <w:tcW w:w="725" w:type="pct"/>
            <w:vMerge w:val="restar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Организационно-техни</w:t>
            </w:r>
            <w:r w:rsidRPr="00BF614B">
              <w:rPr>
                <w:rFonts w:ascii="Times New Roman" w:eastAsia="Calibri" w:hAnsi="Times New Roman" w:cs="Times New Roman"/>
              </w:rPr>
              <w:softHyphen/>
              <w:t>чес</w:t>
            </w:r>
            <w:r w:rsidRPr="00BF614B">
              <w:rPr>
                <w:rFonts w:ascii="Times New Roman" w:eastAsia="Calibri" w:hAnsi="Times New Roman" w:cs="Times New Roman"/>
              </w:rPr>
              <w:softHyphen/>
              <w:t xml:space="preserve">кое обеспечение охраны труда и здоровья </w:t>
            </w:r>
            <w:proofErr w:type="gramStart"/>
            <w:r w:rsidRPr="00BF614B">
              <w:rPr>
                <w:rFonts w:ascii="Times New Roman" w:eastAsia="Calibri" w:hAnsi="Times New Roman" w:cs="Times New Roman"/>
              </w:rPr>
              <w:t>работающих</w:t>
            </w:r>
            <w:proofErr w:type="gramEnd"/>
            <w:r w:rsidRPr="00BF614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57,</w:t>
            </w:r>
            <w:r w:rsidR="003014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</w:t>
            </w:r>
            <w:r w:rsidR="0030141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419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ind w:left="-25" w:right="-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57,</w:t>
            </w:r>
            <w:r w:rsidR="003014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</w:t>
            </w:r>
            <w:r w:rsidR="0030141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301416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411A9" w:rsidRPr="00BF614B" w:rsidTr="00D411A9">
        <w:trPr>
          <w:trHeight w:val="20"/>
        </w:trPr>
        <w:tc>
          <w:tcPr>
            <w:tcW w:w="318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pct"/>
            <w:vMerge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3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:rsidR="00D411A9" w:rsidRPr="00BF614B" w:rsidRDefault="00D411A9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D411A9" w:rsidRPr="00BF614B" w:rsidRDefault="00D411A9" w:rsidP="001E549F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11A9" w:rsidRPr="00BF614B" w:rsidRDefault="00D411A9" w:rsidP="00D411A9">
      <w:pPr>
        <w:autoSpaceDN w:val="0"/>
        <w:adjustRightInd w:val="0"/>
        <w:ind w:firstLine="709"/>
        <w:jc w:val="both"/>
        <w:rPr>
          <w:rFonts w:eastAsia="Calibri"/>
        </w:rPr>
        <w:sectPr w:rsidR="00D411A9" w:rsidRPr="00BF614B" w:rsidSect="00D411A9">
          <w:pgSz w:w="16838" w:h="11906" w:orient="landscape"/>
          <w:pgMar w:top="709" w:right="678" w:bottom="850" w:left="1134" w:header="708" w:footer="708" w:gutter="0"/>
          <w:cols w:space="708"/>
          <w:docGrid w:linePitch="360"/>
        </w:sectPr>
      </w:pPr>
      <w:r w:rsidRPr="00BF614B">
        <w:rPr>
          <w:rFonts w:eastAsia="Calibri"/>
        </w:rPr>
        <w:t xml:space="preserve">                                                                                              _____________</w:t>
      </w:r>
    </w:p>
    <w:p w:rsidR="001E549F" w:rsidRPr="00BF614B" w:rsidRDefault="00351C20" w:rsidP="001E549F">
      <w:pPr>
        <w:spacing w:after="0" w:line="240" w:lineRule="auto"/>
        <w:ind w:left="10620"/>
        <w:rPr>
          <w:rFonts w:ascii="Times New Roman" w:eastAsia="Times New Roman" w:hAnsi="Times New Roman" w:cs="Times New Roman"/>
        </w:rPr>
      </w:pPr>
      <w:r w:rsidRPr="00BF614B">
        <w:rPr>
          <w:rFonts w:ascii="Times New Roman" w:eastAsia="Times New Roman" w:hAnsi="Times New Roman" w:cs="Times New Roman"/>
        </w:rPr>
        <w:lastRenderedPageBreak/>
        <w:t>Приложение</w:t>
      </w:r>
      <w:r w:rsidR="00A555EA" w:rsidRPr="00BF614B">
        <w:rPr>
          <w:rFonts w:ascii="Times New Roman" w:eastAsia="Times New Roman" w:hAnsi="Times New Roman" w:cs="Times New Roman"/>
        </w:rPr>
        <w:t xml:space="preserve"> №</w:t>
      </w:r>
      <w:r w:rsidR="00817CAE" w:rsidRPr="00BF614B">
        <w:rPr>
          <w:rFonts w:ascii="Times New Roman" w:eastAsia="Times New Roman" w:hAnsi="Times New Roman" w:cs="Times New Roman"/>
        </w:rPr>
        <w:t>2</w:t>
      </w:r>
      <w:r w:rsidRPr="00BF614B">
        <w:rPr>
          <w:rFonts w:ascii="Times New Roman" w:eastAsia="Times New Roman" w:hAnsi="Times New Roman" w:cs="Times New Roman"/>
        </w:rPr>
        <w:t xml:space="preserve">  к </w:t>
      </w:r>
      <w:r w:rsidR="00817CAE" w:rsidRPr="00BF614B">
        <w:rPr>
          <w:rFonts w:ascii="Times New Roman" w:eastAsia="Times New Roman" w:hAnsi="Times New Roman" w:cs="Times New Roman"/>
        </w:rPr>
        <w:t>постановлени</w:t>
      </w:r>
      <w:r w:rsidR="0078057A" w:rsidRPr="00BF614B">
        <w:rPr>
          <w:rFonts w:ascii="Times New Roman" w:eastAsia="Times New Roman" w:hAnsi="Times New Roman" w:cs="Times New Roman"/>
        </w:rPr>
        <w:t>ю</w:t>
      </w:r>
      <w:r w:rsidR="00817CAE" w:rsidRPr="00BF614B">
        <w:rPr>
          <w:rFonts w:ascii="Times New Roman" w:eastAsia="Times New Roman" w:hAnsi="Times New Roman" w:cs="Times New Roman"/>
        </w:rPr>
        <w:t xml:space="preserve"> </w:t>
      </w:r>
    </w:p>
    <w:p w:rsidR="00817CAE" w:rsidRPr="00BF614B" w:rsidRDefault="00817CAE" w:rsidP="001E549F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</w:rPr>
      </w:pPr>
      <w:r w:rsidRPr="00BF614B">
        <w:rPr>
          <w:rFonts w:ascii="Times New Roman" w:eastAsia="Times New Roman" w:hAnsi="Times New Roman" w:cs="Times New Roman"/>
        </w:rPr>
        <w:t xml:space="preserve">администрации Козловского района </w:t>
      </w:r>
    </w:p>
    <w:p w:rsidR="00F7295E" w:rsidRPr="00BF614B" w:rsidRDefault="00E2763D" w:rsidP="001E549F">
      <w:pPr>
        <w:spacing w:after="0" w:line="240" w:lineRule="auto"/>
        <w:ind w:left="10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03.02</w:t>
      </w:r>
      <w:r w:rsidR="00272F5E" w:rsidRPr="00BF614B">
        <w:rPr>
          <w:rFonts w:ascii="Times New Roman" w:eastAsia="Times New Roman" w:hAnsi="Times New Roman" w:cs="Times New Roman"/>
        </w:rPr>
        <w:t>.2020</w:t>
      </w:r>
      <w:r w:rsidR="00817CAE" w:rsidRPr="00BF614B">
        <w:rPr>
          <w:rFonts w:ascii="Times New Roman" w:eastAsia="Times New Roman" w:hAnsi="Times New Roman" w:cs="Times New Roman"/>
        </w:rPr>
        <w:t xml:space="preserve"> </w:t>
      </w:r>
      <w:r w:rsidR="00272F5E" w:rsidRPr="00BF614B">
        <w:rPr>
          <w:rFonts w:ascii="Times New Roman" w:eastAsia="Times New Roman" w:hAnsi="Times New Roman" w:cs="Times New Roman"/>
        </w:rPr>
        <w:t xml:space="preserve">  </w:t>
      </w:r>
      <w:r w:rsidR="00351C20" w:rsidRPr="00BF614B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60</w:t>
      </w:r>
    </w:p>
    <w:p w:rsidR="00F7295E" w:rsidRPr="00BF614B" w:rsidRDefault="00F7295E" w:rsidP="001E54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549F" w:rsidRPr="00BF614B" w:rsidRDefault="00644D8B" w:rsidP="001E549F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BF614B">
        <w:rPr>
          <w:rFonts w:ascii="Times New Roman" w:eastAsia="Times New Roman" w:hAnsi="Times New Roman" w:cs="Times New Roman"/>
          <w:color w:val="000000"/>
        </w:rPr>
        <w:tab/>
      </w:r>
      <w:r w:rsidRPr="00BF614B">
        <w:rPr>
          <w:rFonts w:ascii="Times New Roman" w:eastAsia="Times New Roman" w:hAnsi="Times New Roman" w:cs="Times New Roman"/>
          <w:color w:val="000000"/>
        </w:rPr>
        <w:tab/>
      </w:r>
      <w:r w:rsidRPr="00BF614B">
        <w:rPr>
          <w:rFonts w:ascii="Times New Roman" w:eastAsia="Times New Roman" w:hAnsi="Times New Roman" w:cs="Times New Roman"/>
          <w:color w:val="000000"/>
        </w:rPr>
        <w:tab/>
      </w:r>
      <w:r w:rsidRPr="00BF614B">
        <w:rPr>
          <w:rFonts w:ascii="Times New Roman" w:eastAsia="Times New Roman" w:hAnsi="Times New Roman" w:cs="Times New Roman"/>
          <w:color w:val="000000"/>
        </w:rPr>
        <w:tab/>
      </w:r>
      <w:r w:rsidRPr="00BF614B">
        <w:rPr>
          <w:rFonts w:ascii="Times New Roman" w:eastAsia="Times New Roman" w:hAnsi="Times New Roman" w:cs="Times New Roman"/>
          <w:color w:val="000000"/>
        </w:rPr>
        <w:tab/>
      </w:r>
      <w:r w:rsidRPr="00BF614B">
        <w:rPr>
          <w:rFonts w:ascii="Times New Roman" w:eastAsia="Times New Roman" w:hAnsi="Times New Roman" w:cs="Times New Roman"/>
          <w:color w:val="000000"/>
        </w:rPr>
        <w:tab/>
      </w:r>
      <w:r w:rsidRPr="00BF614B">
        <w:rPr>
          <w:rFonts w:ascii="Times New Roman" w:eastAsia="Times New Roman" w:hAnsi="Times New Roman" w:cs="Times New Roman"/>
          <w:color w:val="000000"/>
        </w:rPr>
        <w:tab/>
      </w:r>
      <w:r w:rsidRPr="00BF614B">
        <w:rPr>
          <w:rFonts w:ascii="Times New Roman" w:eastAsia="Times New Roman" w:hAnsi="Times New Roman" w:cs="Times New Roman"/>
          <w:color w:val="000000"/>
        </w:rPr>
        <w:tab/>
      </w:r>
      <w:r w:rsidRPr="00BF614B">
        <w:rPr>
          <w:rFonts w:ascii="Times New Roman" w:eastAsia="Times New Roman" w:hAnsi="Times New Roman" w:cs="Times New Roman"/>
          <w:color w:val="000000"/>
        </w:rPr>
        <w:tab/>
      </w:r>
      <w:r w:rsidRPr="00BF614B">
        <w:rPr>
          <w:rFonts w:ascii="Times New Roman" w:eastAsia="Times New Roman" w:hAnsi="Times New Roman" w:cs="Times New Roman"/>
          <w:color w:val="000000"/>
        </w:rPr>
        <w:tab/>
      </w:r>
      <w:r w:rsidRPr="00BF614B">
        <w:rPr>
          <w:rFonts w:ascii="Times New Roman" w:eastAsia="Times New Roman" w:hAnsi="Times New Roman" w:cs="Times New Roman"/>
          <w:color w:val="000000"/>
        </w:rPr>
        <w:tab/>
      </w:r>
      <w:r w:rsidR="001E549F" w:rsidRPr="00BF614B">
        <w:rPr>
          <w:rFonts w:ascii="Times New Roman" w:eastAsia="Times New Roman" w:hAnsi="Times New Roman" w:cs="Times New Roman"/>
          <w:color w:val="000000"/>
        </w:rPr>
        <w:tab/>
      </w:r>
      <w:r w:rsidR="001E549F" w:rsidRPr="00BF614B">
        <w:rPr>
          <w:rFonts w:ascii="Times New Roman" w:eastAsia="Times New Roman" w:hAnsi="Times New Roman" w:cs="Times New Roman"/>
          <w:color w:val="000000"/>
        </w:rPr>
        <w:tab/>
      </w:r>
      <w:r w:rsidR="001E549F" w:rsidRPr="00BF614B">
        <w:rPr>
          <w:rFonts w:ascii="Times New Roman" w:eastAsia="Times New Roman" w:hAnsi="Times New Roman" w:cs="Times New Roman"/>
          <w:color w:val="000000"/>
        </w:rPr>
        <w:tab/>
      </w:r>
      <w:r w:rsidR="001E549F" w:rsidRPr="00BF614B">
        <w:rPr>
          <w:rFonts w:ascii="Times New Roman" w:eastAsia="Times New Roman" w:hAnsi="Times New Roman" w:cs="Times New Roman"/>
          <w:color w:val="000000"/>
        </w:rPr>
        <w:tab/>
        <w:t>«</w:t>
      </w:r>
      <w:r w:rsidR="001E549F" w:rsidRPr="00BF614B">
        <w:rPr>
          <w:rFonts w:ascii="Times New Roman" w:hAnsi="Times New Roman" w:cs="Times New Roman"/>
        </w:rPr>
        <w:t xml:space="preserve">Приложение </w:t>
      </w:r>
    </w:p>
    <w:p w:rsidR="001E549F" w:rsidRPr="00BF614B" w:rsidRDefault="001E549F" w:rsidP="001E549F">
      <w:pPr>
        <w:tabs>
          <w:tab w:val="left" w:pos="4928"/>
          <w:tab w:val="left" w:pos="9857"/>
        </w:tabs>
        <w:autoSpaceDN w:val="0"/>
        <w:spacing w:after="0" w:line="240" w:lineRule="auto"/>
        <w:ind w:left="10614"/>
        <w:jc w:val="both"/>
        <w:rPr>
          <w:rFonts w:ascii="Times New Roman" w:hAnsi="Times New Roman" w:cs="Times New Roman"/>
        </w:rPr>
      </w:pPr>
      <w:r w:rsidRPr="00BF614B">
        <w:rPr>
          <w:rFonts w:ascii="Times New Roman" w:hAnsi="Times New Roman" w:cs="Times New Roman"/>
        </w:rPr>
        <w:t xml:space="preserve">к подпрограмме «Активная политика занятости населения и социальная поддержка безработных граждан» </w:t>
      </w:r>
      <w:r w:rsidR="001133A6" w:rsidRPr="00BF614B">
        <w:rPr>
          <w:rFonts w:ascii="Times New Roman" w:hAnsi="Times New Roman" w:cs="Times New Roman"/>
        </w:rPr>
        <w:t>м</w:t>
      </w:r>
      <w:r w:rsidRPr="00BF614B">
        <w:rPr>
          <w:rFonts w:ascii="Times New Roman" w:hAnsi="Times New Roman" w:cs="Times New Roman"/>
        </w:rPr>
        <w:t xml:space="preserve">униципальной программы Козловского района Чувашской Республики «Содействие занятости населения Козловского района Чувашской Республики» </w:t>
      </w:r>
    </w:p>
    <w:p w:rsidR="001E549F" w:rsidRPr="00BF614B" w:rsidRDefault="001E549F" w:rsidP="001E549F">
      <w:pPr>
        <w:tabs>
          <w:tab w:val="left" w:pos="4928"/>
          <w:tab w:val="left" w:pos="9857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549F" w:rsidRPr="00BF614B" w:rsidRDefault="001E549F" w:rsidP="001E549F">
      <w:pPr>
        <w:tabs>
          <w:tab w:val="left" w:pos="4928"/>
          <w:tab w:val="left" w:pos="9857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614B">
        <w:rPr>
          <w:rFonts w:ascii="Times New Roman" w:hAnsi="Times New Roman" w:cs="Times New Roman"/>
          <w:b/>
        </w:rPr>
        <w:t>РЕСУРСНОЕ ОБЕСПЕЧЕНИЕ</w:t>
      </w:r>
    </w:p>
    <w:p w:rsidR="001E549F" w:rsidRPr="00BF614B" w:rsidRDefault="001E549F" w:rsidP="001E549F">
      <w:pPr>
        <w:tabs>
          <w:tab w:val="left" w:pos="4928"/>
          <w:tab w:val="left" w:pos="9857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614B">
        <w:rPr>
          <w:rFonts w:ascii="Times New Roman" w:hAnsi="Times New Roman" w:cs="Times New Roman"/>
          <w:b/>
        </w:rPr>
        <w:t xml:space="preserve">реализации подпрограммы «Активная политика занятости населения и социальная поддержка безработных граждан» </w:t>
      </w:r>
    </w:p>
    <w:p w:rsidR="001E549F" w:rsidRPr="00BF614B" w:rsidRDefault="001E549F" w:rsidP="001E549F">
      <w:pPr>
        <w:tabs>
          <w:tab w:val="left" w:pos="4928"/>
          <w:tab w:val="left" w:pos="9857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614B">
        <w:rPr>
          <w:rFonts w:ascii="Times New Roman" w:hAnsi="Times New Roman" w:cs="Times New Roman"/>
          <w:b/>
        </w:rPr>
        <w:t>муниципальной программы Козловского района Чувашской Республики «Содействие занятости населения Козловского района Чувашской Республики» за счет всех источников финансирования</w:t>
      </w:r>
    </w:p>
    <w:tbl>
      <w:tblPr>
        <w:tblW w:w="16112" w:type="dxa"/>
        <w:tblInd w:w="-4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68"/>
        <w:gridCol w:w="1118"/>
        <w:gridCol w:w="1068"/>
        <w:gridCol w:w="1272"/>
        <w:gridCol w:w="779"/>
        <w:gridCol w:w="708"/>
        <w:gridCol w:w="850"/>
        <w:gridCol w:w="709"/>
        <w:gridCol w:w="1186"/>
        <w:gridCol w:w="851"/>
        <w:gridCol w:w="850"/>
        <w:gridCol w:w="854"/>
        <w:gridCol w:w="853"/>
        <w:gridCol w:w="854"/>
        <w:gridCol w:w="851"/>
        <w:gridCol w:w="851"/>
        <w:gridCol w:w="904"/>
        <w:gridCol w:w="786"/>
      </w:tblGrid>
      <w:tr w:rsidR="001E549F" w:rsidRPr="00BF614B" w:rsidTr="001E549F">
        <w:trPr>
          <w:trHeight w:val="20"/>
        </w:trPr>
        <w:tc>
          <w:tcPr>
            <w:tcW w:w="768" w:type="dxa"/>
            <w:vMerge w:val="restart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Наименование подпрограммы муниципальной (мероприятия)</w:t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Задача подпрограммы муниципальной программы Козловского района</w:t>
            </w:r>
          </w:p>
        </w:tc>
        <w:tc>
          <w:tcPr>
            <w:tcW w:w="1272" w:type="dxa"/>
            <w:vMerge w:val="restart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654" w:type="dxa"/>
            <w:gridSpan w:val="9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850" w:type="dxa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709" w:type="dxa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186" w:type="dxa"/>
            <w:vMerge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4" w:type="dxa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3" w:type="dxa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4" w:type="dxa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04" w:type="dxa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2026–2030</w:t>
            </w:r>
          </w:p>
        </w:tc>
        <w:tc>
          <w:tcPr>
            <w:tcW w:w="786" w:type="dxa"/>
            <w:tcBorders>
              <w:bottom w:val="nil"/>
            </w:tcBorders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2031–2035</w:t>
            </w:r>
          </w:p>
        </w:tc>
      </w:tr>
      <w:tr w:rsidR="001E549F" w:rsidRPr="00BF614B" w:rsidTr="001E549F">
        <w:trPr>
          <w:trHeight w:val="20"/>
          <w:tblHeader/>
        </w:trPr>
        <w:tc>
          <w:tcPr>
            <w:tcW w:w="76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18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Подпро</w:t>
            </w:r>
            <w:r w:rsidRPr="00BF614B">
              <w:rPr>
                <w:rFonts w:ascii="Times New Roman" w:hAnsi="Times New Roman" w:cs="Times New Roman"/>
              </w:rPr>
              <w:softHyphen/>
              <w:t>грамма</w:t>
            </w:r>
          </w:p>
        </w:tc>
        <w:tc>
          <w:tcPr>
            <w:tcW w:w="1118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 xml:space="preserve">«Активная политика занятости населения и </w:t>
            </w:r>
            <w:r w:rsidRPr="00BF614B">
              <w:rPr>
                <w:rFonts w:ascii="Times New Roman" w:hAnsi="Times New Roman" w:cs="Times New Roman"/>
              </w:rPr>
              <w:lastRenderedPageBreak/>
              <w:t xml:space="preserve">социальная поддержка безработных граждан» </w:t>
            </w:r>
          </w:p>
        </w:tc>
        <w:tc>
          <w:tcPr>
            <w:tcW w:w="1068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 xml:space="preserve">КУ «Центр занятости населения Козловского района» Минтруда </w:t>
            </w:r>
            <w:r w:rsidRPr="00BF614B">
              <w:rPr>
                <w:rFonts w:ascii="Times New Roman" w:hAnsi="Times New Roman" w:cs="Times New Roman"/>
              </w:rPr>
              <w:lastRenderedPageBreak/>
              <w:t>Чувашии;</w:t>
            </w:r>
          </w:p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соисполнители – отдел экономики</w:t>
            </w: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lastRenderedPageBreak/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301416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16112" w:type="dxa"/>
            <w:gridSpan w:val="18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14B">
              <w:rPr>
                <w:rFonts w:ascii="Times New Roman" w:hAnsi="Times New Roman" w:cs="Times New Roman"/>
                <w:b/>
              </w:rPr>
              <w:t>Цель «Предотвращение роста напряженности на рынке труда»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Основное мероприя</w:t>
            </w:r>
            <w:r w:rsidRPr="00BF614B">
              <w:rPr>
                <w:rFonts w:ascii="Times New Roman" w:hAnsi="Times New Roman" w:cs="Times New Roman"/>
              </w:rPr>
              <w:softHyphen/>
              <w:t>тие 1</w:t>
            </w:r>
          </w:p>
        </w:tc>
        <w:tc>
          <w:tcPr>
            <w:tcW w:w="1118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Мероприятия в области содействия занятости населения Чувашской Республики</w:t>
            </w:r>
          </w:p>
        </w:tc>
        <w:tc>
          <w:tcPr>
            <w:tcW w:w="1068" w:type="dxa"/>
            <w:vMerge w:val="restart"/>
          </w:tcPr>
          <w:p w:rsidR="001E549F" w:rsidRPr="00BF614B" w:rsidRDefault="001E549F" w:rsidP="001E549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трудоустройство граждан, ищущих работу;</w:t>
            </w:r>
          </w:p>
          <w:p w:rsidR="001E549F" w:rsidRPr="00BF614B" w:rsidRDefault="001E549F" w:rsidP="001E549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психологическая поддержка безработных граждан;</w:t>
            </w:r>
          </w:p>
          <w:p w:rsidR="001E549F" w:rsidRPr="00BF614B" w:rsidRDefault="001E549F" w:rsidP="001E549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социальная поддержка безработных граждан;</w:t>
            </w:r>
          </w:p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информиро</w:t>
            </w:r>
            <w:r w:rsidRPr="00BF614B">
              <w:rPr>
                <w:rFonts w:ascii="Times New Roman" w:hAnsi="Times New Roman" w:cs="Times New Roman"/>
              </w:rPr>
              <w:softHyphen/>
              <w:t xml:space="preserve">вание граждан </w:t>
            </w:r>
          </w:p>
        </w:tc>
        <w:tc>
          <w:tcPr>
            <w:tcW w:w="1272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КУ «Центр занятости населения Козловского района» Минтруда Чувашии;</w:t>
            </w:r>
          </w:p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Отдел экономики предприятия, организации района, поселения района</w:t>
            </w: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E549F"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Мероприя</w:t>
            </w:r>
            <w:r w:rsidRPr="00BF614B">
              <w:rPr>
                <w:rFonts w:ascii="Times New Roman" w:hAnsi="Times New Roman" w:cs="Times New Roman"/>
              </w:rPr>
              <w:softHyphen/>
              <w:t>тие</w:t>
            </w:r>
            <w:r w:rsidRPr="00BF614B">
              <w:rPr>
                <w:rFonts w:ascii="Times New Roman" w:hAnsi="Times New Roman" w:cs="Times New Roman"/>
                <w:lang w:val="en-US"/>
              </w:rPr>
              <w:t> </w:t>
            </w:r>
            <w:r w:rsidRPr="00BF614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18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 xml:space="preserve">Организация проведения оплачиваемых </w:t>
            </w:r>
            <w:r w:rsidRPr="00BF614B">
              <w:rPr>
                <w:rFonts w:ascii="Times New Roman" w:hAnsi="Times New Roman" w:cs="Times New Roman"/>
              </w:rPr>
              <w:lastRenderedPageBreak/>
              <w:t>общественных работ</w:t>
            </w:r>
          </w:p>
        </w:tc>
        <w:tc>
          <w:tcPr>
            <w:tcW w:w="1068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 xml:space="preserve">КУ «Центр занятости населения Козловского района» Минтруда </w:t>
            </w:r>
            <w:r w:rsidRPr="00BF614B">
              <w:rPr>
                <w:rFonts w:ascii="Times New Roman" w:hAnsi="Times New Roman" w:cs="Times New Roman"/>
              </w:rPr>
              <w:lastRenderedPageBreak/>
              <w:t>Чувашии</w:t>
            </w:r>
          </w:p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lastRenderedPageBreak/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Мероприя</w:t>
            </w:r>
            <w:r w:rsidRPr="00BF614B">
              <w:rPr>
                <w:rFonts w:ascii="Times New Roman" w:hAnsi="Times New Roman" w:cs="Times New Roman"/>
              </w:rPr>
              <w:softHyphen/>
              <w:t>тие</w:t>
            </w:r>
            <w:r w:rsidRPr="00BF614B">
              <w:rPr>
                <w:rFonts w:ascii="Times New Roman" w:hAnsi="Times New Roman" w:cs="Times New Roman"/>
                <w:lang w:val="en-US"/>
              </w:rPr>
              <w:t> </w:t>
            </w:r>
            <w:r w:rsidRPr="00BF614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18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Организация временного трудоустройства не</w:t>
            </w:r>
            <w:r w:rsidRPr="00BF614B">
              <w:rPr>
                <w:rFonts w:ascii="Times New Roman" w:hAnsi="Times New Roman" w:cs="Times New Roman"/>
              </w:rPr>
              <w:softHyphen/>
              <w:t>совер</w:t>
            </w:r>
            <w:r w:rsidRPr="00BF614B">
              <w:rPr>
                <w:rFonts w:ascii="Times New Roman" w:hAnsi="Times New Roman" w:cs="Times New Roman"/>
              </w:rPr>
              <w:softHyphen/>
              <w:t>шен</w:t>
            </w:r>
            <w:r w:rsidRPr="00BF614B">
              <w:rPr>
                <w:rFonts w:ascii="Times New Roman" w:hAnsi="Times New Roman" w:cs="Times New Roman"/>
              </w:rPr>
              <w:softHyphen/>
              <w:t>нолетних граждан в возрасте от 14 до 18 лет в свободное от учебы время</w:t>
            </w:r>
          </w:p>
        </w:tc>
        <w:tc>
          <w:tcPr>
            <w:tcW w:w="1068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Управление образования администрации Козловского района, КУ «Центр занятости населения Козловского» Минтруда Чувашии</w:t>
            </w:r>
          </w:p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301416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301416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400,0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 w:val="restart"/>
          </w:tcPr>
          <w:p w:rsidR="001E549F" w:rsidRPr="00BF614B" w:rsidRDefault="001E549F" w:rsidP="001E549F">
            <w:pPr>
              <w:keepNext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Мероприя</w:t>
            </w:r>
            <w:r w:rsidRPr="00BF614B">
              <w:rPr>
                <w:rFonts w:ascii="Times New Roman" w:hAnsi="Times New Roman" w:cs="Times New Roman"/>
              </w:rPr>
              <w:softHyphen/>
              <w:t>тие 1.3</w:t>
            </w:r>
          </w:p>
        </w:tc>
        <w:tc>
          <w:tcPr>
            <w:tcW w:w="1118" w:type="dxa"/>
            <w:vMerge w:val="restart"/>
          </w:tcPr>
          <w:p w:rsidR="001E549F" w:rsidRPr="00BF614B" w:rsidRDefault="001E549F" w:rsidP="001E549F">
            <w:pPr>
              <w:keepNext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068" w:type="dxa"/>
            <w:vMerge w:val="restart"/>
          </w:tcPr>
          <w:p w:rsidR="001E549F" w:rsidRPr="00BF614B" w:rsidRDefault="001E549F" w:rsidP="001E549F">
            <w:pPr>
              <w:keepNext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Казенное учреждение «Центр занятости населения Козловского района» Минтруда Чувашии</w:t>
            </w:r>
          </w:p>
          <w:p w:rsidR="001E549F" w:rsidRPr="00BF614B" w:rsidRDefault="001E549F" w:rsidP="001E549F">
            <w:pPr>
              <w:keepNext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keepNext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keepNext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keepNext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keepNext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keepNext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  <w:tr w:rsidR="001E549F" w:rsidRPr="00BF614B" w:rsidTr="001E549F">
        <w:trPr>
          <w:trHeight w:val="20"/>
        </w:trPr>
        <w:tc>
          <w:tcPr>
            <w:tcW w:w="7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8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4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E549F" w:rsidRPr="00BF614B" w:rsidRDefault="001E549F" w:rsidP="001E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E549F" w:rsidRPr="00BF614B" w:rsidRDefault="001E549F" w:rsidP="001E549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0</w:t>
            </w:r>
          </w:p>
        </w:tc>
      </w:tr>
    </w:tbl>
    <w:p w:rsidR="00472263" w:rsidRPr="00BF614B" w:rsidRDefault="00472263" w:rsidP="001E54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72263" w:rsidRPr="00BF614B" w:rsidRDefault="00472263" w:rsidP="001E549F">
      <w:pPr>
        <w:spacing w:after="0" w:line="240" w:lineRule="auto"/>
        <w:ind w:left="10224"/>
        <w:jc w:val="center"/>
        <w:rPr>
          <w:rFonts w:ascii="Times New Roman" w:eastAsia="Times New Roman" w:hAnsi="Times New Roman" w:cs="Times New Roman"/>
          <w:color w:val="000000"/>
        </w:rPr>
      </w:pPr>
    </w:p>
    <w:p w:rsidR="002D5416" w:rsidRPr="00BF614B" w:rsidRDefault="00A555EA" w:rsidP="002D5416">
      <w:pPr>
        <w:spacing w:after="0" w:line="240" w:lineRule="auto"/>
        <w:ind w:left="10348"/>
        <w:rPr>
          <w:rFonts w:ascii="Times New Roman" w:eastAsia="Times New Roman" w:hAnsi="Times New Roman" w:cs="Times New Roman"/>
        </w:rPr>
      </w:pPr>
      <w:r w:rsidRPr="00BF614B">
        <w:rPr>
          <w:rFonts w:ascii="Times New Roman" w:eastAsia="Times New Roman" w:hAnsi="Times New Roman" w:cs="Times New Roman"/>
        </w:rPr>
        <w:lastRenderedPageBreak/>
        <w:t>Приложение №</w:t>
      </w:r>
      <w:r w:rsidR="002D5416" w:rsidRPr="00BF614B">
        <w:rPr>
          <w:rFonts w:ascii="Times New Roman" w:eastAsia="Times New Roman" w:hAnsi="Times New Roman" w:cs="Times New Roman"/>
        </w:rPr>
        <w:t>3</w:t>
      </w:r>
      <w:r w:rsidRPr="00BF614B">
        <w:rPr>
          <w:rFonts w:ascii="Times New Roman" w:eastAsia="Times New Roman" w:hAnsi="Times New Roman" w:cs="Times New Roman"/>
        </w:rPr>
        <w:t xml:space="preserve">  </w:t>
      </w:r>
      <w:r w:rsidR="00817CAE" w:rsidRPr="00BF614B">
        <w:rPr>
          <w:rFonts w:ascii="Times New Roman" w:eastAsia="Times New Roman" w:hAnsi="Times New Roman" w:cs="Times New Roman"/>
        </w:rPr>
        <w:t xml:space="preserve">к </w:t>
      </w:r>
      <w:r w:rsidRPr="00BF614B">
        <w:rPr>
          <w:rFonts w:ascii="Times New Roman" w:eastAsia="Times New Roman" w:hAnsi="Times New Roman" w:cs="Times New Roman"/>
        </w:rPr>
        <w:t xml:space="preserve"> постановлени</w:t>
      </w:r>
      <w:r w:rsidR="0078057A" w:rsidRPr="00BF614B">
        <w:rPr>
          <w:rFonts w:ascii="Times New Roman" w:eastAsia="Times New Roman" w:hAnsi="Times New Roman" w:cs="Times New Roman"/>
        </w:rPr>
        <w:t>ю</w:t>
      </w:r>
      <w:r w:rsidR="00A441DC" w:rsidRPr="00BF614B">
        <w:rPr>
          <w:rFonts w:ascii="Times New Roman" w:eastAsia="Times New Roman" w:hAnsi="Times New Roman" w:cs="Times New Roman"/>
        </w:rPr>
        <w:t xml:space="preserve"> </w:t>
      </w:r>
    </w:p>
    <w:p w:rsidR="00A441DC" w:rsidRPr="00BF614B" w:rsidRDefault="00A555EA" w:rsidP="002D5416">
      <w:pPr>
        <w:spacing w:after="0" w:line="240" w:lineRule="auto"/>
        <w:ind w:left="9912" w:firstLine="436"/>
        <w:rPr>
          <w:rFonts w:ascii="Times New Roman" w:eastAsia="Times New Roman" w:hAnsi="Times New Roman" w:cs="Times New Roman"/>
        </w:rPr>
      </w:pPr>
      <w:r w:rsidRPr="00BF614B">
        <w:rPr>
          <w:rFonts w:ascii="Times New Roman" w:eastAsia="Times New Roman" w:hAnsi="Times New Roman" w:cs="Times New Roman"/>
        </w:rPr>
        <w:t>администрации Козловского района</w:t>
      </w:r>
    </w:p>
    <w:p w:rsidR="00A555EA" w:rsidRPr="00BF614B" w:rsidRDefault="00A555EA" w:rsidP="002D5416">
      <w:pPr>
        <w:spacing w:after="0" w:line="240" w:lineRule="auto"/>
        <w:ind w:left="9912" w:firstLine="436"/>
        <w:rPr>
          <w:rFonts w:ascii="Times New Roman" w:eastAsia="Times New Roman" w:hAnsi="Times New Roman" w:cs="Times New Roman"/>
        </w:rPr>
      </w:pPr>
      <w:r w:rsidRPr="00BF614B">
        <w:rPr>
          <w:rFonts w:ascii="Times New Roman" w:eastAsia="Times New Roman" w:hAnsi="Times New Roman" w:cs="Times New Roman"/>
        </w:rPr>
        <w:t xml:space="preserve">от </w:t>
      </w:r>
      <w:r w:rsidR="00E2763D">
        <w:rPr>
          <w:rFonts w:ascii="Times New Roman" w:eastAsia="Times New Roman" w:hAnsi="Times New Roman" w:cs="Times New Roman"/>
        </w:rPr>
        <w:t>03.02.</w:t>
      </w:r>
      <w:r w:rsidR="002D5416" w:rsidRPr="00BF614B">
        <w:rPr>
          <w:rFonts w:ascii="Times New Roman" w:eastAsia="Times New Roman" w:hAnsi="Times New Roman" w:cs="Times New Roman"/>
        </w:rPr>
        <w:t>2020</w:t>
      </w:r>
      <w:r w:rsidRPr="00BF614B">
        <w:rPr>
          <w:rFonts w:ascii="Times New Roman" w:eastAsia="Times New Roman" w:hAnsi="Times New Roman" w:cs="Times New Roman"/>
        </w:rPr>
        <w:t xml:space="preserve"> </w:t>
      </w:r>
      <w:r w:rsidR="00817CAE" w:rsidRPr="00BF614B">
        <w:rPr>
          <w:rFonts w:ascii="Times New Roman" w:eastAsia="Times New Roman" w:hAnsi="Times New Roman" w:cs="Times New Roman"/>
        </w:rPr>
        <w:t xml:space="preserve">  </w:t>
      </w:r>
      <w:r w:rsidRPr="00BF614B">
        <w:rPr>
          <w:rFonts w:ascii="Times New Roman" w:eastAsia="Times New Roman" w:hAnsi="Times New Roman" w:cs="Times New Roman"/>
        </w:rPr>
        <w:t>№</w:t>
      </w:r>
      <w:r w:rsidR="00E2763D">
        <w:rPr>
          <w:rFonts w:ascii="Times New Roman" w:eastAsia="Times New Roman" w:hAnsi="Times New Roman" w:cs="Times New Roman"/>
        </w:rPr>
        <w:t>60</w:t>
      </w:r>
      <w:r w:rsidRPr="00BF614B">
        <w:rPr>
          <w:rFonts w:ascii="Times New Roman" w:eastAsia="Times New Roman" w:hAnsi="Times New Roman" w:cs="Times New Roman"/>
        </w:rPr>
        <w:t xml:space="preserve"> </w:t>
      </w:r>
    </w:p>
    <w:p w:rsidR="00ED2B08" w:rsidRPr="00BF614B" w:rsidRDefault="00ED2B08" w:rsidP="002D5416">
      <w:pPr>
        <w:spacing w:after="0" w:line="240" w:lineRule="auto"/>
        <w:ind w:left="9912" w:firstLine="436"/>
        <w:rPr>
          <w:rFonts w:ascii="Times New Roman" w:eastAsia="Times New Roman" w:hAnsi="Times New Roman" w:cs="Times New Roman"/>
          <w:color w:val="000000"/>
        </w:rPr>
      </w:pPr>
    </w:p>
    <w:p w:rsidR="001133A6" w:rsidRPr="00BF614B" w:rsidRDefault="002D5416" w:rsidP="002D5416">
      <w:pPr>
        <w:autoSpaceDN w:val="0"/>
        <w:adjustRightInd w:val="0"/>
        <w:spacing w:after="0" w:line="240" w:lineRule="auto"/>
        <w:ind w:left="10356"/>
        <w:rPr>
          <w:rFonts w:ascii="Times New Roman" w:eastAsia="Calibri" w:hAnsi="Times New Roman" w:cs="Times New Roman"/>
        </w:rPr>
      </w:pPr>
      <w:r w:rsidRPr="00BF614B">
        <w:rPr>
          <w:rFonts w:ascii="Times New Roman" w:eastAsia="Calibri" w:hAnsi="Times New Roman" w:cs="Times New Roman"/>
        </w:rPr>
        <w:t>«</w:t>
      </w:r>
      <w:r w:rsidR="001133A6" w:rsidRPr="00BF614B">
        <w:rPr>
          <w:rFonts w:ascii="Times New Roman" w:eastAsia="Calibri" w:hAnsi="Times New Roman" w:cs="Times New Roman"/>
        </w:rPr>
        <w:t>Приложение</w:t>
      </w:r>
    </w:p>
    <w:p w:rsidR="001133A6" w:rsidRPr="00BF614B" w:rsidRDefault="002D5416" w:rsidP="002D5416">
      <w:pPr>
        <w:autoSpaceDN w:val="0"/>
        <w:adjustRightInd w:val="0"/>
        <w:spacing w:after="0" w:line="240" w:lineRule="auto"/>
        <w:ind w:left="9648" w:firstLine="708"/>
        <w:rPr>
          <w:rFonts w:ascii="Times New Roman" w:eastAsia="Calibri" w:hAnsi="Times New Roman" w:cs="Times New Roman"/>
        </w:rPr>
      </w:pPr>
      <w:r w:rsidRPr="00BF614B">
        <w:rPr>
          <w:rFonts w:ascii="Times New Roman" w:eastAsia="Calibri" w:hAnsi="Times New Roman" w:cs="Times New Roman"/>
        </w:rPr>
        <w:t xml:space="preserve"> </w:t>
      </w:r>
      <w:r w:rsidR="001133A6" w:rsidRPr="00BF614B">
        <w:rPr>
          <w:rFonts w:ascii="Times New Roman" w:eastAsia="Calibri" w:hAnsi="Times New Roman" w:cs="Times New Roman"/>
        </w:rPr>
        <w:t>к подпрограмме «Безопасный труд»</w:t>
      </w:r>
    </w:p>
    <w:p w:rsidR="002D5416" w:rsidRPr="00BF614B" w:rsidRDefault="001133A6" w:rsidP="002D5416">
      <w:pPr>
        <w:autoSpaceDN w:val="0"/>
        <w:adjustRightInd w:val="0"/>
        <w:spacing w:after="0" w:line="240" w:lineRule="auto"/>
        <w:ind w:left="10356"/>
        <w:rPr>
          <w:rFonts w:ascii="Times New Roman" w:eastAsia="Calibri" w:hAnsi="Times New Roman" w:cs="Times New Roman"/>
        </w:rPr>
      </w:pPr>
      <w:r w:rsidRPr="00BF614B">
        <w:rPr>
          <w:rFonts w:ascii="Times New Roman" w:eastAsia="Calibri" w:hAnsi="Times New Roman" w:cs="Times New Roman"/>
        </w:rPr>
        <w:t>муниципальной программ</w:t>
      </w:r>
      <w:r w:rsidR="002D5416" w:rsidRPr="00BF614B">
        <w:rPr>
          <w:rFonts w:ascii="Times New Roman" w:eastAsia="Calibri" w:hAnsi="Times New Roman" w:cs="Times New Roman"/>
        </w:rPr>
        <w:t>ы Козловского</w:t>
      </w:r>
    </w:p>
    <w:p w:rsidR="001133A6" w:rsidRPr="00BF614B" w:rsidRDefault="001133A6" w:rsidP="002D5416">
      <w:pPr>
        <w:autoSpaceDN w:val="0"/>
        <w:adjustRightInd w:val="0"/>
        <w:spacing w:after="0" w:line="240" w:lineRule="auto"/>
        <w:ind w:left="10356"/>
        <w:rPr>
          <w:rFonts w:ascii="Times New Roman" w:eastAsia="Calibri" w:hAnsi="Times New Roman" w:cs="Times New Roman"/>
        </w:rPr>
      </w:pPr>
      <w:r w:rsidRPr="00BF614B">
        <w:rPr>
          <w:rFonts w:ascii="Times New Roman" w:eastAsia="Calibri" w:hAnsi="Times New Roman" w:cs="Times New Roman"/>
        </w:rPr>
        <w:t>района Чувашской Республики</w:t>
      </w:r>
    </w:p>
    <w:p w:rsidR="002D5416" w:rsidRPr="00BF614B" w:rsidRDefault="001133A6" w:rsidP="002D5416">
      <w:pPr>
        <w:autoSpaceDN w:val="0"/>
        <w:adjustRightInd w:val="0"/>
        <w:spacing w:after="0" w:line="240" w:lineRule="auto"/>
        <w:ind w:left="10356"/>
        <w:rPr>
          <w:rFonts w:ascii="Times New Roman" w:eastAsia="Calibri" w:hAnsi="Times New Roman" w:cs="Times New Roman"/>
        </w:rPr>
      </w:pPr>
      <w:r w:rsidRPr="00BF614B">
        <w:rPr>
          <w:rFonts w:ascii="Times New Roman" w:eastAsia="Calibri" w:hAnsi="Times New Roman" w:cs="Times New Roman"/>
        </w:rPr>
        <w:t>«Содействие занятости населения</w:t>
      </w:r>
    </w:p>
    <w:p w:rsidR="001133A6" w:rsidRPr="00BF614B" w:rsidRDefault="001133A6" w:rsidP="00301416">
      <w:pPr>
        <w:autoSpaceDN w:val="0"/>
        <w:adjustRightInd w:val="0"/>
        <w:spacing w:after="0" w:line="240" w:lineRule="auto"/>
        <w:ind w:left="10356"/>
        <w:rPr>
          <w:rFonts w:ascii="Times New Roman" w:eastAsia="Calibri" w:hAnsi="Times New Roman" w:cs="Times New Roman"/>
        </w:rPr>
      </w:pPr>
      <w:r w:rsidRPr="00BF614B">
        <w:rPr>
          <w:rFonts w:ascii="Times New Roman" w:eastAsia="Calibri" w:hAnsi="Times New Roman" w:cs="Times New Roman"/>
        </w:rPr>
        <w:t xml:space="preserve"> Козловского района Чувашской Республики» </w:t>
      </w:r>
    </w:p>
    <w:p w:rsidR="001133A6" w:rsidRPr="00BF614B" w:rsidRDefault="001133A6" w:rsidP="002D5416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33A6" w:rsidRPr="00BF614B" w:rsidRDefault="001133A6" w:rsidP="002D541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F614B">
        <w:rPr>
          <w:rFonts w:ascii="Times New Roman" w:eastAsia="Calibri" w:hAnsi="Times New Roman" w:cs="Times New Roman"/>
          <w:b/>
        </w:rPr>
        <w:t>РЕСУРСНОЕ ОБЕСПЕЧЕНИЕ</w:t>
      </w:r>
    </w:p>
    <w:p w:rsidR="001133A6" w:rsidRPr="00BF614B" w:rsidRDefault="001133A6" w:rsidP="002D541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F614B">
        <w:rPr>
          <w:rFonts w:ascii="Times New Roman" w:eastAsia="Calibri" w:hAnsi="Times New Roman" w:cs="Times New Roman"/>
          <w:b/>
        </w:rPr>
        <w:t>реализации подпрограммы «Безопасный труд» муниципальной программы Козловского района Чувашской Республики</w:t>
      </w:r>
    </w:p>
    <w:p w:rsidR="001133A6" w:rsidRPr="00BF614B" w:rsidRDefault="001133A6" w:rsidP="002D541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F614B">
        <w:rPr>
          <w:rFonts w:ascii="Times New Roman" w:eastAsia="Calibri" w:hAnsi="Times New Roman" w:cs="Times New Roman"/>
          <w:b/>
        </w:rPr>
        <w:t>«Содействие занятости населения Козловского района Чувашской Республики» за счет всех источников финансирования</w:t>
      </w:r>
    </w:p>
    <w:p w:rsidR="001133A6" w:rsidRPr="00BF614B" w:rsidRDefault="001133A6" w:rsidP="002D5416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6176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07"/>
        <w:gridCol w:w="1278"/>
        <w:gridCol w:w="1417"/>
        <w:gridCol w:w="1266"/>
        <w:gridCol w:w="787"/>
        <w:gridCol w:w="680"/>
        <w:gridCol w:w="653"/>
        <w:gridCol w:w="510"/>
        <w:gridCol w:w="1049"/>
        <w:gridCol w:w="851"/>
        <w:gridCol w:w="850"/>
        <w:gridCol w:w="812"/>
        <w:gridCol w:w="939"/>
        <w:gridCol w:w="850"/>
        <w:gridCol w:w="859"/>
        <w:gridCol w:w="820"/>
        <w:gridCol w:w="934"/>
        <w:gridCol w:w="914"/>
      </w:tblGrid>
      <w:tr w:rsidR="001133A6" w:rsidRPr="00BF614B" w:rsidTr="001133A6">
        <w:trPr>
          <w:trHeight w:val="20"/>
        </w:trPr>
        <w:tc>
          <w:tcPr>
            <w:tcW w:w="707" w:type="dxa"/>
            <w:vMerge w:val="restart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8" w:type="dxa"/>
            <w:vMerge w:val="restart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Задача подпрограммы муниципальной программы Козловского района</w:t>
            </w:r>
          </w:p>
        </w:tc>
        <w:tc>
          <w:tcPr>
            <w:tcW w:w="1266" w:type="dxa"/>
            <w:vMerge w:val="restart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29" w:type="dxa"/>
            <w:gridSpan w:val="9"/>
            <w:tcBorders>
              <w:bottom w:val="single" w:sz="4" w:space="0" w:color="auto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/>
            <w:tcBorders>
              <w:bottom w:val="nil"/>
            </w:tcBorders>
          </w:tcPr>
          <w:p w:rsidR="001133A6" w:rsidRPr="00BF614B" w:rsidRDefault="001133A6" w:rsidP="002D54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1133A6" w:rsidRPr="00BF614B" w:rsidRDefault="001133A6" w:rsidP="002D54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133A6" w:rsidRPr="00BF614B" w:rsidRDefault="001133A6" w:rsidP="002D54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/>
            <w:tcBorders>
              <w:bottom w:val="nil"/>
            </w:tcBorders>
          </w:tcPr>
          <w:p w:rsidR="001133A6" w:rsidRPr="00BF614B" w:rsidRDefault="001133A6" w:rsidP="002D54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653" w:type="dxa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510" w:type="dxa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груп</w:t>
            </w:r>
            <w:r w:rsidRPr="00BF614B">
              <w:rPr>
                <w:rFonts w:ascii="Times New Roman" w:hAnsi="Times New Roman" w:cs="Times New Roman"/>
              </w:rPr>
              <w:softHyphen/>
              <w:t>па (подгруппа) вида расходов</w:t>
            </w:r>
          </w:p>
        </w:tc>
        <w:tc>
          <w:tcPr>
            <w:tcW w:w="1049" w:type="dxa"/>
            <w:vMerge/>
            <w:tcBorders>
              <w:bottom w:val="nil"/>
            </w:tcBorders>
          </w:tcPr>
          <w:p w:rsidR="001133A6" w:rsidRPr="00BF614B" w:rsidRDefault="001133A6" w:rsidP="002D54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12" w:type="dxa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39" w:type="dxa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9" w:type="dxa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20" w:type="dxa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34" w:type="dxa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2026–2030</w:t>
            </w:r>
          </w:p>
        </w:tc>
        <w:tc>
          <w:tcPr>
            <w:tcW w:w="914" w:type="dxa"/>
            <w:tcBorders>
              <w:bottom w:val="nil"/>
            </w:tcBorders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2031–2035</w:t>
            </w:r>
          </w:p>
        </w:tc>
      </w:tr>
      <w:tr w:rsidR="001133A6" w:rsidRPr="00BF614B" w:rsidTr="001133A6">
        <w:trPr>
          <w:trHeight w:val="20"/>
          <w:tblHeader/>
        </w:trPr>
        <w:tc>
          <w:tcPr>
            <w:tcW w:w="70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4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4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18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 w:val="restart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Подпрограм</w:t>
            </w:r>
            <w:r w:rsidRPr="00BF614B">
              <w:rPr>
                <w:rFonts w:ascii="Times New Roman" w:hAnsi="Times New Roman" w:cs="Times New Roman"/>
              </w:rPr>
              <w:softHyphen/>
              <w:t>ма</w:t>
            </w:r>
          </w:p>
        </w:tc>
        <w:tc>
          <w:tcPr>
            <w:tcW w:w="1278" w:type="dxa"/>
            <w:vMerge w:val="restart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«Безопасный труд»</w:t>
            </w:r>
          </w:p>
        </w:tc>
        <w:tc>
          <w:tcPr>
            <w:tcW w:w="1417" w:type="dxa"/>
            <w:vMerge w:val="restart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 w:val="restart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Отдел строительства, дорожного хозяйства и ЖХ администра</w:t>
            </w:r>
            <w:r w:rsidRPr="00BF614B">
              <w:rPr>
                <w:rFonts w:ascii="Times New Roman" w:eastAsia="Calibri" w:hAnsi="Times New Roman" w:cs="Times New Roman"/>
              </w:rPr>
              <w:lastRenderedPageBreak/>
              <w:t>ции Козловского района участники - предприятия, организации района всех форм собственности</w:t>
            </w: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lastRenderedPageBreak/>
              <w:t>x</w:t>
            </w:r>
            <w:proofErr w:type="spellEnd"/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53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Ц630000000</w:t>
            </w:r>
          </w:p>
        </w:tc>
        <w:tc>
          <w:tcPr>
            <w:tcW w:w="51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57,</w:t>
            </w:r>
            <w:r w:rsidR="003014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301416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30141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53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1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1133A6" w:rsidRPr="00BF614B" w:rsidRDefault="00B30C4C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</w:tcPr>
          <w:p w:rsidR="001133A6" w:rsidRPr="00BF614B" w:rsidRDefault="00B30C4C" w:rsidP="00B30C4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республи</w:t>
            </w:r>
            <w:r w:rsidRPr="00BF614B">
              <w:rPr>
                <w:rFonts w:ascii="Times New Roman" w:hAnsi="Times New Roman" w:cs="Times New Roman"/>
              </w:rPr>
              <w:lastRenderedPageBreak/>
              <w:t>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lastRenderedPageBreak/>
              <w:t>55,4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57,</w:t>
            </w:r>
            <w:r w:rsidR="003014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30141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30141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53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1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53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1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133A6" w:rsidRPr="00BF614B" w:rsidTr="001133A6">
        <w:trPr>
          <w:trHeight w:val="20"/>
        </w:trPr>
        <w:tc>
          <w:tcPr>
            <w:tcW w:w="16176" w:type="dxa"/>
            <w:gridSpan w:val="18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614B">
              <w:rPr>
                <w:rFonts w:ascii="Times New Roman" w:eastAsia="Calibri" w:hAnsi="Times New Roman" w:cs="Times New Roman"/>
                <w:b/>
              </w:rPr>
              <w:t>Цель «Сохранение жизни и здоровья работников в процессе трудовой деятельности, улучшение условий и охраны труда»</w:t>
            </w:r>
          </w:p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 w:val="restart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Основное мероприя</w:t>
            </w:r>
            <w:r w:rsidRPr="00BF614B">
              <w:rPr>
                <w:rFonts w:ascii="Times New Roman" w:hAnsi="Times New Roman" w:cs="Times New Roman"/>
              </w:rPr>
              <w:softHyphen/>
              <w:t>тие 1</w:t>
            </w:r>
          </w:p>
        </w:tc>
        <w:tc>
          <w:tcPr>
            <w:tcW w:w="1278" w:type="dxa"/>
            <w:vMerge w:val="restart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Организационно-тех</w:t>
            </w:r>
            <w:r w:rsidRPr="00BF614B">
              <w:rPr>
                <w:rFonts w:ascii="Times New Roman" w:eastAsia="Calibri" w:hAnsi="Times New Roman" w:cs="Times New Roman"/>
              </w:rPr>
              <w:softHyphen/>
              <w:t>ни</w:t>
            </w:r>
            <w:r w:rsidRPr="00BF614B">
              <w:rPr>
                <w:rFonts w:ascii="Times New Roman" w:eastAsia="Calibri" w:hAnsi="Times New Roman" w:cs="Times New Roman"/>
              </w:rPr>
              <w:softHyphen/>
              <w:t>ческое обеспечение ох</w:t>
            </w:r>
            <w:r w:rsidRPr="00BF614B">
              <w:rPr>
                <w:rFonts w:ascii="Times New Roman" w:eastAsia="Calibri" w:hAnsi="Times New Roman" w:cs="Times New Roman"/>
              </w:rPr>
              <w:softHyphen/>
              <w:t xml:space="preserve">раны труда и здоровья </w:t>
            </w:r>
            <w:proofErr w:type="gramStart"/>
            <w:r w:rsidRPr="00BF614B">
              <w:rPr>
                <w:rFonts w:ascii="Times New Roman" w:eastAsia="Calibri" w:hAnsi="Times New Roman" w:cs="Times New Roman"/>
              </w:rPr>
              <w:t>работающих</w:t>
            </w:r>
            <w:proofErr w:type="gramEnd"/>
          </w:p>
        </w:tc>
        <w:tc>
          <w:tcPr>
            <w:tcW w:w="1417" w:type="dxa"/>
            <w:vMerge w:val="restart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развитие системы государственного управления охраной труда;</w:t>
            </w:r>
          </w:p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снижение рисков несчастных случаев на производстве и профессиональных заболеваний;</w:t>
            </w:r>
          </w:p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 xml:space="preserve">повышение качества рабочих мест и условий труда; </w:t>
            </w:r>
            <w:r w:rsidRPr="00BF614B">
              <w:rPr>
                <w:rFonts w:ascii="Times New Roman" w:eastAsia="Calibri" w:hAnsi="Times New Roman" w:cs="Times New Roman"/>
              </w:rPr>
              <w:lastRenderedPageBreak/>
              <w:t>внедрение работодателями современных систем управления охраной труда</w:t>
            </w:r>
          </w:p>
        </w:tc>
        <w:tc>
          <w:tcPr>
            <w:tcW w:w="1266" w:type="dxa"/>
            <w:vMerge w:val="restart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lastRenderedPageBreak/>
              <w:t>Отдел строительства, дорожного хозяйства и ЖХ администрации Козловского района участники - предприятия, организации района всех форм собственности</w:t>
            </w: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53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Ц630000000</w:t>
            </w:r>
          </w:p>
        </w:tc>
        <w:tc>
          <w:tcPr>
            <w:tcW w:w="51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57,</w:t>
            </w:r>
            <w:r w:rsidR="003014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1133A6" w:rsidP="0030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</w:t>
            </w:r>
            <w:r w:rsidR="0030141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30141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53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1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Ц630112440</w:t>
            </w:r>
          </w:p>
        </w:tc>
        <w:tc>
          <w:tcPr>
            <w:tcW w:w="51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30141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30141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30141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3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/>
          </w:tcPr>
          <w:p w:rsidR="001133A6" w:rsidRPr="00BF614B" w:rsidRDefault="001133A6" w:rsidP="002D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3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61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 w:val="restart"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lastRenderedPageBreak/>
              <w:t>Мероприя</w:t>
            </w:r>
            <w:r w:rsidRPr="00BF614B">
              <w:rPr>
                <w:rFonts w:ascii="Times New Roman" w:eastAsia="Calibri" w:hAnsi="Times New Roman" w:cs="Times New Roman"/>
              </w:rPr>
              <w:softHyphen/>
              <w:t>тие 1.1</w:t>
            </w:r>
          </w:p>
        </w:tc>
        <w:tc>
          <w:tcPr>
            <w:tcW w:w="1278" w:type="dxa"/>
            <w:vMerge w:val="restart"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Материально-техничес</w:t>
            </w:r>
            <w:r w:rsidRPr="00BF614B">
              <w:rPr>
                <w:rFonts w:ascii="Times New Roman" w:eastAsia="Calibri" w:hAnsi="Times New Roman" w:cs="Times New Roman"/>
              </w:rPr>
              <w:softHyphen/>
              <w:t>кое и программное обеспечение мониторинга условий и охраны труда</w:t>
            </w:r>
          </w:p>
        </w:tc>
        <w:tc>
          <w:tcPr>
            <w:tcW w:w="1417" w:type="dxa"/>
            <w:vMerge w:val="restart"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 w:val="restart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14B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680" w:type="dxa"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14B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653" w:type="dxa"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14B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14B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49" w:type="dxa"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B30C4C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B30C4C" w:rsidP="00B30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B30C4C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</w:tr>
      <w:tr w:rsidR="001133A6" w:rsidRPr="00BF614B" w:rsidTr="00B30C4C">
        <w:trPr>
          <w:trHeight w:val="818"/>
        </w:trPr>
        <w:tc>
          <w:tcPr>
            <w:tcW w:w="707" w:type="dxa"/>
            <w:vMerge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Merge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14B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680" w:type="dxa"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14B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653" w:type="dxa"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14B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</w:tcPr>
          <w:p w:rsidR="001133A6" w:rsidRPr="00BF614B" w:rsidRDefault="001133A6" w:rsidP="002D5416">
            <w:pPr>
              <w:keepNext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14B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49" w:type="dxa"/>
          </w:tcPr>
          <w:p w:rsidR="001133A6" w:rsidRPr="00BF614B" w:rsidRDefault="001133A6" w:rsidP="002D5416">
            <w:pPr>
              <w:keepNext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Merge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Ц630112440</w:t>
            </w:r>
          </w:p>
        </w:tc>
        <w:tc>
          <w:tcPr>
            <w:tcW w:w="510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B30C4C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B30C4C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B30C4C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350,0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Merge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14B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14B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653" w:type="dxa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14B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14B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14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133A6" w:rsidRPr="00BF614B" w:rsidTr="001133A6">
        <w:trPr>
          <w:trHeight w:val="20"/>
        </w:trPr>
        <w:tc>
          <w:tcPr>
            <w:tcW w:w="707" w:type="dxa"/>
            <w:vMerge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Merge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vMerge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" w:type="dxa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1133A6" w:rsidRPr="00BF614B" w:rsidRDefault="001133A6" w:rsidP="002D54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14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1133A6" w:rsidRPr="00BF614B" w:rsidRDefault="001133A6" w:rsidP="002D541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295E" w:rsidRDefault="0035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FF31BD">
        <w:rPr>
          <w:rFonts w:ascii="Times New Roman" w:eastAsia="Times New Roman" w:hAnsi="Times New Roman" w:cs="Times New Roman"/>
          <w:sz w:val="24"/>
        </w:rPr>
        <w:t>».</w:t>
      </w:r>
    </w:p>
    <w:sectPr w:rsidR="00F7295E" w:rsidSect="004722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295E"/>
    <w:rsid w:val="000D7D69"/>
    <w:rsid w:val="001133A6"/>
    <w:rsid w:val="001612FD"/>
    <w:rsid w:val="001724A5"/>
    <w:rsid w:val="001A72A3"/>
    <w:rsid w:val="001E549F"/>
    <w:rsid w:val="001F39AF"/>
    <w:rsid w:val="00266D42"/>
    <w:rsid w:val="00272F5E"/>
    <w:rsid w:val="002A2CE1"/>
    <w:rsid w:val="002D5416"/>
    <w:rsid w:val="002E44C1"/>
    <w:rsid w:val="00301416"/>
    <w:rsid w:val="00306CF4"/>
    <w:rsid w:val="003112B7"/>
    <w:rsid w:val="003272B6"/>
    <w:rsid w:val="00351C20"/>
    <w:rsid w:val="003727AE"/>
    <w:rsid w:val="00373D68"/>
    <w:rsid w:val="004407C6"/>
    <w:rsid w:val="004475F1"/>
    <w:rsid w:val="00472263"/>
    <w:rsid w:val="004C00DA"/>
    <w:rsid w:val="004C1362"/>
    <w:rsid w:val="004D4626"/>
    <w:rsid w:val="005A2447"/>
    <w:rsid w:val="005B178A"/>
    <w:rsid w:val="00644D8B"/>
    <w:rsid w:val="00682020"/>
    <w:rsid w:val="00697BC3"/>
    <w:rsid w:val="006A6E47"/>
    <w:rsid w:val="006C5A73"/>
    <w:rsid w:val="006E072F"/>
    <w:rsid w:val="00740240"/>
    <w:rsid w:val="00773CA0"/>
    <w:rsid w:val="0078057A"/>
    <w:rsid w:val="007E291C"/>
    <w:rsid w:val="007F63A7"/>
    <w:rsid w:val="00817CAE"/>
    <w:rsid w:val="00886A3D"/>
    <w:rsid w:val="00886E4B"/>
    <w:rsid w:val="008F3600"/>
    <w:rsid w:val="008F6CC8"/>
    <w:rsid w:val="00961223"/>
    <w:rsid w:val="009A28B7"/>
    <w:rsid w:val="009A5672"/>
    <w:rsid w:val="009B2CDC"/>
    <w:rsid w:val="009F3EE3"/>
    <w:rsid w:val="00A37297"/>
    <w:rsid w:val="00A441DC"/>
    <w:rsid w:val="00A555EA"/>
    <w:rsid w:val="00A65B3E"/>
    <w:rsid w:val="00AD3764"/>
    <w:rsid w:val="00B30C4C"/>
    <w:rsid w:val="00B35208"/>
    <w:rsid w:val="00B40223"/>
    <w:rsid w:val="00B40FD0"/>
    <w:rsid w:val="00B4269B"/>
    <w:rsid w:val="00B500FC"/>
    <w:rsid w:val="00B970EE"/>
    <w:rsid w:val="00BD026B"/>
    <w:rsid w:val="00BF614B"/>
    <w:rsid w:val="00C6289A"/>
    <w:rsid w:val="00CA2624"/>
    <w:rsid w:val="00CD59C9"/>
    <w:rsid w:val="00D059F9"/>
    <w:rsid w:val="00D15548"/>
    <w:rsid w:val="00D411A9"/>
    <w:rsid w:val="00DA6494"/>
    <w:rsid w:val="00E2763D"/>
    <w:rsid w:val="00E66275"/>
    <w:rsid w:val="00E74D7D"/>
    <w:rsid w:val="00ED2B08"/>
    <w:rsid w:val="00F0528D"/>
    <w:rsid w:val="00F16BA5"/>
    <w:rsid w:val="00F372FC"/>
    <w:rsid w:val="00F7295E"/>
    <w:rsid w:val="00F87FD3"/>
    <w:rsid w:val="00FD6905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1B5A-C07B-48A8-B8DC-A0A72795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14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 Г.М.. Пушков</dc:creator>
  <cp:lastModifiedBy>kozlov_ekonom02</cp:lastModifiedBy>
  <cp:revision>19</cp:revision>
  <cp:lastPrinted>2020-02-05T08:02:00Z</cp:lastPrinted>
  <dcterms:created xsi:type="dcterms:W3CDTF">2020-01-21T05:33:00Z</dcterms:created>
  <dcterms:modified xsi:type="dcterms:W3CDTF">2020-02-10T08:01:00Z</dcterms:modified>
</cp:coreProperties>
</file>