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A14" w:rsidRPr="005C0A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792241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5C0A14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5C0A14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792241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.2020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44902" w:rsidRDefault="00E44902" w:rsidP="00E4490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</w:t>
      </w:r>
      <w:r w:rsidR="00005AD0">
        <w:rPr>
          <w:rFonts w:ascii="Times New Roman" w:hAnsi="Times New Roman"/>
          <w:b w:val="0"/>
          <w:sz w:val="26"/>
          <w:szCs w:val="26"/>
        </w:rPr>
        <w:t>внесении изменений 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9459E4">
        <w:rPr>
          <w:rFonts w:ascii="Times New Roman" w:hAnsi="Times New Roman"/>
          <w:b w:val="0"/>
          <w:sz w:val="26"/>
          <w:szCs w:val="26"/>
        </w:rPr>
        <w:t xml:space="preserve">распределение </w:t>
      </w:r>
      <w:r>
        <w:rPr>
          <w:rFonts w:ascii="Times New Roman" w:hAnsi="Times New Roman"/>
          <w:b w:val="0"/>
          <w:sz w:val="26"/>
          <w:szCs w:val="26"/>
        </w:rPr>
        <w:t>субсиди</w:t>
      </w:r>
      <w:r w:rsidR="009459E4">
        <w:rPr>
          <w:rFonts w:ascii="Times New Roman" w:hAnsi="Times New Roman"/>
          <w:b w:val="0"/>
          <w:sz w:val="26"/>
          <w:szCs w:val="26"/>
        </w:rPr>
        <w:t>й</w:t>
      </w:r>
      <w:r w:rsidR="00005AD0">
        <w:rPr>
          <w:rFonts w:ascii="Times New Roman" w:hAnsi="Times New Roman"/>
          <w:b w:val="0"/>
          <w:sz w:val="26"/>
          <w:szCs w:val="26"/>
        </w:rPr>
        <w:t xml:space="preserve">, выделяемых </w:t>
      </w:r>
      <w:r>
        <w:rPr>
          <w:rFonts w:ascii="Times New Roman" w:hAnsi="Times New Roman"/>
          <w:b w:val="0"/>
          <w:sz w:val="26"/>
          <w:szCs w:val="26"/>
        </w:rPr>
        <w:t xml:space="preserve">из </w:t>
      </w:r>
      <w:r w:rsidR="00A278BF">
        <w:rPr>
          <w:rFonts w:ascii="Times New Roman" w:hAnsi="Times New Roman"/>
          <w:b w:val="0"/>
          <w:sz w:val="26"/>
          <w:szCs w:val="26"/>
        </w:rPr>
        <w:t>районного</w:t>
      </w:r>
      <w:r>
        <w:rPr>
          <w:rFonts w:ascii="Times New Roman" w:hAnsi="Times New Roman"/>
          <w:b w:val="0"/>
          <w:sz w:val="26"/>
          <w:szCs w:val="26"/>
        </w:rPr>
        <w:t xml:space="preserve"> бюджета </w:t>
      </w:r>
      <w:r w:rsidR="00A278BF">
        <w:rPr>
          <w:rFonts w:ascii="Times New Roman" w:hAnsi="Times New Roman"/>
          <w:b w:val="0"/>
          <w:sz w:val="26"/>
          <w:szCs w:val="26"/>
        </w:rPr>
        <w:t xml:space="preserve">Козловского района </w:t>
      </w:r>
      <w:r>
        <w:rPr>
          <w:rFonts w:ascii="Times New Roman" w:hAnsi="Times New Roman"/>
          <w:b w:val="0"/>
          <w:sz w:val="26"/>
          <w:szCs w:val="26"/>
        </w:rPr>
        <w:t>Чувашской  Республики</w:t>
      </w:r>
      <w:r w:rsidR="009459E4">
        <w:rPr>
          <w:rFonts w:ascii="Times New Roman" w:hAnsi="Times New Roman"/>
          <w:b w:val="0"/>
          <w:sz w:val="26"/>
          <w:szCs w:val="26"/>
        </w:rPr>
        <w:t>,</w:t>
      </w:r>
      <w:r w:rsidR="00A278BF">
        <w:rPr>
          <w:rFonts w:ascii="Times New Roman" w:hAnsi="Times New Roman"/>
          <w:b w:val="0"/>
          <w:sz w:val="26"/>
          <w:szCs w:val="26"/>
        </w:rPr>
        <w:t xml:space="preserve">  бюджетам поселений </w:t>
      </w:r>
      <w:r>
        <w:rPr>
          <w:rFonts w:ascii="Times New Roman" w:hAnsi="Times New Roman"/>
          <w:b w:val="0"/>
          <w:sz w:val="26"/>
          <w:szCs w:val="26"/>
        </w:rPr>
        <w:t xml:space="preserve">  на </w:t>
      </w:r>
      <w:r w:rsidR="00005AD0">
        <w:rPr>
          <w:rFonts w:ascii="Times New Roman" w:hAnsi="Times New Roman"/>
          <w:b w:val="0"/>
          <w:sz w:val="26"/>
          <w:szCs w:val="26"/>
        </w:rPr>
        <w:t>реализацию проектов развития общественной инфраструктуры, основанных из  местных инициативах</w:t>
      </w:r>
      <w:r>
        <w:rPr>
          <w:rFonts w:ascii="Times New Roman" w:hAnsi="Times New Roman"/>
          <w:b w:val="0"/>
          <w:sz w:val="26"/>
          <w:szCs w:val="26"/>
        </w:rPr>
        <w:t xml:space="preserve"> , на 2020 год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>В соответствии с постановлени</w:t>
      </w:r>
      <w:r w:rsidR="00005AD0">
        <w:rPr>
          <w:rFonts w:ascii="Times New Roman" w:hAnsi="Times New Roman"/>
          <w:b w:val="0"/>
          <w:sz w:val="26"/>
          <w:szCs w:val="26"/>
        </w:rPr>
        <w:t>ем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Кабинета Министров Чувашской  Республики  от </w:t>
      </w:r>
      <w:r w:rsidR="00005AD0">
        <w:rPr>
          <w:rFonts w:ascii="Times New Roman" w:hAnsi="Times New Roman"/>
          <w:b w:val="0"/>
          <w:sz w:val="26"/>
          <w:szCs w:val="26"/>
        </w:rPr>
        <w:t>26  февраля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2020 г. № </w:t>
      </w:r>
      <w:r w:rsidR="00005AD0">
        <w:rPr>
          <w:rFonts w:ascii="Times New Roman" w:hAnsi="Times New Roman"/>
          <w:b w:val="0"/>
          <w:sz w:val="26"/>
          <w:szCs w:val="26"/>
        </w:rPr>
        <w:t>71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"О распределении в 2020 году субсидий из республиканского бюджета Чувашской  Республики бюджетам муниципальных районов на реализацию проектов развития общественной инфраструктуры, основанных на местных инициативах" </w:t>
      </w:r>
      <w:r w:rsidR="00005AD0">
        <w:rPr>
          <w:rFonts w:ascii="Times New Roman" w:hAnsi="Times New Roman"/>
          <w:b w:val="0"/>
          <w:sz w:val="26"/>
          <w:szCs w:val="26"/>
        </w:rPr>
        <w:t xml:space="preserve">(с изменениями, внесенными постановлениями Кабинета Министров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="00005AD0">
        <w:rPr>
          <w:rFonts w:ascii="Times New Roman" w:hAnsi="Times New Roman"/>
          <w:b w:val="0"/>
          <w:sz w:val="26"/>
          <w:szCs w:val="26"/>
        </w:rPr>
        <w:t xml:space="preserve">Чувашской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Респубюлики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="00005AD0">
        <w:rPr>
          <w:rFonts w:ascii="Times New Roman" w:hAnsi="Times New Roman"/>
          <w:b w:val="0"/>
          <w:sz w:val="26"/>
          <w:szCs w:val="26"/>
        </w:rPr>
        <w:t>от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8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="00005AD0">
        <w:rPr>
          <w:rFonts w:ascii="Times New Roman" w:hAnsi="Times New Roman"/>
          <w:b w:val="0"/>
          <w:sz w:val="26"/>
          <w:szCs w:val="26"/>
        </w:rPr>
        <w:t xml:space="preserve">апреля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="00005AD0">
        <w:rPr>
          <w:rFonts w:ascii="Times New Roman" w:hAnsi="Times New Roman"/>
          <w:b w:val="0"/>
          <w:sz w:val="26"/>
          <w:szCs w:val="26"/>
        </w:rPr>
        <w:t>2020 г.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="00005AD0">
        <w:rPr>
          <w:rFonts w:ascii="Times New Roman" w:hAnsi="Times New Roman"/>
          <w:b w:val="0"/>
          <w:sz w:val="26"/>
          <w:szCs w:val="26"/>
        </w:rPr>
        <w:t xml:space="preserve"> № 162, от 20 августа 2020 г.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="00005AD0">
        <w:rPr>
          <w:rFonts w:ascii="Times New Roman" w:hAnsi="Times New Roman"/>
          <w:b w:val="0"/>
          <w:sz w:val="26"/>
          <w:szCs w:val="26"/>
        </w:rPr>
        <w:t xml:space="preserve">№ 476)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администрация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Козловского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района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Чувашской </w:t>
      </w:r>
      <w:r w:rsidR="00D27800">
        <w:rPr>
          <w:rFonts w:ascii="Times New Roman" w:hAnsi="Times New Roman"/>
          <w:b w:val="0"/>
          <w:sz w:val="26"/>
          <w:szCs w:val="26"/>
        </w:rPr>
        <w:t xml:space="preserve">    </w:t>
      </w:r>
      <w:r w:rsidRPr="00330B4E">
        <w:rPr>
          <w:rFonts w:ascii="Times New Roman" w:hAnsi="Times New Roman"/>
          <w:b w:val="0"/>
          <w:sz w:val="26"/>
          <w:szCs w:val="26"/>
        </w:rPr>
        <w:t>Республики  п о с т а н о в л я е 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</w:t>
      </w:r>
      <w:r w:rsidR="00606B97">
        <w:rPr>
          <w:rFonts w:ascii="Times New Roman" w:hAnsi="Times New Roman"/>
          <w:b w:val="0"/>
          <w:sz w:val="26"/>
          <w:szCs w:val="26"/>
        </w:rPr>
        <w:t xml:space="preserve">Внести изменения </w:t>
      </w:r>
      <w:r w:rsidR="009459E4">
        <w:rPr>
          <w:rFonts w:ascii="Times New Roman" w:hAnsi="Times New Roman"/>
          <w:b w:val="0"/>
          <w:sz w:val="26"/>
          <w:szCs w:val="26"/>
        </w:rPr>
        <w:t xml:space="preserve">в распределение субсидий, выделяемых из районного бюджета Козловского района Чувашской  Республики,  бюджетам поселений   </w:t>
      </w:r>
      <w:r w:rsidRPr="00330B4E">
        <w:rPr>
          <w:rFonts w:ascii="Times New Roman" w:hAnsi="Times New Roman"/>
          <w:b w:val="0"/>
          <w:sz w:val="26"/>
          <w:szCs w:val="26"/>
        </w:rPr>
        <w:t>на реализацию проектов</w:t>
      </w:r>
      <w:r w:rsidR="00A20A7D">
        <w:rPr>
          <w:rFonts w:ascii="Times New Roman" w:hAnsi="Times New Roman"/>
          <w:b w:val="0"/>
          <w:sz w:val="26"/>
          <w:szCs w:val="26"/>
        </w:rPr>
        <w:t xml:space="preserve">  развития общественной инфраструктуры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, </w:t>
      </w:r>
      <w:r w:rsidR="00A20A7D">
        <w:rPr>
          <w:rFonts w:ascii="Times New Roman" w:hAnsi="Times New Roman"/>
          <w:b w:val="0"/>
          <w:sz w:val="26"/>
          <w:szCs w:val="26"/>
        </w:rPr>
        <w:t>основанных на местных инициативах</w:t>
      </w:r>
      <w:r w:rsidRPr="00330B4E">
        <w:rPr>
          <w:rFonts w:ascii="Times New Roman" w:hAnsi="Times New Roman"/>
          <w:b w:val="0"/>
          <w:sz w:val="26"/>
          <w:szCs w:val="26"/>
        </w:rPr>
        <w:t>, на 2020 год</w:t>
      </w:r>
      <w:r w:rsidR="00D00BCB">
        <w:rPr>
          <w:rFonts w:ascii="Times New Roman" w:hAnsi="Times New Roman"/>
          <w:b w:val="0"/>
          <w:sz w:val="26"/>
          <w:szCs w:val="26"/>
        </w:rPr>
        <w:t xml:space="preserve">  согласно приложению к настоящему постановлению</w:t>
      </w:r>
      <w:r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2020 год.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26057F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26057F">
        <w:rPr>
          <w:rFonts w:ascii="Times New Roman" w:hAnsi="Times New Roman"/>
          <w:sz w:val="26"/>
          <w:szCs w:val="26"/>
        </w:rPr>
        <w:t>И</w:t>
      </w:r>
      <w:r w:rsidRPr="00330B4E">
        <w:rPr>
          <w:rFonts w:ascii="Times New Roman" w:hAnsi="Times New Roman"/>
          <w:sz w:val="26"/>
          <w:szCs w:val="26"/>
        </w:rPr>
        <w:t>.</w:t>
      </w:r>
      <w:r w:rsidR="0026057F">
        <w:rPr>
          <w:rFonts w:ascii="Times New Roman" w:hAnsi="Times New Roman"/>
          <w:sz w:val="26"/>
          <w:szCs w:val="26"/>
        </w:rPr>
        <w:t>В</w:t>
      </w:r>
      <w:r w:rsidRPr="00330B4E">
        <w:rPr>
          <w:rFonts w:ascii="Times New Roman" w:hAnsi="Times New Roman"/>
          <w:sz w:val="26"/>
          <w:szCs w:val="26"/>
        </w:rPr>
        <w:t>.</w:t>
      </w:r>
      <w:r w:rsidR="0026057F">
        <w:rPr>
          <w:rFonts w:ascii="Times New Roman" w:hAnsi="Times New Roman"/>
          <w:sz w:val="26"/>
          <w:szCs w:val="26"/>
        </w:rPr>
        <w:t>Рожков</w:t>
      </w:r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25984">
        <w:rPr>
          <w:rFonts w:ascii="Times New Roman" w:hAnsi="Times New Roman" w:cs="Times New Roman"/>
          <w:sz w:val="26"/>
          <w:szCs w:val="26"/>
        </w:rPr>
        <w:t>Приложение</w:t>
      </w:r>
    </w:p>
    <w:p w:rsidR="00330B4E" w:rsidRPr="00330B4E" w:rsidRDefault="00325984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330B4E"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«_</w:t>
      </w:r>
      <w:r w:rsidR="00792241">
        <w:rPr>
          <w:rFonts w:ascii="Times New Roman" w:hAnsi="Times New Roman" w:cs="Times New Roman"/>
          <w:sz w:val="26"/>
          <w:szCs w:val="26"/>
        </w:rPr>
        <w:t xml:space="preserve">25 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 w:rsidR="00A20A7D">
        <w:rPr>
          <w:rFonts w:ascii="Times New Roman" w:hAnsi="Times New Roman" w:cs="Times New Roman"/>
          <w:sz w:val="26"/>
          <w:szCs w:val="26"/>
        </w:rPr>
        <w:t xml:space="preserve"> августа  </w:t>
      </w:r>
      <w:r w:rsidRPr="00330B4E">
        <w:rPr>
          <w:rFonts w:ascii="Times New Roman" w:hAnsi="Times New Roman" w:cs="Times New Roman"/>
          <w:sz w:val="26"/>
          <w:szCs w:val="26"/>
        </w:rPr>
        <w:t>2020 г.  №</w:t>
      </w:r>
      <w:r w:rsidR="005312E1">
        <w:rPr>
          <w:rFonts w:ascii="Times New Roman" w:hAnsi="Times New Roman" w:cs="Times New Roman"/>
          <w:sz w:val="26"/>
          <w:szCs w:val="26"/>
        </w:rPr>
        <w:t xml:space="preserve"> </w:t>
      </w:r>
      <w:r w:rsidR="00792241">
        <w:rPr>
          <w:rFonts w:ascii="Times New Roman" w:hAnsi="Times New Roman" w:cs="Times New Roman"/>
          <w:sz w:val="26"/>
          <w:szCs w:val="26"/>
        </w:rPr>
        <w:t>350</w:t>
      </w:r>
      <w:r w:rsidR="00A20A7D">
        <w:rPr>
          <w:rFonts w:ascii="Times New Roman" w:hAnsi="Times New Roman" w:cs="Times New Roman"/>
          <w:sz w:val="26"/>
          <w:szCs w:val="26"/>
        </w:rPr>
        <w:t xml:space="preserve"> ___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A20A7D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вносимые в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 распределение </w:t>
      </w:r>
      <w:r>
        <w:rPr>
          <w:rFonts w:ascii="Times New Roman" w:hAnsi="Times New Roman"/>
          <w:b w:val="0"/>
          <w:sz w:val="26"/>
          <w:szCs w:val="26"/>
        </w:rPr>
        <w:t xml:space="preserve">субсидий бюджетам поселений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на реализацию </w:t>
      </w:r>
    </w:p>
    <w:p w:rsidR="00A20A7D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>проектов</w:t>
      </w:r>
      <w:r>
        <w:rPr>
          <w:rFonts w:ascii="Times New Roman" w:hAnsi="Times New Roman"/>
          <w:b w:val="0"/>
          <w:sz w:val="26"/>
          <w:szCs w:val="26"/>
        </w:rPr>
        <w:t xml:space="preserve">  развития общественной инфраструктуры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>основанных на</w:t>
      </w:r>
    </w:p>
    <w:p w:rsidR="00330B4E" w:rsidRPr="00330B4E" w:rsidRDefault="00A20A7D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местных инициативах</w:t>
      </w:r>
      <w:r w:rsidRPr="00330B4E">
        <w:rPr>
          <w:rFonts w:ascii="Times New Roman" w:hAnsi="Times New Roman"/>
          <w:b w:val="0"/>
          <w:sz w:val="26"/>
          <w:szCs w:val="26"/>
        </w:rPr>
        <w:t>, на 2020 год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(тыс. руб.)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A20A7D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Аттиковское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-344,6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A20A7D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Еметкинское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-291,9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A20A7D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Карамышевское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-126,3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A20A7D" w:rsidP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Янгильдинское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-185,9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A20A7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-948,7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B6FCE"/>
    <w:rsid w:val="00104E98"/>
    <w:rsid w:val="0011407B"/>
    <w:rsid w:val="00125711"/>
    <w:rsid w:val="001400D7"/>
    <w:rsid w:val="001467CC"/>
    <w:rsid w:val="00157C9E"/>
    <w:rsid w:val="0018645D"/>
    <w:rsid w:val="002410FB"/>
    <w:rsid w:val="0026057F"/>
    <w:rsid w:val="002E7A42"/>
    <w:rsid w:val="00325984"/>
    <w:rsid w:val="00330B4E"/>
    <w:rsid w:val="003B75D4"/>
    <w:rsid w:val="003E7B64"/>
    <w:rsid w:val="00444270"/>
    <w:rsid w:val="005312E1"/>
    <w:rsid w:val="00562B76"/>
    <w:rsid w:val="005766A0"/>
    <w:rsid w:val="005C0A14"/>
    <w:rsid w:val="005F6D94"/>
    <w:rsid w:val="00606B97"/>
    <w:rsid w:val="006154E3"/>
    <w:rsid w:val="00637853"/>
    <w:rsid w:val="006E6724"/>
    <w:rsid w:val="00721F99"/>
    <w:rsid w:val="00792241"/>
    <w:rsid w:val="007D40DB"/>
    <w:rsid w:val="007F6258"/>
    <w:rsid w:val="009166BA"/>
    <w:rsid w:val="009459E4"/>
    <w:rsid w:val="009A4E37"/>
    <w:rsid w:val="009C5395"/>
    <w:rsid w:val="00A03005"/>
    <w:rsid w:val="00A06217"/>
    <w:rsid w:val="00A20A7D"/>
    <w:rsid w:val="00A278BF"/>
    <w:rsid w:val="00A401B9"/>
    <w:rsid w:val="00AB4560"/>
    <w:rsid w:val="00B677F1"/>
    <w:rsid w:val="00B97945"/>
    <w:rsid w:val="00BC4AF2"/>
    <w:rsid w:val="00C03005"/>
    <w:rsid w:val="00D00BCB"/>
    <w:rsid w:val="00D27800"/>
    <w:rsid w:val="00D57579"/>
    <w:rsid w:val="00E027D9"/>
    <w:rsid w:val="00E44902"/>
    <w:rsid w:val="00EB395E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20</cp:revision>
  <cp:lastPrinted>2020-08-25T10:02:00Z</cp:lastPrinted>
  <dcterms:created xsi:type="dcterms:W3CDTF">2020-07-22T10:15:00Z</dcterms:created>
  <dcterms:modified xsi:type="dcterms:W3CDTF">2020-08-27T05:59:00Z</dcterms:modified>
</cp:coreProperties>
</file>