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CB3" w:rsidRDefault="00B90CB3" w:rsidP="00B90CB3">
      <w:pPr>
        <w:pStyle w:val="a3"/>
        <w:jc w:val="left"/>
        <w:rPr>
          <w:sz w:val="24"/>
          <w:szCs w:val="24"/>
        </w:rPr>
      </w:pPr>
    </w:p>
    <w:p w:rsidR="00CD46F0" w:rsidRDefault="00CD46F0" w:rsidP="00B90CB3">
      <w:pPr>
        <w:pStyle w:val="a3"/>
        <w:jc w:val="left"/>
        <w:rPr>
          <w:sz w:val="24"/>
          <w:szCs w:val="24"/>
        </w:rPr>
      </w:pPr>
    </w:p>
    <w:p w:rsidR="00CD46F0" w:rsidRDefault="00CD46F0" w:rsidP="00CD46F0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drawing>
          <wp:anchor distT="0" distB="0" distL="114300" distR="114300" simplePos="0" relativeHeight="251659264" behindDoc="0" locked="0" layoutInCell="1" allowOverlap="1" wp14:anchorId="10307AA3" wp14:editId="2EDD84E6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44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0" type="#_x0000_t202" style="position:absolute;left:0;text-align:left;margin-left:262.7pt;margin-top:19.4pt;width:221.5pt;height:12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NC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xEjQDnr0wEaDbuWIiC3P0OsUvO578DMjHEObHVXd38nyq0ZCrhoqtuxGKTk0jFaQXmhv+mdX&#10;JxxtQTbDB1lBGLoz0gGNteps7aAaCNChTY+n1thUSjiM4vAymIGpBFs4DwJovotB0+P1XmnzjskO&#10;2UWGFfTewdP9nTY2HZoeXWw0IQvetq7/rXh2AI7TCQSHq9Zm03Dt/JEEyTpex8Qj0XztkSDPvZti&#10;Rbx5ES5m+WW+WuXhTxs3JGnDq4oJG+YorZD8WesOIp9EcRKXli2vLJxNSavtZtUqtKcg7cJ9h4Kc&#10;ufnP03BFAC4vKIURCW6jxCvm8cIjBZl5ySKIvSBMbpN5QBKSF88p3XHB/p0SGjKczKLZpKbfcgvc&#10;95obTTtuYHi0vMtwfHKiqdXgWlSutYbydlqflcKm/1QKaPex0U6xVqSTXM24Gd3bcHK2at7I6hEk&#10;rCQIDMQIgw8WjVTfMRpgiGRYf9tRxTBq3wt4BklIiJ06bkNmiwg26tyyObdQUQJUhg1G03Jlpkm1&#10;6xXfNhBpenhC3sDTqbkT9VNWhwcHg8JxOww1O4nO987rafQufwEAAP//AwBQSwMEFAAGAAgAAAAh&#10;ACP7p9PeAAAACgEAAA8AAABkcnMvZG93bnJldi54bWxMj8FOwzAQRO9I/QdrkbhRm6i0SYhTVSCu&#10;IFqo1Jsbb5OIeB3FbhP+nuVEjzs7mplXrCfXiQsOofWk4WGuQCBV3rZUa/jcvd6nIEI0ZE3nCTX8&#10;YIB1ObspTG79SB942cZacAiF3GhoYuxzKUPVoDNh7nsk/p384Ezkc6ilHczI4a6TiVJL6UxL3NCY&#10;Hp8brL63Z6fh6+102C/Ue/3iHvvRT0qSy6TWd7fT5glExCn+m+FvPk+Hkjcd/ZlsEJ2GRbpklqgh&#10;UYzAhizJWDiysEpSkGUhrxHKXwAAAP//AwBQSwECLQAUAAYACAAAACEAtoM4kv4AAADhAQAAEwAA&#10;AAAAAAAAAAAAAAAAAAAAW0NvbnRlbnRfVHlwZXNdLnhtbFBLAQItABQABgAIAAAAIQA4/SH/1gAA&#10;AJQBAAALAAAAAAAAAAAAAAAAAC8BAABfcmVscy8ucmVsc1BLAQItABQABgAIAAAAIQDfCENCuAIA&#10;AMIFAAAOAAAAAAAAAAAAAAAAAC4CAABkcnMvZTJvRG9jLnhtbFBLAQItABQABgAIAAAAIQAj+6fT&#10;3gAAAAoBAAAPAAAAAAAAAAAAAAAAABIFAABkcnMvZG93bnJldi54bWxQSwUGAAAAAAQABADzAAAA&#10;HQYAAAAA&#10;" filled="f" stroked="f">
            <v:textbox style="mso-next-textbox:#Text Box 4">
              <w:txbxContent>
                <w:p w:rsidR="00A708BB" w:rsidRPr="00B21AE7" w:rsidRDefault="00A708BB" w:rsidP="00CD46F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РЕСПУБЛИКА</w:t>
                  </w:r>
                </w:p>
                <w:p w:rsidR="00A708BB" w:rsidRPr="00B21AE7" w:rsidRDefault="00A708BB" w:rsidP="00CD46F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A708BB" w:rsidRPr="00B21AE7" w:rsidRDefault="00A708BB" w:rsidP="00CD46F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КОЗЛОВСКОГО РАЙОНА</w:t>
                  </w:r>
                </w:p>
                <w:p w:rsidR="00A708BB" w:rsidRPr="00BB4C46" w:rsidRDefault="00A708BB" w:rsidP="00CD46F0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A708BB" w:rsidRPr="00D47227" w:rsidRDefault="00487391" w:rsidP="00CD46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09.09.2020</w:t>
                  </w:r>
                  <w:r w:rsidR="00A708BB"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383</w:t>
                  </w:r>
                </w:p>
                <w:p w:rsidR="00A708BB" w:rsidRDefault="00A708BB" w:rsidP="00CD46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708BB" w:rsidRPr="008548ED" w:rsidRDefault="00A708BB" w:rsidP="00CD46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г.Козловка</w:t>
                  </w:r>
                  <w:proofErr w:type="spellEnd"/>
                </w:p>
                <w:p w:rsidR="00A708BB" w:rsidRPr="00D47227" w:rsidRDefault="00A708BB" w:rsidP="00CD46F0"/>
              </w:txbxContent>
            </v:textbox>
          </v:shape>
        </w:pict>
      </w:r>
    </w:p>
    <w:p w:rsidR="00CD46F0" w:rsidRDefault="00E27441" w:rsidP="00CD46F0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pict>
          <v:shape id="Text Box 3" o:spid="_x0000_s1031" type="#_x0000_t202" style="position:absolute;left:0;text-align:left;margin-left:-22.05pt;margin-top:2.85pt;width:219.75pt;height:12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3+gg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P&#10;MVKkA44e+ODRtR7QeShPb1wFXvcG/PwA20BzTNWZO02/OKT0TUvUhl9Zq/uWEwbhZeFkcnJ0xHEB&#10;ZN2/1wyuIVuvI9DQ2C7UDqqBAB1oejxSE0KhsHmeFmU+BxMFWzZLUyA/3kGqw3FjnX/LdYfCpMYW&#10;uI/wZHfnfAiHVAeXcJvTUrCVkDIu7GZ9Iy3aEdDJKn579BduUgVnpcOxEXHcgSjhjmAL8Uben8os&#10;L9LrvJysZov5pFgV00k5TxeTNCuvyxmkU9yuvocAs6JqBWNc3QnFDxrMir/jeN8No3qiClFf43Ka&#10;T0eO/phkGr/fJdkJDy0pRVfjxdGJVIHZN4pB2qTyRMhxnrwMP1YZanD4x6pEHQTqRxH4YT0AShDH&#10;WrNHUITVwBdwC+8ITFptv2HUQ0/W2H3dEssxku8UqKrMiiI0cVwU03kOC3tqWZ9aiKIAVWOP0Ti9&#10;8WPjb40VmxZuGnWs9BUosRFRI89R7fULfReT2b8RobFP19Hr+SVb/gAAAP//AwBQSwMEFAAGAAgA&#10;AAAhAGKKEmLgAAAACwEAAA8AAABkcnMvZG93bnJldi54bWxMj0FOwzAQRfdI3MEaJDaotZtCk4Y4&#10;FSCB2Lb0AJN4mkTEdhS7TXp7hhUsR/P1/3vFbra9uNAYOu80rJYKBLnam841Go5f74sMRIjoDPbe&#10;kYYrBdiVtzcF5sZPbk+XQ2wEl7iQo4Y2xiGXMtQtWQxLP5Dj38mPFiOfYyPNiBOX214mSm2kxc7x&#10;QosDvbVUfx/OVsPpc3p42k7VRzym+8fNK3Zp5a9a39/NL88gIs3xLwy/+IwOJTNV/uxMEL2GxUpl&#10;LBM1rDN24MQ6TRIQlYZkqzKQZSH/O5Q/AAAA//8DAFBLAQItABQABgAIAAAAIQC2gziS/gAAAOEB&#10;AAATAAAAAAAAAAAAAAAAAAAAAABbQ29udGVudF9UeXBlc10ueG1sUEsBAi0AFAAGAAgAAAAhADj9&#10;If/WAAAAlAEAAAsAAAAAAAAAAAAAAAAALwEAAF9yZWxzLy5yZWxzUEsBAi0AFAAGAAgAAAAhAG10&#10;Tf6CAgAAEQUAAA4AAAAAAAAAAAAAAAAALgIAAGRycy9lMm9Eb2MueG1sUEsBAi0AFAAGAAgAAAAh&#10;AGKKEmLgAAAACwEAAA8AAAAAAAAAAAAAAAAA3AQAAGRycy9kb3ducmV2LnhtbFBLBQYAAAAABAAE&#10;APMAAADpBQAAAAA=&#10;" stroked="f">
            <v:textbox style="mso-next-textbox:#Text Box 3">
              <w:txbxContent>
                <w:p w:rsidR="00A708BB" w:rsidRPr="00D47227" w:rsidRDefault="00A708BB" w:rsidP="00CD46F0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A708BB" w:rsidRPr="00D47227" w:rsidRDefault="00A708BB" w:rsidP="00CD46F0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A708BB" w:rsidRPr="00D47227" w:rsidRDefault="00A708BB" w:rsidP="00CD46F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A708BB" w:rsidRDefault="00A708BB" w:rsidP="00CD46F0">
                  <w:pPr>
                    <w:rPr>
                      <w:b/>
                    </w:rPr>
                  </w:pPr>
                </w:p>
                <w:p w:rsidR="00A708BB" w:rsidRDefault="00A708BB" w:rsidP="00CD46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/>
                      <w:b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НУ</w:t>
                  </w: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A708BB" w:rsidRPr="00D47227" w:rsidRDefault="00A708BB" w:rsidP="00CD46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_____№</w:t>
                  </w:r>
                </w:p>
                <w:p w:rsidR="00A708BB" w:rsidRDefault="00A708BB" w:rsidP="00CD46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708BB" w:rsidRPr="008548ED" w:rsidRDefault="00A708BB" w:rsidP="00CD46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A708BB" w:rsidRPr="00D47227" w:rsidRDefault="00A708BB" w:rsidP="00CD46F0"/>
              </w:txbxContent>
            </v:textbox>
          </v:shape>
        </w:pict>
      </w:r>
    </w:p>
    <w:p w:rsidR="00CD46F0" w:rsidRDefault="00CD46F0" w:rsidP="00CD46F0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CD46F0" w:rsidRDefault="00CD46F0" w:rsidP="00CD46F0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CD46F0" w:rsidRDefault="00CD46F0" w:rsidP="00CD46F0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CD46F0" w:rsidRDefault="00CD46F0" w:rsidP="00CD46F0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CD46F0" w:rsidRDefault="00CD46F0" w:rsidP="00CD46F0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CD46F0" w:rsidRPr="002B1834" w:rsidRDefault="00CD46F0" w:rsidP="00CD46F0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CD46F0" w:rsidRPr="002B1834" w:rsidRDefault="00CD46F0" w:rsidP="00CD46F0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B90CB3" w:rsidRPr="002F743D" w:rsidRDefault="00B90CB3" w:rsidP="00B90CB3">
      <w:pPr>
        <w:pStyle w:val="a3"/>
        <w:jc w:val="left"/>
        <w:rPr>
          <w:sz w:val="24"/>
          <w:szCs w:val="24"/>
        </w:rPr>
      </w:pPr>
    </w:p>
    <w:p w:rsidR="00430506" w:rsidRPr="00592AB5" w:rsidRDefault="00430506" w:rsidP="00430506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30506" w:rsidRPr="00592AB5" w:rsidRDefault="00430506" w:rsidP="00430506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25091" w:rsidRDefault="00F25091" w:rsidP="0043050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B90CB3" w:rsidRPr="00B90CB3" w:rsidTr="00B90CB3">
        <w:tc>
          <w:tcPr>
            <w:tcW w:w="5778" w:type="dxa"/>
            <w:vAlign w:val="center"/>
          </w:tcPr>
          <w:p w:rsidR="002A46F5" w:rsidRPr="002A46F5" w:rsidRDefault="002A46F5" w:rsidP="002A46F5">
            <w:pPr>
              <w:rPr>
                <w:rFonts w:ascii="Times New Roman" w:hAnsi="Times New Roman"/>
                <w:sz w:val="24"/>
                <w:szCs w:val="24"/>
              </w:rPr>
            </w:pPr>
            <w:r w:rsidRPr="002A46F5">
              <w:rPr>
                <w:rFonts w:ascii="Times New Roman" w:hAnsi="Times New Roman"/>
                <w:sz w:val="24"/>
                <w:szCs w:val="24"/>
              </w:rPr>
              <w:t>Об   утверждении муниципальной программы</w:t>
            </w:r>
          </w:p>
          <w:p w:rsidR="002A46F5" w:rsidRPr="002A46F5" w:rsidRDefault="002A46F5" w:rsidP="002A46F5">
            <w:pPr>
              <w:rPr>
                <w:rFonts w:ascii="Times New Roman" w:hAnsi="Times New Roman"/>
                <w:sz w:val="24"/>
                <w:szCs w:val="24"/>
              </w:rPr>
            </w:pPr>
            <w:r w:rsidRPr="002A46F5">
              <w:rPr>
                <w:rFonts w:ascii="Times New Roman" w:hAnsi="Times New Roman"/>
                <w:sz w:val="24"/>
                <w:szCs w:val="24"/>
              </w:rPr>
              <w:t>Козловского района Чувашской Республики</w:t>
            </w:r>
          </w:p>
          <w:p w:rsidR="002A46F5" w:rsidRPr="002A46F5" w:rsidRDefault="00AE44BD" w:rsidP="002A46F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A46F5" w:rsidRPr="002A46F5">
              <w:rPr>
                <w:rFonts w:ascii="Times New Roman" w:hAnsi="Times New Roman"/>
                <w:sz w:val="24"/>
                <w:szCs w:val="24"/>
              </w:rPr>
              <w:t>Модернизация и развитие сферы жилищно-</w:t>
            </w:r>
          </w:p>
          <w:p w:rsidR="002A46F5" w:rsidRPr="002A46F5" w:rsidRDefault="002A46F5" w:rsidP="002A46F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A46F5">
              <w:rPr>
                <w:rFonts w:ascii="Times New Roman" w:hAnsi="Times New Roman"/>
                <w:sz w:val="24"/>
                <w:szCs w:val="24"/>
              </w:rPr>
              <w:t>коммунального хозяйства»</w:t>
            </w:r>
          </w:p>
          <w:p w:rsidR="00B90CB3" w:rsidRPr="00B90CB3" w:rsidRDefault="00B90CB3" w:rsidP="00B90CB3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AD1D0A" w:rsidRPr="00AD1D0A" w:rsidRDefault="00AD1D0A" w:rsidP="002A46F5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131BE9" w:rsidRPr="00131BE9" w:rsidRDefault="00131BE9" w:rsidP="00131B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1BE9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Бюджетным кодексом Российской Федерации от 31 июля 1998 года № 145-ФЗ, Законом Чувашской Республики от 18 октября 2004 года № 19 «Об организации местного самоуправления в Чувашской Республике» администрация </w:t>
      </w:r>
      <w:r>
        <w:rPr>
          <w:rFonts w:ascii="Times New Roman" w:hAnsi="Times New Roman"/>
          <w:sz w:val="24"/>
          <w:szCs w:val="24"/>
        </w:rPr>
        <w:t>Козловского района</w:t>
      </w:r>
      <w:r w:rsidRPr="00131BE9">
        <w:rPr>
          <w:rFonts w:ascii="Times New Roman" w:hAnsi="Times New Roman"/>
          <w:sz w:val="24"/>
          <w:szCs w:val="24"/>
        </w:rPr>
        <w:t xml:space="preserve"> постановляет:</w:t>
      </w:r>
    </w:p>
    <w:p w:rsidR="00131BE9" w:rsidRPr="009836DD" w:rsidRDefault="00131BE9" w:rsidP="00B90CB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BE9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Pr="00131BE9">
        <w:rPr>
          <w:rFonts w:ascii="Times New Roman" w:hAnsi="Times New Roman" w:cs="Times New Roman"/>
          <w:sz w:val="24"/>
          <w:szCs w:val="24"/>
        </w:rPr>
        <w:t>Козловского района Чувашской Республики «Модернизация и развитие сферы ж</w:t>
      </w:r>
      <w:r w:rsidR="009836DD">
        <w:rPr>
          <w:rFonts w:ascii="Times New Roman" w:hAnsi="Times New Roman" w:cs="Times New Roman"/>
          <w:sz w:val="24"/>
          <w:szCs w:val="24"/>
        </w:rPr>
        <w:t xml:space="preserve">илищно-коммунального хозяйства» </w:t>
      </w:r>
      <w:r w:rsidR="009836DD" w:rsidRPr="009836DD">
        <w:rPr>
          <w:rFonts w:ascii="Times New Roman" w:hAnsi="Times New Roman" w:cs="Times New Roman"/>
          <w:sz w:val="24"/>
          <w:szCs w:val="24"/>
        </w:rPr>
        <w:t>согласно приложению №1 к настоящему постановлению.</w:t>
      </w:r>
    </w:p>
    <w:p w:rsidR="00C876EC" w:rsidRPr="006D40CE" w:rsidRDefault="003E4B34" w:rsidP="003E4B3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0CE">
        <w:rPr>
          <w:rFonts w:ascii="Times New Roman" w:hAnsi="Times New Roman"/>
          <w:sz w:val="24"/>
          <w:szCs w:val="24"/>
        </w:rPr>
        <w:t xml:space="preserve"> </w:t>
      </w:r>
      <w:r w:rsidR="00C876EC" w:rsidRPr="006D40CE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Pr="006D40CE">
        <w:rPr>
          <w:rFonts w:ascii="Times New Roman" w:hAnsi="Times New Roman" w:cs="Times New Roman"/>
          <w:sz w:val="24"/>
          <w:szCs w:val="24"/>
        </w:rPr>
        <w:t>и</w:t>
      </w:r>
      <w:r w:rsidR="00C876EC" w:rsidRPr="006D40CE">
        <w:rPr>
          <w:rFonts w:ascii="Times New Roman" w:hAnsi="Times New Roman" w:cs="Times New Roman"/>
          <w:sz w:val="24"/>
          <w:szCs w:val="24"/>
        </w:rPr>
        <w:t xml:space="preserve"> силу постановлени</w:t>
      </w:r>
      <w:r w:rsidRPr="006D40CE">
        <w:rPr>
          <w:rFonts w:ascii="Times New Roman" w:hAnsi="Times New Roman"/>
          <w:sz w:val="24"/>
          <w:szCs w:val="24"/>
        </w:rPr>
        <w:t>я</w:t>
      </w:r>
      <w:r w:rsidR="00C876EC" w:rsidRPr="006D40C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81B93" w:rsidRPr="006D40CE">
        <w:rPr>
          <w:rFonts w:ascii="Times New Roman" w:hAnsi="Times New Roman" w:cs="Times New Roman"/>
          <w:sz w:val="24"/>
          <w:szCs w:val="24"/>
        </w:rPr>
        <w:t xml:space="preserve">Козловского района </w:t>
      </w:r>
      <w:r w:rsidRPr="006D40CE">
        <w:rPr>
          <w:rFonts w:ascii="Times New Roman" w:hAnsi="Times New Roman" w:cs="Times New Roman"/>
          <w:sz w:val="24"/>
          <w:szCs w:val="24"/>
        </w:rPr>
        <w:t>от 17.12.2018 г. №626 «</w:t>
      </w:r>
      <w:r w:rsidRPr="006D40CE">
        <w:rPr>
          <w:rFonts w:ascii="Times New Roman" w:hAnsi="Times New Roman"/>
          <w:sz w:val="24"/>
          <w:szCs w:val="24"/>
        </w:rPr>
        <w:t xml:space="preserve">Об утверждении муниципальной программы Козловского района Чувашской Республики «Модернизация и развитие сферы жилищно-коммунального хозяйства», </w:t>
      </w:r>
      <w:r w:rsidR="00481B93" w:rsidRPr="006D40CE">
        <w:rPr>
          <w:rFonts w:ascii="Times New Roman" w:hAnsi="Times New Roman" w:cs="Times New Roman"/>
          <w:sz w:val="24"/>
          <w:szCs w:val="24"/>
        </w:rPr>
        <w:t xml:space="preserve">от </w:t>
      </w:r>
      <w:r w:rsidR="006D40CE" w:rsidRPr="006D40CE">
        <w:rPr>
          <w:rFonts w:ascii="Times New Roman" w:hAnsi="Times New Roman" w:cs="Times New Roman"/>
          <w:sz w:val="24"/>
          <w:szCs w:val="24"/>
        </w:rPr>
        <w:t>31.01.2020 г. №58</w:t>
      </w:r>
      <w:r w:rsidR="006D40CE" w:rsidRPr="006D40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внесении  изменений в постановление администрации Козловского района Чувашской Республики от 17.12.2018 г. №626»</w:t>
      </w:r>
      <w:r w:rsidR="006D40CE" w:rsidRPr="006D40CE">
        <w:rPr>
          <w:rFonts w:ascii="Times New Roman" w:hAnsi="Times New Roman" w:cs="Times New Roman"/>
          <w:sz w:val="24"/>
          <w:szCs w:val="24"/>
        </w:rPr>
        <w:t xml:space="preserve">, от </w:t>
      </w:r>
      <w:r w:rsidR="00481B93" w:rsidRPr="006D40CE">
        <w:rPr>
          <w:rFonts w:ascii="Times New Roman" w:hAnsi="Times New Roman" w:cs="Times New Roman"/>
          <w:sz w:val="24"/>
          <w:szCs w:val="24"/>
        </w:rPr>
        <w:t xml:space="preserve">13.04.2020 </w:t>
      </w:r>
      <w:r w:rsidR="00C876EC" w:rsidRPr="006D40CE">
        <w:rPr>
          <w:rFonts w:ascii="Times New Roman" w:hAnsi="Times New Roman" w:cs="Times New Roman"/>
          <w:sz w:val="24"/>
          <w:szCs w:val="24"/>
        </w:rPr>
        <w:t>№</w:t>
      </w:r>
      <w:r w:rsidR="00481B93" w:rsidRPr="006D40CE">
        <w:rPr>
          <w:rFonts w:ascii="Times New Roman" w:hAnsi="Times New Roman" w:cs="Times New Roman"/>
          <w:sz w:val="24"/>
          <w:szCs w:val="24"/>
        </w:rPr>
        <w:t>163</w:t>
      </w:r>
      <w:r w:rsidR="00C876EC" w:rsidRPr="006D40CE">
        <w:rPr>
          <w:rFonts w:ascii="Times New Roman" w:hAnsi="Times New Roman" w:cs="Times New Roman"/>
          <w:sz w:val="24"/>
          <w:szCs w:val="24"/>
        </w:rPr>
        <w:t xml:space="preserve"> «</w:t>
      </w:r>
      <w:r w:rsidR="00481B93" w:rsidRPr="006D40CE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в постановление администрации Козловского района Чувашской Республики от 17.12.2018 г. №626».</w:t>
      </w:r>
    </w:p>
    <w:p w:rsidR="00B90CB3" w:rsidRPr="00AD1D0A" w:rsidRDefault="00B90CB3" w:rsidP="00B90CB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0A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возложить на отдел строительства, дорожного хозяйства и ЖКХ администрации Козловского района.</w:t>
      </w:r>
    </w:p>
    <w:p w:rsidR="00B90CB3" w:rsidRPr="00AD1D0A" w:rsidRDefault="00B90CB3" w:rsidP="00430506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1D0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B90CB3" w:rsidRDefault="00B90CB3" w:rsidP="0043050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D1D0A" w:rsidRDefault="00AD1D0A" w:rsidP="0043050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D1D0A" w:rsidRPr="00B90CB3" w:rsidRDefault="00AD1D0A" w:rsidP="0043050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90CB3" w:rsidRPr="00B90CB3" w:rsidRDefault="00481B93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И. о. г</w:t>
      </w:r>
      <w:r w:rsidR="00B90CB3" w:rsidRPr="00B90CB3">
        <w:rPr>
          <w:rFonts w:ascii="Times New Roman" w:hAnsi="Times New Roman"/>
          <w:color w:val="000000" w:themeColor="text1"/>
          <w:sz w:val="24"/>
          <w:szCs w:val="24"/>
        </w:rPr>
        <w:t>лав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ы </w:t>
      </w:r>
      <w:r w:rsidR="00B90CB3" w:rsidRPr="00B90CB3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</w:p>
    <w:p w:rsidR="00DE4E2C" w:rsidRDefault="00B90CB3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0CB3">
        <w:rPr>
          <w:rFonts w:ascii="Times New Roman" w:hAnsi="Times New Roman"/>
          <w:color w:val="000000" w:themeColor="text1"/>
          <w:sz w:val="24"/>
          <w:szCs w:val="24"/>
        </w:rPr>
        <w:t xml:space="preserve">Козловского района                                                                                                 </w:t>
      </w:r>
      <w:proofErr w:type="spellStart"/>
      <w:r w:rsidR="004E207B">
        <w:rPr>
          <w:rFonts w:ascii="Times New Roman" w:hAnsi="Times New Roman"/>
          <w:color w:val="000000" w:themeColor="text1"/>
          <w:sz w:val="24"/>
          <w:szCs w:val="24"/>
        </w:rPr>
        <w:t>И.В.Рожков</w:t>
      </w:r>
      <w:proofErr w:type="spellEnd"/>
    </w:p>
    <w:p w:rsidR="00DE4E2C" w:rsidRDefault="00DE4E2C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E4E2C" w:rsidRDefault="00DE4E2C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E4E2C" w:rsidRDefault="00DE4E2C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13891" w:rsidRDefault="00513891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13891" w:rsidRDefault="00513891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13891" w:rsidRDefault="00513891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E207B" w:rsidRDefault="004E207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13891" w:rsidRDefault="00513891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7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</w:tblGrid>
      <w:tr w:rsidR="00AD1D0A" w:rsidRPr="00592AB5" w:rsidTr="00CA5708">
        <w:tc>
          <w:tcPr>
            <w:tcW w:w="2659" w:type="dxa"/>
          </w:tcPr>
          <w:p w:rsidR="00AD1D0A" w:rsidRPr="00592AB5" w:rsidRDefault="00AD1D0A" w:rsidP="00E07CF9">
            <w:pPr>
              <w:pStyle w:val="ConsPlusNormal"/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2AB5">
              <w:rPr>
                <w:rFonts w:ascii="Times New Roman" w:hAnsi="Times New Roman" w:cs="Times New Roman"/>
                <w:color w:val="000000" w:themeColor="text1"/>
                <w:sz w:val="20"/>
              </w:rPr>
              <w:t>Приложение №1 к постановлению администрации Козловского района</w:t>
            </w:r>
          </w:p>
          <w:p w:rsidR="00AD1D0A" w:rsidRPr="00592AB5" w:rsidRDefault="00AD1D0A" w:rsidP="00E27441">
            <w:pPr>
              <w:pStyle w:val="ConsPlusNormal"/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2AB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Чувашской Республики                    от </w:t>
            </w:r>
            <w:r w:rsidR="00487391">
              <w:rPr>
                <w:rFonts w:ascii="Times New Roman" w:hAnsi="Times New Roman" w:cs="Times New Roman"/>
                <w:color w:val="000000" w:themeColor="text1"/>
                <w:sz w:val="20"/>
              </w:rPr>
              <w:t>09.09.2020</w:t>
            </w:r>
            <w:r w:rsidRPr="00592AB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№</w:t>
            </w:r>
            <w:r w:rsidR="00E27441">
              <w:rPr>
                <w:rFonts w:ascii="Times New Roman" w:hAnsi="Times New Roman" w:cs="Times New Roman"/>
                <w:color w:val="000000" w:themeColor="text1"/>
                <w:sz w:val="20"/>
              </w:rPr>
              <w:t>383</w:t>
            </w:r>
            <w:bookmarkStart w:id="0" w:name="_GoBack"/>
            <w:bookmarkEnd w:id="0"/>
          </w:p>
        </w:tc>
      </w:tr>
    </w:tbl>
    <w:p w:rsidR="00AD1D0A" w:rsidRPr="00592AB5" w:rsidRDefault="00AD1D0A" w:rsidP="00AD1D0A">
      <w:pPr>
        <w:pStyle w:val="ConsPlusNormal"/>
        <w:tabs>
          <w:tab w:val="left" w:pos="142"/>
        </w:tabs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D1D0A" w:rsidRPr="002D3E12" w:rsidRDefault="00AD1D0A" w:rsidP="00AD1D0A">
      <w:pPr>
        <w:jc w:val="center"/>
        <w:rPr>
          <w:rFonts w:ascii="Times New Roman" w:hAnsi="Times New Roman"/>
          <w:b/>
          <w:sz w:val="24"/>
          <w:szCs w:val="24"/>
        </w:rPr>
      </w:pPr>
      <w:r w:rsidRPr="00592AB5">
        <w:rPr>
          <w:rFonts w:ascii="Times New Roman" w:hAnsi="Times New Roman"/>
          <w:color w:val="000000" w:themeColor="text1"/>
          <w:sz w:val="26"/>
          <w:szCs w:val="26"/>
        </w:rPr>
        <w:t xml:space="preserve">   </w:t>
      </w:r>
      <w:r w:rsidRPr="002D3E12">
        <w:rPr>
          <w:rFonts w:ascii="Times New Roman" w:hAnsi="Times New Roman"/>
          <w:b/>
          <w:sz w:val="24"/>
          <w:szCs w:val="24"/>
        </w:rPr>
        <w:t>Паспорт</w:t>
      </w:r>
      <w:r w:rsidRPr="002D3E12">
        <w:rPr>
          <w:rFonts w:ascii="Times New Roman" w:hAnsi="Times New Roman"/>
          <w:b/>
          <w:sz w:val="24"/>
          <w:szCs w:val="24"/>
        </w:rPr>
        <w:br/>
        <w:t xml:space="preserve">муниципальной программы Козловского района </w:t>
      </w:r>
      <w:r w:rsidRPr="002D3E12">
        <w:rPr>
          <w:rFonts w:ascii="Times New Roman" w:hAnsi="Times New Roman"/>
          <w:b/>
          <w:iCs/>
          <w:sz w:val="24"/>
          <w:szCs w:val="24"/>
        </w:rPr>
        <w:t>Чувашской Республики</w:t>
      </w:r>
      <w:r w:rsidRPr="002D3E12">
        <w:rPr>
          <w:rFonts w:ascii="Times New Roman" w:hAnsi="Times New Roman"/>
          <w:b/>
          <w:sz w:val="24"/>
          <w:szCs w:val="24"/>
        </w:rPr>
        <w:t xml:space="preserve"> «</w:t>
      </w:r>
      <w:r w:rsidRPr="002D3E12">
        <w:rPr>
          <w:rFonts w:ascii="Times New Roman" w:hAnsi="Times New Roman"/>
          <w:b/>
          <w:iCs/>
          <w:sz w:val="24"/>
          <w:szCs w:val="24"/>
        </w:rPr>
        <w:t>Модернизация и развитие сферы жилищно-коммунального хозяйства</w:t>
      </w:r>
      <w:r w:rsidRPr="002D3E12">
        <w:rPr>
          <w:rFonts w:ascii="Times New Roman" w:hAnsi="Times New Roman"/>
          <w:b/>
          <w:sz w:val="24"/>
          <w:szCs w:val="24"/>
        </w:rPr>
        <w:t>»</w:t>
      </w:r>
    </w:p>
    <w:p w:rsidR="00AD1D0A" w:rsidRPr="002D3E12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205"/>
        <w:gridCol w:w="6258"/>
      </w:tblGrid>
      <w:tr w:rsidR="00AD1D0A" w:rsidRPr="002D3E12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дорожного хозяйства и ЖКХ администрации Козловского района Чувашской Республики;</w:t>
            </w:r>
          </w:p>
        </w:tc>
      </w:tr>
      <w:tr w:rsidR="00AD1D0A" w:rsidRPr="002D3E12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«Жилищно-коммунальное хозяйство Козловского района»</w:t>
            </w:r>
          </w:p>
        </w:tc>
      </w:tr>
      <w:tr w:rsidR="00AD1D0A" w:rsidRPr="002D3E12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«Жилищно-коммунальное хозяйство Козловского района» (по согласованию)</w:t>
            </w:r>
            <w:r w:rsidR="004E20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D1D0A" w:rsidRPr="002D3E12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w:anchor="P1605" w:history="1">
              <w:r w:rsidRPr="002D3E12">
                <w:rPr>
                  <w:rFonts w:ascii="Times New Roman" w:hAnsi="Times New Roman" w:cs="Times New Roman"/>
                  <w:sz w:val="24"/>
                  <w:szCs w:val="24"/>
                </w:rPr>
                <w:t>Модернизация коммунальной инфраструктуры</w:t>
              </w:r>
            </w:hyperlink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Козловског</w:t>
            </w:r>
            <w:r w:rsidR="004E207B">
              <w:rPr>
                <w:rFonts w:ascii="Times New Roman" w:hAnsi="Times New Roman" w:cs="Times New Roman"/>
                <w:sz w:val="24"/>
                <w:szCs w:val="24"/>
              </w:rPr>
              <w:t>о района  Чувашской Республики»;</w:t>
            </w:r>
          </w:p>
        </w:tc>
      </w:tr>
      <w:tr w:rsidR="004E207B" w:rsidRPr="002D3E12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E207B" w:rsidRPr="002D3E12" w:rsidRDefault="004E207B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4E207B" w:rsidRPr="002D3E12" w:rsidRDefault="004E207B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4E207B" w:rsidRPr="004E207B" w:rsidRDefault="004E207B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07B">
              <w:rPr>
                <w:rFonts w:ascii="Times New Roman" w:hAnsi="Times New Roman" w:cs="Times New Roman"/>
                <w:sz w:val="24"/>
                <w:szCs w:val="24"/>
              </w:rPr>
              <w:t>-"</w:t>
            </w:r>
            <w:hyperlink w:anchor="P5531" w:history="1">
              <w:r w:rsidRPr="004E207B">
                <w:rPr>
                  <w:rFonts w:ascii="Times New Roman" w:hAnsi="Times New Roman" w:cs="Times New Roman"/>
                  <w:sz w:val="24"/>
                  <w:szCs w:val="24"/>
                </w:rPr>
                <w:t>Развитие систем коммунальной инфраструктуры</w:t>
              </w:r>
            </w:hyperlink>
            <w:r w:rsidRPr="004E207B">
              <w:rPr>
                <w:rFonts w:ascii="Times New Roman" w:hAnsi="Times New Roman" w:cs="Times New Roman"/>
                <w:sz w:val="24"/>
                <w:szCs w:val="24"/>
              </w:rPr>
              <w:t xml:space="preserve"> и объектов, используемых для очистки сточных вод";</w:t>
            </w:r>
          </w:p>
        </w:tc>
      </w:tr>
      <w:tr w:rsidR="00AD1D0A" w:rsidRPr="002D3E12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Цели муниципальной  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4E207B" w:rsidRPr="004E207B" w:rsidRDefault="00AD1D0A" w:rsidP="00A81B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приведения коммунальной инфраструктуры в соответствие со стандартами качества, обеспечивающими комфортные и безопасные условия пр</w:t>
            </w:r>
            <w:r w:rsidR="004E207B">
              <w:rPr>
                <w:rFonts w:ascii="Times New Roman" w:hAnsi="Times New Roman" w:cs="Times New Roman"/>
                <w:sz w:val="24"/>
                <w:szCs w:val="24"/>
              </w:rPr>
              <w:t>оживания населения;</w:t>
            </w:r>
          </w:p>
        </w:tc>
      </w:tr>
      <w:tr w:rsidR="00AD1D0A" w:rsidRPr="002D3E12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AD1D0A" w:rsidRDefault="00A81BE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D1D0A" w:rsidRPr="002D3E12">
              <w:rPr>
                <w:rFonts w:ascii="Times New Roman" w:hAnsi="Times New Roman" w:cs="Times New Roman"/>
                <w:sz w:val="24"/>
                <w:szCs w:val="24"/>
              </w:rPr>
              <w:t>одернизация коммунальной инфраструктуры для сокращения будущих расходов на текущий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емонт и экономии энергоресурсов;</w:t>
            </w:r>
          </w:p>
          <w:p w:rsidR="00A81BE4" w:rsidRDefault="00A81BE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BE4" w:rsidRPr="002D3E12" w:rsidRDefault="00A81BE4" w:rsidP="00A81B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4E207B">
              <w:rPr>
                <w:rFonts w:ascii="Times New Roman" w:hAnsi="Times New Roman" w:cs="Times New Roman"/>
                <w:sz w:val="24"/>
                <w:szCs w:val="24"/>
              </w:rPr>
              <w:t>троительство и модернизация систем водоснабжения, водоотведения и очистки сточных вод в рамках реализации инвестиционных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1D0A" w:rsidRPr="002D3E12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AD1D0A" w:rsidRPr="002D3E12" w:rsidRDefault="00AE5C8D" w:rsidP="004620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00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капитально отремонтированных источников водоснабжения (водонапорных башен и водозаборных скважин) в населенных пунктах в 2020 году </w:t>
            </w:r>
            <w:r w:rsidR="004620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30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00A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C300F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AD1D0A" w:rsidRPr="002D3E12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2019 - 2035 годы: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0A" w:rsidRPr="002D3E12" w:rsidTr="001C245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 муниципальной  программы с разбивкой по годам реализации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258" w:type="dxa"/>
            <w:tcBorders>
              <w:top w:val="nil"/>
              <w:left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объемы финансирования мероприятий 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программы в 2019 - 2035 годах составляют </w:t>
            </w:r>
            <w:r w:rsidR="007928EB">
              <w:rPr>
                <w:rFonts w:ascii="Times New Roman" w:hAnsi="Times New Roman" w:cs="Times New Roman"/>
                <w:b/>
                <w:sz w:val="24"/>
                <w:szCs w:val="24"/>
              </w:rPr>
              <w:t>57 276,3</w:t>
            </w:r>
            <w:r w:rsidR="00086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086315" w:rsidRPr="008F5083">
              <w:rPr>
                <w:rFonts w:ascii="Times New Roman" w:hAnsi="Times New Roman" w:cs="Times New Roman"/>
                <w:sz w:val="24"/>
                <w:szCs w:val="24"/>
              </w:rPr>
              <w:t>21 473,0</w:t>
            </w:r>
            <w:r w:rsidR="00086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 w:rsidR="001C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8EB" w:rsidRPr="007928E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92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8EB" w:rsidRPr="007928EB">
              <w:rPr>
                <w:rFonts w:ascii="Times New Roman" w:hAnsi="Times New Roman" w:cs="Times New Roman"/>
                <w:sz w:val="24"/>
                <w:szCs w:val="24"/>
              </w:rPr>
              <w:t>803,3</w:t>
            </w:r>
            <w:r w:rsidR="00792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рублей;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в 2022 году –</w:t>
            </w:r>
            <w:r w:rsidR="001C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в 2023 году –</w:t>
            </w:r>
            <w:r w:rsidR="001C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в 2024 году –</w:t>
            </w:r>
            <w:r w:rsidR="001C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в 2025 году –</w:t>
            </w:r>
            <w:r w:rsidR="001C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в 2026 - 2030 годах –</w:t>
            </w:r>
            <w:r w:rsidR="001C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в 2031 - 2035 годах –</w:t>
            </w:r>
            <w:r w:rsidR="001C245E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</w:t>
            </w:r>
            <w:r w:rsidR="00147DC3">
              <w:rPr>
                <w:rFonts w:ascii="Times New Roman" w:hAnsi="Times New Roman" w:cs="Times New Roman"/>
                <w:sz w:val="24"/>
                <w:szCs w:val="24"/>
              </w:rPr>
              <w:t xml:space="preserve">бюджета Чувашской Республики – </w:t>
            </w:r>
            <w:r w:rsidR="007928EB">
              <w:rPr>
                <w:rFonts w:ascii="Times New Roman" w:hAnsi="Times New Roman" w:cs="Times New Roman"/>
                <w:b/>
                <w:sz w:val="24"/>
                <w:szCs w:val="24"/>
              </w:rPr>
              <w:t>50 398,9</w:t>
            </w:r>
            <w:r w:rsidR="00833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AD1D0A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833799">
              <w:rPr>
                <w:rFonts w:ascii="Times New Roman" w:hAnsi="Times New Roman" w:cs="Times New Roman"/>
                <w:sz w:val="24"/>
                <w:szCs w:val="24"/>
              </w:rPr>
              <w:t>15 228,8</w:t>
            </w:r>
            <w:r w:rsidR="00147DC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147DC3" w:rsidRPr="002D3E12" w:rsidRDefault="00147DC3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 году- </w:t>
            </w:r>
            <w:r w:rsidR="007928EB" w:rsidRPr="007928E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92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8EB" w:rsidRPr="007928EB">
              <w:rPr>
                <w:rFonts w:ascii="Times New Roman" w:hAnsi="Times New Roman" w:cs="Times New Roman"/>
                <w:sz w:val="24"/>
                <w:szCs w:val="24"/>
              </w:rPr>
              <w:t>170,1</w:t>
            </w:r>
            <w:r w:rsidR="00792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местных бюджетов –</w:t>
            </w:r>
            <w:r w:rsidR="00833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8EB">
              <w:rPr>
                <w:rFonts w:ascii="Times New Roman" w:hAnsi="Times New Roman" w:cs="Times New Roman"/>
                <w:b/>
                <w:sz w:val="24"/>
                <w:szCs w:val="24"/>
              </w:rPr>
              <w:t>6 877,4</w:t>
            </w:r>
            <w:r w:rsidR="00086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1C245E" w:rsidRDefault="00AD1D0A" w:rsidP="001C24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1C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315" w:rsidRPr="00A45B5F">
              <w:rPr>
                <w:rFonts w:ascii="Times New Roman" w:hAnsi="Times New Roman" w:cs="Times New Roman"/>
                <w:sz w:val="24"/>
                <w:szCs w:val="24"/>
              </w:rPr>
              <w:t xml:space="preserve">6 244,2 </w:t>
            </w:r>
            <w:r w:rsidR="00CD46F0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</w:p>
          <w:p w:rsidR="00CD46F0" w:rsidRDefault="00CD46F0" w:rsidP="001C24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8EB">
              <w:rPr>
                <w:rFonts w:ascii="Times New Roman" w:hAnsi="Times New Roman" w:cs="Times New Roman"/>
                <w:sz w:val="24"/>
                <w:szCs w:val="24"/>
              </w:rPr>
              <w:t>633,2</w:t>
            </w:r>
            <w:r w:rsidR="00086315" w:rsidRPr="00A45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930A82" w:rsidRDefault="00930A82" w:rsidP="001C24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D0A" w:rsidRPr="002D3E12" w:rsidRDefault="00AD1D0A" w:rsidP="001C24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уточняются  ежегодно при формировании бюджета Козловского района на очередной финансовый год и плановый период.</w:t>
            </w:r>
          </w:p>
        </w:tc>
      </w:tr>
      <w:tr w:rsidR="00AD1D0A" w:rsidRPr="002D3E12" w:rsidTr="001C245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 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позволит: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 создать безопасные и комфортные условия проживания и жизнедеятельности населения Козловского района;</w:t>
            </w:r>
          </w:p>
          <w:p w:rsidR="001C245E" w:rsidRPr="002D3E12" w:rsidRDefault="00AD1D0A" w:rsidP="001C24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- снизить уровень износа жилищного фонда и  коммунальной инфраструктуры </w:t>
            </w:r>
          </w:p>
        </w:tc>
      </w:tr>
    </w:tbl>
    <w:p w:rsidR="00AD1D0A" w:rsidRPr="002D3E12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D0A" w:rsidRPr="002D3E12" w:rsidRDefault="00AD1D0A" w:rsidP="00AD1D0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Раздел I. Приоритеты государственной политики</w:t>
      </w:r>
    </w:p>
    <w:p w:rsidR="00AD1D0A" w:rsidRPr="002D3E12" w:rsidRDefault="00AD1D0A" w:rsidP="00AD1D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в сфере реализации муниципальной программы,</w:t>
      </w:r>
    </w:p>
    <w:p w:rsidR="00AD1D0A" w:rsidRPr="002D3E12" w:rsidRDefault="00AD1D0A" w:rsidP="00AD1D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цели, задачи, описание сроков и этапов реализации</w:t>
      </w:r>
    </w:p>
    <w:p w:rsidR="00AD1D0A" w:rsidRPr="002D3E12" w:rsidRDefault="00AD1D0A" w:rsidP="00AD1D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AD1D0A" w:rsidRPr="002D3E12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D0A" w:rsidRPr="00086315" w:rsidRDefault="00AD1D0A" w:rsidP="00AD1D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 xml:space="preserve">Приоритеты государственной политики в области модернизации и развития сферы жилищно-коммунального хозяйства Чувашской Республики определены </w:t>
      </w:r>
      <w:hyperlink r:id="rId7" w:history="1">
        <w:r w:rsidRPr="00086315">
          <w:rPr>
            <w:rFonts w:ascii="Times New Roman" w:hAnsi="Times New Roman" w:cs="Times New Roman"/>
            <w:sz w:val="24"/>
            <w:szCs w:val="24"/>
          </w:rPr>
          <w:t>Стратегией</w:t>
        </w:r>
      </w:hyperlink>
      <w:r w:rsidRPr="00086315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Чувашской Республики до 2035 года, утвержденной постановлением Кабинета Министров Чувашской Республики от 28 июня 2018 г. N 254, ежегодными </w:t>
      </w:r>
      <w:hyperlink r:id="rId8" w:history="1">
        <w:r w:rsidRPr="00086315">
          <w:rPr>
            <w:rFonts w:ascii="Times New Roman" w:hAnsi="Times New Roman" w:cs="Times New Roman"/>
            <w:sz w:val="24"/>
            <w:szCs w:val="24"/>
          </w:rPr>
          <w:t>посланиями</w:t>
        </w:r>
      </w:hyperlink>
      <w:r w:rsidRPr="00086315">
        <w:rPr>
          <w:rFonts w:ascii="Times New Roman" w:hAnsi="Times New Roman" w:cs="Times New Roman"/>
          <w:sz w:val="24"/>
          <w:szCs w:val="24"/>
        </w:rPr>
        <w:t xml:space="preserve"> Главы Чувашской Республики Государственному Совету Чувашской Республики.</w:t>
      </w:r>
    </w:p>
    <w:p w:rsidR="00AD1D0A" w:rsidRPr="002D3E12" w:rsidRDefault="00AD1D0A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Основными стратегическими приоритетами государственной политики в области модернизации и развития сферы ж</w:t>
      </w:r>
      <w:r w:rsidR="00086315">
        <w:rPr>
          <w:rFonts w:ascii="Times New Roman" w:hAnsi="Times New Roman" w:cs="Times New Roman"/>
          <w:sz w:val="24"/>
          <w:szCs w:val="24"/>
        </w:rPr>
        <w:t xml:space="preserve">илищно-коммунального хозяйства </w:t>
      </w:r>
      <w:r w:rsidRPr="002D3E12">
        <w:rPr>
          <w:rFonts w:ascii="Times New Roman" w:hAnsi="Times New Roman" w:cs="Times New Roman"/>
          <w:sz w:val="24"/>
          <w:szCs w:val="24"/>
        </w:rPr>
        <w:t>Козловского района Чувашской Республики являются приведение коммунальной инфраструктуры в соответствие со стандартами качества, обеспечивающими комфортные и безопасные условия проживания населения Козловского района Чувашской Республики.</w:t>
      </w:r>
    </w:p>
    <w:p w:rsidR="00AD1D0A" w:rsidRPr="002D3E12" w:rsidRDefault="00AD1D0A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Муниципальная программа Козловского района  Чувашской Республики "Модернизация и развитие сферы жилищно-коммунального хозяйства" (далее - Муниципальная программа) направлена на достижение следующих целей:</w:t>
      </w:r>
    </w:p>
    <w:p w:rsidR="00AD1D0A" w:rsidRPr="002D3E12" w:rsidRDefault="0029660A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1D0A" w:rsidRPr="002D3E12">
        <w:rPr>
          <w:rFonts w:ascii="Times New Roman" w:hAnsi="Times New Roman" w:cs="Times New Roman"/>
          <w:sz w:val="24"/>
          <w:szCs w:val="24"/>
        </w:rPr>
        <w:t xml:space="preserve">создание условий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 Козловского района Чувашской Республики. </w:t>
      </w:r>
    </w:p>
    <w:p w:rsidR="00AD1D0A" w:rsidRPr="002D3E12" w:rsidRDefault="00AD1D0A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lastRenderedPageBreak/>
        <w:t>Для достижения указанных целей в рамках реализации муниципальной  программы предусматривается решение следующих приоритетных задач:</w:t>
      </w:r>
    </w:p>
    <w:p w:rsidR="00AD1D0A" w:rsidRDefault="0029660A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</w:t>
      </w:r>
      <w:r w:rsidRPr="002D3E12">
        <w:rPr>
          <w:rFonts w:ascii="Times New Roman" w:hAnsi="Times New Roman" w:cs="Times New Roman"/>
          <w:sz w:val="24"/>
          <w:szCs w:val="24"/>
        </w:rPr>
        <w:t>одернизация коммунальной инфраструктуры для сокращения будущих расходов на текущий р</w:t>
      </w:r>
      <w:r>
        <w:rPr>
          <w:rFonts w:ascii="Times New Roman" w:hAnsi="Times New Roman" w:cs="Times New Roman"/>
          <w:sz w:val="24"/>
          <w:szCs w:val="24"/>
        </w:rPr>
        <w:t>емонт и экономии энергоресурсов;</w:t>
      </w:r>
    </w:p>
    <w:p w:rsidR="0029660A" w:rsidRPr="002D3E12" w:rsidRDefault="0029660A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4E207B">
        <w:rPr>
          <w:rFonts w:ascii="Times New Roman" w:hAnsi="Times New Roman" w:cs="Times New Roman"/>
          <w:sz w:val="24"/>
          <w:szCs w:val="24"/>
        </w:rPr>
        <w:t>троительство и модернизация систем водоснабжения, водоотведения и очистки сточных вод в рамках реализации инвестиционных проектов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245E" w:rsidRDefault="00AD1D0A" w:rsidP="0029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Сроки реализации муниципальной пр</w:t>
      </w:r>
      <w:r w:rsidR="0029660A">
        <w:rPr>
          <w:rFonts w:ascii="Times New Roman" w:hAnsi="Times New Roman" w:cs="Times New Roman"/>
          <w:sz w:val="24"/>
          <w:szCs w:val="24"/>
        </w:rPr>
        <w:t>ограммы - 2019 - 2035 годы</w:t>
      </w:r>
    </w:p>
    <w:p w:rsidR="00AD1D0A" w:rsidRPr="002D3E12" w:rsidRDefault="00AD1D0A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</w:t>
      </w:r>
      <w:r w:rsidR="0029660A">
        <w:rPr>
          <w:rFonts w:ascii="Times New Roman" w:hAnsi="Times New Roman" w:cs="Times New Roman"/>
          <w:sz w:val="24"/>
          <w:szCs w:val="24"/>
        </w:rPr>
        <w:t xml:space="preserve">изации муниципальной программы </w:t>
      </w:r>
      <w:r w:rsidRPr="002D3E12">
        <w:rPr>
          <w:rFonts w:ascii="Times New Roman" w:hAnsi="Times New Roman" w:cs="Times New Roman"/>
          <w:sz w:val="24"/>
          <w:szCs w:val="24"/>
        </w:rPr>
        <w:t xml:space="preserve">Козловского района Чувашской Республики </w:t>
      </w:r>
      <w:r w:rsidR="0029660A">
        <w:rPr>
          <w:rFonts w:ascii="Times New Roman" w:hAnsi="Times New Roman" w:cs="Times New Roman"/>
          <w:sz w:val="24"/>
          <w:szCs w:val="24"/>
        </w:rPr>
        <w:t xml:space="preserve">"Модернизация и развитие сферы </w:t>
      </w:r>
      <w:r w:rsidRPr="002D3E12">
        <w:rPr>
          <w:rFonts w:ascii="Times New Roman" w:hAnsi="Times New Roman" w:cs="Times New Roman"/>
          <w:sz w:val="24"/>
          <w:szCs w:val="24"/>
        </w:rPr>
        <w:t>жилищно-коммунального хозяйства"</w:t>
      </w:r>
      <w:r w:rsidR="00297619">
        <w:rPr>
          <w:rFonts w:ascii="Times New Roman" w:hAnsi="Times New Roman" w:cs="Times New Roman"/>
          <w:sz w:val="24"/>
          <w:szCs w:val="24"/>
        </w:rPr>
        <w:t xml:space="preserve"> </w:t>
      </w:r>
      <w:r w:rsidRPr="002D3E12">
        <w:rPr>
          <w:rFonts w:ascii="Times New Roman" w:hAnsi="Times New Roman" w:cs="Times New Roman"/>
          <w:sz w:val="24"/>
          <w:szCs w:val="24"/>
        </w:rPr>
        <w:t>в приложении N 1 к муниципальной программе.</w:t>
      </w:r>
    </w:p>
    <w:p w:rsidR="00AD1D0A" w:rsidRPr="002D3E12" w:rsidRDefault="00AD1D0A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Перечень целевых индикаторов и показателей носит открытый характер и предусматривает возможность их корректировки в случае потери информативности целевого индикатора и показателя, изменений приоритетов государственной политики в области модернизации и развития сферы жилищно-коммунального хозяйства Козловского района Чувашской Республики, а также изменений законодательства Российской Федерации и законодательства Чувашской Республики, влияющих на расчет данных показателей.</w:t>
      </w:r>
    </w:p>
    <w:p w:rsidR="00AD1D0A" w:rsidRPr="002D3E12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D0A" w:rsidRPr="002D3E12" w:rsidRDefault="00AD1D0A" w:rsidP="00AD1D0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Раздел II. Обобщенная характеристика основных мероприятий</w:t>
      </w:r>
    </w:p>
    <w:p w:rsidR="00AD1D0A" w:rsidRPr="002D3E12" w:rsidRDefault="00AD1D0A" w:rsidP="00AD1D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подпрограмм муниципальной  программы</w:t>
      </w:r>
    </w:p>
    <w:p w:rsidR="00AD1D0A" w:rsidRPr="002D3E12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D0A" w:rsidRPr="002D3E12" w:rsidRDefault="00AD1D0A" w:rsidP="00AD1D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Выстроенная в рамках муниципальной 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программы.</w:t>
      </w:r>
    </w:p>
    <w:p w:rsidR="001C245E" w:rsidRDefault="00AD1D0A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 xml:space="preserve">Достижение целей и решение задач муниципальной программы будет осуществляться в рамках реализации следующих подпрограмм: </w:t>
      </w:r>
    </w:p>
    <w:p w:rsidR="00AD1D0A" w:rsidRDefault="001C245E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AD1D0A" w:rsidRPr="002D3E12">
        <w:rPr>
          <w:rFonts w:ascii="Times New Roman" w:hAnsi="Times New Roman" w:cs="Times New Roman"/>
          <w:sz w:val="24"/>
          <w:szCs w:val="24"/>
        </w:rPr>
        <w:t>Модернизация коммунальной инфраструктуры на территории Козловского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97619" w:rsidRDefault="00297619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07B">
        <w:rPr>
          <w:rFonts w:ascii="Times New Roman" w:hAnsi="Times New Roman" w:cs="Times New Roman"/>
          <w:sz w:val="24"/>
          <w:szCs w:val="24"/>
        </w:rPr>
        <w:t>-"</w:t>
      </w:r>
      <w:hyperlink w:anchor="P5531" w:history="1">
        <w:r w:rsidRPr="004E207B">
          <w:rPr>
            <w:rFonts w:ascii="Times New Roman" w:hAnsi="Times New Roman" w:cs="Times New Roman"/>
            <w:sz w:val="24"/>
            <w:szCs w:val="24"/>
          </w:rPr>
          <w:t>Развитие систем коммунальной инфраструктуры</w:t>
        </w:r>
      </w:hyperlink>
      <w:r w:rsidRPr="004E207B">
        <w:rPr>
          <w:rFonts w:ascii="Times New Roman" w:hAnsi="Times New Roman" w:cs="Times New Roman"/>
          <w:sz w:val="24"/>
          <w:szCs w:val="24"/>
        </w:rPr>
        <w:t xml:space="preserve"> и объектов, исполь</w:t>
      </w:r>
      <w:r>
        <w:rPr>
          <w:rFonts w:ascii="Times New Roman" w:hAnsi="Times New Roman" w:cs="Times New Roman"/>
          <w:sz w:val="24"/>
          <w:szCs w:val="24"/>
        </w:rPr>
        <w:t>зуемых для очистки сточных вод".</w:t>
      </w:r>
    </w:p>
    <w:p w:rsidR="00AD1D0A" w:rsidRPr="002D3E12" w:rsidRDefault="00E27441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605" w:history="1">
        <w:r w:rsidR="00AD1D0A" w:rsidRPr="002D3E12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AD1D0A" w:rsidRPr="002D3E12">
        <w:rPr>
          <w:rFonts w:ascii="Times New Roman" w:hAnsi="Times New Roman" w:cs="Times New Roman"/>
          <w:sz w:val="24"/>
          <w:szCs w:val="24"/>
        </w:rPr>
        <w:t xml:space="preserve"> "Модернизация коммунальной инфраструктуры на территории Козловского района Чувашской Республики" предусматривает выполнение двух основных мероприятий.</w:t>
      </w:r>
    </w:p>
    <w:p w:rsidR="00AD1D0A" w:rsidRPr="002D3E12" w:rsidRDefault="00AD1D0A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Основное мероприятие 1. Обеспечение качества жилищно-коммунальных услуг.</w:t>
      </w:r>
    </w:p>
    <w:p w:rsidR="00AD1D0A" w:rsidRPr="002D3E12" w:rsidRDefault="00AD1D0A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Реализация указанного мероприятия обеспечит снижение износа объектов коммунальной инфраструктуры и уменьшение потерь при передаче энергоресурсов.</w:t>
      </w:r>
    </w:p>
    <w:p w:rsidR="00AD1D0A" w:rsidRPr="002D3E12" w:rsidRDefault="00AD1D0A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Основное мероприятие 2. Улучшение потребительских и эксплуатационных характеристик жилищного фонда, обеспечивающих гражданам безопасные и комфортные условия проживания.</w:t>
      </w:r>
    </w:p>
    <w:p w:rsidR="00AD1D0A" w:rsidRDefault="00AD1D0A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Реализация указанного мероприятия обеспечит проведение капитального ремонта многоквартирных домов, расположенных на территории Козловского района Чувашской Республики.</w:t>
      </w:r>
    </w:p>
    <w:p w:rsidR="00297619" w:rsidRDefault="009003C0" w:rsidP="002976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297619" w:rsidRPr="004E207B">
        <w:rPr>
          <w:rFonts w:ascii="Times New Roman" w:hAnsi="Times New Roman" w:cs="Times New Roman"/>
          <w:sz w:val="24"/>
          <w:szCs w:val="24"/>
        </w:rPr>
        <w:t>"</w:t>
      </w:r>
      <w:hyperlink w:anchor="P5531" w:history="1">
        <w:r w:rsidR="00297619" w:rsidRPr="004E207B">
          <w:rPr>
            <w:rFonts w:ascii="Times New Roman" w:hAnsi="Times New Roman" w:cs="Times New Roman"/>
            <w:sz w:val="24"/>
            <w:szCs w:val="24"/>
          </w:rPr>
          <w:t>Развитие систем коммунальной инфраструктуры</w:t>
        </w:r>
      </w:hyperlink>
      <w:r w:rsidR="00297619" w:rsidRPr="004E207B">
        <w:rPr>
          <w:rFonts w:ascii="Times New Roman" w:hAnsi="Times New Roman" w:cs="Times New Roman"/>
          <w:sz w:val="24"/>
          <w:szCs w:val="24"/>
        </w:rPr>
        <w:t xml:space="preserve"> и объектов, </w:t>
      </w:r>
      <w:r w:rsidR="00297619" w:rsidRPr="004E207B">
        <w:rPr>
          <w:rFonts w:ascii="Times New Roman" w:hAnsi="Times New Roman" w:cs="Times New Roman"/>
          <w:sz w:val="24"/>
          <w:szCs w:val="24"/>
        </w:rPr>
        <w:lastRenderedPageBreak/>
        <w:t>исполь</w:t>
      </w:r>
      <w:r w:rsidR="00297619">
        <w:rPr>
          <w:rFonts w:ascii="Times New Roman" w:hAnsi="Times New Roman" w:cs="Times New Roman"/>
          <w:sz w:val="24"/>
          <w:szCs w:val="24"/>
        </w:rPr>
        <w:t>зуемых для очистки сточных вод".</w:t>
      </w:r>
    </w:p>
    <w:p w:rsidR="001C245E" w:rsidRDefault="001C245E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7619" w:rsidRDefault="00297619" w:rsidP="00C910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619">
        <w:rPr>
          <w:rFonts w:ascii="Times New Roman" w:hAnsi="Times New Roman" w:cs="Times New Roman"/>
          <w:sz w:val="24"/>
          <w:szCs w:val="24"/>
        </w:rPr>
        <w:t>Основное мероприятие. "Развитие систем водоснабжения муниципальных образований" включает мероприятия по капитальному ремонту источников водоснабжения (водонапорных башен и водозаборных скважин) в населенных пунктах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7619" w:rsidRPr="00F12A22" w:rsidRDefault="00297619" w:rsidP="00297619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12A22">
        <w:rPr>
          <w:rFonts w:ascii="Times New Roman" w:hAnsi="Times New Roman"/>
          <w:sz w:val="24"/>
          <w:szCs w:val="24"/>
        </w:rPr>
        <w:t xml:space="preserve">Ресурсное </w:t>
      </w:r>
      <w:hyperlink w:anchor="P804" w:history="1">
        <w:r w:rsidRPr="00F12A22">
          <w:rPr>
            <w:rFonts w:ascii="Times New Roman" w:hAnsi="Times New Roman"/>
            <w:sz w:val="24"/>
            <w:szCs w:val="24"/>
          </w:rPr>
          <w:t>обеспечение</w:t>
        </w:r>
      </w:hyperlink>
      <w:r w:rsidRPr="00F12A22">
        <w:rPr>
          <w:rFonts w:ascii="Times New Roman" w:hAnsi="Times New Roman"/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N 2 к муниципальной программе.</w:t>
      </w:r>
    </w:p>
    <w:p w:rsidR="00297619" w:rsidRPr="00F12A22" w:rsidRDefault="00297619" w:rsidP="00297619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12A22">
        <w:rPr>
          <w:rFonts w:ascii="Times New Roman" w:hAnsi="Times New Roman"/>
          <w:sz w:val="24"/>
          <w:szCs w:val="24"/>
        </w:rPr>
        <w:t>Подпрограмм</w:t>
      </w:r>
      <w:r w:rsidR="00F12A22" w:rsidRPr="00F12A22">
        <w:rPr>
          <w:rFonts w:ascii="Times New Roman" w:hAnsi="Times New Roman"/>
          <w:sz w:val="24"/>
          <w:szCs w:val="24"/>
        </w:rPr>
        <w:t>ы</w:t>
      </w:r>
      <w:r w:rsidRPr="00F12A22">
        <w:rPr>
          <w:rFonts w:ascii="Times New Roman" w:hAnsi="Times New Roman"/>
          <w:sz w:val="24"/>
          <w:szCs w:val="24"/>
        </w:rPr>
        <w:t xml:space="preserve"> муниципальной программы приведен</w:t>
      </w:r>
      <w:r w:rsidR="00F12A22" w:rsidRPr="00F12A22">
        <w:rPr>
          <w:rFonts w:ascii="Times New Roman" w:hAnsi="Times New Roman"/>
          <w:sz w:val="24"/>
          <w:szCs w:val="24"/>
        </w:rPr>
        <w:t>ы</w:t>
      </w:r>
      <w:r w:rsidRPr="00F12A22">
        <w:rPr>
          <w:rFonts w:ascii="Times New Roman" w:hAnsi="Times New Roman"/>
          <w:sz w:val="24"/>
          <w:szCs w:val="24"/>
        </w:rPr>
        <w:t xml:space="preserve"> в </w:t>
      </w:r>
      <w:hyperlink w:anchor="P1908" w:history="1">
        <w:r w:rsidR="00F12A22" w:rsidRPr="00F12A22">
          <w:rPr>
            <w:rFonts w:ascii="Times New Roman" w:hAnsi="Times New Roman"/>
            <w:sz w:val="24"/>
            <w:szCs w:val="24"/>
          </w:rPr>
          <w:t>приложениях N</w:t>
        </w:r>
        <w:r w:rsidRPr="00F12A22">
          <w:rPr>
            <w:rFonts w:ascii="Times New Roman" w:hAnsi="Times New Roman"/>
            <w:sz w:val="24"/>
            <w:szCs w:val="24"/>
          </w:rPr>
          <w:t>3</w:t>
        </w:r>
      </w:hyperlink>
      <w:r w:rsidR="00F12A22" w:rsidRPr="00F12A22">
        <w:rPr>
          <w:rFonts w:ascii="Times New Roman" w:hAnsi="Times New Roman"/>
          <w:sz w:val="24"/>
          <w:szCs w:val="24"/>
        </w:rPr>
        <w:t>-№4</w:t>
      </w:r>
      <w:r w:rsidRPr="00F12A22">
        <w:rPr>
          <w:rFonts w:ascii="Times New Roman" w:hAnsi="Times New Roman"/>
          <w:sz w:val="24"/>
          <w:szCs w:val="24"/>
        </w:rPr>
        <w:t xml:space="preserve"> к муниципальной программе.</w:t>
      </w:r>
    </w:p>
    <w:p w:rsidR="00297619" w:rsidRPr="00297619" w:rsidRDefault="00297619" w:rsidP="00C910D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10DF" w:rsidRPr="00297619" w:rsidRDefault="00C910DF" w:rsidP="002976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D0A" w:rsidRPr="002D3E12" w:rsidRDefault="00AD1D0A" w:rsidP="00AD1D0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Раздел III. Обоснование объема финансовых ресурсов,</w:t>
      </w:r>
    </w:p>
    <w:p w:rsidR="00AD1D0A" w:rsidRPr="002D3E12" w:rsidRDefault="00AD1D0A" w:rsidP="00AD1D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необходимых для реализации муниципальной программы</w:t>
      </w:r>
    </w:p>
    <w:p w:rsidR="00AD1D0A" w:rsidRPr="002D3E12" w:rsidRDefault="00AD1D0A" w:rsidP="00AD1D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D0A" w:rsidRPr="002D3E12" w:rsidRDefault="00AD1D0A" w:rsidP="00AD1D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Расходы на реализацию муниципальной программы предусматриваются за счет средств республиканского бюджета Чувашской Республики, местного бюджета.</w:t>
      </w:r>
    </w:p>
    <w:p w:rsidR="00AD1D0A" w:rsidRPr="00222548" w:rsidRDefault="00AD1D0A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548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программы в 2019 - 2035 годах составит </w:t>
      </w:r>
      <w:r w:rsidR="00A708BB" w:rsidRPr="00A708BB">
        <w:rPr>
          <w:rFonts w:ascii="Times New Roman" w:hAnsi="Times New Roman" w:cs="Times New Roman"/>
          <w:sz w:val="24"/>
          <w:szCs w:val="24"/>
        </w:rPr>
        <w:t>57 276,3</w:t>
      </w:r>
      <w:r w:rsidR="00A708BB">
        <w:rPr>
          <w:rFonts w:ascii="Times New Roman" w:hAnsi="Times New Roman" w:cs="Times New Roman"/>
          <w:sz w:val="24"/>
          <w:szCs w:val="24"/>
        </w:rPr>
        <w:t xml:space="preserve"> </w:t>
      </w:r>
      <w:r w:rsidRPr="00222548">
        <w:rPr>
          <w:rFonts w:ascii="Times New Roman" w:hAnsi="Times New Roman" w:cs="Times New Roman"/>
          <w:sz w:val="24"/>
          <w:szCs w:val="24"/>
        </w:rPr>
        <w:t>тыс. рублей.</w:t>
      </w:r>
    </w:p>
    <w:p w:rsidR="00AD1D0A" w:rsidRPr="008F5083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5083">
        <w:rPr>
          <w:rFonts w:ascii="Times New Roman" w:hAnsi="Times New Roman" w:cs="Times New Roman"/>
          <w:sz w:val="24"/>
          <w:szCs w:val="24"/>
        </w:rPr>
        <w:t>Прогнозируемые объемы финансирования муниципальной программы:</w:t>
      </w:r>
    </w:p>
    <w:p w:rsidR="00AD1D0A" w:rsidRPr="008F5083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5083"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A708BB" w:rsidRPr="008F5083">
        <w:rPr>
          <w:rFonts w:ascii="Times New Roman" w:hAnsi="Times New Roman" w:cs="Times New Roman"/>
          <w:sz w:val="24"/>
          <w:szCs w:val="24"/>
        </w:rPr>
        <w:t>21 473,0</w:t>
      </w:r>
      <w:r w:rsidR="00A708BB">
        <w:rPr>
          <w:rFonts w:ascii="Times New Roman" w:hAnsi="Times New Roman" w:cs="Times New Roman"/>
          <w:sz w:val="24"/>
          <w:szCs w:val="24"/>
        </w:rPr>
        <w:t xml:space="preserve"> </w:t>
      </w:r>
      <w:r w:rsidRPr="008F5083">
        <w:rPr>
          <w:rFonts w:ascii="Times New Roman" w:hAnsi="Times New Roman" w:cs="Times New Roman"/>
          <w:sz w:val="24"/>
          <w:szCs w:val="24"/>
        </w:rPr>
        <w:t>тыс. рублей;</w:t>
      </w:r>
    </w:p>
    <w:p w:rsidR="00AD1D0A" w:rsidRPr="008F5083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5083">
        <w:rPr>
          <w:rFonts w:ascii="Times New Roman" w:hAnsi="Times New Roman" w:cs="Times New Roman"/>
          <w:sz w:val="24"/>
          <w:szCs w:val="24"/>
        </w:rPr>
        <w:t>в 2020 году –</w:t>
      </w:r>
      <w:r w:rsidR="00C910DF" w:rsidRPr="008F5083">
        <w:rPr>
          <w:rFonts w:ascii="Times New Roman" w:hAnsi="Times New Roman" w:cs="Times New Roman"/>
          <w:sz w:val="24"/>
          <w:szCs w:val="24"/>
        </w:rPr>
        <w:t xml:space="preserve"> </w:t>
      </w:r>
      <w:r w:rsidR="00A708BB" w:rsidRPr="007928EB">
        <w:rPr>
          <w:rFonts w:ascii="Times New Roman" w:hAnsi="Times New Roman" w:cs="Times New Roman"/>
          <w:sz w:val="24"/>
          <w:szCs w:val="24"/>
        </w:rPr>
        <w:t>35</w:t>
      </w:r>
      <w:r w:rsidR="00A708BB">
        <w:rPr>
          <w:rFonts w:ascii="Times New Roman" w:hAnsi="Times New Roman" w:cs="Times New Roman"/>
          <w:sz w:val="24"/>
          <w:szCs w:val="24"/>
        </w:rPr>
        <w:t xml:space="preserve"> </w:t>
      </w:r>
      <w:r w:rsidR="00A708BB" w:rsidRPr="007928EB">
        <w:rPr>
          <w:rFonts w:ascii="Times New Roman" w:hAnsi="Times New Roman" w:cs="Times New Roman"/>
          <w:sz w:val="24"/>
          <w:szCs w:val="24"/>
        </w:rPr>
        <w:t>803,3</w:t>
      </w:r>
      <w:r w:rsidR="00A708BB">
        <w:rPr>
          <w:rFonts w:ascii="Times New Roman" w:hAnsi="Times New Roman" w:cs="Times New Roman"/>
          <w:sz w:val="24"/>
          <w:szCs w:val="24"/>
        </w:rPr>
        <w:t xml:space="preserve"> </w:t>
      </w:r>
      <w:r w:rsidRPr="008F5083">
        <w:rPr>
          <w:rFonts w:ascii="Times New Roman" w:hAnsi="Times New Roman" w:cs="Times New Roman"/>
          <w:sz w:val="24"/>
          <w:szCs w:val="24"/>
        </w:rPr>
        <w:t>тыс. рублей;</w:t>
      </w:r>
    </w:p>
    <w:p w:rsidR="00AD1D0A" w:rsidRPr="008F5083" w:rsidRDefault="00C910DF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5083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AD1D0A" w:rsidRPr="008F5083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AD1D0A" w:rsidRPr="008F5083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5083">
        <w:rPr>
          <w:rFonts w:ascii="Times New Roman" w:hAnsi="Times New Roman" w:cs="Times New Roman"/>
          <w:sz w:val="24"/>
          <w:szCs w:val="24"/>
        </w:rPr>
        <w:t>в 2022 году – 0,0 тыс. рублей;</w:t>
      </w:r>
    </w:p>
    <w:p w:rsidR="00AD1D0A" w:rsidRPr="008F5083" w:rsidRDefault="00C910DF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5083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AD1D0A" w:rsidRPr="008F5083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AD1D0A" w:rsidRPr="008F5083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5083">
        <w:rPr>
          <w:rFonts w:ascii="Times New Roman" w:hAnsi="Times New Roman" w:cs="Times New Roman"/>
          <w:sz w:val="24"/>
          <w:szCs w:val="24"/>
        </w:rPr>
        <w:t>в 2024 году –</w:t>
      </w:r>
      <w:r w:rsidR="00C910DF" w:rsidRPr="008F5083">
        <w:rPr>
          <w:rFonts w:ascii="Times New Roman" w:hAnsi="Times New Roman" w:cs="Times New Roman"/>
          <w:sz w:val="24"/>
          <w:szCs w:val="24"/>
        </w:rPr>
        <w:t xml:space="preserve"> </w:t>
      </w:r>
      <w:r w:rsidRPr="008F5083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AD1D0A" w:rsidRPr="008F5083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5083">
        <w:rPr>
          <w:rFonts w:ascii="Times New Roman" w:hAnsi="Times New Roman" w:cs="Times New Roman"/>
          <w:sz w:val="24"/>
          <w:szCs w:val="24"/>
        </w:rPr>
        <w:t>в 2025 году –</w:t>
      </w:r>
      <w:r w:rsidR="00C910DF" w:rsidRPr="008F5083">
        <w:rPr>
          <w:rFonts w:ascii="Times New Roman" w:hAnsi="Times New Roman" w:cs="Times New Roman"/>
          <w:sz w:val="24"/>
          <w:szCs w:val="24"/>
        </w:rPr>
        <w:t xml:space="preserve"> </w:t>
      </w:r>
      <w:r w:rsidRPr="008F5083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AD1D0A" w:rsidRPr="008F5083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5083">
        <w:rPr>
          <w:rFonts w:ascii="Times New Roman" w:hAnsi="Times New Roman" w:cs="Times New Roman"/>
          <w:sz w:val="24"/>
          <w:szCs w:val="24"/>
        </w:rPr>
        <w:t>в 2026 - 2030 годах –</w:t>
      </w:r>
      <w:r w:rsidR="00C910DF" w:rsidRPr="008F5083">
        <w:rPr>
          <w:rFonts w:ascii="Times New Roman" w:hAnsi="Times New Roman" w:cs="Times New Roman"/>
          <w:sz w:val="24"/>
          <w:szCs w:val="24"/>
        </w:rPr>
        <w:t xml:space="preserve"> </w:t>
      </w:r>
      <w:r w:rsidRPr="008F5083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AD1D0A" w:rsidRPr="008F5083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5083">
        <w:rPr>
          <w:rFonts w:ascii="Times New Roman" w:hAnsi="Times New Roman" w:cs="Times New Roman"/>
          <w:sz w:val="24"/>
          <w:szCs w:val="24"/>
        </w:rPr>
        <w:t>в 2031 - 2035 годах –</w:t>
      </w:r>
      <w:r w:rsidR="00C910DF" w:rsidRPr="008F5083">
        <w:rPr>
          <w:rFonts w:ascii="Times New Roman" w:hAnsi="Times New Roman" w:cs="Times New Roman"/>
          <w:sz w:val="24"/>
          <w:szCs w:val="24"/>
        </w:rPr>
        <w:t xml:space="preserve"> </w:t>
      </w:r>
      <w:r w:rsidRPr="008F5083">
        <w:rPr>
          <w:rFonts w:ascii="Times New Roman" w:hAnsi="Times New Roman" w:cs="Times New Roman"/>
          <w:sz w:val="24"/>
          <w:szCs w:val="24"/>
        </w:rPr>
        <w:t>0,00 тыс. рублей;</w:t>
      </w:r>
    </w:p>
    <w:p w:rsidR="00AD1D0A" w:rsidRPr="002207D3" w:rsidRDefault="00AD1D0A" w:rsidP="00AD1D0A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5083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AD1D0A" w:rsidRPr="008F5083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5083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 </w:t>
      </w:r>
      <w:r w:rsidR="00A708BB" w:rsidRPr="00A708BB">
        <w:rPr>
          <w:rFonts w:ascii="Times New Roman" w:hAnsi="Times New Roman" w:cs="Times New Roman"/>
          <w:sz w:val="24"/>
          <w:szCs w:val="24"/>
        </w:rPr>
        <w:t>50 398,9</w:t>
      </w:r>
      <w:r w:rsidR="00F17699" w:rsidRPr="008F5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083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AD1D0A" w:rsidRPr="008F5083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5083"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A708BB">
        <w:rPr>
          <w:rFonts w:ascii="Times New Roman" w:hAnsi="Times New Roman" w:cs="Times New Roman"/>
          <w:sz w:val="24"/>
          <w:szCs w:val="24"/>
        </w:rPr>
        <w:t xml:space="preserve">15 228,8 </w:t>
      </w:r>
      <w:r w:rsidR="00F17699" w:rsidRPr="008F5083">
        <w:rPr>
          <w:rFonts w:ascii="Times New Roman" w:hAnsi="Times New Roman" w:cs="Times New Roman"/>
          <w:sz w:val="24"/>
          <w:szCs w:val="24"/>
        </w:rPr>
        <w:t>тыс. рублей,</w:t>
      </w:r>
    </w:p>
    <w:p w:rsidR="00F17699" w:rsidRPr="00A45B5F" w:rsidRDefault="00F17699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5B5F">
        <w:rPr>
          <w:rFonts w:ascii="Times New Roman" w:hAnsi="Times New Roman" w:cs="Times New Roman"/>
          <w:sz w:val="24"/>
          <w:szCs w:val="24"/>
        </w:rPr>
        <w:t xml:space="preserve">в 2020 году- </w:t>
      </w:r>
      <w:r w:rsidR="00B17C26" w:rsidRPr="007928EB">
        <w:rPr>
          <w:rFonts w:ascii="Times New Roman" w:hAnsi="Times New Roman" w:cs="Times New Roman"/>
          <w:sz w:val="24"/>
          <w:szCs w:val="24"/>
        </w:rPr>
        <w:t>35</w:t>
      </w:r>
      <w:r w:rsidR="00B17C26">
        <w:rPr>
          <w:rFonts w:ascii="Times New Roman" w:hAnsi="Times New Roman" w:cs="Times New Roman"/>
          <w:sz w:val="24"/>
          <w:szCs w:val="24"/>
        </w:rPr>
        <w:t xml:space="preserve"> </w:t>
      </w:r>
      <w:r w:rsidR="00B17C26" w:rsidRPr="007928EB">
        <w:rPr>
          <w:rFonts w:ascii="Times New Roman" w:hAnsi="Times New Roman" w:cs="Times New Roman"/>
          <w:sz w:val="24"/>
          <w:szCs w:val="24"/>
        </w:rPr>
        <w:t>170,1</w:t>
      </w:r>
      <w:r w:rsidR="00B17C26">
        <w:rPr>
          <w:rFonts w:ascii="Times New Roman" w:hAnsi="Times New Roman" w:cs="Times New Roman"/>
          <w:sz w:val="24"/>
          <w:szCs w:val="24"/>
        </w:rPr>
        <w:t xml:space="preserve"> </w:t>
      </w:r>
      <w:r w:rsidRPr="00A45B5F">
        <w:rPr>
          <w:rFonts w:ascii="Times New Roman" w:hAnsi="Times New Roman" w:cs="Times New Roman"/>
          <w:sz w:val="24"/>
          <w:szCs w:val="24"/>
        </w:rPr>
        <w:t>тыс. рублей.</w:t>
      </w:r>
    </w:p>
    <w:p w:rsidR="006A777D" w:rsidRPr="00A45B5F" w:rsidRDefault="006A777D" w:rsidP="006A77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5B5F">
        <w:rPr>
          <w:rFonts w:ascii="Times New Roman" w:hAnsi="Times New Roman" w:cs="Times New Roman"/>
          <w:sz w:val="24"/>
          <w:szCs w:val="24"/>
        </w:rPr>
        <w:t xml:space="preserve">местных бюджетов – </w:t>
      </w:r>
      <w:r w:rsidR="00B17C26" w:rsidRPr="00B17C26">
        <w:rPr>
          <w:rFonts w:ascii="Times New Roman" w:hAnsi="Times New Roman" w:cs="Times New Roman"/>
          <w:sz w:val="24"/>
          <w:szCs w:val="24"/>
        </w:rPr>
        <w:t>6 877,4</w:t>
      </w:r>
      <w:r w:rsidRPr="00A45B5F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6A777D" w:rsidRPr="00A45B5F" w:rsidRDefault="006A777D" w:rsidP="006A77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5B5F">
        <w:rPr>
          <w:rFonts w:ascii="Times New Roman" w:hAnsi="Times New Roman" w:cs="Times New Roman"/>
          <w:sz w:val="24"/>
          <w:szCs w:val="24"/>
        </w:rPr>
        <w:t>в 2019 году –   6 244,2 тыс. рублей,</w:t>
      </w:r>
    </w:p>
    <w:p w:rsidR="006A777D" w:rsidRPr="00A45B5F" w:rsidRDefault="006A777D" w:rsidP="006A77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5B5F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B17C26">
        <w:rPr>
          <w:rFonts w:ascii="Times New Roman" w:hAnsi="Times New Roman" w:cs="Times New Roman"/>
          <w:sz w:val="24"/>
          <w:szCs w:val="24"/>
        </w:rPr>
        <w:t>633,2</w:t>
      </w:r>
      <w:r w:rsidR="00B17C26" w:rsidRPr="00A45B5F">
        <w:rPr>
          <w:rFonts w:ascii="Times New Roman" w:hAnsi="Times New Roman" w:cs="Times New Roman"/>
          <w:sz w:val="24"/>
          <w:szCs w:val="24"/>
        </w:rPr>
        <w:t xml:space="preserve"> </w:t>
      </w:r>
      <w:r w:rsidRPr="00A45B5F">
        <w:rPr>
          <w:rFonts w:ascii="Times New Roman" w:hAnsi="Times New Roman" w:cs="Times New Roman"/>
          <w:sz w:val="24"/>
          <w:szCs w:val="24"/>
        </w:rPr>
        <w:t>тыс. рублей</w:t>
      </w:r>
      <w:r w:rsidR="00A45B5F">
        <w:rPr>
          <w:rFonts w:ascii="Times New Roman" w:hAnsi="Times New Roman" w:cs="Times New Roman"/>
          <w:sz w:val="24"/>
          <w:szCs w:val="24"/>
        </w:rPr>
        <w:t>.</w:t>
      </w:r>
    </w:p>
    <w:p w:rsidR="00AD1D0A" w:rsidRPr="00A45B5F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D0A" w:rsidRPr="002D3E12" w:rsidRDefault="00A45B5F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Объемы </w:t>
      </w:r>
      <w:r w:rsidR="00AD1D0A" w:rsidRPr="002D3E12">
        <w:rPr>
          <w:rFonts w:ascii="Times New Roman" w:hAnsi="Times New Roman" w:cs="Times New Roman"/>
          <w:sz w:val="24"/>
          <w:szCs w:val="24"/>
        </w:rPr>
        <w:t>бюд</w:t>
      </w:r>
      <w:r w:rsidR="00086315">
        <w:rPr>
          <w:rFonts w:ascii="Times New Roman" w:hAnsi="Times New Roman" w:cs="Times New Roman"/>
          <w:sz w:val="24"/>
          <w:szCs w:val="24"/>
        </w:rPr>
        <w:t xml:space="preserve">жетных ассигнований уточняются </w:t>
      </w:r>
      <w:r w:rsidR="00AD1D0A" w:rsidRPr="002D3E12">
        <w:rPr>
          <w:rFonts w:ascii="Times New Roman" w:hAnsi="Times New Roman" w:cs="Times New Roman"/>
          <w:sz w:val="24"/>
          <w:szCs w:val="24"/>
        </w:rPr>
        <w:t>ежегодно при формировании бюджета Козловского района на очередной финансовый год и плановый период.</w:t>
      </w:r>
    </w:p>
    <w:p w:rsidR="00AD1D0A" w:rsidRPr="002D3E12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D0A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AF3" w:rsidRDefault="00D51AF3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AF3" w:rsidRDefault="00D51AF3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AF3" w:rsidRDefault="00D51AF3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AF3" w:rsidRDefault="00D51AF3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AF3" w:rsidRDefault="00D51AF3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Pr="00F12A22" w:rsidRDefault="00F12A22" w:rsidP="00F12A22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0"/>
          <w:szCs w:val="20"/>
        </w:rPr>
      </w:pPr>
      <w:r w:rsidRPr="00F12A22">
        <w:rPr>
          <w:rFonts w:ascii="Times New Roman" w:hAnsi="Times New Roman"/>
          <w:sz w:val="20"/>
          <w:szCs w:val="20"/>
        </w:rPr>
        <w:t>Приложение N 1</w:t>
      </w:r>
    </w:p>
    <w:p w:rsidR="00F12A22" w:rsidRPr="00F12A22" w:rsidRDefault="00F12A22" w:rsidP="00F12A22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F12A22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F12A22" w:rsidRPr="00F12A22" w:rsidRDefault="00F12A22" w:rsidP="00F12A22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F12A22">
        <w:rPr>
          <w:rFonts w:ascii="Times New Roman" w:hAnsi="Times New Roman"/>
          <w:sz w:val="20"/>
          <w:szCs w:val="20"/>
        </w:rPr>
        <w:t>Козловского района Чувашской Республики</w:t>
      </w:r>
    </w:p>
    <w:p w:rsidR="00F12A22" w:rsidRPr="00F12A22" w:rsidRDefault="00F12A22" w:rsidP="00F12A22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F12A22">
        <w:rPr>
          <w:rFonts w:ascii="Times New Roman" w:hAnsi="Times New Roman"/>
          <w:sz w:val="20"/>
          <w:szCs w:val="20"/>
        </w:rPr>
        <w:t>"Модернизация и развитие сферы</w:t>
      </w:r>
    </w:p>
    <w:p w:rsidR="00F12A22" w:rsidRPr="00F12A22" w:rsidRDefault="00F12A22" w:rsidP="00F12A22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F12A22">
        <w:rPr>
          <w:rFonts w:ascii="Times New Roman" w:hAnsi="Times New Roman"/>
          <w:sz w:val="20"/>
          <w:szCs w:val="20"/>
        </w:rPr>
        <w:t>жилищно-коммунального хозяйства"</w:t>
      </w:r>
    </w:p>
    <w:p w:rsidR="00F12A22" w:rsidRDefault="00F12A22" w:rsidP="00F12A22">
      <w:pPr>
        <w:widowControl w:val="0"/>
        <w:autoSpaceDE w:val="0"/>
        <w:autoSpaceDN w:val="0"/>
        <w:jc w:val="both"/>
      </w:pPr>
    </w:p>
    <w:p w:rsidR="00F12A22" w:rsidRDefault="00F12A22" w:rsidP="00F12A22">
      <w:pPr>
        <w:widowControl w:val="0"/>
        <w:autoSpaceDE w:val="0"/>
        <w:autoSpaceDN w:val="0"/>
        <w:jc w:val="both"/>
      </w:pPr>
    </w:p>
    <w:p w:rsidR="00F12A22" w:rsidRDefault="00F12A22" w:rsidP="00F12A22">
      <w:pPr>
        <w:widowControl w:val="0"/>
        <w:autoSpaceDE w:val="0"/>
        <w:autoSpaceDN w:val="0"/>
        <w:jc w:val="both"/>
      </w:pPr>
    </w:p>
    <w:p w:rsidR="00F12A22" w:rsidRPr="00F74071" w:rsidRDefault="00F12A22" w:rsidP="00F12A22">
      <w:pPr>
        <w:widowControl w:val="0"/>
        <w:autoSpaceDE w:val="0"/>
        <w:autoSpaceDN w:val="0"/>
        <w:jc w:val="both"/>
      </w:pPr>
    </w:p>
    <w:p w:rsidR="00F12A22" w:rsidRPr="00F12A22" w:rsidRDefault="00F12A22" w:rsidP="00F12A22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bookmarkStart w:id="1" w:name="P300"/>
      <w:bookmarkEnd w:id="1"/>
      <w:r w:rsidRPr="00F12A22">
        <w:rPr>
          <w:rFonts w:ascii="Times New Roman" w:hAnsi="Times New Roman"/>
          <w:b/>
          <w:sz w:val="24"/>
          <w:szCs w:val="24"/>
        </w:rPr>
        <w:t>Сведения о целевых показателях</w:t>
      </w:r>
    </w:p>
    <w:p w:rsidR="00F12A22" w:rsidRPr="00F12A22" w:rsidRDefault="00F12A22" w:rsidP="00F12A22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F12A22">
        <w:rPr>
          <w:rFonts w:ascii="Times New Roman" w:hAnsi="Times New Roman"/>
          <w:b/>
          <w:sz w:val="24"/>
          <w:szCs w:val="24"/>
        </w:rPr>
        <w:t>(индикаторах) муниципальной программы</w:t>
      </w:r>
    </w:p>
    <w:p w:rsidR="00F12A22" w:rsidRPr="00F12A22" w:rsidRDefault="00F12A22" w:rsidP="00F12A22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F12A22">
        <w:rPr>
          <w:rFonts w:ascii="Times New Roman" w:hAnsi="Times New Roman"/>
          <w:b/>
          <w:sz w:val="24"/>
          <w:szCs w:val="24"/>
        </w:rPr>
        <w:t>Козловского района Чувашской Республики</w:t>
      </w:r>
    </w:p>
    <w:p w:rsidR="00F12A22" w:rsidRPr="00F12A22" w:rsidRDefault="00F12A22" w:rsidP="00F12A22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F12A22">
        <w:rPr>
          <w:rFonts w:ascii="Times New Roman" w:hAnsi="Times New Roman"/>
          <w:b/>
          <w:sz w:val="24"/>
          <w:szCs w:val="24"/>
        </w:rPr>
        <w:t>Модернизация и развитие сферы</w:t>
      </w:r>
    </w:p>
    <w:p w:rsidR="00F12A22" w:rsidRPr="00F12A22" w:rsidRDefault="00F12A22" w:rsidP="00F12A22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F12A22">
        <w:rPr>
          <w:rFonts w:ascii="Times New Roman" w:hAnsi="Times New Roman"/>
          <w:b/>
          <w:sz w:val="24"/>
          <w:szCs w:val="24"/>
        </w:rPr>
        <w:t>жилищно-коммунального хозяйства»,</w:t>
      </w:r>
    </w:p>
    <w:p w:rsidR="00F12A22" w:rsidRPr="00F12A22" w:rsidRDefault="00F12A22" w:rsidP="00F12A22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F12A22">
        <w:rPr>
          <w:rFonts w:ascii="Times New Roman" w:hAnsi="Times New Roman"/>
          <w:b/>
          <w:sz w:val="24"/>
          <w:szCs w:val="24"/>
        </w:rPr>
        <w:t>ее подпрограмм и их значениях</w:t>
      </w:r>
    </w:p>
    <w:p w:rsidR="00F12A22" w:rsidRPr="00F12A22" w:rsidRDefault="00F12A22" w:rsidP="00F12A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DBE" w:rsidRDefault="00702DBE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DBE" w:rsidRDefault="00702DBE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DBE" w:rsidRDefault="00702DBE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DBE" w:rsidRDefault="00702DBE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DBE" w:rsidRDefault="00702DBE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702DBE" w:rsidSect="00AD1D0A">
          <w:pgSz w:w="11906" w:h="16838"/>
          <w:pgMar w:top="426" w:right="566" w:bottom="1134" w:left="1701" w:header="708" w:footer="708" w:gutter="0"/>
          <w:cols w:space="708"/>
          <w:docGrid w:linePitch="360"/>
        </w:sectPr>
      </w:pPr>
    </w:p>
    <w:p w:rsidR="00702DBE" w:rsidRDefault="00702DBE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1077"/>
        <w:gridCol w:w="765"/>
        <w:gridCol w:w="815"/>
        <w:gridCol w:w="815"/>
        <w:gridCol w:w="815"/>
        <w:gridCol w:w="815"/>
        <w:gridCol w:w="815"/>
        <w:gridCol w:w="818"/>
        <w:gridCol w:w="824"/>
        <w:gridCol w:w="812"/>
        <w:gridCol w:w="907"/>
        <w:gridCol w:w="765"/>
      </w:tblGrid>
      <w:tr w:rsidR="00702DBE" w:rsidRPr="009C227C" w:rsidTr="0093777B">
        <w:tc>
          <w:tcPr>
            <w:tcW w:w="567" w:type="dxa"/>
            <w:vMerge w:val="restart"/>
            <w:tcBorders>
              <w:left w:val="nil"/>
            </w:tcBorders>
          </w:tcPr>
          <w:p w:rsidR="00702DBE" w:rsidRPr="009C227C" w:rsidRDefault="00702DBE" w:rsidP="009377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702DBE" w:rsidRPr="009C227C" w:rsidRDefault="00702DBE" w:rsidP="009377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27C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18" w:type="dxa"/>
            <w:vMerge w:val="restart"/>
          </w:tcPr>
          <w:p w:rsidR="00702DBE" w:rsidRPr="009C227C" w:rsidRDefault="00702DBE" w:rsidP="009377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Целевой показатель (индикатор) (наименование)</w:t>
            </w:r>
          </w:p>
        </w:tc>
        <w:tc>
          <w:tcPr>
            <w:tcW w:w="1077" w:type="dxa"/>
            <w:vMerge w:val="restart"/>
          </w:tcPr>
          <w:p w:rsidR="00702DBE" w:rsidRPr="009C227C" w:rsidRDefault="00702DBE" w:rsidP="009377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966" w:type="dxa"/>
            <w:gridSpan w:val="11"/>
            <w:tcBorders>
              <w:right w:val="nil"/>
            </w:tcBorders>
          </w:tcPr>
          <w:p w:rsidR="00702DBE" w:rsidRPr="009C227C" w:rsidRDefault="00702DBE" w:rsidP="009377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702DBE" w:rsidRPr="009C227C" w:rsidTr="0093777B">
        <w:tc>
          <w:tcPr>
            <w:tcW w:w="567" w:type="dxa"/>
            <w:vMerge/>
            <w:tcBorders>
              <w:left w:val="nil"/>
            </w:tcBorders>
          </w:tcPr>
          <w:p w:rsidR="00702DBE" w:rsidRPr="009C227C" w:rsidRDefault="00702DBE" w:rsidP="0093777B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702DBE" w:rsidRPr="009C227C" w:rsidRDefault="00702DBE" w:rsidP="0093777B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</w:tcPr>
          <w:p w:rsidR="00702DBE" w:rsidRPr="009C227C" w:rsidRDefault="00702DBE" w:rsidP="0093777B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</w:tcPr>
          <w:p w:rsidR="00702DBE" w:rsidRPr="009C227C" w:rsidRDefault="00702DBE" w:rsidP="009377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815" w:type="dxa"/>
          </w:tcPr>
          <w:p w:rsidR="00702DBE" w:rsidRPr="009C227C" w:rsidRDefault="00702DBE" w:rsidP="009377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815" w:type="dxa"/>
          </w:tcPr>
          <w:p w:rsidR="00702DBE" w:rsidRPr="009C227C" w:rsidRDefault="00702DBE" w:rsidP="009377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815" w:type="dxa"/>
          </w:tcPr>
          <w:p w:rsidR="00702DBE" w:rsidRPr="009C227C" w:rsidRDefault="00702DBE" w:rsidP="009377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815" w:type="dxa"/>
          </w:tcPr>
          <w:p w:rsidR="00702DBE" w:rsidRPr="009C227C" w:rsidRDefault="00702DBE" w:rsidP="009377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815" w:type="dxa"/>
          </w:tcPr>
          <w:p w:rsidR="00702DBE" w:rsidRPr="009C227C" w:rsidRDefault="00702DBE" w:rsidP="009377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818" w:type="dxa"/>
          </w:tcPr>
          <w:p w:rsidR="00702DBE" w:rsidRPr="009C227C" w:rsidRDefault="00702DBE" w:rsidP="009377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824" w:type="dxa"/>
          </w:tcPr>
          <w:p w:rsidR="00702DBE" w:rsidRPr="009C227C" w:rsidRDefault="00702DBE" w:rsidP="009377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812" w:type="dxa"/>
          </w:tcPr>
          <w:p w:rsidR="00702DBE" w:rsidRPr="009C227C" w:rsidRDefault="00702DBE" w:rsidP="009377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907" w:type="dxa"/>
          </w:tcPr>
          <w:p w:rsidR="00702DBE" w:rsidRPr="009C227C" w:rsidRDefault="00702DBE" w:rsidP="009377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2030 г.</w:t>
            </w:r>
          </w:p>
        </w:tc>
        <w:tc>
          <w:tcPr>
            <w:tcW w:w="765" w:type="dxa"/>
            <w:tcBorders>
              <w:right w:val="nil"/>
            </w:tcBorders>
          </w:tcPr>
          <w:p w:rsidR="00702DBE" w:rsidRPr="009C227C" w:rsidRDefault="00702DBE" w:rsidP="009377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2035 г.</w:t>
            </w:r>
          </w:p>
        </w:tc>
      </w:tr>
      <w:tr w:rsidR="00702DBE" w:rsidRPr="009C227C" w:rsidTr="0093777B">
        <w:tc>
          <w:tcPr>
            <w:tcW w:w="567" w:type="dxa"/>
            <w:tcBorders>
              <w:left w:val="nil"/>
            </w:tcBorders>
          </w:tcPr>
          <w:p w:rsidR="00702DBE" w:rsidRPr="009C227C" w:rsidRDefault="00702DBE" w:rsidP="009377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02DBE" w:rsidRPr="009C227C" w:rsidRDefault="00702DBE" w:rsidP="009377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702DBE" w:rsidRPr="009C227C" w:rsidRDefault="00702DBE" w:rsidP="009377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702DBE" w:rsidRPr="009C227C" w:rsidRDefault="00702DBE" w:rsidP="009377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702DBE" w:rsidRPr="009C227C" w:rsidRDefault="00702DBE" w:rsidP="009377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702DBE" w:rsidRPr="009C227C" w:rsidRDefault="00702DBE" w:rsidP="009377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702DBE" w:rsidRPr="009C227C" w:rsidRDefault="00702DBE" w:rsidP="009377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:rsidR="00702DBE" w:rsidRPr="009C227C" w:rsidRDefault="00702DBE" w:rsidP="009377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702DBE" w:rsidRPr="009C227C" w:rsidRDefault="00702DBE" w:rsidP="009377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8" w:type="dxa"/>
          </w:tcPr>
          <w:p w:rsidR="00702DBE" w:rsidRPr="009C227C" w:rsidRDefault="00702DBE" w:rsidP="009377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4" w:type="dxa"/>
          </w:tcPr>
          <w:p w:rsidR="00702DBE" w:rsidRPr="009C227C" w:rsidRDefault="00702DBE" w:rsidP="009377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2" w:type="dxa"/>
          </w:tcPr>
          <w:p w:rsidR="00702DBE" w:rsidRPr="009C227C" w:rsidRDefault="00702DBE" w:rsidP="009377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</w:tcPr>
          <w:p w:rsidR="00702DBE" w:rsidRPr="009C227C" w:rsidRDefault="00702DBE" w:rsidP="009377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5" w:type="dxa"/>
            <w:tcBorders>
              <w:right w:val="nil"/>
            </w:tcBorders>
          </w:tcPr>
          <w:p w:rsidR="00702DBE" w:rsidRPr="009C227C" w:rsidRDefault="00702DBE" w:rsidP="009377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02DBE" w:rsidRPr="009C227C" w:rsidTr="0093777B">
        <w:tc>
          <w:tcPr>
            <w:tcW w:w="13728" w:type="dxa"/>
            <w:gridSpan w:val="14"/>
            <w:tcBorders>
              <w:left w:val="nil"/>
              <w:right w:val="nil"/>
            </w:tcBorders>
          </w:tcPr>
          <w:p w:rsidR="00702DBE" w:rsidRPr="009C227C" w:rsidRDefault="00702DBE" w:rsidP="00702DBE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Козловского</w:t>
            </w:r>
            <w:r w:rsidRPr="009C227C">
              <w:rPr>
                <w:rFonts w:ascii="Times New Roman" w:hAnsi="Times New Roman"/>
                <w:sz w:val="24"/>
                <w:szCs w:val="24"/>
              </w:rPr>
              <w:t xml:space="preserve"> района Чувашской Республики "Модернизация и развитие сферы жилищно-коммунального хозяйства"</w:t>
            </w:r>
          </w:p>
        </w:tc>
      </w:tr>
      <w:tr w:rsidR="00702DBE" w:rsidRPr="009C227C" w:rsidTr="0093777B">
        <w:tc>
          <w:tcPr>
            <w:tcW w:w="13728" w:type="dxa"/>
            <w:gridSpan w:val="14"/>
            <w:tcBorders>
              <w:left w:val="nil"/>
              <w:right w:val="nil"/>
            </w:tcBorders>
          </w:tcPr>
          <w:p w:rsidR="00702DBE" w:rsidRPr="009C227C" w:rsidRDefault="00702DBE" w:rsidP="0093777B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Подпрограмма "Развитие систем коммунальной инфраструктуры и объектов, используемых для очистки сточных вод"</w:t>
            </w:r>
          </w:p>
        </w:tc>
      </w:tr>
      <w:tr w:rsidR="00702DBE" w:rsidRPr="009C227C" w:rsidTr="0093777B">
        <w:tc>
          <w:tcPr>
            <w:tcW w:w="567" w:type="dxa"/>
            <w:tcBorders>
              <w:left w:val="nil"/>
            </w:tcBorders>
          </w:tcPr>
          <w:p w:rsidR="00702DBE" w:rsidRPr="009C227C" w:rsidRDefault="00702DBE" w:rsidP="009377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702DBE" w:rsidRPr="009C227C" w:rsidRDefault="00702DBE" w:rsidP="009377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Количество капитально отремонтированных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1077" w:type="dxa"/>
          </w:tcPr>
          <w:p w:rsidR="00702DBE" w:rsidRPr="009C227C" w:rsidRDefault="00702DBE" w:rsidP="009377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65" w:type="dxa"/>
          </w:tcPr>
          <w:p w:rsidR="00702DBE" w:rsidRPr="009C227C" w:rsidRDefault="00702DBE" w:rsidP="009377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:rsidR="00702DBE" w:rsidRPr="009C227C" w:rsidRDefault="00702DBE" w:rsidP="009377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:rsidR="00702DBE" w:rsidRPr="009C227C" w:rsidRDefault="00702DBE" w:rsidP="009377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:rsidR="00702DBE" w:rsidRPr="009C227C" w:rsidRDefault="00702DBE" w:rsidP="009377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5" w:type="dxa"/>
          </w:tcPr>
          <w:p w:rsidR="00702DBE" w:rsidRPr="009C227C" w:rsidRDefault="00702DBE" w:rsidP="009377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702DBE" w:rsidRPr="009C227C" w:rsidRDefault="00702DBE" w:rsidP="009377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</w:tcPr>
          <w:p w:rsidR="00702DBE" w:rsidRPr="009C227C" w:rsidRDefault="00702DBE" w:rsidP="009377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</w:tcPr>
          <w:p w:rsidR="00702DBE" w:rsidRPr="009C227C" w:rsidRDefault="00702DBE" w:rsidP="009377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702DBE" w:rsidRPr="009C227C" w:rsidRDefault="00702DBE" w:rsidP="009377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702DBE" w:rsidRPr="009C227C" w:rsidRDefault="00702DBE" w:rsidP="009377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right w:val="nil"/>
            </w:tcBorders>
          </w:tcPr>
          <w:p w:rsidR="00702DBE" w:rsidRPr="009C227C" w:rsidRDefault="00702DBE" w:rsidP="009377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02DBE" w:rsidRDefault="00702DBE" w:rsidP="00702DBE">
      <w:pPr>
        <w:spacing w:after="200" w:line="276" w:lineRule="auto"/>
        <w:rPr>
          <w:rFonts w:ascii="Times New Roman" w:hAnsi="Times New Roman"/>
          <w:sz w:val="24"/>
          <w:szCs w:val="24"/>
        </w:rPr>
        <w:sectPr w:rsidR="00702DBE" w:rsidSect="00702DBE">
          <w:pgSz w:w="16838" w:h="11906" w:orient="landscape"/>
          <w:pgMar w:top="1701" w:right="426" w:bottom="566" w:left="1134" w:header="708" w:footer="708" w:gutter="0"/>
          <w:cols w:space="708"/>
          <w:docGrid w:linePitch="360"/>
        </w:sectPr>
      </w:pPr>
    </w:p>
    <w:p w:rsidR="00D51AF3" w:rsidRDefault="00D51AF3" w:rsidP="00297619">
      <w:pPr>
        <w:pStyle w:val="ConsPlusNormal"/>
        <w:outlineLvl w:val="1"/>
      </w:pPr>
    </w:p>
    <w:p w:rsidR="00D51AF3" w:rsidRDefault="00D51AF3" w:rsidP="00D51AF3">
      <w:pPr>
        <w:pStyle w:val="ConsPlusNormal"/>
        <w:jc w:val="right"/>
        <w:outlineLvl w:val="1"/>
      </w:pPr>
    </w:p>
    <w:tbl>
      <w:tblPr>
        <w:tblStyle w:val="a7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</w:tblGrid>
      <w:tr w:rsidR="00D51AF3" w:rsidTr="00CA5708">
        <w:tc>
          <w:tcPr>
            <w:tcW w:w="3084" w:type="dxa"/>
          </w:tcPr>
          <w:p w:rsidR="00D51AF3" w:rsidRPr="002D3E12" w:rsidRDefault="00D51AF3" w:rsidP="00CA57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Приложение N</w:t>
            </w:r>
            <w:r w:rsidR="00564A8A">
              <w:rPr>
                <w:rFonts w:ascii="Times New Roman" w:hAnsi="Times New Roman" w:cs="Times New Roman"/>
                <w:sz w:val="20"/>
              </w:rPr>
              <w:t>2</w:t>
            </w:r>
          </w:p>
          <w:p w:rsidR="00D51AF3" w:rsidRPr="002D3E12" w:rsidRDefault="00D51AF3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к муниципальной программе</w:t>
            </w:r>
          </w:p>
          <w:p w:rsidR="00D51AF3" w:rsidRPr="002D3E12" w:rsidRDefault="00D51AF3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Козловского района</w:t>
            </w:r>
          </w:p>
          <w:p w:rsidR="00D51AF3" w:rsidRPr="002D3E12" w:rsidRDefault="00D51AF3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Чувашской Республики</w:t>
            </w:r>
          </w:p>
          <w:p w:rsidR="00D51AF3" w:rsidRPr="002D3E12" w:rsidRDefault="00D51AF3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"Модернизация и развитие сферы жилищно-коммунального хозяйства"</w:t>
            </w:r>
          </w:p>
          <w:p w:rsidR="00D51AF3" w:rsidRDefault="00D51AF3" w:rsidP="00CA5708">
            <w:pPr>
              <w:pStyle w:val="ConsPlusNormal"/>
              <w:jc w:val="right"/>
              <w:outlineLvl w:val="1"/>
            </w:pPr>
          </w:p>
        </w:tc>
      </w:tr>
    </w:tbl>
    <w:p w:rsidR="00D51AF3" w:rsidRDefault="00D51AF3" w:rsidP="00D51AF3">
      <w:pPr>
        <w:pStyle w:val="ConsPlusNormal"/>
        <w:jc w:val="right"/>
        <w:outlineLvl w:val="1"/>
      </w:pPr>
    </w:p>
    <w:p w:rsidR="00D51AF3" w:rsidRDefault="00D51AF3" w:rsidP="00D51AF3">
      <w:pPr>
        <w:pStyle w:val="ConsPlusNormal"/>
        <w:jc w:val="right"/>
        <w:outlineLvl w:val="1"/>
      </w:pPr>
    </w:p>
    <w:p w:rsidR="00D51AF3" w:rsidRDefault="00D51AF3" w:rsidP="00D51AF3">
      <w:pPr>
        <w:pStyle w:val="ConsPlusNormal"/>
        <w:jc w:val="right"/>
        <w:outlineLvl w:val="1"/>
      </w:pPr>
    </w:p>
    <w:p w:rsidR="00D51AF3" w:rsidRDefault="00D51AF3" w:rsidP="00D51AF3">
      <w:pPr>
        <w:pStyle w:val="ConsPlusNormal"/>
        <w:jc w:val="right"/>
        <w:outlineLvl w:val="1"/>
      </w:pPr>
    </w:p>
    <w:p w:rsidR="00D51AF3" w:rsidRDefault="00D51AF3" w:rsidP="00D51AF3">
      <w:pPr>
        <w:pStyle w:val="ConsPlusNormal"/>
        <w:jc w:val="both"/>
      </w:pPr>
    </w:p>
    <w:p w:rsidR="00D51AF3" w:rsidRPr="002D3E12" w:rsidRDefault="00D51AF3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81"/>
      <w:bookmarkEnd w:id="2"/>
      <w:r w:rsidRPr="002D3E12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D51AF3" w:rsidRPr="002D3E12" w:rsidRDefault="00D51AF3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и прогнозная (справочная) оценка расходов</w:t>
      </w:r>
    </w:p>
    <w:p w:rsidR="00D51AF3" w:rsidRPr="002D3E12" w:rsidRDefault="00D51AF3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за счет всех источников финансирования реализации</w:t>
      </w:r>
    </w:p>
    <w:p w:rsidR="00D51AF3" w:rsidRPr="002D3E12" w:rsidRDefault="00D51AF3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муниципальной программы  Козловского района Чувашской Республики</w:t>
      </w:r>
    </w:p>
    <w:p w:rsidR="00D51AF3" w:rsidRPr="002D3E12" w:rsidRDefault="00D51AF3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"Модернизация и развитие сферы</w:t>
      </w:r>
    </w:p>
    <w:p w:rsidR="00D51AF3" w:rsidRDefault="00D51AF3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жилищно-коммунального хозяйства"</w:t>
      </w: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  <w:sectPr w:rsidR="006D7C7A" w:rsidSect="00AD1D0A">
          <w:pgSz w:w="11906" w:h="16838"/>
          <w:pgMar w:top="426" w:right="566" w:bottom="1134" w:left="1701" w:header="708" w:footer="708" w:gutter="0"/>
          <w:cols w:space="708"/>
          <w:docGrid w:linePitch="360"/>
        </w:sectPr>
      </w:pPr>
    </w:p>
    <w:p w:rsidR="006D7C7A" w:rsidRPr="002D3E12" w:rsidRDefault="00896E01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6E01">
        <w:rPr>
          <w:noProof/>
        </w:rPr>
        <w:lastRenderedPageBreak/>
        <w:drawing>
          <wp:inline distT="0" distB="0" distL="0" distR="0">
            <wp:extent cx="9701530" cy="5448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530" cy="544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E98" w:rsidRDefault="00F13E98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F13E98" w:rsidSect="006D7C7A">
          <w:pgSz w:w="16838" w:h="11906" w:orient="landscape"/>
          <w:pgMar w:top="1701" w:right="426" w:bottom="566" w:left="1134" w:header="708" w:footer="708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7"/>
      </w:tblGrid>
      <w:tr w:rsidR="00703794" w:rsidTr="00CA5708">
        <w:tc>
          <w:tcPr>
            <w:tcW w:w="2657" w:type="dxa"/>
          </w:tcPr>
          <w:p w:rsidR="00E6109A" w:rsidRDefault="00E6109A" w:rsidP="00CA5708">
            <w:pPr>
              <w:pStyle w:val="ConsPlusNormal"/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E6109A" w:rsidRPr="002D3E12" w:rsidRDefault="00E6109A" w:rsidP="00E610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Приложение N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  <w:p w:rsidR="00E6109A" w:rsidRPr="002D3E12" w:rsidRDefault="00E6109A" w:rsidP="00E610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к муниципальной программе</w:t>
            </w:r>
          </w:p>
          <w:p w:rsidR="00E6109A" w:rsidRPr="002D3E12" w:rsidRDefault="00E6109A" w:rsidP="00E610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Козловского района</w:t>
            </w:r>
          </w:p>
          <w:p w:rsidR="00E6109A" w:rsidRPr="002D3E12" w:rsidRDefault="00E6109A" w:rsidP="00E610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Чувашской Республики</w:t>
            </w:r>
          </w:p>
          <w:p w:rsidR="00E6109A" w:rsidRPr="002D3E12" w:rsidRDefault="00E6109A" w:rsidP="00E610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"Модернизация и развитие сферы жилищно-коммунального хозяйства"</w:t>
            </w:r>
          </w:p>
          <w:p w:rsidR="00703794" w:rsidRDefault="00703794" w:rsidP="00BB0140">
            <w:pPr>
              <w:pStyle w:val="ConsPlusNormal"/>
              <w:jc w:val="center"/>
            </w:pPr>
          </w:p>
        </w:tc>
      </w:tr>
    </w:tbl>
    <w:p w:rsidR="00703794" w:rsidRDefault="00703794" w:rsidP="00703794"/>
    <w:p w:rsidR="00703794" w:rsidRDefault="00703794" w:rsidP="00703794"/>
    <w:p w:rsidR="00703794" w:rsidRPr="000A15DD" w:rsidRDefault="00703794" w:rsidP="00703794"/>
    <w:p w:rsidR="00703794" w:rsidRDefault="00703794" w:rsidP="00703794">
      <w:pPr>
        <w:pStyle w:val="ConsPlusNormal"/>
        <w:tabs>
          <w:tab w:val="left" w:pos="142"/>
        </w:tabs>
        <w:jc w:val="center"/>
        <w:outlineLvl w:val="0"/>
        <w:rPr>
          <w:rFonts w:ascii="Times New Roman" w:hAnsi="Times New Roman" w:cs="Times New Roman"/>
          <w:color w:val="000000" w:themeColor="text1"/>
          <w:sz w:val="20"/>
        </w:rPr>
      </w:pPr>
    </w:p>
    <w:p w:rsidR="00703794" w:rsidRDefault="00703794" w:rsidP="00703794">
      <w:pPr>
        <w:pStyle w:val="ConsPlusNormal"/>
        <w:jc w:val="both"/>
      </w:pPr>
    </w:p>
    <w:p w:rsidR="00E6109A" w:rsidRDefault="00E6109A" w:rsidP="00703794">
      <w:pPr>
        <w:pStyle w:val="ConsPlusNormal"/>
        <w:jc w:val="both"/>
      </w:pPr>
    </w:p>
    <w:p w:rsidR="00E6109A" w:rsidRDefault="00E6109A" w:rsidP="00703794">
      <w:pPr>
        <w:pStyle w:val="ConsPlusNormal"/>
        <w:jc w:val="both"/>
      </w:pPr>
    </w:p>
    <w:p w:rsidR="00703794" w:rsidRDefault="00703794" w:rsidP="007037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605"/>
      <w:bookmarkEnd w:id="3"/>
    </w:p>
    <w:p w:rsidR="00E6109A" w:rsidRDefault="00E6109A" w:rsidP="007037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03794" w:rsidRPr="002D6E4E" w:rsidRDefault="00703794" w:rsidP="007037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703794" w:rsidRPr="002D6E4E" w:rsidRDefault="00703794" w:rsidP="007037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"Модернизация коммунальной инфраструктуры на территории</w:t>
      </w:r>
    </w:p>
    <w:p w:rsidR="00703794" w:rsidRPr="002D6E4E" w:rsidRDefault="00703794" w:rsidP="007037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Козловского района Чувашской Республики" муниципальной программы</w:t>
      </w:r>
    </w:p>
    <w:p w:rsidR="00703794" w:rsidRPr="002D6E4E" w:rsidRDefault="00703794" w:rsidP="007037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Козловского района Чувашской Республики "Модернизация и развитие</w:t>
      </w:r>
    </w:p>
    <w:p w:rsidR="00703794" w:rsidRPr="002D6E4E" w:rsidRDefault="00703794" w:rsidP="007037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сферы жилищно-коммунального хозяйства"</w:t>
      </w:r>
    </w:p>
    <w:p w:rsidR="00703794" w:rsidRPr="002D6E4E" w:rsidRDefault="00703794" w:rsidP="007037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3794" w:rsidRPr="002D6E4E" w:rsidRDefault="00703794" w:rsidP="0070379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0"/>
        <w:gridCol w:w="6123"/>
      </w:tblGrid>
      <w:tr w:rsidR="00703794" w:rsidRPr="002D6E4E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дорожного хозяйства и ЖКХ администрации Козловского района</w:t>
            </w:r>
          </w:p>
        </w:tc>
      </w:tr>
      <w:tr w:rsidR="00703794" w:rsidRPr="002D6E4E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приведение коммунальной инфраструктуры в соответствие со стандартами качества, обеспечивающими комфортные и безопасные условия проживания населения</w:t>
            </w:r>
          </w:p>
        </w:tc>
      </w:tr>
      <w:tr w:rsidR="00703794" w:rsidRPr="002D6E4E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модернизация коммунальной инфраструктуры для сокращения будущих расходов на текущий ремонт и экономии энергоресурсов.</w:t>
            </w:r>
          </w:p>
        </w:tc>
      </w:tr>
      <w:tr w:rsidR="00703794" w:rsidRPr="002D6E4E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-создание безопасных и комфортных условий проживания и жизнедеятельности населения Козловского района;</w:t>
            </w:r>
          </w:p>
          <w:p w:rsidR="00703794" w:rsidRPr="002D6E4E" w:rsidRDefault="00232969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3794" w:rsidRPr="002D6E4E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жилищного фонда и коммунальной инфраструктуры.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794" w:rsidRPr="002D6E4E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2019 - 2035 годы.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794" w:rsidRPr="002D6E4E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объемы финансирования мероприятий муниципальной программы в 2019 - 2035 годах составляют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E21B3">
              <w:rPr>
                <w:rFonts w:ascii="Times New Roman" w:hAnsi="Times New Roman" w:cs="Times New Roman"/>
                <w:b/>
                <w:sz w:val="24"/>
                <w:szCs w:val="24"/>
              </w:rPr>
              <w:t>4 711,2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21 440,0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1B3">
              <w:rPr>
                <w:rFonts w:ascii="Times New Roman" w:hAnsi="Times New Roman" w:cs="Times New Roman"/>
                <w:sz w:val="24"/>
                <w:szCs w:val="24"/>
              </w:rPr>
              <w:t>3 271,2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2021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2022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2023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2024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2025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2026 - 2030 годах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2031 - 2035 годах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республиканского бюджета Чувашской Республики -  </w:t>
            </w:r>
            <w:r w:rsidR="001E21B3" w:rsidRPr="001E21B3">
              <w:rPr>
                <w:rFonts w:ascii="Times New Roman" w:hAnsi="Times New Roman" w:cs="Times New Roman"/>
                <w:b/>
                <w:sz w:val="24"/>
                <w:szCs w:val="24"/>
              </w:rPr>
              <w:t>18 500,0</w:t>
            </w:r>
            <w:r w:rsidR="001E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703794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88613A">
              <w:rPr>
                <w:rFonts w:ascii="Times New Roman" w:hAnsi="Times New Roman" w:cs="Times New Roman"/>
                <w:sz w:val="24"/>
                <w:szCs w:val="24"/>
              </w:rPr>
              <w:t>15 228,8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E21B3" w:rsidRPr="002D6E4E" w:rsidRDefault="001E21B3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3 271,2 тыс. рублей.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 xml:space="preserve">местных бюджетов – </w:t>
            </w:r>
            <w:r w:rsidR="0088613A">
              <w:rPr>
                <w:rFonts w:ascii="Times New Roman" w:hAnsi="Times New Roman" w:cs="Times New Roman"/>
                <w:b/>
                <w:sz w:val="24"/>
                <w:szCs w:val="24"/>
              </w:rPr>
              <w:t>6 211,2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88613A">
              <w:rPr>
                <w:rFonts w:ascii="Times New Roman" w:hAnsi="Times New Roman" w:cs="Times New Roman"/>
                <w:sz w:val="24"/>
                <w:szCs w:val="24"/>
              </w:rPr>
              <w:t>6 211,2</w:t>
            </w:r>
            <w:r w:rsidR="00DB0DD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уточняются  ежегодно при формировании бюджета Козловского района на очередной финансовый год и плановый период.</w:t>
            </w:r>
          </w:p>
        </w:tc>
      </w:tr>
      <w:tr w:rsidR="00703794" w:rsidRPr="002D6E4E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должна обеспечить: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оказания коммунальных услуг в сфере теплоснабжения;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улучшение потребительских и эксплуатационных характеристик жилищного фонда.</w:t>
            </w:r>
          </w:p>
        </w:tc>
      </w:tr>
    </w:tbl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3794" w:rsidRPr="002D6E4E" w:rsidRDefault="00703794" w:rsidP="0070379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Раздел I. Приоритеты и цель подпрограммы,</w:t>
      </w:r>
    </w:p>
    <w:p w:rsidR="00703794" w:rsidRPr="002D6E4E" w:rsidRDefault="00A956B0" w:rsidP="00605A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</w:t>
      </w:r>
      <w:r w:rsidR="00605AE4">
        <w:rPr>
          <w:rFonts w:ascii="Times New Roman" w:hAnsi="Times New Roman" w:cs="Times New Roman"/>
          <w:sz w:val="24"/>
          <w:szCs w:val="24"/>
        </w:rPr>
        <w:t>.</w:t>
      </w:r>
    </w:p>
    <w:p w:rsidR="00703794" w:rsidRPr="002D6E4E" w:rsidRDefault="00703794" w:rsidP="00703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Целью подпрограммы является приведение коммунальной инфраструктуры в соответствие со стандартами качества, обеспечивающими комфортные и безопасные условия проживания населения.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3794" w:rsidRPr="002D6E4E" w:rsidRDefault="00703794" w:rsidP="0070379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Раздел II. Перечень и сведения о целевых индикаторах</w:t>
      </w:r>
    </w:p>
    <w:p w:rsidR="00703794" w:rsidRPr="002D6E4E" w:rsidRDefault="00703794" w:rsidP="007037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и показателях подпрограммы с расшифровкой</w:t>
      </w:r>
    </w:p>
    <w:p w:rsidR="00703794" w:rsidRPr="002D6E4E" w:rsidRDefault="00703794" w:rsidP="007037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3794" w:rsidRPr="002D6E4E" w:rsidRDefault="00703794" w:rsidP="007037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703794" w:rsidRPr="002D6E4E" w:rsidRDefault="00703794" w:rsidP="00703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подпрограмме предусмотрены следующие целевые индикаторы и показатели:</w:t>
      </w:r>
    </w:p>
    <w:p w:rsidR="00703794" w:rsidRPr="002D6E4E" w:rsidRDefault="00703794" w:rsidP="00703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мощности;</w:t>
      </w:r>
    </w:p>
    <w:p w:rsidR="00703794" w:rsidRPr="002D6E4E" w:rsidRDefault="00703794" w:rsidP="00703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количество прекращений подачи тепловой энергии, теплоносителя в результате технологических нарушений на тепловых сетях на 1 км сетей;</w:t>
      </w:r>
    </w:p>
    <w:p w:rsidR="00703794" w:rsidRPr="002D6E4E" w:rsidRDefault="00703794" w:rsidP="00703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доля заемных средств в общем объеме капитальных вложений в системы теплоснабжения:</w:t>
      </w:r>
    </w:p>
    <w:p w:rsidR="00703794" w:rsidRPr="002D6E4E" w:rsidRDefault="00703794" w:rsidP="00703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замена ветхих тепловых сетей;</w:t>
      </w:r>
    </w:p>
    <w:p w:rsidR="00703794" w:rsidRPr="002D6E4E" w:rsidRDefault="00703794" w:rsidP="00703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количество многоквартирных домов, в которых проведен капитальный ремонт;</w:t>
      </w:r>
    </w:p>
    <w:p w:rsidR="00703794" w:rsidRPr="002D6E4E" w:rsidRDefault="00703794" w:rsidP="00703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количество семей, которым оказана государственная поддержка при переводе жилого помещения в многоквартирном доме с централизованного на индивидуальное отопление.</w:t>
      </w:r>
    </w:p>
    <w:p w:rsidR="00A956B0" w:rsidRPr="002D6E4E" w:rsidRDefault="00703794" w:rsidP="00A956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 или насыщения), изменения приоритетов государственной политики в сфере модернизации коммунальной инфраструктуры.</w:t>
      </w:r>
    </w:p>
    <w:p w:rsidR="00137236" w:rsidRDefault="00137236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7236" w:rsidRPr="002D6E4E" w:rsidRDefault="00137236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3794" w:rsidRPr="002D6E4E" w:rsidRDefault="00703794" w:rsidP="0070379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Раздел III. Характеристики основных мероприятий,</w:t>
      </w:r>
    </w:p>
    <w:p w:rsidR="00703794" w:rsidRPr="002D6E4E" w:rsidRDefault="00703794" w:rsidP="007037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</w:p>
    <w:p w:rsidR="00703794" w:rsidRPr="002D6E4E" w:rsidRDefault="00703794" w:rsidP="007037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3794" w:rsidRPr="002D6E4E" w:rsidRDefault="00703794" w:rsidP="00ED44E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На реализацию поставленной цели и решение задач подпрограммы направлены два основных мероприятия.</w:t>
      </w:r>
    </w:p>
    <w:p w:rsidR="00ED44EE" w:rsidRPr="002D6E4E" w:rsidRDefault="00703794" w:rsidP="00ED44E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Основное мероприятие 1. Обеспечение качества жилищно-коммунальных услуг.</w:t>
      </w:r>
    </w:p>
    <w:p w:rsidR="00703794" w:rsidRPr="002D6E4E" w:rsidRDefault="00703794" w:rsidP="00ED44E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Реализация указанного мероприятия обеспечит снижение износа объектов коммунальной инфраструктуры и уменьшение потерь при передаче энергоресурсов.</w:t>
      </w:r>
    </w:p>
    <w:p w:rsidR="00703794" w:rsidRPr="002D6E4E" w:rsidRDefault="00703794" w:rsidP="00ED44E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Основное мероприятие 2. Улучшение потребительских и эксплуатационных характеристик жилищного фонда, обеспечивающих гражданам безопасные и комфортные условия проживания.</w:t>
      </w:r>
    </w:p>
    <w:p w:rsidR="00703794" w:rsidRPr="002D6E4E" w:rsidRDefault="00703794" w:rsidP="00ED44E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Реализация указанного мероприятия связана с общегосударственным управлением. </w:t>
      </w:r>
    </w:p>
    <w:p w:rsidR="00ED44EE" w:rsidRDefault="00703794" w:rsidP="00ED44E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Подпрограмма реализуетс</w:t>
      </w:r>
      <w:r w:rsidR="00ED44EE">
        <w:rPr>
          <w:rFonts w:ascii="Times New Roman" w:hAnsi="Times New Roman" w:cs="Times New Roman"/>
          <w:sz w:val="24"/>
          <w:szCs w:val="24"/>
        </w:rPr>
        <w:t>я в период с 2019 по 2035 год.</w:t>
      </w:r>
    </w:p>
    <w:p w:rsidR="00ED44EE" w:rsidRPr="002D6E4E" w:rsidRDefault="00ED44EE" w:rsidP="00ED4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794" w:rsidRPr="002D6E4E" w:rsidRDefault="00703794" w:rsidP="0070379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Раздел IV. Обоснование объема финансовых ресурсов,</w:t>
      </w:r>
    </w:p>
    <w:p w:rsidR="00703794" w:rsidRPr="002D6E4E" w:rsidRDefault="00703794" w:rsidP="007037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необходимых для реализации подпрограммы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3794" w:rsidRPr="002D6E4E" w:rsidRDefault="00703794" w:rsidP="00180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Финансирование подпрограммы осуществляется за счет средств республиканского бюджета Чувашской Республики, средств бюджета Козловского района.</w:t>
      </w:r>
    </w:p>
    <w:p w:rsidR="00703794" w:rsidRPr="002D6E4E" w:rsidRDefault="00703794" w:rsidP="00C872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в 2019 - 2035 годах составит </w:t>
      </w:r>
      <w:r w:rsidR="00C872C8" w:rsidRPr="00C872C8">
        <w:rPr>
          <w:rFonts w:ascii="Times New Roman" w:hAnsi="Times New Roman" w:cs="Times New Roman"/>
          <w:sz w:val="24"/>
          <w:szCs w:val="24"/>
        </w:rPr>
        <w:t>24 711,2</w:t>
      </w:r>
      <w:r w:rsidR="00C87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2C8">
        <w:rPr>
          <w:rFonts w:ascii="Times New Roman" w:hAnsi="Times New Roman" w:cs="Times New Roman"/>
          <w:sz w:val="24"/>
          <w:szCs w:val="24"/>
        </w:rPr>
        <w:t>тыс.</w:t>
      </w:r>
      <w:r w:rsidRPr="002D6E4E">
        <w:rPr>
          <w:rFonts w:ascii="Times New Roman" w:hAnsi="Times New Roman" w:cs="Times New Roman"/>
          <w:sz w:val="24"/>
          <w:szCs w:val="24"/>
        </w:rPr>
        <w:t xml:space="preserve"> рублей, в том числе за счет средств республиканского бюджета Чувашской Республики – </w:t>
      </w:r>
      <w:r w:rsidR="00C872C8" w:rsidRPr="00C872C8">
        <w:rPr>
          <w:rFonts w:ascii="Times New Roman" w:hAnsi="Times New Roman" w:cs="Times New Roman"/>
          <w:sz w:val="24"/>
          <w:szCs w:val="24"/>
        </w:rPr>
        <w:t>18 500,0</w:t>
      </w:r>
      <w:r w:rsidR="00C872C8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 xml:space="preserve">тыс. рублей, за счет средств местных бюджетов – </w:t>
      </w:r>
      <w:r w:rsidR="0088613A">
        <w:rPr>
          <w:rFonts w:ascii="Times New Roman" w:hAnsi="Times New Roman" w:cs="Times New Roman"/>
          <w:sz w:val="24"/>
          <w:szCs w:val="24"/>
        </w:rPr>
        <w:t>6 211,2</w:t>
      </w:r>
      <w:r w:rsidRPr="002D6E4E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DB0DD4">
        <w:rPr>
          <w:rFonts w:ascii="Times New Roman" w:hAnsi="Times New Roman" w:cs="Times New Roman"/>
          <w:sz w:val="24"/>
          <w:szCs w:val="24"/>
        </w:rPr>
        <w:t>21 440,0</w:t>
      </w:r>
      <w:r w:rsidRPr="002D6E4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2020 году –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="00C872C8">
        <w:rPr>
          <w:rFonts w:ascii="Times New Roman" w:hAnsi="Times New Roman" w:cs="Times New Roman"/>
          <w:sz w:val="24"/>
          <w:szCs w:val="24"/>
        </w:rPr>
        <w:t>3 271,2</w:t>
      </w:r>
      <w:r w:rsidR="00C872C8" w:rsidRPr="002D6E4E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2021 году – 0,0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2022 году – 0,0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2024 году –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2025 году –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2026 - 2030 годах –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2031 - 2035 годах –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703794" w:rsidRPr="002D6E4E" w:rsidRDefault="00C872C8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03794" w:rsidRPr="002D6E4E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703794" w:rsidRPr="002D6E4E" w:rsidRDefault="00C872C8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03794" w:rsidRPr="002D6E4E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 </w:t>
      </w:r>
      <w:r w:rsidRPr="00C872C8">
        <w:rPr>
          <w:rFonts w:ascii="Times New Roman" w:hAnsi="Times New Roman" w:cs="Times New Roman"/>
          <w:sz w:val="24"/>
          <w:szCs w:val="24"/>
        </w:rPr>
        <w:t>18 500,0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794" w:rsidRPr="002D6E4E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703794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88613A">
        <w:rPr>
          <w:rFonts w:ascii="Times New Roman" w:hAnsi="Times New Roman" w:cs="Times New Roman"/>
          <w:sz w:val="24"/>
          <w:szCs w:val="24"/>
        </w:rPr>
        <w:t>15 228,8</w:t>
      </w:r>
      <w:r w:rsidRPr="002D6E4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872C8" w:rsidRPr="002D6E4E" w:rsidRDefault="00C872C8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Pr="002D6E4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3 271,2 тыс. рублей.</w:t>
      </w:r>
    </w:p>
    <w:p w:rsidR="00703794" w:rsidRPr="002D6E4E" w:rsidRDefault="00C872C8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03794" w:rsidRPr="002D6E4E">
        <w:rPr>
          <w:rFonts w:ascii="Times New Roman" w:hAnsi="Times New Roman" w:cs="Times New Roman"/>
          <w:sz w:val="24"/>
          <w:szCs w:val="24"/>
        </w:rPr>
        <w:t xml:space="preserve">местных бюджетов – </w:t>
      </w:r>
      <w:r w:rsidR="0088613A" w:rsidRPr="00ED44EE">
        <w:rPr>
          <w:rFonts w:ascii="Times New Roman" w:hAnsi="Times New Roman" w:cs="Times New Roman"/>
          <w:sz w:val="24"/>
          <w:szCs w:val="24"/>
        </w:rPr>
        <w:t>6 211,2</w:t>
      </w:r>
      <w:r w:rsidR="00703794" w:rsidRPr="002D6E4E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88613A">
        <w:rPr>
          <w:rFonts w:ascii="Times New Roman" w:hAnsi="Times New Roman" w:cs="Times New Roman"/>
          <w:sz w:val="24"/>
          <w:szCs w:val="24"/>
        </w:rPr>
        <w:t>6 211,2</w:t>
      </w:r>
      <w:r w:rsidRPr="002D6E4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в 2021 году -  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в 2022 году - 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в 2023 году - 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в 2024 году - 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в 2025 году - 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в 2026 - 2030 годах – 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в 2031 - 2035 годах – 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="00180378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703794" w:rsidRPr="002D6E4E" w:rsidRDefault="00180378" w:rsidP="00180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03794" w:rsidRPr="002D6E4E">
        <w:rPr>
          <w:rFonts w:ascii="Times New Roman" w:hAnsi="Times New Roman" w:cs="Times New Roman"/>
          <w:sz w:val="24"/>
          <w:szCs w:val="24"/>
        </w:rPr>
        <w:t>Объемы бюд</w:t>
      </w:r>
      <w:r w:rsidR="0026301F">
        <w:rPr>
          <w:rFonts w:ascii="Times New Roman" w:hAnsi="Times New Roman" w:cs="Times New Roman"/>
          <w:sz w:val="24"/>
          <w:szCs w:val="24"/>
        </w:rPr>
        <w:t xml:space="preserve">жетных ассигнований уточняются </w:t>
      </w:r>
      <w:r w:rsidR="00703794" w:rsidRPr="002D6E4E">
        <w:rPr>
          <w:rFonts w:ascii="Times New Roman" w:hAnsi="Times New Roman" w:cs="Times New Roman"/>
          <w:sz w:val="24"/>
          <w:szCs w:val="24"/>
        </w:rPr>
        <w:t>ежегодно при формировании бюджета Козловского района на очередной финансовый год и плановый период.</w:t>
      </w:r>
    </w:p>
    <w:p w:rsidR="00A8791F" w:rsidRDefault="00703794" w:rsidP="002630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Ресурсное </w:t>
      </w:r>
      <w:hyperlink w:anchor="P1826" w:history="1">
        <w:r w:rsidRPr="002D6E4E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обеспечение</w:t>
        </w:r>
      </w:hyperlink>
      <w:r w:rsidRPr="002D6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реализации подпрограммы</w:t>
      </w:r>
      <w:r w:rsidRPr="002D6E4E">
        <w:rPr>
          <w:rFonts w:ascii="Times New Roman" w:hAnsi="Times New Roman" w:cs="Times New Roman"/>
          <w:sz w:val="24"/>
          <w:szCs w:val="24"/>
        </w:rPr>
        <w:t xml:space="preserve"> за счет всех источников финансирования представлено в приложении к подпрограмме.</w:t>
      </w:r>
    </w:p>
    <w:p w:rsidR="00ED44EE" w:rsidRDefault="00ED44EE" w:rsidP="002630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D44EE" w:rsidRDefault="00ED44EE" w:rsidP="002630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8791F" w:rsidRDefault="00A8791F" w:rsidP="00A8791F">
      <w:pPr>
        <w:pStyle w:val="ConsPlusNormal"/>
        <w:jc w:val="both"/>
      </w:pPr>
    </w:p>
    <w:p w:rsidR="00A8791F" w:rsidRPr="002D6E4E" w:rsidRDefault="00A8791F" w:rsidP="00A8791F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lastRenderedPageBreak/>
        <w:t>Приложение</w:t>
      </w:r>
      <w:r w:rsidR="00E6109A">
        <w:rPr>
          <w:rFonts w:ascii="Times New Roman" w:hAnsi="Times New Roman" w:cs="Times New Roman"/>
          <w:sz w:val="20"/>
        </w:rPr>
        <w:t xml:space="preserve"> №1</w:t>
      </w:r>
    </w:p>
    <w:p w:rsidR="00A8791F" w:rsidRPr="002D6E4E" w:rsidRDefault="00A8791F" w:rsidP="00A879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t>к подпрограмме "Модернизация</w:t>
      </w:r>
    </w:p>
    <w:p w:rsidR="00A8791F" w:rsidRPr="002D6E4E" w:rsidRDefault="00A8791F" w:rsidP="00A879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t>коммунальной инфраструктуры</w:t>
      </w:r>
    </w:p>
    <w:p w:rsidR="00A8791F" w:rsidRPr="002D6E4E" w:rsidRDefault="00A8791F" w:rsidP="00A879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t>на территории Козловского района</w:t>
      </w:r>
    </w:p>
    <w:p w:rsidR="00A8791F" w:rsidRPr="002D6E4E" w:rsidRDefault="00A8791F" w:rsidP="00A879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t xml:space="preserve"> Чувашской Республики"</w:t>
      </w:r>
    </w:p>
    <w:p w:rsidR="00A8791F" w:rsidRPr="002D6E4E" w:rsidRDefault="00A8791F" w:rsidP="00A879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t>муниципальной программы</w:t>
      </w:r>
    </w:p>
    <w:p w:rsidR="00A8791F" w:rsidRPr="002D6E4E" w:rsidRDefault="00A8791F" w:rsidP="00A879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t xml:space="preserve">Козловского района </w:t>
      </w:r>
    </w:p>
    <w:p w:rsidR="00A8791F" w:rsidRPr="002D6E4E" w:rsidRDefault="00A8791F" w:rsidP="00A879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t>Чувашской Республики</w:t>
      </w:r>
    </w:p>
    <w:p w:rsidR="00A8791F" w:rsidRPr="002D6E4E" w:rsidRDefault="00A8791F" w:rsidP="00A879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t>"Модернизация и развитие сферы</w:t>
      </w:r>
    </w:p>
    <w:p w:rsidR="00A8791F" w:rsidRPr="002D6E4E" w:rsidRDefault="00A8791F" w:rsidP="00A879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t>жилищно-коммунального хозяйства"</w:t>
      </w:r>
    </w:p>
    <w:p w:rsidR="00A8791F" w:rsidRDefault="00A8791F" w:rsidP="00A8791F">
      <w:pPr>
        <w:pStyle w:val="ConsPlusNormal"/>
        <w:jc w:val="both"/>
      </w:pPr>
    </w:p>
    <w:p w:rsidR="00A8791F" w:rsidRDefault="00A8791F" w:rsidP="00A8791F">
      <w:pPr>
        <w:pStyle w:val="ConsPlusNormal"/>
        <w:jc w:val="both"/>
      </w:pPr>
    </w:p>
    <w:p w:rsidR="00A8791F" w:rsidRDefault="00A8791F" w:rsidP="00A8791F">
      <w:pPr>
        <w:pStyle w:val="ConsPlusNormal"/>
        <w:jc w:val="both"/>
      </w:pPr>
    </w:p>
    <w:p w:rsidR="00A8791F" w:rsidRDefault="00A8791F" w:rsidP="00A8791F">
      <w:pPr>
        <w:pStyle w:val="ConsPlusNormal"/>
        <w:jc w:val="both"/>
      </w:pPr>
    </w:p>
    <w:p w:rsidR="00A8791F" w:rsidRDefault="00A8791F" w:rsidP="00A8791F">
      <w:pPr>
        <w:pStyle w:val="ConsPlusNormal"/>
        <w:jc w:val="both"/>
      </w:pPr>
    </w:p>
    <w:p w:rsidR="00A8791F" w:rsidRPr="002D6E4E" w:rsidRDefault="00A8791F" w:rsidP="00A8791F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bookmarkStart w:id="4" w:name="P1826"/>
      <w:bookmarkEnd w:id="4"/>
      <w:r w:rsidRPr="002D6E4E">
        <w:rPr>
          <w:rFonts w:ascii="Times New Roman" w:eastAsia="BatangChe" w:hAnsi="Times New Roman" w:cs="Times New Roman"/>
          <w:sz w:val="24"/>
          <w:szCs w:val="24"/>
        </w:rPr>
        <w:t>Ресурсное обеспечение</w:t>
      </w:r>
    </w:p>
    <w:p w:rsidR="00A8791F" w:rsidRPr="002D6E4E" w:rsidRDefault="00A8791F" w:rsidP="00A8791F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2D6E4E">
        <w:rPr>
          <w:rFonts w:ascii="Times New Roman" w:eastAsia="BatangChe" w:hAnsi="Times New Roman" w:cs="Times New Roman"/>
          <w:sz w:val="24"/>
          <w:szCs w:val="24"/>
        </w:rPr>
        <w:t>реализации подпрограммы "Модернизация</w:t>
      </w:r>
    </w:p>
    <w:p w:rsidR="00A8791F" w:rsidRPr="002D6E4E" w:rsidRDefault="00A8791F" w:rsidP="00A8791F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2D6E4E">
        <w:rPr>
          <w:rFonts w:ascii="Times New Roman" w:eastAsia="BatangChe" w:hAnsi="Times New Roman" w:cs="Times New Roman"/>
          <w:sz w:val="24"/>
          <w:szCs w:val="24"/>
        </w:rPr>
        <w:t>коммунальной инфраструктуры на территории</w:t>
      </w:r>
    </w:p>
    <w:p w:rsidR="00A8791F" w:rsidRPr="002D6E4E" w:rsidRDefault="00A8791F" w:rsidP="00A8791F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2D6E4E">
        <w:rPr>
          <w:rFonts w:ascii="Times New Roman" w:eastAsia="BatangChe" w:hAnsi="Times New Roman" w:cs="Times New Roman"/>
          <w:sz w:val="24"/>
          <w:szCs w:val="24"/>
        </w:rPr>
        <w:t>Козловского района Чувашской Республики" муниципальной программы</w:t>
      </w:r>
    </w:p>
    <w:p w:rsidR="00A8791F" w:rsidRPr="002D6E4E" w:rsidRDefault="00A8791F" w:rsidP="00A8791F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2D6E4E">
        <w:rPr>
          <w:rFonts w:ascii="Times New Roman" w:eastAsia="BatangChe" w:hAnsi="Times New Roman" w:cs="Times New Roman"/>
          <w:sz w:val="24"/>
          <w:szCs w:val="24"/>
        </w:rPr>
        <w:t>Козловского района Чувашской Республики "Модернизация и развитие сферы</w:t>
      </w:r>
    </w:p>
    <w:p w:rsidR="00A8791F" w:rsidRPr="002D6E4E" w:rsidRDefault="00A8791F" w:rsidP="00A8791F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2D6E4E">
        <w:rPr>
          <w:rFonts w:ascii="Times New Roman" w:eastAsia="BatangChe" w:hAnsi="Times New Roman" w:cs="Times New Roman"/>
          <w:sz w:val="24"/>
          <w:szCs w:val="24"/>
        </w:rPr>
        <w:t>жилищно-коммунального хозяйства"</w:t>
      </w:r>
    </w:p>
    <w:p w:rsidR="00A8791F" w:rsidRPr="002D6E4E" w:rsidRDefault="00A8791F" w:rsidP="00A8791F">
      <w:pPr>
        <w:pStyle w:val="ConsPlusNormal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A8791F" w:rsidRDefault="00A8791F" w:rsidP="00A8791F"/>
    <w:p w:rsidR="00A8791F" w:rsidRDefault="00A8791F" w:rsidP="00A8791F"/>
    <w:p w:rsidR="00A8791F" w:rsidRDefault="00A8791F" w:rsidP="00A8791F"/>
    <w:p w:rsidR="00A8791F" w:rsidRDefault="00A8791F" w:rsidP="00A8791F"/>
    <w:p w:rsidR="00A8791F" w:rsidRDefault="00A8791F" w:rsidP="00A8791F"/>
    <w:p w:rsidR="00A8791F" w:rsidRDefault="00A8791F" w:rsidP="00A8791F"/>
    <w:p w:rsidR="00A8791F" w:rsidRDefault="00A8791F" w:rsidP="00A8791F"/>
    <w:p w:rsidR="00A8791F" w:rsidRDefault="00A8791F" w:rsidP="00A8791F"/>
    <w:p w:rsidR="00A8791F" w:rsidRPr="002D6E4E" w:rsidRDefault="00A8791F" w:rsidP="00703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3794" w:rsidRDefault="00703794" w:rsidP="00703794">
      <w:pPr>
        <w:pStyle w:val="ConsPlusNormal"/>
        <w:jc w:val="both"/>
      </w:pPr>
    </w:p>
    <w:p w:rsidR="00703794" w:rsidRDefault="00703794" w:rsidP="00703794">
      <w:pPr>
        <w:pStyle w:val="ConsPlusNormal"/>
        <w:jc w:val="both"/>
      </w:pPr>
    </w:p>
    <w:p w:rsidR="00703794" w:rsidRDefault="00703794" w:rsidP="00703794">
      <w:pPr>
        <w:pStyle w:val="ConsPlusNormal"/>
        <w:jc w:val="both"/>
      </w:pPr>
    </w:p>
    <w:p w:rsidR="00703794" w:rsidRDefault="00703794" w:rsidP="00703794">
      <w:pPr>
        <w:pStyle w:val="ConsPlusNormal"/>
        <w:jc w:val="both"/>
      </w:pPr>
    </w:p>
    <w:p w:rsidR="00703794" w:rsidRDefault="00703794" w:rsidP="00703794">
      <w:pPr>
        <w:pStyle w:val="ConsPlusNormal"/>
        <w:jc w:val="both"/>
      </w:pPr>
    </w:p>
    <w:p w:rsidR="00703794" w:rsidRDefault="00703794" w:rsidP="00703794">
      <w:pPr>
        <w:pStyle w:val="ConsPlusNormal"/>
        <w:jc w:val="both"/>
      </w:pPr>
    </w:p>
    <w:p w:rsidR="00703794" w:rsidRDefault="00703794" w:rsidP="00703794">
      <w:pPr>
        <w:pStyle w:val="ConsPlusNormal"/>
        <w:jc w:val="both"/>
      </w:pPr>
    </w:p>
    <w:p w:rsidR="00703794" w:rsidRDefault="00703794" w:rsidP="00703794">
      <w:pPr>
        <w:pStyle w:val="ConsPlusNormal"/>
        <w:jc w:val="both"/>
      </w:pPr>
    </w:p>
    <w:p w:rsidR="00A84856" w:rsidRDefault="00A84856" w:rsidP="00703794">
      <w:pPr>
        <w:pStyle w:val="ConsPlusNormal"/>
        <w:jc w:val="both"/>
      </w:pPr>
    </w:p>
    <w:p w:rsidR="00A84856" w:rsidRDefault="00A84856" w:rsidP="00703794">
      <w:pPr>
        <w:pStyle w:val="ConsPlusNormal"/>
        <w:jc w:val="both"/>
      </w:pPr>
    </w:p>
    <w:p w:rsidR="00A84856" w:rsidRDefault="00A84856" w:rsidP="00703794">
      <w:pPr>
        <w:pStyle w:val="ConsPlusNormal"/>
        <w:jc w:val="both"/>
        <w:sectPr w:rsidR="00A84856" w:rsidSect="00F13E98">
          <w:pgSz w:w="11906" w:h="16838"/>
          <w:pgMar w:top="426" w:right="566" w:bottom="1134" w:left="1701" w:header="708" w:footer="708" w:gutter="0"/>
          <w:cols w:space="708"/>
          <w:docGrid w:linePitch="360"/>
        </w:sectPr>
      </w:pPr>
    </w:p>
    <w:p w:rsidR="00A84856" w:rsidRDefault="00A84856" w:rsidP="00703794">
      <w:pPr>
        <w:pStyle w:val="ConsPlusNormal"/>
        <w:jc w:val="both"/>
      </w:pPr>
    </w:p>
    <w:p w:rsidR="002C001C" w:rsidRDefault="00ED44EE" w:rsidP="00703794">
      <w:pPr>
        <w:pStyle w:val="ConsPlusNormal"/>
        <w:jc w:val="both"/>
      </w:pPr>
      <w:r w:rsidRPr="00ED44EE">
        <w:rPr>
          <w:noProof/>
        </w:rPr>
        <w:drawing>
          <wp:inline distT="0" distB="0" distL="0" distR="0">
            <wp:extent cx="9701530" cy="446000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530" cy="446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1C" w:rsidRDefault="002C001C" w:rsidP="00703794">
      <w:pPr>
        <w:pStyle w:val="ConsPlusNormal"/>
        <w:jc w:val="both"/>
      </w:pPr>
    </w:p>
    <w:p w:rsidR="00CA5708" w:rsidRDefault="00CA5708" w:rsidP="00703794">
      <w:pPr>
        <w:pStyle w:val="ConsPlusNormal"/>
        <w:jc w:val="both"/>
        <w:sectPr w:rsidR="00CA5708" w:rsidSect="00A84856">
          <w:pgSz w:w="16838" w:h="11906" w:orient="landscape"/>
          <w:pgMar w:top="1701" w:right="426" w:bottom="566" w:left="1134" w:header="708" w:footer="708" w:gutter="0"/>
          <w:cols w:space="708"/>
          <w:docGrid w:linePitch="360"/>
        </w:sectPr>
      </w:pPr>
    </w:p>
    <w:p w:rsidR="002C001C" w:rsidRDefault="002C001C" w:rsidP="00703794">
      <w:pPr>
        <w:pStyle w:val="ConsPlusNormal"/>
        <w:jc w:val="both"/>
        <w:sectPr w:rsidR="002C001C" w:rsidSect="00CA5708">
          <w:type w:val="continuous"/>
          <w:pgSz w:w="16838" w:h="11906" w:orient="landscape"/>
          <w:pgMar w:top="1701" w:right="426" w:bottom="566" w:left="1134" w:header="708" w:footer="708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horzAnchor="margin" w:tblpXSpec="right" w:tblpY="-70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7"/>
      </w:tblGrid>
      <w:tr w:rsidR="00CA5708" w:rsidRPr="0063739A" w:rsidTr="00CA5708">
        <w:tc>
          <w:tcPr>
            <w:tcW w:w="2657" w:type="dxa"/>
          </w:tcPr>
          <w:p w:rsidR="00E6109A" w:rsidRPr="002D3E12" w:rsidRDefault="00E6109A" w:rsidP="00E610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lastRenderedPageBreak/>
              <w:t xml:space="preserve">Приложение </w:t>
            </w:r>
            <w:r w:rsidR="00FE1442">
              <w:rPr>
                <w:rFonts w:ascii="Times New Roman" w:hAnsi="Times New Roman" w:cs="Times New Roman"/>
                <w:sz w:val="20"/>
              </w:rPr>
              <w:t>№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  <w:p w:rsidR="00E6109A" w:rsidRPr="002D3E12" w:rsidRDefault="00E6109A" w:rsidP="00E610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к муниципальной программе</w:t>
            </w:r>
          </w:p>
          <w:p w:rsidR="00E6109A" w:rsidRPr="002D3E12" w:rsidRDefault="00E6109A" w:rsidP="00E610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Козловского района</w:t>
            </w:r>
          </w:p>
          <w:p w:rsidR="00E6109A" w:rsidRPr="002D3E12" w:rsidRDefault="00E6109A" w:rsidP="00E610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Чувашской Республики</w:t>
            </w:r>
          </w:p>
          <w:p w:rsidR="00E6109A" w:rsidRPr="002D3E12" w:rsidRDefault="00E6109A" w:rsidP="00E610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"Модернизация и развитие сферы жилищно-коммунального хозяйства"</w:t>
            </w:r>
          </w:p>
          <w:p w:rsidR="00876D3B" w:rsidRPr="0063739A" w:rsidRDefault="00876D3B" w:rsidP="00876D3B">
            <w:pPr>
              <w:pStyle w:val="ConsPlusNormal"/>
              <w:jc w:val="center"/>
            </w:pPr>
          </w:p>
        </w:tc>
      </w:tr>
    </w:tbl>
    <w:p w:rsidR="00CA5708" w:rsidRPr="00942389" w:rsidRDefault="00CA5708" w:rsidP="00CA5708">
      <w:pPr>
        <w:widowControl w:val="0"/>
        <w:autoSpaceDE w:val="0"/>
        <w:autoSpaceDN w:val="0"/>
        <w:adjustRightInd w:val="0"/>
        <w:jc w:val="center"/>
        <w:rPr>
          <w:rFonts w:cs="Calibri"/>
          <w:highlight w:val="yellow"/>
        </w:rPr>
      </w:pPr>
    </w:p>
    <w:p w:rsidR="00CA5708" w:rsidRPr="00942389" w:rsidRDefault="00CA5708" w:rsidP="00CA5708">
      <w:pPr>
        <w:widowControl w:val="0"/>
        <w:autoSpaceDE w:val="0"/>
        <w:autoSpaceDN w:val="0"/>
        <w:adjustRightInd w:val="0"/>
        <w:jc w:val="center"/>
        <w:rPr>
          <w:rFonts w:cs="Calibri"/>
          <w:highlight w:val="yellow"/>
        </w:rPr>
      </w:pPr>
    </w:p>
    <w:p w:rsidR="00CA5708" w:rsidRPr="00942389" w:rsidRDefault="00CA5708" w:rsidP="00CA5708">
      <w:pPr>
        <w:widowControl w:val="0"/>
        <w:autoSpaceDE w:val="0"/>
        <w:autoSpaceDN w:val="0"/>
        <w:adjustRightInd w:val="0"/>
        <w:jc w:val="center"/>
        <w:rPr>
          <w:rFonts w:cs="Calibri"/>
          <w:highlight w:val="yellow"/>
        </w:rPr>
      </w:pPr>
    </w:p>
    <w:p w:rsidR="00CA5708" w:rsidRPr="0063739A" w:rsidRDefault="00CA5708" w:rsidP="00CA5708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876D3B" w:rsidRDefault="00876D3B" w:rsidP="00E6109A">
      <w:pPr>
        <w:rPr>
          <w:rFonts w:ascii="Times New Roman" w:hAnsi="Times New Roman"/>
          <w:b/>
          <w:sz w:val="24"/>
          <w:szCs w:val="24"/>
        </w:rPr>
      </w:pPr>
    </w:p>
    <w:p w:rsidR="00876D3B" w:rsidRDefault="00876D3B" w:rsidP="00CA57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44BD" w:rsidRPr="00AE44BD" w:rsidRDefault="00AE44BD" w:rsidP="00AE44BD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AE44BD">
        <w:rPr>
          <w:rFonts w:ascii="Times New Roman" w:hAnsi="Times New Roman"/>
          <w:b/>
          <w:sz w:val="24"/>
          <w:szCs w:val="24"/>
        </w:rPr>
        <w:t>Подпрограмма</w:t>
      </w:r>
    </w:p>
    <w:p w:rsidR="00AE44BD" w:rsidRPr="00AE44BD" w:rsidRDefault="00AE44BD" w:rsidP="00AE44BD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AE44BD">
        <w:rPr>
          <w:rFonts w:ascii="Times New Roman" w:hAnsi="Times New Roman"/>
          <w:b/>
          <w:sz w:val="24"/>
          <w:szCs w:val="24"/>
        </w:rPr>
        <w:t>"Развитие систем коммунальной инфраструктуры и объектов, используемых,</w:t>
      </w:r>
    </w:p>
    <w:p w:rsidR="00AE44BD" w:rsidRPr="00AE44BD" w:rsidRDefault="00AE44BD" w:rsidP="00AE44BD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AE44BD">
        <w:rPr>
          <w:rFonts w:ascii="Times New Roman" w:hAnsi="Times New Roman"/>
          <w:b/>
          <w:sz w:val="24"/>
          <w:szCs w:val="24"/>
        </w:rPr>
        <w:t>для очистки сточных вод" муниципальной программы Козловского района Чувашской Республики «Модернизация и развитие сферы жилищно-</w:t>
      </w:r>
    </w:p>
    <w:p w:rsidR="00AE44BD" w:rsidRPr="00AE44BD" w:rsidRDefault="00AE44BD" w:rsidP="00AE44BD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AE44BD">
        <w:rPr>
          <w:rFonts w:ascii="Times New Roman" w:hAnsi="Times New Roman"/>
          <w:b/>
          <w:sz w:val="24"/>
          <w:szCs w:val="24"/>
        </w:rPr>
        <w:t>коммунального хозяйства»</w:t>
      </w:r>
    </w:p>
    <w:p w:rsidR="00CA5708" w:rsidRPr="0063739A" w:rsidRDefault="00CA5708" w:rsidP="00AE44BD">
      <w:pPr>
        <w:widowControl w:val="0"/>
        <w:autoSpaceDE w:val="0"/>
        <w:autoSpaceDN w:val="0"/>
        <w:jc w:val="center"/>
        <w:rPr>
          <w:rFonts w:cs="Calibri"/>
        </w:rPr>
      </w:pPr>
    </w:p>
    <w:p w:rsidR="00CA5708" w:rsidRDefault="00CA5708" w:rsidP="00A4428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5" w:name="Par43109"/>
      <w:bookmarkEnd w:id="5"/>
      <w:r w:rsidRPr="0063739A">
        <w:rPr>
          <w:rFonts w:ascii="Times New Roman" w:hAnsi="Times New Roman"/>
          <w:sz w:val="24"/>
          <w:szCs w:val="24"/>
        </w:rPr>
        <w:t>Паспорт подпрограммы</w:t>
      </w:r>
    </w:p>
    <w:p w:rsidR="00AE44BD" w:rsidRDefault="00AE44BD" w:rsidP="00A44280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</w:p>
    <w:tbl>
      <w:tblPr>
        <w:tblW w:w="97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2489"/>
        <w:gridCol w:w="63"/>
        <w:gridCol w:w="277"/>
        <w:gridCol w:w="63"/>
        <w:gridCol w:w="6003"/>
        <w:gridCol w:w="801"/>
      </w:tblGrid>
      <w:tr w:rsidR="00617DC0" w:rsidRPr="00885322" w:rsidTr="00617DC0">
        <w:trPr>
          <w:gridAfter w:val="1"/>
          <w:wAfter w:w="801" w:type="dxa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DC0" w:rsidRPr="00262FC4" w:rsidRDefault="00617DC0" w:rsidP="00A708B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C4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DC0" w:rsidRPr="00885322" w:rsidRDefault="00617DC0" w:rsidP="00A708BB">
            <w:pPr>
              <w:widowControl w:val="0"/>
              <w:autoSpaceDE w:val="0"/>
              <w:autoSpaceDN w:val="0"/>
              <w:jc w:val="right"/>
            </w:pPr>
            <w:r w:rsidRPr="00885322">
              <w:t>-</w:t>
            </w:r>
          </w:p>
        </w:tc>
        <w:tc>
          <w:tcPr>
            <w:tcW w:w="6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DC0" w:rsidRPr="00885322" w:rsidRDefault="00262FC4" w:rsidP="00A708BB">
            <w:pPr>
              <w:widowControl w:val="0"/>
              <w:autoSpaceDE w:val="0"/>
              <w:autoSpaceDN w:val="0"/>
              <w:jc w:val="both"/>
            </w:pPr>
            <w:r w:rsidRPr="002D3E12">
              <w:rPr>
                <w:rFonts w:ascii="Times New Roman" w:hAnsi="Times New Roman"/>
                <w:sz w:val="24"/>
                <w:szCs w:val="24"/>
              </w:rPr>
              <w:t>Отдел строительства, дорожного хозяйства и ЖКХ администрации Козловского района Чувашской Республики</w:t>
            </w:r>
            <w:r w:rsidR="00617DC0" w:rsidRPr="00C46D74">
              <w:t>;</w:t>
            </w:r>
          </w:p>
        </w:tc>
      </w:tr>
      <w:tr w:rsidR="00617DC0" w:rsidRPr="00885322" w:rsidTr="00617DC0">
        <w:trPr>
          <w:gridAfter w:val="1"/>
          <w:wAfter w:w="801" w:type="dxa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DC0" w:rsidRPr="00932FBD" w:rsidRDefault="00617DC0" w:rsidP="00A708B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FBD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DC0" w:rsidRPr="00932FBD" w:rsidRDefault="00617DC0" w:rsidP="00A708BB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2F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DC0" w:rsidRPr="00932FBD" w:rsidRDefault="00617DC0" w:rsidP="00A708B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FBD">
              <w:rPr>
                <w:rFonts w:ascii="Times New Roman" w:hAnsi="Times New Roman"/>
                <w:sz w:val="24"/>
                <w:szCs w:val="24"/>
              </w:rPr>
              <w:t>улучшение экологической обстановки на территории Козловского района Чувашской Республики;</w:t>
            </w:r>
          </w:p>
          <w:p w:rsidR="00E0635F" w:rsidRPr="00932FBD" w:rsidRDefault="00617DC0" w:rsidP="00A708B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FBD">
              <w:rPr>
                <w:rFonts w:ascii="Times New Roman" w:hAnsi="Times New Roman"/>
                <w:sz w:val="24"/>
                <w:szCs w:val="24"/>
              </w:rPr>
              <w:t>охрана источников водоснабжения</w:t>
            </w:r>
          </w:p>
        </w:tc>
      </w:tr>
      <w:tr w:rsidR="00CA5708" w:rsidTr="00617DC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Before w:val="1"/>
          <w:wBefore w:w="62" w:type="dxa"/>
          <w:tblCellSpacing w:w="5" w:type="nil"/>
        </w:trPr>
        <w:tc>
          <w:tcPr>
            <w:tcW w:w="2552" w:type="dxa"/>
            <w:gridSpan w:val="2"/>
          </w:tcPr>
          <w:p w:rsidR="00CA5708" w:rsidRPr="00C300FD" w:rsidRDefault="00CA5708" w:rsidP="00CA57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00FD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gridSpan w:val="2"/>
          </w:tcPr>
          <w:p w:rsidR="00CA5708" w:rsidRPr="00C300FD" w:rsidRDefault="00CA5708" w:rsidP="00CA57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0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  <w:gridSpan w:val="2"/>
          </w:tcPr>
          <w:p w:rsidR="00617DC0" w:rsidRPr="00C300FD" w:rsidRDefault="00617DC0" w:rsidP="00617DC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0FD">
              <w:rPr>
                <w:rFonts w:ascii="Times New Roman" w:hAnsi="Times New Roman"/>
                <w:sz w:val="24"/>
                <w:szCs w:val="24"/>
              </w:rPr>
              <w:t>повышение эффективности и надежности функционирования систем водоотведения и очистки сточных вод;</w:t>
            </w:r>
          </w:p>
          <w:p w:rsidR="00CA5708" w:rsidRPr="00C300FD" w:rsidRDefault="00617DC0" w:rsidP="00617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0FD">
              <w:rPr>
                <w:rFonts w:ascii="Times New Roman" w:hAnsi="Times New Roman"/>
                <w:sz w:val="24"/>
                <w:szCs w:val="24"/>
              </w:rPr>
              <w:t>предотвращение загрязнения источников водоснабжения</w:t>
            </w:r>
          </w:p>
          <w:p w:rsidR="00617DC0" w:rsidRPr="00C300FD" w:rsidRDefault="00617DC0" w:rsidP="00617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708" w:rsidTr="00617DC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Before w:val="1"/>
          <w:wBefore w:w="62" w:type="dxa"/>
          <w:tblCellSpacing w:w="5" w:type="nil"/>
        </w:trPr>
        <w:tc>
          <w:tcPr>
            <w:tcW w:w="2552" w:type="dxa"/>
            <w:gridSpan w:val="2"/>
          </w:tcPr>
          <w:p w:rsidR="00CA5708" w:rsidRPr="00C300FD" w:rsidRDefault="0037557A" w:rsidP="003755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00FD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  <w:r w:rsidR="00CA5708" w:rsidRPr="00C300FD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r w:rsidRPr="00C300FD">
              <w:rPr>
                <w:rFonts w:ascii="Times New Roman" w:hAnsi="Times New Roman"/>
                <w:sz w:val="24"/>
                <w:szCs w:val="24"/>
              </w:rPr>
              <w:t xml:space="preserve">(индикаторы) </w:t>
            </w:r>
            <w:r w:rsidR="00CA5708" w:rsidRPr="00C300FD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40" w:type="dxa"/>
            <w:gridSpan w:val="2"/>
          </w:tcPr>
          <w:p w:rsidR="00CA5708" w:rsidRPr="00C300FD" w:rsidRDefault="00CA5708" w:rsidP="00CA57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0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  <w:gridSpan w:val="2"/>
          </w:tcPr>
          <w:p w:rsidR="0037557A" w:rsidRPr="00C300FD" w:rsidRDefault="0037557A" w:rsidP="0037557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0FD">
              <w:rPr>
                <w:rFonts w:ascii="Times New Roman" w:hAnsi="Times New Roman"/>
                <w:sz w:val="24"/>
                <w:szCs w:val="24"/>
              </w:rPr>
              <w:t>к 2036 году будут достигнуты следующие целевые показатели (индикаторы):</w:t>
            </w:r>
          </w:p>
          <w:p w:rsidR="00CA5708" w:rsidRPr="00C300FD" w:rsidRDefault="0037557A" w:rsidP="00ED44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0FD">
              <w:rPr>
                <w:rFonts w:ascii="Times New Roman" w:hAnsi="Times New Roman"/>
                <w:sz w:val="24"/>
                <w:szCs w:val="24"/>
              </w:rPr>
              <w:t xml:space="preserve">количество капитально отремонтированных источников водоснабжения (водонапорных башен и водозаборных скважин) в населенных пунктах в 2020 году - </w:t>
            </w:r>
            <w:r w:rsidR="00ED44EE">
              <w:rPr>
                <w:rFonts w:ascii="Times New Roman" w:hAnsi="Times New Roman"/>
                <w:sz w:val="24"/>
                <w:szCs w:val="24"/>
              </w:rPr>
              <w:t>15</w:t>
            </w:r>
            <w:r w:rsidRPr="00C300FD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37557A" w:rsidTr="00617DC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Before w:val="1"/>
          <w:wBefore w:w="62" w:type="dxa"/>
          <w:tblCellSpacing w:w="5" w:type="nil"/>
        </w:trPr>
        <w:tc>
          <w:tcPr>
            <w:tcW w:w="2552" w:type="dxa"/>
            <w:gridSpan w:val="2"/>
          </w:tcPr>
          <w:p w:rsidR="0037557A" w:rsidRDefault="0037557A" w:rsidP="003755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</w:tcPr>
          <w:p w:rsidR="0037557A" w:rsidRPr="00A44280" w:rsidRDefault="0037557A" w:rsidP="00CA57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37557A" w:rsidRPr="00885322" w:rsidRDefault="0037557A" w:rsidP="0037557A">
            <w:pPr>
              <w:widowControl w:val="0"/>
              <w:autoSpaceDE w:val="0"/>
              <w:autoSpaceDN w:val="0"/>
              <w:jc w:val="both"/>
            </w:pPr>
          </w:p>
        </w:tc>
      </w:tr>
      <w:tr w:rsidR="00CA5708" w:rsidTr="00617DC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Before w:val="1"/>
          <w:wBefore w:w="62" w:type="dxa"/>
          <w:tblCellSpacing w:w="5" w:type="nil"/>
        </w:trPr>
        <w:tc>
          <w:tcPr>
            <w:tcW w:w="2552" w:type="dxa"/>
            <w:gridSpan w:val="2"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340" w:type="dxa"/>
            <w:gridSpan w:val="2"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  <w:gridSpan w:val="2"/>
          </w:tcPr>
          <w:p w:rsidR="00CA5708" w:rsidRDefault="00CA5708" w:rsidP="00FC2E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>201</w:t>
            </w:r>
            <w:r w:rsidR="00FC2E88">
              <w:rPr>
                <w:rFonts w:ascii="Times New Roman" w:hAnsi="Times New Roman"/>
                <w:sz w:val="24"/>
                <w:szCs w:val="24"/>
              </w:rPr>
              <w:t>9</w:t>
            </w:r>
            <w:r w:rsidRPr="00A44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69C">
              <w:rPr>
                <w:rFonts w:ascii="Times New Roman" w:hAnsi="Times New Roman"/>
                <w:sz w:val="24"/>
                <w:szCs w:val="24"/>
              </w:rPr>
              <w:t>–</w:t>
            </w:r>
            <w:r w:rsidRPr="00A44280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B9069C"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r w:rsidRPr="00A44280">
              <w:rPr>
                <w:rFonts w:ascii="Times New Roman" w:hAnsi="Times New Roman"/>
                <w:sz w:val="24"/>
                <w:szCs w:val="24"/>
              </w:rPr>
              <w:t>годы</w:t>
            </w:r>
          </w:p>
          <w:p w:rsidR="0037557A" w:rsidRDefault="0037557A" w:rsidP="00FC2E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557A" w:rsidRPr="00A44280" w:rsidRDefault="0037557A" w:rsidP="00FC2E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708" w:rsidTr="00617DC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Before w:val="1"/>
          <w:wBefore w:w="62" w:type="dxa"/>
          <w:tblCellSpacing w:w="5" w:type="nil"/>
        </w:trPr>
        <w:tc>
          <w:tcPr>
            <w:tcW w:w="2552" w:type="dxa"/>
            <w:gridSpan w:val="2"/>
            <w:vMerge w:val="restart"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340" w:type="dxa"/>
            <w:gridSpan w:val="2"/>
            <w:vMerge w:val="restart"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  <w:gridSpan w:val="2"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 xml:space="preserve">предполагаемый объем </w:t>
            </w:r>
            <w:r w:rsidR="00B9069C">
              <w:rPr>
                <w:rFonts w:ascii="Times New Roman" w:hAnsi="Times New Roman"/>
                <w:sz w:val="24"/>
                <w:szCs w:val="24"/>
              </w:rPr>
              <w:t xml:space="preserve">финансирования подпрограммы за </w:t>
            </w:r>
            <w:r w:rsidR="00B9069C" w:rsidRPr="00A44280">
              <w:rPr>
                <w:rFonts w:ascii="Times New Roman" w:hAnsi="Times New Roman"/>
                <w:sz w:val="24"/>
                <w:szCs w:val="24"/>
              </w:rPr>
              <w:t>201</w:t>
            </w:r>
            <w:r w:rsidR="00B9069C">
              <w:rPr>
                <w:rFonts w:ascii="Times New Roman" w:hAnsi="Times New Roman"/>
                <w:sz w:val="24"/>
                <w:szCs w:val="24"/>
              </w:rPr>
              <w:t>9</w:t>
            </w:r>
            <w:r w:rsidR="00B9069C" w:rsidRPr="00A44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69C">
              <w:rPr>
                <w:rFonts w:ascii="Times New Roman" w:hAnsi="Times New Roman"/>
                <w:sz w:val="24"/>
                <w:szCs w:val="24"/>
              </w:rPr>
              <w:t>–</w:t>
            </w:r>
            <w:r w:rsidR="00B9069C" w:rsidRPr="00A44280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B9069C"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r w:rsidR="00B9069C" w:rsidRPr="00A44280">
              <w:rPr>
                <w:rFonts w:ascii="Times New Roman" w:hAnsi="Times New Roman"/>
                <w:sz w:val="24"/>
                <w:szCs w:val="24"/>
              </w:rPr>
              <w:t>годы</w:t>
            </w:r>
            <w:r w:rsidR="00B90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8C6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ED44EE">
              <w:rPr>
                <w:rFonts w:ascii="Times New Roman" w:hAnsi="Times New Roman"/>
                <w:sz w:val="24"/>
                <w:szCs w:val="24"/>
              </w:rPr>
              <w:t xml:space="preserve">32 565,1 </w:t>
            </w:r>
            <w:r w:rsidRPr="00A44280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 xml:space="preserve">в 2019 году </w:t>
            </w:r>
            <w:r w:rsidR="00FC2E8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44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2E88">
              <w:rPr>
                <w:rFonts w:ascii="Times New Roman" w:hAnsi="Times New Roman"/>
                <w:sz w:val="24"/>
                <w:szCs w:val="24"/>
              </w:rPr>
              <w:t>33,0</w:t>
            </w:r>
            <w:r w:rsidRPr="00A4428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A5708" w:rsidRDefault="00CA5708" w:rsidP="003868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 xml:space="preserve">в 2020 году </w:t>
            </w:r>
            <w:r w:rsidR="009D4C15">
              <w:rPr>
                <w:rFonts w:ascii="Times New Roman" w:hAnsi="Times New Roman"/>
                <w:sz w:val="24"/>
                <w:szCs w:val="24"/>
              </w:rPr>
              <w:t>–</w:t>
            </w:r>
            <w:r w:rsidR="00ED44EE">
              <w:rPr>
                <w:rFonts w:ascii="Times New Roman" w:hAnsi="Times New Roman"/>
                <w:sz w:val="24"/>
                <w:szCs w:val="24"/>
              </w:rPr>
              <w:t xml:space="preserve"> 32 532,1</w:t>
            </w:r>
            <w:r w:rsidR="00A22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28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53953" w:rsidRPr="00D53953" w:rsidRDefault="00D53953" w:rsidP="00D539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53">
              <w:rPr>
                <w:rFonts w:ascii="Times New Roman" w:hAnsi="Times New Roman"/>
                <w:sz w:val="24"/>
                <w:szCs w:val="24"/>
              </w:rPr>
              <w:t>в 2021 году - 0,0 тыс. рублей;</w:t>
            </w:r>
          </w:p>
          <w:p w:rsidR="00D53953" w:rsidRPr="00D53953" w:rsidRDefault="00D53953" w:rsidP="00D539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53">
              <w:rPr>
                <w:rFonts w:ascii="Times New Roman" w:hAnsi="Times New Roman"/>
                <w:sz w:val="24"/>
                <w:szCs w:val="24"/>
              </w:rPr>
              <w:t>в 2022 году - 0,0 тыс. рублей;</w:t>
            </w:r>
          </w:p>
          <w:p w:rsidR="00D53953" w:rsidRPr="00D53953" w:rsidRDefault="00D53953" w:rsidP="00D539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53">
              <w:rPr>
                <w:rFonts w:ascii="Times New Roman" w:hAnsi="Times New Roman"/>
                <w:sz w:val="24"/>
                <w:szCs w:val="24"/>
              </w:rPr>
              <w:t>в 2023 году - 0,0 тыс. рублей;</w:t>
            </w:r>
          </w:p>
          <w:p w:rsidR="00D53953" w:rsidRPr="00D53953" w:rsidRDefault="00D53953" w:rsidP="00D539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53">
              <w:rPr>
                <w:rFonts w:ascii="Times New Roman" w:hAnsi="Times New Roman"/>
                <w:sz w:val="24"/>
                <w:szCs w:val="24"/>
              </w:rPr>
              <w:t>в 2024 году - 0,0 тыс. рублей;</w:t>
            </w:r>
          </w:p>
          <w:p w:rsidR="00D53953" w:rsidRPr="00D53953" w:rsidRDefault="00D53953" w:rsidP="00D539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53">
              <w:rPr>
                <w:rFonts w:ascii="Times New Roman" w:hAnsi="Times New Roman"/>
                <w:sz w:val="24"/>
                <w:szCs w:val="24"/>
              </w:rPr>
              <w:t>в 2025 году - 0,0 тыс. рублей;</w:t>
            </w:r>
          </w:p>
          <w:p w:rsidR="00D53953" w:rsidRPr="00D53953" w:rsidRDefault="00D53953" w:rsidP="00D539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53">
              <w:rPr>
                <w:rFonts w:ascii="Times New Roman" w:hAnsi="Times New Roman"/>
                <w:sz w:val="24"/>
                <w:szCs w:val="24"/>
              </w:rPr>
              <w:t>в 2026 - 2030 годах – 0,0 тыс. рублей;</w:t>
            </w:r>
          </w:p>
          <w:p w:rsidR="00D53953" w:rsidRPr="00A44280" w:rsidRDefault="00D53953" w:rsidP="00D539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53">
              <w:rPr>
                <w:rFonts w:ascii="Times New Roman" w:hAnsi="Times New Roman"/>
                <w:sz w:val="24"/>
                <w:szCs w:val="24"/>
              </w:rPr>
              <w:t>в 2031 - 2035 годах - 0</w:t>
            </w:r>
            <w:r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</w:tc>
      </w:tr>
      <w:tr w:rsidR="00CA5708" w:rsidTr="00617DC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Before w:val="1"/>
          <w:wBefore w:w="62" w:type="dxa"/>
          <w:tblCellSpacing w:w="5" w:type="nil"/>
        </w:trPr>
        <w:tc>
          <w:tcPr>
            <w:tcW w:w="2552" w:type="dxa"/>
            <w:gridSpan w:val="2"/>
            <w:vMerge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Merge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CA5708" w:rsidRPr="00A44280" w:rsidRDefault="00D53953" w:rsidP="00FC2E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CA5708" w:rsidTr="00617DC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Before w:val="1"/>
          <w:wBefore w:w="62" w:type="dxa"/>
          <w:tblCellSpacing w:w="5" w:type="nil"/>
        </w:trPr>
        <w:tc>
          <w:tcPr>
            <w:tcW w:w="2552" w:type="dxa"/>
            <w:gridSpan w:val="2"/>
            <w:vMerge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Merge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CA5708" w:rsidRPr="00A44280" w:rsidRDefault="00CA5708" w:rsidP="00FC2E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Чувашской Республики </w:t>
            </w:r>
            <w:r w:rsidR="00A46A3B">
              <w:rPr>
                <w:rFonts w:ascii="Times New Roman" w:hAnsi="Times New Roman"/>
                <w:sz w:val="24"/>
                <w:szCs w:val="24"/>
              </w:rPr>
              <w:t>–</w:t>
            </w:r>
            <w:r w:rsidRPr="00A44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5209">
              <w:rPr>
                <w:rFonts w:ascii="Times New Roman" w:hAnsi="Times New Roman"/>
                <w:sz w:val="24"/>
                <w:szCs w:val="24"/>
              </w:rPr>
              <w:t>31 898,9</w:t>
            </w:r>
            <w:r w:rsidR="00A46A3B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>в 2019 году - 0,0 тыс. рублей;</w:t>
            </w:r>
          </w:p>
          <w:p w:rsidR="00CA5708" w:rsidRDefault="00CA5708" w:rsidP="00A45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 xml:space="preserve">в 2020 году </w:t>
            </w:r>
            <w:r w:rsidR="00A46A3B">
              <w:rPr>
                <w:rFonts w:ascii="Times New Roman" w:hAnsi="Times New Roman"/>
                <w:sz w:val="24"/>
                <w:szCs w:val="24"/>
              </w:rPr>
              <w:t>–</w:t>
            </w:r>
            <w:r w:rsidR="00A45209">
              <w:rPr>
                <w:rFonts w:ascii="Times New Roman" w:hAnsi="Times New Roman"/>
                <w:sz w:val="24"/>
                <w:szCs w:val="24"/>
              </w:rPr>
              <w:t xml:space="preserve"> 31 898,9 </w:t>
            </w:r>
            <w:r w:rsidRPr="00A4428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53953" w:rsidRPr="00D53953" w:rsidRDefault="00D53953" w:rsidP="00D539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53">
              <w:rPr>
                <w:rFonts w:ascii="Times New Roman" w:hAnsi="Times New Roman"/>
                <w:sz w:val="24"/>
                <w:szCs w:val="24"/>
              </w:rPr>
              <w:t>в 2021 году - 0,0 тыс. рублей;</w:t>
            </w:r>
          </w:p>
          <w:p w:rsidR="00D53953" w:rsidRPr="00D53953" w:rsidRDefault="00D53953" w:rsidP="00D539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53">
              <w:rPr>
                <w:rFonts w:ascii="Times New Roman" w:hAnsi="Times New Roman"/>
                <w:sz w:val="24"/>
                <w:szCs w:val="24"/>
              </w:rPr>
              <w:t>в 2022 году - 0,0 тыс. рублей;</w:t>
            </w:r>
          </w:p>
          <w:p w:rsidR="00D53953" w:rsidRPr="00D53953" w:rsidRDefault="00D53953" w:rsidP="00D539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53">
              <w:rPr>
                <w:rFonts w:ascii="Times New Roman" w:hAnsi="Times New Roman"/>
                <w:sz w:val="24"/>
                <w:szCs w:val="24"/>
              </w:rPr>
              <w:lastRenderedPageBreak/>
              <w:t>в 2023 году - 0,0 тыс. рублей;</w:t>
            </w:r>
          </w:p>
          <w:p w:rsidR="00D53953" w:rsidRPr="00D53953" w:rsidRDefault="00D53953" w:rsidP="00D539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53">
              <w:rPr>
                <w:rFonts w:ascii="Times New Roman" w:hAnsi="Times New Roman"/>
                <w:sz w:val="24"/>
                <w:szCs w:val="24"/>
              </w:rPr>
              <w:t>в 2024 году - 0,0 тыс. рублей;</w:t>
            </w:r>
          </w:p>
          <w:p w:rsidR="00D53953" w:rsidRPr="00D53953" w:rsidRDefault="00D53953" w:rsidP="00D539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53">
              <w:rPr>
                <w:rFonts w:ascii="Times New Roman" w:hAnsi="Times New Roman"/>
                <w:sz w:val="24"/>
                <w:szCs w:val="24"/>
              </w:rPr>
              <w:t>в 2025 году - 0,0 тыс. рублей;</w:t>
            </w:r>
          </w:p>
          <w:p w:rsidR="00D53953" w:rsidRPr="00D53953" w:rsidRDefault="00D53953" w:rsidP="00D539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53">
              <w:rPr>
                <w:rFonts w:ascii="Times New Roman" w:hAnsi="Times New Roman"/>
                <w:sz w:val="24"/>
                <w:szCs w:val="24"/>
              </w:rPr>
              <w:t>в 2026 - 2030 годах – 0,0 тыс. рублей;</w:t>
            </w:r>
          </w:p>
          <w:p w:rsidR="00D53953" w:rsidRPr="00D53953" w:rsidRDefault="00D53953" w:rsidP="00D53953">
            <w:pPr>
              <w:widowControl w:val="0"/>
              <w:autoSpaceDE w:val="0"/>
              <w:autoSpaceDN w:val="0"/>
              <w:jc w:val="both"/>
            </w:pPr>
            <w:r w:rsidRPr="00D53953">
              <w:rPr>
                <w:rFonts w:ascii="Times New Roman" w:hAnsi="Times New Roman"/>
                <w:sz w:val="24"/>
                <w:szCs w:val="24"/>
              </w:rPr>
              <w:t>в 2031 - 2035 годах - 0,0 тыс. рублей;</w:t>
            </w:r>
          </w:p>
        </w:tc>
      </w:tr>
      <w:tr w:rsidR="00CA5708" w:rsidTr="00617DC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Before w:val="1"/>
          <w:wBefore w:w="62" w:type="dxa"/>
          <w:tblCellSpacing w:w="5" w:type="nil"/>
        </w:trPr>
        <w:tc>
          <w:tcPr>
            <w:tcW w:w="2552" w:type="dxa"/>
            <w:gridSpan w:val="2"/>
            <w:vMerge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Merge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 xml:space="preserve">средства местных бюджетов </w:t>
            </w:r>
            <w:r w:rsidR="00FC2E88">
              <w:rPr>
                <w:rFonts w:ascii="Times New Roman" w:hAnsi="Times New Roman"/>
                <w:sz w:val="24"/>
                <w:szCs w:val="24"/>
              </w:rPr>
              <w:t>–</w:t>
            </w:r>
            <w:r w:rsidR="009D4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44EE">
              <w:rPr>
                <w:rFonts w:ascii="Times New Roman" w:hAnsi="Times New Roman"/>
                <w:sz w:val="24"/>
                <w:szCs w:val="24"/>
              </w:rPr>
              <w:t>666,2</w:t>
            </w:r>
            <w:r w:rsidR="009D4C15" w:rsidRPr="00A44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280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 xml:space="preserve">в 2019 году - </w:t>
            </w:r>
            <w:r w:rsidR="00FC2E88">
              <w:rPr>
                <w:rFonts w:ascii="Times New Roman" w:hAnsi="Times New Roman"/>
                <w:sz w:val="24"/>
                <w:szCs w:val="24"/>
              </w:rPr>
              <w:t>33</w:t>
            </w:r>
            <w:r w:rsidRPr="00A44280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CA5708" w:rsidRDefault="00CA5708" w:rsidP="00D539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 xml:space="preserve">в 2020 году - </w:t>
            </w:r>
            <w:r w:rsidR="00ED44EE">
              <w:rPr>
                <w:rFonts w:ascii="Times New Roman" w:hAnsi="Times New Roman"/>
                <w:sz w:val="24"/>
                <w:szCs w:val="24"/>
              </w:rPr>
              <w:t xml:space="preserve"> 633,2 </w:t>
            </w:r>
            <w:r w:rsidRPr="00A4428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494404" w:rsidRPr="00494404" w:rsidRDefault="00494404" w:rsidP="0049440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404">
              <w:rPr>
                <w:rFonts w:ascii="Times New Roman" w:hAnsi="Times New Roman"/>
                <w:sz w:val="24"/>
                <w:szCs w:val="24"/>
              </w:rPr>
              <w:t>в 2021 году - 0,0 тыс. рублей;</w:t>
            </w:r>
          </w:p>
          <w:p w:rsidR="00494404" w:rsidRPr="00494404" w:rsidRDefault="00494404" w:rsidP="0049440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404">
              <w:rPr>
                <w:rFonts w:ascii="Times New Roman" w:hAnsi="Times New Roman"/>
                <w:sz w:val="24"/>
                <w:szCs w:val="24"/>
              </w:rPr>
              <w:t>в 2022 году - 0,0 тыс. рублей;</w:t>
            </w:r>
          </w:p>
          <w:p w:rsidR="00494404" w:rsidRPr="00494404" w:rsidRDefault="00494404" w:rsidP="0049440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404">
              <w:rPr>
                <w:rFonts w:ascii="Times New Roman" w:hAnsi="Times New Roman"/>
                <w:sz w:val="24"/>
                <w:szCs w:val="24"/>
              </w:rPr>
              <w:t>в 2023 году - 0,0 тыс. рублей;</w:t>
            </w:r>
          </w:p>
          <w:p w:rsidR="00494404" w:rsidRPr="00494404" w:rsidRDefault="00494404" w:rsidP="0049440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404">
              <w:rPr>
                <w:rFonts w:ascii="Times New Roman" w:hAnsi="Times New Roman"/>
                <w:sz w:val="24"/>
                <w:szCs w:val="24"/>
              </w:rPr>
              <w:t>в 2024 году - 0,0 тыс. рублей;</w:t>
            </w:r>
          </w:p>
          <w:p w:rsidR="00494404" w:rsidRPr="00494404" w:rsidRDefault="00494404" w:rsidP="0049440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404">
              <w:rPr>
                <w:rFonts w:ascii="Times New Roman" w:hAnsi="Times New Roman"/>
                <w:sz w:val="24"/>
                <w:szCs w:val="24"/>
              </w:rPr>
              <w:t>в 2025 году - 0,0 тыс. рублей;</w:t>
            </w:r>
          </w:p>
          <w:p w:rsidR="00494404" w:rsidRPr="00494404" w:rsidRDefault="00494404" w:rsidP="0049440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404">
              <w:rPr>
                <w:rFonts w:ascii="Times New Roman" w:hAnsi="Times New Roman"/>
                <w:sz w:val="24"/>
                <w:szCs w:val="24"/>
              </w:rPr>
              <w:t>в 2026 - 2030 годах – 0,0 тыс. рублей;</w:t>
            </w:r>
          </w:p>
          <w:p w:rsidR="00494404" w:rsidRPr="00A44280" w:rsidRDefault="00494404" w:rsidP="005B7A3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404">
              <w:rPr>
                <w:rFonts w:ascii="Times New Roman" w:hAnsi="Times New Roman"/>
                <w:sz w:val="24"/>
                <w:szCs w:val="24"/>
              </w:rPr>
              <w:t>в 2031 - 2035 годах - 0</w:t>
            </w:r>
            <w:r w:rsidR="005B7A3B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</w:tc>
      </w:tr>
      <w:tr w:rsidR="00CA5708" w:rsidTr="00617DC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Before w:val="1"/>
          <w:wBefore w:w="62" w:type="dxa"/>
          <w:tblCellSpacing w:w="5" w:type="nil"/>
        </w:trPr>
        <w:tc>
          <w:tcPr>
            <w:tcW w:w="2552" w:type="dxa"/>
            <w:gridSpan w:val="2"/>
            <w:vMerge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Merge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CA5708" w:rsidRPr="00A44280" w:rsidRDefault="00CA5708" w:rsidP="00FC2E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708" w:rsidTr="00617DC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Before w:val="1"/>
          <w:wBefore w:w="62" w:type="dxa"/>
          <w:tblCellSpacing w:w="5" w:type="nil"/>
        </w:trPr>
        <w:tc>
          <w:tcPr>
            <w:tcW w:w="2552" w:type="dxa"/>
            <w:gridSpan w:val="2"/>
            <w:vMerge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Merge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CA5708" w:rsidRDefault="009E44A8" w:rsidP="00CA5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E4E">
              <w:rPr>
                <w:rFonts w:ascii="Times New Roman" w:hAnsi="Times New Roman"/>
                <w:sz w:val="24"/>
                <w:szCs w:val="24"/>
              </w:rPr>
              <w:t>Объемы бюд</w:t>
            </w:r>
            <w:r w:rsidR="005B7A3B">
              <w:rPr>
                <w:rFonts w:ascii="Times New Roman" w:hAnsi="Times New Roman"/>
                <w:sz w:val="24"/>
                <w:szCs w:val="24"/>
              </w:rPr>
              <w:t xml:space="preserve">жетных ассигнований уточняются </w:t>
            </w:r>
            <w:r w:rsidRPr="002D6E4E">
              <w:rPr>
                <w:rFonts w:ascii="Times New Roman" w:hAnsi="Times New Roman"/>
                <w:sz w:val="24"/>
                <w:szCs w:val="24"/>
              </w:rPr>
              <w:t>ежегодно при формировании бюджета Козловского района на очередной финансовый год и плановый период.</w:t>
            </w:r>
          </w:p>
          <w:p w:rsidR="005B7A3B" w:rsidRPr="00A44280" w:rsidRDefault="005B7A3B" w:rsidP="00CA5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708" w:rsidTr="00617DC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Before w:val="1"/>
          <w:wBefore w:w="62" w:type="dxa"/>
          <w:tblCellSpacing w:w="5" w:type="nil"/>
        </w:trPr>
        <w:tc>
          <w:tcPr>
            <w:tcW w:w="2552" w:type="dxa"/>
            <w:gridSpan w:val="2"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40" w:type="dxa"/>
            <w:gridSpan w:val="2"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  <w:gridSpan w:val="2"/>
          </w:tcPr>
          <w:p w:rsidR="00592009" w:rsidRPr="00592009" w:rsidRDefault="00592009" w:rsidP="005920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009">
              <w:rPr>
                <w:rFonts w:ascii="Times New Roman" w:hAnsi="Times New Roman"/>
                <w:sz w:val="24"/>
                <w:szCs w:val="24"/>
              </w:rPr>
              <w:t>реализация подпрограммы должна обеспечить</w:t>
            </w:r>
          </w:p>
          <w:p w:rsidR="00CA5708" w:rsidRPr="00A44280" w:rsidRDefault="00592009" w:rsidP="00592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009">
              <w:rPr>
                <w:rFonts w:ascii="Times New Roman" w:hAnsi="Times New Roman"/>
                <w:sz w:val="24"/>
                <w:szCs w:val="24"/>
              </w:rPr>
              <w:t>повышение качества жизни населения</w:t>
            </w:r>
          </w:p>
        </w:tc>
      </w:tr>
    </w:tbl>
    <w:p w:rsidR="00CA5708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  <w:sectPr w:rsidR="00CA5708" w:rsidSect="00CA5708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88613A" w:rsidRDefault="0088613A" w:rsidP="00CA570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6" w:name="Par43204"/>
      <w:bookmarkEnd w:id="6"/>
    </w:p>
    <w:p w:rsidR="001E6D88" w:rsidRPr="0029194A" w:rsidRDefault="001E6D88" w:rsidP="001E6D88">
      <w:pPr>
        <w:widowControl w:val="0"/>
        <w:autoSpaceDE w:val="0"/>
        <w:autoSpaceDN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9194A">
        <w:rPr>
          <w:rFonts w:ascii="Times New Roman" w:hAnsi="Times New Roman"/>
          <w:b/>
          <w:sz w:val="24"/>
          <w:szCs w:val="24"/>
        </w:rPr>
        <w:t>Раздел I. ПРИОРИТЕТЫ И ЦЕЛИ ПОДПРОГРАММЫ</w:t>
      </w:r>
    </w:p>
    <w:p w:rsidR="001E6D88" w:rsidRPr="0029194A" w:rsidRDefault="001E6D88" w:rsidP="001E6D88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1E6D88" w:rsidRPr="0029194A" w:rsidRDefault="001E6D88" w:rsidP="001E6D8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9194A">
        <w:rPr>
          <w:rFonts w:ascii="Times New Roman" w:hAnsi="Times New Roman"/>
          <w:sz w:val="24"/>
          <w:szCs w:val="24"/>
        </w:rPr>
        <w:t xml:space="preserve">Приоритеты и цели подпрограммы определены основными направлениями реализации </w:t>
      </w:r>
      <w:hyperlink r:id="rId11" w:history="1">
        <w:r w:rsidRPr="0029194A">
          <w:rPr>
            <w:rFonts w:ascii="Times New Roman" w:hAnsi="Times New Roman"/>
            <w:sz w:val="24"/>
            <w:szCs w:val="24"/>
          </w:rPr>
          <w:t>Стратегии</w:t>
        </w:r>
      </w:hyperlink>
      <w:r w:rsidRPr="0029194A">
        <w:rPr>
          <w:rFonts w:ascii="Times New Roman" w:hAnsi="Times New Roman"/>
          <w:sz w:val="24"/>
          <w:szCs w:val="24"/>
        </w:rPr>
        <w:t xml:space="preserve"> социально-экономического развития Чувашской Республики до 2035 года, утвержденной постановлением Кабинета Министров Чувашской Республики от 28 июня 2018 г. N 254.</w:t>
      </w:r>
    </w:p>
    <w:p w:rsidR="001E6D88" w:rsidRPr="0029194A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29194A">
        <w:rPr>
          <w:rFonts w:ascii="Times New Roman" w:hAnsi="Times New Roman"/>
          <w:sz w:val="24"/>
          <w:szCs w:val="24"/>
        </w:rPr>
        <w:t>Целями подпрограммы являются:</w:t>
      </w:r>
    </w:p>
    <w:p w:rsidR="001E6D88" w:rsidRPr="0029194A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29194A">
        <w:rPr>
          <w:rFonts w:ascii="Times New Roman" w:hAnsi="Times New Roman"/>
          <w:sz w:val="24"/>
          <w:szCs w:val="24"/>
        </w:rPr>
        <w:t>улучшение экологической обстановки на территории Козловского района Чувашской Республики;</w:t>
      </w:r>
    </w:p>
    <w:p w:rsidR="001E6D88" w:rsidRPr="0029194A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29194A">
        <w:rPr>
          <w:rFonts w:ascii="Times New Roman" w:hAnsi="Times New Roman"/>
          <w:sz w:val="24"/>
          <w:szCs w:val="24"/>
        </w:rPr>
        <w:t>охрана источников водоснабжения.</w:t>
      </w:r>
    </w:p>
    <w:p w:rsidR="001E6D88" w:rsidRPr="0029194A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29194A">
        <w:rPr>
          <w:rFonts w:ascii="Times New Roman" w:hAnsi="Times New Roman"/>
          <w:sz w:val="24"/>
          <w:szCs w:val="24"/>
        </w:rPr>
        <w:t>Для достижения поставленных целей подпрограммы необходимо решение следующей задачи:</w:t>
      </w:r>
    </w:p>
    <w:p w:rsidR="001E6D88" w:rsidRPr="0029194A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29194A">
        <w:rPr>
          <w:rFonts w:ascii="Times New Roman" w:hAnsi="Times New Roman"/>
          <w:sz w:val="24"/>
          <w:szCs w:val="24"/>
        </w:rPr>
        <w:t>предотвращение загрязнения источников водоснабжения.</w:t>
      </w:r>
    </w:p>
    <w:p w:rsidR="001E6D88" w:rsidRPr="0029194A" w:rsidRDefault="001E6D88" w:rsidP="001E6D88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1E6D88" w:rsidRPr="00885322" w:rsidRDefault="001E6D88" w:rsidP="001E6D88">
      <w:pPr>
        <w:widowControl w:val="0"/>
        <w:autoSpaceDE w:val="0"/>
        <w:autoSpaceDN w:val="0"/>
        <w:jc w:val="both"/>
      </w:pPr>
    </w:p>
    <w:p w:rsidR="001E6D88" w:rsidRPr="0029194A" w:rsidRDefault="001E6D88" w:rsidP="001E6D88">
      <w:pPr>
        <w:widowControl w:val="0"/>
        <w:autoSpaceDE w:val="0"/>
        <w:autoSpaceDN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9194A">
        <w:rPr>
          <w:rFonts w:ascii="Times New Roman" w:hAnsi="Times New Roman"/>
          <w:b/>
          <w:sz w:val="24"/>
          <w:szCs w:val="24"/>
        </w:rPr>
        <w:t>Раздел II. ПЕРЕЧЕНЬ И СВЕДЕНИЯ О ЦЕЛЕВЫХ ПОКАЗАТЕЛЯХ</w:t>
      </w:r>
    </w:p>
    <w:p w:rsidR="001E6D88" w:rsidRPr="0029194A" w:rsidRDefault="001E6D88" w:rsidP="001E6D88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29194A">
        <w:rPr>
          <w:rFonts w:ascii="Times New Roman" w:hAnsi="Times New Roman"/>
          <w:b/>
          <w:sz w:val="24"/>
          <w:szCs w:val="24"/>
        </w:rPr>
        <w:t>(ИНДИКАТОРАХ) ПОДПРОГРАММЫ С РАСШИФРОВКОЙ</w:t>
      </w:r>
    </w:p>
    <w:p w:rsidR="001E6D88" w:rsidRPr="0029194A" w:rsidRDefault="001E6D88" w:rsidP="001E6D88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29194A">
        <w:rPr>
          <w:rFonts w:ascii="Times New Roman" w:hAnsi="Times New Roman"/>
          <w:b/>
          <w:sz w:val="24"/>
          <w:szCs w:val="24"/>
        </w:rPr>
        <w:t>ПЛАНОВЫХ ЗНАЧЕНИЙ ПО ГОДАМ ЕЕ РЕАЛИЗАЦИИ</w:t>
      </w:r>
    </w:p>
    <w:p w:rsidR="001E6D88" w:rsidRPr="0029194A" w:rsidRDefault="001E6D88" w:rsidP="001E6D88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1E6D88" w:rsidRPr="0029194A" w:rsidRDefault="001E6D88" w:rsidP="001E6D8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9194A">
        <w:rPr>
          <w:rFonts w:ascii="Times New Roman" w:hAnsi="Times New Roman"/>
          <w:sz w:val="24"/>
          <w:szCs w:val="24"/>
        </w:rPr>
        <w:t>Состав целевых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</w:t>
      </w:r>
    </w:p>
    <w:p w:rsidR="001E6D88" w:rsidRPr="0029194A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29194A">
        <w:rPr>
          <w:rFonts w:ascii="Times New Roman" w:hAnsi="Times New Roman"/>
          <w:sz w:val="24"/>
          <w:szCs w:val="24"/>
        </w:rPr>
        <w:t>В подпрограмме предусмотрены следующие целевые показатели (индикаторы):</w:t>
      </w:r>
    </w:p>
    <w:p w:rsidR="001E6D88" w:rsidRPr="0029194A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29194A">
        <w:rPr>
          <w:rFonts w:ascii="Times New Roman" w:hAnsi="Times New Roman"/>
          <w:sz w:val="24"/>
          <w:szCs w:val="24"/>
        </w:rPr>
        <w:t>количество капитально отремонтированных источников водоснабжения (водонапорных башен и водозаборных скважин) в населенных пунктах.</w:t>
      </w:r>
    </w:p>
    <w:p w:rsidR="001E6D88" w:rsidRPr="0029194A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29194A">
        <w:rPr>
          <w:rFonts w:ascii="Times New Roman" w:hAnsi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p w:rsidR="001E6D88" w:rsidRPr="0029194A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29194A">
        <w:rPr>
          <w:rFonts w:ascii="Times New Roman" w:hAnsi="Times New Roman"/>
          <w:sz w:val="24"/>
          <w:szCs w:val="24"/>
        </w:rPr>
        <w:t xml:space="preserve">Количество капитально отремонтированных источников водоснабжения (водонапорных башен и водозаборных скважин) в населенных пунктах в 2020 году - </w:t>
      </w:r>
      <w:r w:rsidR="003B5B12">
        <w:rPr>
          <w:rFonts w:ascii="Times New Roman" w:hAnsi="Times New Roman"/>
          <w:sz w:val="24"/>
          <w:szCs w:val="24"/>
        </w:rPr>
        <w:t>15</w:t>
      </w:r>
      <w:r w:rsidRPr="0029194A">
        <w:rPr>
          <w:rFonts w:ascii="Times New Roman" w:hAnsi="Times New Roman"/>
          <w:sz w:val="24"/>
          <w:szCs w:val="24"/>
        </w:rPr>
        <w:t xml:space="preserve"> единиц.</w:t>
      </w:r>
    </w:p>
    <w:p w:rsidR="001E6D88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29194A">
        <w:rPr>
          <w:rFonts w:ascii="Times New Roman" w:hAnsi="Times New Roman"/>
          <w:sz w:val="24"/>
          <w:szCs w:val="24"/>
        </w:rPr>
        <w:t>Перечень целевых показателей (индикаторов) носит открытый характер и предусматривает возможность корректировки в случае потери информативности целевого показателя (индикатора) (достижения максимального значения или насыщения), изменения приоритетов государственной политики в сфере жилищно-коммунального хозяйства.</w:t>
      </w:r>
    </w:p>
    <w:p w:rsidR="006E04C1" w:rsidRPr="0029194A" w:rsidRDefault="006E04C1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E6D88" w:rsidRPr="00885322" w:rsidRDefault="001E6D88" w:rsidP="001E6D88">
      <w:pPr>
        <w:widowControl w:val="0"/>
        <w:autoSpaceDE w:val="0"/>
        <w:autoSpaceDN w:val="0"/>
        <w:jc w:val="both"/>
      </w:pPr>
    </w:p>
    <w:p w:rsidR="001E6D88" w:rsidRPr="006E04C1" w:rsidRDefault="001E6D88" w:rsidP="001E6D88">
      <w:pPr>
        <w:widowControl w:val="0"/>
        <w:autoSpaceDE w:val="0"/>
        <w:autoSpaceDN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E04C1">
        <w:rPr>
          <w:rFonts w:ascii="Times New Roman" w:hAnsi="Times New Roman"/>
          <w:b/>
          <w:sz w:val="24"/>
          <w:szCs w:val="24"/>
        </w:rPr>
        <w:t>Раздел III. ХАРАКТЕРИСТИКИ ОСНОВНЫХ МЕРОПРИЯТИЙ, МЕРОПРИЯТИЙ</w:t>
      </w:r>
    </w:p>
    <w:p w:rsidR="001E6D88" w:rsidRPr="006E04C1" w:rsidRDefault="001E6D88" w:rsidP="001E6D88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6E04C1">
        <w:rPr>
          <w:rFonts w:ascii="Times New Roman" w:hAnsi="Times New Roman"/>
          <w:b/>
          <w:sz w:val="24"/>
          <w:szCs w:val="24"/>
        </w:rPr>
        <w:t>ПОДПРОГРАММЫ С УКАЗАНИЕМ СРОКОВ И ЭТАПОВ ИХ РЕАЛИЗАЦИИ</w:t>
      </w:r>
    </w:p>
    <w:p w:rsidR="001E6D88" w:rsidRPr="006E04C1" w:rsidRDefault="001E6D88" w:rsidP="001E6D88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1E6D88" w:rsidRPr="006E04C1" w:rsidRDefault="001E6D88" w:rsidP="001E6D8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E04C1">
        <w:rPr>
          <w:rFonts w:ascii="Times New Roman" w:hAnsi="Times New Roman"/>
          <w:sz w:val="24"/>
          <w:szCs w:val="24"/>
        </w:rPr>
        <w:t>На реализацию поставленных целей и решение задач подпрограммы направлено 1 основное мероприятие.</w:t>
      </w:r>
    </w:p>
    <w:p w:rsidR="001E6D88" w:rsidRPr="006E04C1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6E04C1">
        <w:rPr>
          <w:rFonts w:ascii="Times New Roman" w:hAnsi="Times New Roman"/>
          <w:sz w:val="24"/>
          <w:szCs w:val="24"/>
        </w:rPr>
        <w:t>Основное мероприятие. Развитие систем водоснабжения муниципальных образований.</w:t>
      </w:r>
    </w:p>
    <w:p w:rsidR="001E6D88" w:rsidRPr="006E04C1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6E04C1">
        <w:rPr>
          <w:rFonts w:ascii="Times New Roman" w:hAnsi="Times New Roman"/>
          <w:sz w:val="24"/>
          <w:szCs w:val="24"/>
        </w:rPr>
        <w:t>Мероприятие. Капитальный ремонт источников водоснабжения (водонапорных башен и водозаборных скважин) в населенных пунктах.</w:t>
      </w:r>
    </w:p>
    <w:p w:rsidR="001E6D88" w:rsidRPr="006E04C1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6E04C1">
        <w:rPr>
          <w:rFonts w:ascii="Times New Roman" w:hAnsi="Times New Roman"/>
          <w:sz w:val="24"/>
          <w:szCs w:val="24"/>
        </w:rPr>
        <w:lastRenderedPageBreak/>
        <w:t>В рамках выполнения основного мероприятия предполагается осуществить капитальный ремонт источников водоснабжения (водонапорных башен и водозаборных скважин) в населенных пунктах Козловского района Чувашской Республики.</w:t>
      </w:r>
    </w:p>
    <w:p w:rsidR="001E6D88" w:rsidRPr="006E04C1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E6D88" w:rsidRPr="00A603F0" w:rsidRDefault="001E6D88" w:rsidP="001E6D88">
      <w:pPr>
        <w:widowControl w:val="0"/>
        <w:autoSpaceDE w:val="0"/>
        <w:autoSpaceDN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603F0">
        <w:rPr>
          <w:rFonts w:ascii="Times New Roman" w:hAnsi="Times New Roman"/>
          <w:b/>
          <w:sz w:val="24"/>
          <w:szCs w:val="24"/>
        </w:rPr>
        <w:t>Раздел IV. ОБОСНОВАНИЕ ОБЪЕМА ФИНАНСОВЫХ РЕСУРСОВ,</w:t>
      </w:r>
    </w:p>
    <w:p w:rsidR="001E6D88" w:rsidRPr="00A603F0" w:rsidRDefault="001E6D88" w:rsidP="001E6D88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A603F0">
        <w:rPr>
          <w:rFonts w:ascii="Times New Roman" w:hAnsi="Times New Roman"/>
          <w:b/>
          <w:sz w:val="24"/>
          <w:szCs w:val="24"/>
        </w:rPr>
        <w:t>НЕОБХОДИМЫХ ДЛЯ РЕАЛИЗАЦИИ ПОДПРОГРАММЫ</w:t>
      </w:r>
    </w:p>
    <w:p w:rsidR="001E6D88" w:rsidRPr="00A603F0" w:rsidRDefault="001E6D88" w:rsidP="001E6D88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A603F0">
        <w:rPr>
          <w:rFonts w:ascii="Times New Roman" w:hAnsi="Times New Roman"/>
          <w:b/>
          <w:sz w:val="24"/>
          <w:szCs w:val="24"/>
        </w:rPr>
        <w:t>(С РАСШИФРОВКОЙ ПО ИСТОЧНИКАМ ФИНАНСИРОВАНИЯ И ГОДАМ ЕЕ РЕАЛИЗАЦИИ)</w:t>
      </w:r>
    </w:p>
    <w:p w:rsidR="001E6D88" w:rsidRPr="00A603F0" w:rsidRDefault="001E6D88" w:rsidP="001E6D88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</w:p>
    <w:p w:rsidR="001E6D88" w:rsidRPr="00A603F0" w:rsidRDefault="001E6D88" w:rsidP="001E6D8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603F0">
        <w:rPr>
          <w:rFonts w:ascii="Times New Roman" w:hAnsi="Times New Roman"/>
          <w:sz w:val="24"/>
          <w:szCs w:val="24"/>
        </w:rPr>
        <w:t>Расходы подпрограммы формируются за счет средств республиканского бюджета Чувашской Республики и местного бюджета.</w:t>
      </w:r>
    </w:p>
    <w:p w:rsidR="001E6D88" w:rsidRPr="00A603F0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A603F0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в 2019 - 2035 годах составит </w:t>
      </w:r>
      <w:r w:rsidR="003B5B12">
        <w:rPr>
          <w:rFonts w:ascii="Times New Roman" w:hAnsi="Times New Roman"/>
          <w:sz w:val="24"/>
          <w:szCs w:val="24"/>
        </w:rPr>
        <w:t xml:space="preserve">32 565,1 </w:t>
      </w:r>
      <w:r w:rsidRPr="00A603F0">
        <w:rPr>
          <w:rFonts w:ascii="Times New Roman" w:hAnsi="Times New Roman"/>
          <w:sz w:val="24"/>
          <w:szCs w:val="24"/>
        </w:rPr>
        <w:t xml:space="preserve">тыс. рублей, в том числе за счет средств республиканского бюджета Чувашской Республики - </w:t>
      </w:r>
      <w:r w:rsidR="00936565">
        <w:rPr>
          <w:rFonts w:ascii="Times New Roman" w:hAnsi="Times New Roman"/>
          <w:sz w:val="24"/>
          <w:szCs w:val="24"/>
        </w:rPr>
        <w:t xml:space="preserve">31 898,9 </w:t>
      </w:r>
      <w:r w:rsidRPr="00A603F0">
        <w:rPr>
          <w:rFonts w:ascii="Times New Roman" w:hAnsi="Times New Roman"/>
          <w:sz w:val="24"/>
          <w:szCs w:val="24"/>
        </w:rPr>
        <w:t xml:space="preserve">тыс. рублей, за счет средств местных бюджетов </w:t>
      </w:r>
      <w:r w:rsidR="003B5B12">
        <w:rPr>
          <w:rFonts w:ascii="Times New Roman" w:hAnsi="Times New Roman"/>
          <w:sz w:val="24"/>
          <w:szCs w:val="24"/>
        </w:rPr>
        <w:t>- 666,2</w:t>
      </w:r>
      <w:r w:rsidR="003B5B12" w:rsidRPr="00A44280">
        <w:rPr>
          <w:rFonts w:ascii="Times New Roman" w:hAnsi="Times New Roman"/>
          <w:sz w:val="24"/>
          <w:szCs w:val="24"/>
        </w:rPr>
        <w:t xml:space="preserve"> </w:t>
      </w:r>
      <w:r w:rsidRPr="00A603F0">
        <w:rPr>
          <w:rFonts w:ascii="Times New Roman" w:hAnsi="Times New Roman"/>
          <w:sz w:val="24"/>
          <w:szCs w:val="24"/>
        </w:rPr>
        <w:t>тыс. рублей.</w:t>
      </w:r>
    </w:p>
    <w:p w:rsidR="001E6D88" w:rsidRPr="00936565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936565">
        <w:rPr>
          <w:rFonts w:ascii="Times New Roman" w:hAnsi="Times New Roman"/>
          <w:sz w:val="24"/>
          <w:szCs w:val="24"/>
        </w:rPr>
        <w:t xml:space="preserve">Прогнозируемые объемы финансирования подпрограммы составят </w:t>
      </w:r>
      <w:r w:rsidR="00A221A2">
        <w:rPr>
          <w:rFonts w:ascii="Times New Roman" w:hAnsi="Times New Roman"/>
          <w:sz w:val="24"/>
          <w:szCs w:val="24"/>
        </w:rPr>
        <w:t xml:space="preserve">32 565,1 </w:t>
      </w:r>
      <w:r w:rsidR="00936565" w:rsidRPr="00936565">
        <w:rPr>
          <w:rFonts w:ascii="Times New Roman" w:hAnsi="Times New Roman"/>
          <w:sz w:val="24"/>
          <w:szCs w:val="24"/>
        </w:rPr>
        <w:t>тыс. рублей</w:t>
      </w:r>
      <w:r w:rsidRPr="00936565">
        <w:rPr>
          <w:rFonts w:ascii="Times New Roman" w:hAnsi="Times New Roman"/>
          <w:sz w:val="24"/>
          <w:szCs w:val="24"/>
        </w:rPr>
        <w:t>, в том числе:</w:t>
      </w:r>
    </w:p>
    <w:p w:rsidR="001E6D88" w:rsidRPr="00936565" w:rsidRDefault="001E6D88" w:rsidP="0026301F">
      <w:pPr>
        <w:widowControl w:val="0"/>
        <w:autoSpaceDE w:val="0"/>
        <w:autoSpaceDN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936565">
        <w:rPr>
          <w:rFonts w:ascii="Times New Roman" w:hAnsi="Times New Roman"/>
          <w:sz w:val="24"/>
          <w:szCs w:val="24"/>
        </w:rPr>
        <w:t xml:space="preserve">в 2019 году – </w:t>
      </w:r>
      <w:r w:rsidR="00936565" w:rsidRPr="00936565">
        <w:rPr>
          <w:rFonts w:ascii="Times New Roman" w:hAnsi="Times New Roman"/>
          <w:sz w:val="24"/>
          <w:szCs w:val="24"/>
        </w:rPr>
        <w:t>33</w:t>
      </w:r>
      <w:r w:rsidRPr="00936565">
        <w:rPr>
          <w:rFonts w:ascii="Times New Roman" w:hAnsi="Times New Roman"/>
          <w:sz w:val="24"/>
          <w:szCs w:val="24"/>
        </w:rPr>
        <w:t>,0 тыс. рублей;</w:t>
      </w:r>
    </w:p>
    <w:p w:rsidR="001E6D88" w:rsidRPr="00936565" w:rsidRDefault="001E6D88" w:rsidP="0026301F">
      <w:pPr>
        <w:widowControl w:val="0"/>
        <w:autoSpaceDE w:val="0"/>
        <w:autoSpaceDN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936565">
        <w:rPr>
          <w:rFonts w:ascii="Times New Roman" w:hAnsi="Times New Roman"/>
          <w:sz w:val="24"/>
          <w:szCs w:val="24"/>
        </w:rPr>
        <w:t xml:space="preserve">в 2020 году – </w:t>
      </w:r>
      <w:r w:rsidR="00A221A2">
        <w:rPr>
          <w:rFonts w:ascii="Times New Roman" w:hAnsi="Times New Roman"/>
          <w:sz w:val="24"/>
          <w:szCs w:val="24"/>
        </w:rPr>
        <w:t xml:space="preserve">32 532,1 </w:t>
      </w:r>
      <w:r w:rsidRPr="00936565">
        <w:rPr>
          <w:rFonts w:ascii="Times New Roman" w:hAnsi="Times New Roman"/>
          <w:sz w:val="24"/>
          <w:szCs w:val="24"/>
        </w:rPr>
        <w:t>тыс. рублей;</w:t>
      </w:r>
    </w:p>
    <w:p w:rsidR="001E6D88" w:rsidRPr="00936565" w:rsidRDefault="001E6D88" w:rsidP="0026301F">
      <w:pPr>
        <w:widowControl w:val="0"/>
        <w:autoSpaceDE w:val="0"/>
        <w:autoSpaceDN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936565">
        <w:rPr>
          <w:rFonts w:ascii="Times New Roman" w:hAnsi="Times New Roman"/>
          <w:sz w:val="24"/>
          <w:szCs w:val="24"/>
        </w:rPr>
        <w:t>в 2021 году - 0,0 тыс. рублей;</w:t>
      </w:r>
    </w:p>
    <w:p w:rsidR="001E6D88" w:rsidRPr="00936565" w:rsidRDefault="001E6D88" w:rsidP="0026301F">
      <w:pPr>
        <w:widowControl w:val="0"/>
        <w:autoSpaceDE w:val="0"/>
        <w:autoSpaceDN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936565">
        <w:rPr>
          <w:rFonts w:ascii="Times New Roman" w:hAnsi="Times New Roman"/>
          <w:sz w:val="24"/>
          <w:szCs w:val="24"/>
        </w:rPr>
        <w:t>в 2022 году - 0,0 тыс. рублей;</w:t>
      </w:r>
    </w:p>
    <w:p w:rsidR="001E6D88" w:rsidRPr="00936565" w:rsidRDefault="001E6D88" w:rsidP="0026301F">
      <w:pPr>
        <w:widowControl w:val="0"/>
        <w:autoSpaceDE w:val="0"/>
        <w:autoSpaceDN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936565">
        <w:rPr>
          <w:rFonts w:ascii="Times New Roman" w:hAnsi="Times New Roman"/>
          <w:sz w:val="24"/>
          <w:szCs w:val="24"/>
        </w:rPr>
        <w:t>в 2023 году -0,0 тыс. рублей;</w:t>
      </w:r>
    </w:p>
    <w:p w:rsidR="001E6D88" w:rsidRPr="00936565" w:rsidRDefault="001E6D88" w:rsidP="0026301F">
      <w:pPr>
        <w:widowControl w:val="0"/>
        <w:autoSpaceDE w:val="0"/>
        <w:autoSpaceDN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936565">
        <w:rPr>
          <w:rFonts w:ascii="Times New Roman" w:hAnsi="Times New Roman"/>
          <w:sz w:val="24"/>
          <w:szCs w:val="24"/>
        </w:rPr>
        <w:t>в 2024 году - 0,0 тыс. рублей;</w:t>
      </w:r>
    </w:p>
    <w:p w:rsidR="001E6D88" w:rsidRPr="00936565" w:rsidRDefault="001E6D88" w:rsidP="0026301F">
      <w:pPr>
        <w:widowControl w:val="0"/>
        <w:autoSpaceDE w:val="0"/>
        <w:autoSpaceDN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936565">
        <w:rPr>
          <w:rFonts w:ascii="Times New Roman" w:hAnsi="Times New Roman"/>
          <w:sz w:val="24"/>
          <w:szCs w:val="24"/>
        </w:rPr>
        <w:t>в 2025 году - 0,0 тыс. рублей;</w:t>
      </w:r>
    </w:p>
    <w:p w:rsidR="001E6D88" w:rsidRPr="00936565" w:rsidRDefault="001E6D88" w:rsidP="0026301F">
      <w:pPr>
        <w:widowControl w:val="0"/>
        <w:autoSpaceDE w:val="0"/>
        <w:autoSpaceDN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936565">
        <w:rPr>
          <w:rFonts w:ascii="Times New Roman" w:hAnsi="Times New Roman"/>
          <w:sz w:val="24"/>
          <w:szCs w:val="24"/>
        </w:rPr>
        <w:t>в 2026 - 2030 годах - 0,0 тыс. рублей;</w:t>
      </w:r>
    </w:p>
    <w:p w:rsidR="0026301F" w:rsidRDefault="001E6D88" w:rsidP="0026301F">
      <w:pPr>
        <w:widowControl w:val="0"/>
        <w:autoSpaceDE w:val="0"/>
        <w:autoSpaceDN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936565">
        <w:rPr>
          <w:rFonts w:ascii="Times New Roman" w:hAnsi="Times New Roman"/>
          <w:sz w:val="24"/>
          <w:szCs w:val="24"/>
        </w:rPr>
        <w:t>в 2031 - 2035 годах - 0,0 тыс. рублей.</w:t>
      </w:r>
    </w:p>
    <w:p w:rsidR="0026301F" w:rsidRPr="00936565" w:rsidRDefault="0026301F" w:rsidP="0026301F">
      <w:pPr>
        <w:widowControl w:val="0"/>
        <w:autoSpaceDE w:val="0"/>
        <w:autoSpaceDN w:val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936565" w:rsidRDefault="001E6D88" w:rsidP="0026301F">
      <w:pPr>
        <w:widowControl w:val="0"/>
        <w:autoSpaceDE w:val="0"/>
        <w:autoSpaceDN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936565">
        <w:rPr>
          <w:rFonts w:ascii="Times New Roman" w:hAnsi="Times New Roman"/>
          <w:sz w:val="24"/>
          <w:szCs w:val="24"/>
        </w:rPr>
        <w:t xml:space="preserve">Ресурсное </w:t>
      </w:r>
      <w:hyperlink w:anchor="P5742" w:history="1">
        <w:r w:rsidRPr="00936565">
          <w:rPr>
            <w:rFonts w:ascii="Times New Roman" w:hAnsi="Times New Roman"/>
            <w:sz w:val="24"/>
            <w:szCs w:val="24"/>
          </w:rPr>
          <w:t>обеспечение</w:t>
        </w:r>
      </w:hyperlink>
      <w:r w:rsidRPr="00936565">
        <w:rPr>
          <w:rFonts w:ascii="Times New Roman" w:hAnsi="Times New Roman"/>
          <w:sz w:val="24"/>
          <w:szCs w:val="24"/>
        </w:rPr>
        <w:t xml:space="preserve"> реализации подпрограммы за счет всех источников финансирования представлено в</w:t>
      </w:r>
      <w:r w:rsidR="00936565">
        <w:rPr>
          <w:rFonts w:ascii="Times New Roman" w:hAnsi="Times New Roman"/>
          <w:sz w:val="24"/>
          <w:szCs w:val="24"/>
        </w:rPr>
        <w:t xml:space="preserve"> приложении N 1 к подпрограмме.</w:t>
      </w:r>
    </w:p>
    <w:p w:rsidR="0026301F" w:rsidRPr="00936565" w:rsidRDefault="0026301F" w:rsidP="0026301F">
      <w:pPr>
        <w:widowControl w:val="0"/>
        <w:autoSpaceDE w:val="0"/>
        <w:autoSpaceDN w:val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1E6D88" w:rsidRPr="00936565" w:rsidRDefault="001E6D88" w:rsidP="0026301F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936565">
        <w:rPr>
          <w:rFonts w:ascii="Times New Roman" w:hAnsi="Times New Roman"/>
          <w:sz w:val="24"/>
          <w:szCs w:val="24"/>
        </w:rPr>
        <w:t xml:space="preserve">             Подпрограмма реализуется в период с 2019 по 2035 год.</w:t>
      </w:r>
    </w:p>
    <w:p w:rsidR="001E6D88" w:rsidRDefault="001E6D88" w:rsidP="0026301F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26301F" w:rsidRDefault="0026301F" w:rsidP="001E6D88">
      <w:pPr>
        <w:widowControl w:val="0"/>
        <w:autoSpaceDE w:val="0"/>
        <w:autoSpaceDN w:val="0"/>
        <w:jc w:val="both"/>
      </w:pPr>
    </w:p>
    <w:p w:rsidR="0026301F" w:rsidRDefault="0026301F" w:rsidP="001E6D88">
      <w:pPr>
        <w:widowControl w:val="0"/>
        <w:autoSpaceDE w:val="0"/>
        <w:autoSpaceDN w:val="0"/>
        <w:jc w:val="both"/>
      </w:pPr>
    </w:p>
    <w:p w:rsidR="0026301F" w:rsidRDefault="0026301F" w:rsidP="001E6D88">
      <w:pPr>
        <w:widowControl w:val="0"/>
        <w:autoSpaceDE w:val="0"/>
        <w:autoSpaceDN w:val="0"/>
        <w:jc w:val="both"/>
      </w:pPr>
    </w:p>
    <w:p w:rsidR="0026301F" w:rsidRDefault="0026301F" w:rsidP="001E6D88">
      <w:pPr>
        <w:widowControl w:val="0"/>
        <w:autoSpaceDE w:val="0"/>
        <w:autoSpaceDN w:val="0"/>
        <w:jc w:val="both"/>
      </w:pPr>
    </w:p>
    <w:p w:rsidR="0026301F" w:rsidRDefault="0026301F" w:rsidP="001E6D88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88613A" w:rsidRDefault="0088613A" w:rsidP="00CA570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703794" w:rsidRDefault="00703794" w:rsidP="00703794">
      <w:pPr>
        <w:pStyle w:val="ConsPlusNormal"/>
        <w:jc w:val="both"/>
      </w:pPr>
      <w:bookmarkStart w:id="7" w:name="Par43360"/>
      <w:bookmarkStart w:id="8" w:name="Par43373"/>
      <w:bookmarkStart w:id="9" w:name="Par43397"/>
      <w:bookmarkEnd w:id="7"/>
      <w:bookmarkEnd w:id="8"/>
      <w:bookmarkEnd w:id="9"/>
    </w:p>
    <w:p w:rsidR="00703794" w:rsidRDefault="00703794" w:rsidP="00703794">
      <w:pPr>
        <w:pStyle w:val="ConsPlusNormal"/>
        <w:jc w:val="both"/>
      </w:pPr>
    </w:p>
    <w:p w:rsidR="008004A5" w:rsidRPr="00E6109A" w:rsidRDefault="008004A5" w:rsidP="008004A5">
      <w:pPr>
        <w:widowControl w:val="0"/>
        <w:autoSpaceDE w:val="0"/>
        <w:autoSpaceDN w:val="0"/>
        <w:jc w:val="right"/>
        <w:outlineLvl w:val="2"/>
        <w:rPr>
          <w:rFonts w:ascii="Times New Roman" w:hAnsi="Times New Roman"/>
          <w:sz w:val="20"/>
          <w:szCs w:val="20"/>
        </w:rPr>
      </w:pPr>
      <w:r w:rsidRPr="00E6109A">
        <w:rPr>
          <w:rFonts w:ascii="Times New Roman" w:hAnsi="Times New Roman"/>
          <w:sz w:val="20"/>
          <w:szCs w:val="20"/>
        </w:rPr>
        <w:t>Приложение N 1</w:t>
      </w:r>
    </w:p>
    <w:p w:rsidR="008004A5" w:rsidRPr="00E6109A" w:rsidRDefault="008004A5" w:rsidP="008004A5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E6109A">
        <w:rPr>
          <w:rFonts w:ascii="Times New Roman" w:hAnsi="Times New Roman"/>
          <w:sz w:val="20"/>
          <w:szCs w:val="20"/>
        </w:rPr>
        <w:t>к подпрограмме "Развитие систем</w:t>
      </w:r>
    </w:p>
    <w:p w:rsidR="008004A5" w:rsidRPr="00E6109A" w:rsidRDefault="008004A5" w:rsidP="008004A5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E6109A">
        <w:rPr>
          <w:rFonts w:ascii="Times New Roman" w:hAnsi="Times New Roman"/>
          <w:sz w:val="20"/>
          <w:szCs w:val="20"/>
        </w:rPr>
        <w:t>коммунальной инфраструктуры</w:t>
      </w:r>
    </w:p>
    <w:p w:rsidR="008004A5" w:rsidRPr="00E6109A" w:rsidRDefault="008004A5" w:rsidP="008004A5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E6109A">
        <w:rPr>
          <w:rFonts w:ascii="Times New Roman" w:hAnsi="Times New Roman"/>
          <w:sz w:val="20"/>
          <w:szCs w:val="20"/>
        </w:rPr>
        <w:t>и объектов, используемых</w:t>
      </w:r>
    </w:p>
    <w:p w:rsidR="008004A5" w:rsidRPr="00E6109A" w:rsidRDefault="008004A5" w:rsidP="008004A5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E6109A">
        <w:rPr>
          <w:rFonts w:ascii="Times New Roman" w:hAnsi="Times New Roman"/>
          <w:sz w:val="20"/>
          <w:szCs w:val="20"/>
        </w:rPr>
        <w:t>для очистки сточных вод"</w:t>
      </w:r>
    </w:p>
    <w:p w:rsidR="008004A5" w:rsidRPr="00E6109A" w:rsidRDefault="008004A5" w:rsidP="008004A5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E6109A">
        <w:rPr>
          <w:rFonts w:ascii="Times New Roman" w:hAnsi="Times New Roman"/>
          <w:sz w:val="20"/>
          <w:szCs w:val="20"/>
        </w:rPr>
        <w:t xml:space="preserve">муниципальной программы </w:t>
      </w:r>
    </w:p>
    <w:p w:rsidR="008004A5" w:rsidRPr="00E6109A" w:rsidRDefault="008004A5" w:rsidP="008004A5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E6109A">
        <w:rPr>
          <w:rFonts w:ascii="Times New Roman" w:hAnsi="Times New Roman"/>
          <w:sz w:val="20"/>
          <w:szCs w:val="20"/>
        </w:rPr>
        <w:t>Козловского района Чувашской Республики</w:t>
      </w:r>
    </w:p>
    <w:p w:rsidR="008004A5" w:rsidRPr="00E6109A" w:rsidRDefault="008004A5" w:rsidP="008004A5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E6109A">
        <w:rPr>
          <w:rFonts w:ascii="Times New Roman" w:hAnsi="Times New Roman"/>
          <w:sz w:val="20"/>
          <w:szCs w:val="20"/>
        </w:rPr>
        <w:t>"Модернизация и развитие сферы</w:t>
      </w:r>
    </w:p>
    <w:p w:rsidR="008004A5" w:rsidRPr="00E6109A" w:rsidRDefault="008004A5" w:rsidP="008004A5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E6109A">
        <w:rPr>
          <w:rFonts w:ascii="Times New Roman" w:hAnsi="Times New Roman"/>
          <w:sz w:val="20"/>
          <w:szCs w:val="20"/>
        </w:rPr>
        <w:t>жилищно-коммунального хозяйства"</w:t>
      </w:r>
    </w:p>
    <w:p w:rsidR="008004A5" w:rsidRPr="00E6109A" w:rsidRDefault="008004A5" w:rsidP="008004A5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</w:rPr>
      </w:pPr>
    </w:p>
    <w:p w:rsidR="008004A5" w:rsidRPr="008004A5" w:rsidRDefault="008004A5" w:rsidP="008004A5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8004A5" w:rsidRPr="008004A5" w:rsidRDefault="008004A5" w:rsidP="008004A5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</w:p>
    <w:p w:rsidR="008004A5" w:rsidRDefault="008004A5" w:rsidP="008004A5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Ресурсное обеспечение </w:t>
      </w:r>
    </w:p>
    <w:p w:rsidR="008004A5" w:rsidRDefault="008004A5" w:rsidP="008004A5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2D6E4E">
        <w:rPr>
          <w:rFonts w:ascii="Times New Roman" w:eastAsia="BatangChe" w:hAnsi="Times New Roman" w:cs="Times New Roman"/>
          <w:sz w:val="24"/>
          <w:szCs w:val="24"/>
        </w:rPr>
        <w:t>реализации подпрограммы</w:t>
      </w:r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</w:p>
    <w:p w:rsidR="008004A5" w:rsidRDefault="008004A5" w:rsidP="008004A5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«Развитие систем коммунальной инфраструктуры и объектов, </w:t>
      </w:r>
    </w:p>
    <w:p w:rsidR="008004A5" w:rsidRPr="008004A5" w:rsidRDefault="008004A5" w:rsidP="008004A5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используемых для очистки сточных вод»</w:t>
      </w:r>
    </w:p>
    <w:p w:rsidR="008004A5" w:rsidRPr="002D6E4E" w:rsidRDefault="008004A5" w:rsidP="008004A5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2D6E4E">
        <w:rPr>
          <w:rFonts w:ascii="Times New Roman" w:eastAsia="BatangChe" w:hAnsi="Times New Roman" w:cs="Times New Roman"/>
          <w:sz w:val="24"/>
          <w:szCs w:val="24"/>
        </w:rPr>
        <w:t>м</w:t>
      </w:r>
      <w:r>
        <w:rPr>
          <w:rFonts w:ascii="Times New Roman" w:eastAsia="BatangChe" w:hAnsi="Times New Roman" w:cs="Times New Roman"/>
          <w:sz w:val="24"/>
          <w:szCs w:val="24"/>
        </w:rPr>
        <w:t xml:space="preserve">униципальной программы </w:t>
      </w:r>
      <w:r w:rsidRPr="002D6E4E">
        <w:rPr>
          <w:rFonts w:ascii="Times New Roman" w:eastAsia="BatangChe" w:hAnsi="Times New Roman" w:cs="Times New Roman"/>
          <w:sz w:val="24"/>
          <w:szCs w:val="24"/>
        </w:rPr>
        <w:t>Козловского района Чувашской Республики "Модернизация и развитие сферы</w:t>
      </w:r>
    </w:p>
    <w:p w:rsidR="008004A5" w:rsidRPr="002D6E4E" w:rsidRDefault="008004A5" w:rsidP="008004A5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2D6E4E">
        <w:rPr>
          <w:rFonts w:ascii="Times New Roman" w:eastAsia="BatangChe" w:hAnsi="Times New Roman" w:cs="Times New Roman"/>
          <w:sz w:val="24"/>
          <w:szCs w:val="24"/>
        </w:rPr>
        <w:t>жилищно-коммунального хозяйства"</w:t>
      </w:r>
    </w:p>
    <w:p w:rsidR="008004A5" w:rsidRPr="002D6E4E" w:rsidRDefault="008004A5" w:rsidP="008004A5">
      <w:pPr>
        <w:pStyle w:val="ConsPlusNormal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8004A5" w:rsidRDefault="008004A5" w:rsidP="008004A5">
      <w:pPr>
        <w:widowControl w:val="0"/>
        <w:autoSpaceDE w:val="0"/>
        <w:autoSpaceDN w:val="0"/>
        <w:jc w:val="center"/>
        <w:rPr>
          <w:b/>
        </w:rPr>
      </w:pPr>
    </w:p>
    <w:p w:rsidR="008004A5" w:rsidRPr="00C46D74" w:rsidRDefault="008004A5" w:rsidP="008004A5"/>
    <w:p w:rsidR="00FF35CB" w:rsidRDefault="00FF35CB" w:rsidP="00703794">
      <w:pPr>
        <w:pStyle w:val="ConsPlusNormal"/>
        <w:jc w:val="both"/>
        <w:sectPr w:rsidR="00FF35CB" w:rsidSect="002C001C">
          <w:pgSz w:w="11906" w:h="16838"/>
          <w:pgMar w:top="426" w:right="566" w:bottom="1134" w:left="1701" w:header="708" w:footer="708" w:gutter="0"/>
          <w:cols w:space="708"/>
          <w:docGrid w:linePitch="360"/>
        </w:sectPr>
      </w:pPr>
    </w:p>
    <w:p w:rsidR="00703794" w:rsidRDefault="00703794" w:rsidP="00703794">
      <w:pPr>
        <w:pStyle w:val="ConsPlusNormal"/>
        <w:jc w:val="both"/>
      </w:pPr>
    </w:p>
    <w:p w:rsidR="00FF35CB" w:rsidRDefault="00213BCD" w:rsidP="00703794">
      <w:pPr>
        <w:pStyle w:val="ConsPlusNormal"/>
        <w:jc w:val="both"/>
      </w:pPr>
      <w:r w:rsidRPr="00213BCD">
        <w:rPr>
          <w:noProof/>
        </w:rPr>
        <w:drawing>
          <wp:inline distT="0" distB="0" distL="0" distR="0">
            <wp:extent cx="9701530" cy="414864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530" cy="414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5CB" w:rsidRDefault="00FF35CB" w:rsidP="00703794">
      <w:pPr>
        <w:pStyle w:val="ConsPlusNormal"/>
        <w:jc w:val="both"/>
      </w:pPr>
    </w:p>
    <w:p w:rsidR="00FF35CB" w:rsidRDefault="00FF35CB" w:rsidP="00703794">
      <w:pPr>
        <w:pStyle w:val="ConsPlusNormal"/>
        <w:jc w:val="both"/>
      </w:pPr>
    </w:p>
    <w:p w:rsidR="00FF35CB" w:rsidRDefault="00FF35CB" w:rsidP="00703794">
      <w:pPr>
        <w:pStyle w:val="ConsPlusNormal"/>
        <w:jc w:val="both"/>
      </w:pPr>
    </w:p>
    <w:p w:rsidR="00FF35CB" w:rsidRDefault="00FF35CB" w:rsidP="00703794">
      <w:pPr>
        <w:pStyle w:val="ConsPlusNormal"/>
        <w:jc w:val="both"/>
      </w:pPr>
    </w:p>
    <w:p w:rsidR="00FF35CB" w:rsidRDefault="00FF35CB" w:rsidP="00703794">
      <w:pPr>
        <w:pStyle w:val="ConsPlusNormal"/>
        <w:jc w:val="both"/>
      </w:pPr>
    </w:p>
    <w:p w:rsidR="00FF35CB" w:rsidRDefault="00FF35CB" w:rsidP="00703794">
      <w:pPr>
        <w:pStyle w:val="ConsPlusNormal"/>
        <w:jc w:val="both"/>
      </w:pPr>
    </w:p>
    <w:p w:rsidR="00FF35CB" w:rsidRDefault="00FF35CB" w:rsidP="00703794">
      <w:pPr>
        <w:pStyle w:val="ConsPlusNormal"/>
        <w:jc w:val="both"/>
      </w:pPr>
    </w:p>
    <w:p w:rsidR="00AD1D0A" w:rsidRPr="00B90CB3" w:rsidRDefault="00AD1D0A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AD1D0A" w:rsidRPr="00B90CB3" w:rsidSect="00FF35CB">
      <w:pgSz w:w="16838" w:h="11906" w:orient="landscape"/>
      <w:pgMar w:top="1701" w:right="426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756C13A2"/>
    <w:multiLevelType w:val="hybridMultilevel"/>
    <w:tmpl w:val="0CE04564"/>
    <w:lvl w:ilvl="0" w:tplc="6C5A3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31FB"/>
    <w:rsid w:val="000532A4"/>
    <w:rsid w:val="00062185"/>
    <w:rsid w:val="00086315"/>
    <w:rsid w:val="00087620"/>
    <w:rsid w:val="000C15D1"/>
    <w:rsid w:val="000C78B2"/>
    <w:rsid w:val="000E58D4"/>
    <w:rsid w:val="00122F2B"/>
    <w:rsid w:val="00131BE9"/>
    <w:rsid w:val="00137236"/>
    <w:rsid w:val="00147DC3"/>
    <w:rsid w:val="00160F1A"/>
    <w:rsid w:val="00176E99"/>
    <w:rsid w:val="00180378"/>
    <w:rsid w:val="00181CB6"/>
    <w:rsid w:val="001B59D5"/>
    <w:rsid w:val="001C245E"/>
    <w:rsid w:val="001E21B3"/>
    <w:rsid w:val="001E6D88"/>
    <w:rsid w:val="001F71D9"/>
    <w:rsid w:val="00213BCD"/>
    <w:rsid w:val="002207D3"/>
    <w:rsid w:val="00222548"/>
    <w:rsid w:val="00232969"/>
    <w:rsid w:val="002420B5"/>
    <w:rsid w:val="00251E39"/>
    <w:rsid w:val="00262966"/>
    <w:rsid w:val="00262FC4"/>
    <w:rsid w:val="0026301F"/>
    <w:rsid w:val="002773A0"/>
    <w:rsid w:val="0029176E"/>
    <w:rsid w:val="0029194A"/>
    <w:rsid w:val="0029660A"/>
    <w:rsid w:val="00297619"/>
    <w:rsid w:val="002A46F5"/>
    <w:rsid w:val="002B6D0E"/>
    <w:rsid w:val="002C001C"/>
    <w:rsid w:val="002E4A07"/>
    <w:rsid w:val="002F2979"/>
    <w:rsid w:val="002F4356"/>
    <w:rsid w:val="003058AF"/>
    <w:rsid w:val="00330222"/>
    <w:rsid w:val="003423C1"/>
    <w:rsid w:val="0037557A"/>
    <w:rsid w:val="003840FA"/>
    <w:rsid w:val="003868C6"/>
    <w:rsid w:val="003B5B12"/>
    <w:rsid w:val="003D1C1E"/>
    <w:rsid w:val="003D3886"/>
    <w:rsid w:val="003E4B34"/>
    <w:rsid w:val="00411EE4"/>
    <w:rsid w:val="00413BF8"/>
    <w:rsid w:val="0041431C"/>
    <w:rsid w:val="00430506"/>
    <w:rsid w:val="004336EF"/>
    <w:rsid w:val="0046200A"/>
    <w:rsid w:val="00481B93"/>
    <w:rsid w:val="0048304C"/>
    <w:rsid w:val="004868E3"/>
    <w:rsid w:val="00487391"/>
    <w:rsid w:val="00494404"/>
    <w:rsid w:val="004D39FC"/>
    <w:rsid w:val="004E207B"/>
    <w:rsid w:val="00513891"/>
    <w:rsid w:val="005340EB"/>
    <w:rsid w:val="005542C3"/>
    <w:rsid w:val="00557B15"/>
    <w:rsid w:val="00564A8A"/>
    <w:rsid w:val="00592009"/>
    <w:rsid w:val="005B4277"/>
    <w:rsid w:val="005B7A3B"/>
    <w:rsid w:val="005F3516"/>
    <w:rsid w:val="00605AE4"/>
    <w:rsid w:val="00617DC0"/>
    <w:rsid w:val="0063739A"/>
    <w:rsid w:val="00640C58"/>
    <w:rsid w:val="00642032"/>
    <w:rsid w:val="00671EFE"/>
    <w:rsid w:val="006A7216"/>
    <w:rsid w:val="006A777D"/>
    <w:rsid w:val="006B2927"/>
    <w:rsid w:val="006D2932"/>
    <w:rsid w:val="006D40CE"/>
    <w:rsid w:val="006D4A6F"/>
    <w:rsid w:val="006D7C7A"/>
    <w:rsid w:val="006E04C1"/>
    <w:rsid w:val="006E61E9"/>
    <w:rsid w:val="006E7D11"/>
    <w:rsid w:val="00702DBE"/>
    <w:rsid w:val="00703794"/>
    <w:rsid w:val="00713B61"/>
    <w:rsid w:val="00716762"/>
    <w:rsid w:val="007520EE"/>
    <w:rsid w:val="00754655"/>
    <w:rsid w:val="00754D8C"/>
    <w:rsid w:val="007928EB"/>
    <w:rsid w:val="007976CD"/>
    <w:rsid w:val="007A31FB"/>
    <w:rsid w:val="007F6C14"/>
    <w:rsid w:val="008004A5"/>
    <w:rsid w:val="00833799"/>
    <w:rsid w:val="00876D3B"/>
    <w:rsid w:val="00880650"/>
    <w:rsid w:val="00884BAB"/>
    <w:rsid w:val="0088613A"/>
    <w:rsid w:val="00896E01"/>
    <w:rsid w:val="008A6280"/>
    <w:rsid w:val="008B7DC3"/>
    <w:rsid w:val="008C5735"/>
    <w:rsid w:val="008C5DC0"/>
    <w:rsid w:val="008D0EBF"/>
    <w:rsid w:val="008D5030"/>
    <w:rsid w:val="008F5083"/>
    <w:rsid w:val="009003C0"/>
    <w:rsid w:val="0091092F"/>
    <w:rsid w:val="00920711"/>
    <w:rsid w:val="00930A82"/>
    <w:rsid w:val="00932E74"/>
    <w:rsid w:val="00932FBD"/>
    <w:rsid w:val="0093459C"/>
    <w:rsid w:val="00936565"/>
    <w:rsid w:val="00937A5B"/>
    <w:rsid w:val="00941229"/>
    <w:rsid w:val="00942389"/>
    <w:rsid w:val="009631B8"/>
    <w:rsid w:val="009836DD"/>
    <w:rsid w:val="009854D7"/>
    <w:rsid w:val="00987457"/>
    <w:rsid w:val="009876A0"/>
    <w:rsid w:val="009D4C15"/>
    <w:rsid w:val="009D6993"/>
    <w:rsid w:val="009E44A8"/>
    <w:rsid w:val="00A221A2"/>
    <w:rsid w:val="00A44280"/>
    <w:rsid w:val="00A45209"/>
    <w:rsid w:val="00A45B5F"/>
    <w:rsid w:val="00A46A3B"/>
    <w:rsid w:val="00A47915"/>
    <w:rsid w:val="00A603F0"/>
    <w:rsid w:val="00A65053"/>
    <w:rsid w:val="00A708BB"/>
    <w:rsid w:val="00A81BE4"/>
    <w:rsid w:val="00A84856"/>
    <w:rsid w:val="00A868A2"/>
    <w:rsid w:val="00A868E8"/>
    <w:rsid w:val="00A8791F"/>
    <w:rsid w:val="00A956B0"/>
    <w:rsid w:val="00A96D81"/>
    <w:rsid w:val="00AA7E66"/>
    <w:rsid w:val="00AD1D0A"/>
    <w:rsid w:val="00AD3F24"/>
    <w:rsid w:val="00AE44BD"/>
    <w:rsid w:val="00AE5C8D"/>
    <w:rsid w:val="00B17C26"/>
    <w:rsid w:val="00B20748"/>
    <w:rsid w:val="00B21CA0"/>
    <w:rsid w:val="00B55E21"/>
    <w:rsid w:val="00B65D67"/>
    <w:rsid w:val="00B75063"/>
    <w:rsid w:val="00B770A7"/>
    <w:rsid w:val="00B9069C"/>
    <w:rsid w:val="00B90CB3"/>
    <w:rsid w:val="00BB0140"/>
    <w:rsid w:val="00BC4919"/>
    <w:rsid w:val="00BD3110"/>
    <w:rsid w:val="00C300FD"/>
    <w:rsid w:val="00C35398"/>
    <w:rsid w:val="00C67658"/>
    <w:rsid w:val="00C869AF"/>
    <w:rsid w:val="00C872C8"/>
    <w:rsid w:val="00C876EC"/>
    <w:rsid w:val="00C910DF"/>
    <w:rsid w:val="00CA5708"/>
    <w:rsid w:val="00CA7AFE"/>
    <w:rsid w:val="00CB3BC2"/>
    <w:rsid w:val="00CD46F0"/>
    <w:rsid w:val="00D32C80"/>
    <w:rsid w:val="00D371E9"/>
    <w:rsid w:val="00D43E08"/>
    <w:rsid w:val="00D51AF3"/>
    <w:rsid w:val="00D52FF7"/>
    <w:rsid w:val="00D53953"/>
    <w:rsid w:val="00D979E0"/>
    <w:rsid w:val="00DB0DD4"/>
    <w:rsid w:val="00DE4E2C"/>
    <w:rsid w:val="00E0635F"/>
    <w:rsid w:val="00E07CF9"/>
    <w:rsid w:val="00E26909"/>
    <w:rsid w:val="00E27441"/>
    <w:rsid w:val="00E44393"/>
    <w:rsid w:val="00E50263"/>
    <w:rsid w:val="00E53B1A"/>
    <w:rsid w:val="00E6109A"/>
    <w:rsid w:val="00EB6BD7"/>
    <w:rsid w:val="00ED44EE"/>
    <w:rsid w:val="00F00BBF"/>
    <w:rsid w:val="00F12A22"/>
    <w:rsid w:val="00F13E98"/>
    <w:rsid w:val="00F17699"/>
    <w:rsid w:val="00F25091"/>
    <w:rsid w:val="00F377D2"/>
    <w:rsid w:val="00F54641"/>
    <w:rsid w:val="00F94C01"/>
    <w:rsid w:val="00FA4624"/>
    <w:rsid w:val="00FA5D20"/>
    <w:rsid w:val="00FB2BF5"/>
    <w:rsid w:val="00FC0F94"/>
    <w:rsid w:val="00FC2E88"/>
    <w:rsid w:val="00FE1442"/>
    <w:rsid w:val="00FE4229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6215217"/>
  <w15:docId w15:val="{9EC5F395-04CE-4148-89C9-355E1111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1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A3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A31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A31FB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A31FB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customStyle="1" w:styleId="ConsPlusTitlePage">
    <w:name w:val="ConsPlusTitlePage"/>
    <w:rsid w:val="004305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30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0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050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3050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30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305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2"/>
    <w:rsid w:val="00131BE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rsid w:val="00131B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976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A22FDB6952ECCBDCB5306C16E806DB5108E97C2FF95D1DF90D583C440727934438B3B440ABF3A4EDE3F88515839B4CTBt1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2A22FDB6952ECCBDCB5306C16E806DB5108E97C2AFE5815F80405364C5E2B914337ECB147BAF3A5E4FDF8800B8ACF1CFCE7C0C09F19AB77D0B191DET0tDI" TargetMode="Externa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2F0679A22D65BA305158C07C58C96902DFF066ACB4FC8E66914C64C602C17A2B5A96B3F8887BE974154DD92E069591A14A17F0F1234A1FCEE6A3176r510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DD941-6EA0-4F9B-898C-DB92BF424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20</Pages>
  <Words>3925</Words>
  <Characters>22379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kozlov_construct2 С.А. Григорьева</cp:lastModifiedBy>
  <cp:revision>118</cp:revision>
  <cp:lastPrinted>2020-08-24T08:12:00Z</cp:lastPrinted>
  <dcterms:created xsi:type="dcterms:W3CDTF">2020-01-31T05:43:00Z</dcterms:created>
  <dcterms:modified xsi:type="dcterms:W3CDTF">2020-09-09T06:57:00Z</dcterms:modified>
</cp:coreProperties>
</file>