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86083E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642C7">
              <w:rPr>
                <w:rFonts w:ascii="Times New Roman" w:hAnsi="Times New Roman" w:cs="Times New Roman"/>
              </w:rPr>
              <w:t>0</w:t>
            </w:r>
            <w:r w:rsidR="0086083E">
              <w:rPr>
                <w:rFonts w:ascii="Times New Roman" w:hAnsi="Times New Roman" w:cs="Times New Roman"/>
              </w:rPr>
              <w:t>1</w:t>
            </w:r>
            <w:r w:rsidR="00D642C7">
              <w:rPr>
                <w:rFonts w:ascii="Times New Roman" w:hAnsi="Times New Roman" w:cs="Times New Roman"/>
              </w:rPr>
              <w:t>.</w:t>
            </w:r>
            <w:r w:rsidR="00E91DF2">
              <w:rPr>
                <w:rFonts w:ascii="Times New Roman" w:hAnsi="Times New Roman" w:cs="Times New Roman"/>
              </w:rPr>
              <w:t>31</w:t>
            </w:r>
            <w:r w:rsidR="00D642C7">
              <w:rPr>
                <w:rFonts w:ascii="Times New Roman" w:hAnsi="Times New Roman" w:cs="Times New Roman"/>
              </w:rPr>
              <w:t xml:space="preserve">  № С-</w:t>
            </w:r>
            <w:r w:rsidR="00966C5F">
              <w:rPr>
                <w:rFonts w:ascii="Times New Roman" w:hAnsi="Times New Roman" w:cs="Times New Roman"/>
              </w:rPr>
              <w:t>47/</w:t>
            </w:r>
            <w:r w:rsidR="00CB060F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F" w:rsidRDefault="00CB060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60F" w:rsidRPr="006922D2" w:rsidRDefault="00CB060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91DF2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43CC0">
              <w:rPr>
                <w:rFonts w:ascii="Times New Roman" w:hAnsi="Times New Roman" w:cs="Times New Roman"/>
              </w:rPr>
              <w:t>.0</w:t>
            </w:r>
            <w:r w:rsidR="0086083E">
              <w:rPr>
                <w:rFonts w:ascii="Times New Roman" w:hAnsi="Times New Roman" w:cs="Times New Roman"/>
              </w:rPr>
              <w:t>1</w:t>
            </w:r>
            <w:r w:rsidR="00A55B78">
              <w:rPr>
                <w:rFonts w:ascii="Times New Roman" w:hAnsi="Times New Roman" w:cs="Times New Roman"/>
              </w:rPr>
              <w:t>.20</w:t>
            </w:r>
            <w:r w:rsidR="0086083E"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D642C7">
              <w:rPr>
                <w:rFonts w:ascii="Times New Roman" w:hAnsi="Times New Roman" w:cs="Times New Roman"/>
              </w:rPr>
              <w:t>С-</w:t>
            </w:r>
            <w:r w:rsidR="00966C5F">
              <w:rPr>
                <w:rFonts w:ascii="Times New Roman" w:hAnsi="Times New Roman" w:cs="Times New Roman"/>
              </w:rPr>
              <w:t>47/</w:t>
            </w:r>
            <w:r w:rsidR="00CB060F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7B4EF7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11376" w:type="dxa"/>
        <w:tblInd w:w="-34" w:type="dxa"/>
        <w:tblLook w:val="01E0" w:firstRow="1" w:lastRow="1" w:firstColumn="1" w:lastColumn="1" w:noHBand="0" w:noVBand="0"/>
      </w:tblPr>
      <w:tblGrid>
        <w:gridCol w:w="5387"/>
        <w:gridCol w:w="5989"/>
      </w:tblGrid>
      <w:tr w:rsidR="00831778" w:rsidRPr="00133160" w:rsidTr="00E91DF2">
        <w:trPr>
          <w:trHeight w:val="866"/>
        </w:trPr>
        <w:tc>
          <w:tcPr>
            <w:tcW w:w="5387" w:type="dxa"/>
          </w:tcPr>
          <w:p w:rsidR="00831778" w:rsidRPr="00133160" w:rsidRDefault="00FF0D92" w:rsidP="00FF0D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D92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оперативно-служебной деятельности отделения полиции по Красноармейскому району МО МВД России «Цивильский» за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FF0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989" w:type="dxa"/>
          </w:tcPr>
          <w:p w:rsidR="00831778" w:rsidRPr="00133160" w:rsidRDefault="00831778" w:rsidP="00A733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133160" w:rsidRDefault="00387C8C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33E4" w:rsidRPr="00133160" w:rsidRDefault="00A733E4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0D92" w:rsidRPr="001B37EB" w:rsidRDefault="00FF0D92" w:rsidP="00FF0D9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7EB">
        <w:rPr>
          <w:rFonts w:ascii="Times New Roman" w:hAnsi="Times New Roman" w:cs="Times New Roman"/>
          <w:sz w:val="26"/>
          <w:szCs w:val="26"/>
        </w:rPr>
        <w:t>Заслушав и обсудив отчет отделения полиции по Красноармейскому району МО МВД России «Цивильский» «Об итогах оперативно-служебной деятельности отделения полиции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B37EB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FF0D92" w:rsidRPr="001B37EB" w:rsidRDefault="00FF0D92" w:rsidP="00FF0D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0D92" w:rsidRPr="001B37EB" w:rsidRDefault="00FF0D92" w:rsidP="00FF0D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1B37E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B37E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FF0D92" w:rsidRPr="001B37EB" w:rsidRDefault="00FF0D92" w:rsidP="00FF0D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0D92" w:rsidRPr="001B37EB" w:rsidRDefault="00FF0D92" w:rsidP="00FF0D9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B37EB">
        <w:rPr>
          <w:rFonts w:ascii="Times New Roman" w:hAnsi="Times New Roman" w:cs="Times New Roman"/>
          <w:sz w:val="26"/>
          <w:szCs w:val="26"/>
        </w:rPr>
        <w:t>Отчет отделения полиции по Красноармейскому району МО МВД России «Цивильский» «Об итогах оперативно-служебной деятельности отделения полиции за 201</w:t>
      </w:r>
      <w:r>
        <w:rPr>
          <w:rFonts w:ascii="Times New Roman" w:hAnsi="Times New Roman" w:cs="Times New Roman"/>
          <w:sz w:val="26"/>
          <w:szCs w:val="26"/>
        </w:rPr>
        <w:t>9 год</w:t>
      </w:r>
      <w:r w:rsidRPr="001B37EB">
        <w:rPr>
          <w:rFonts w:ascii="Times New Roman" w:hAnsi="Times New Roman" w:cs="Times New Roman"/>
          <w:sz w:val="26"/>
          <w:szCs w:val="26"/>
        </w:rPr>
        <w:t>» принять к сведению</w:t>
      </w:r>
      <w:r w:rsidRPr="004C37A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прилагается)</w:t>
      </w:r>
      <w:r w:rsidRPr="001B37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0D92" w:rsidRPr="001B37EB" w:rsidRDefault="00FF0D92" w:rsidP="00FF0D9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sz w:val="26"/>
          <w:szCs w:val="26"/>
        </w:rPr>
      </w:pPr>
      <w:r w:rsidRPr="001B37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B37EB">
        <w:rPr>
          <w:rFonts w:ascii="Times New Roman" w:hAnsi="Times New Roman" w:cs="Times New Roman"/>
          <w:sz w:val="26"/>
          <w:szCs w:val="26"/>
        </w:rPr>
        <w:t>Деятельность полиции по Красноармейскому району МО МВД России «Цивильский» признать удовлетворительной</w:t>
      </w:r>
      <w:r w:rsidRPr="001B37EB">
        <w:rPr>
          <w:sz w:val="26"/>
          <w:szCs w:val="26"/>
        </w:rPr>
        <w:t>.</w:t>
      </w:r>
    </w:p>
    <w:p w:rsidR="00966C5F" w:rsidRDefault="00966C5F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0D92" w:rsidRDefault="00FF0D92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3160" w:rsidRPr="00133160" w:rsidRDefault="00133160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133160" w:rsidRDefault="0072696C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6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304AFB" w:rsidRDefault="0072696C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60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</w:t>
      </w:r>
      <w:r w:rsidR="00A733E4" w:rsidRPr="0013316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33160">
        <w:rPr>
          <w:rFonts w:ascii="Times New Roman" w:hAnsi="Times New Roman" w:cs="Times New Roman"/>
          <w:b/>
          <w:sz w:val="26"/>
          <w:szCs w:val="26"/>
        </w:rPr>
        <w:t xml:space="preserve">           В.И. Петров</w:t>
      </w:r>
    </w:p>
    <w:p w:rsidR="00304AFB" w:rsidRDefault="00304AFB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AFB" w:rsidRDefault="00304AFB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AFB" w:rsidRDefault="008C3784" w:rsidP="00304AF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60">
        <w:rPr>
          <w:rFonts w:ascii="Times New Roman" w:hAnsi="Times New Roman" w:cs="Times New Roman"/>
          <w:b/>
          <w:sz w:val="26"/>
          <w:szCs w:val="26"/>
        </w:rPr>
        <w:tab/>
      </w:r>
    </w:p>
    <w:p w:rsidR="00304AFB" w:rsidRDefault="00304AFB" w:rsidP="00304AFB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C33E89" w:rsidRDefault="008C3784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F7">
        <w:rPr>
          <w:rFonts w:ascii="Times New Roman" w:hAnsi="Times New Roman" w:cs="Times New Roman"/>
          <w:b/>
          <w:sz w:val="24"/>
          <w:szCs w:val="24"/>
        </w:rPr>
        <w:tab/>
      </w:r>
      <w:r w:rsidR="00C33E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777" w:rsidRDefault="00170777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89" w:rsidRDefault="00C33E89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82" w:rsidRPr="005E1193" w:rsidRDefault="00916B82" w:rsidP="00916B82">
      <w:pPr>
        <w:pStyle w:val="ConsPlusTitle"/>
        <w:ind w:left="5245"/>
        <w:rPr>
          <w:b w:val="0"/>
          <w:sz w:val="22"/>
          <w:szCs w:val="22"/>
        </w:rPr>
      </w:pPr>
      <w:r w:rsidRPr="005E1193">
        <w:rPr>
          <w:b w:val="0"/>
          <w:sz w:val="22"/>
          <w:szCs w:val="22"/>
        </w:rPr>
        <w:t>УТВЕРЖДЕН</w:t>
      </w:r>
    </w:p>
    <w:p w:rsidR="00916B82" w:rsidRDefault="00916B82" w:rsidP="00916B82">
      <w:pPr>
        <w:pStyle w:val="ConsPlusTitle"/>
        <w:ind w:left="5245"/>
        <w:rPr>
          <w:b w:val="0"/>
          <w:sz w:val="22"/>
          <w:szCs w:val="22"/>
        </w:rPr>
      </w:pPr>
      <w:r w:rsidRPr="005E1193">
        <w:rPr>
          <w:b w:val="0"/>
          <w:sz w:val="22"/>
          <w:szCs w:val="22"/>
        </w:rPr>
        <w:t xml:space="preserve">Решением Собрания депутатов Красноармейского района </w:t>
      </w:r>
    </w:p>
    <w:p w:rsidR="00916B82" w:rsidRPr="005E1193" w:rsidRDefault="00916B82" w:rsidP="00916B82">
      <w:pPr>
        <w:pStyle w:val="ConsPlusTitle"/>
        <w:ind w:left="5245"/>
        <w:rPr>
          <w:b w:val="0"/>
          <w:sz w:val="22"/>
          <w:szCs w:val="22"/>
        </w:rPr>
      </w:pPr>
      <w:r w:rsidRPr="005E1193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31.01.2020 № С-4</w:t>
      </w:r>
      <w:r w:rsidRPr="005E1193">
        <w:rPr>
          <w:b w:val="0"/>
          <w:sz w:val="22"/>
          <w:szCs w:val="22"/>
        </w:rPr>
        <w:t>7/</w:t>
      </w:r>
      <w:r w:rsidR="00F43248">
        <w:rPr>
          <w:b w:val="0"/>
          <w:sz w:val="22"/>
          <w:szCs w:val="22"/>
        </w:rPr>
        <w:t>7</w:t>
      </w:r>
    </w:p>
    <w:p w:rsidR="00916B82" w:rsidRDefault="00916B82" w:rsidP="00916B82">
      <w:pPr>
        <w:pStyle w:val="ConsPlusTitle"/>
        <w:ind w:firstLine="425"/>
        <w:jc w:val="center"/>
        <w:rPr>
          <w:sz w:val="22"/>
          <w:szCs w:val="22"/>
        </w:rPr>
      </w:pPr>
    </w:p>
    <w:p w:rsidR="00F43248" w:rsidRDefault="00F43248" w:rsidP="00916B82">
      <w:pPr>
        <w:pStyle w:val="ConsPlusTitle"/>
        <w:ind w:firstLine="425"/>
        <w:jc w:val="center"/>
        <w:rPr>
          <w:sz w:val="22"/>
          <w:szCs w:val="22"/>
        </w:rPr>
      </w:pPr>
    </w:p>
    <w:p w:rsidR="00916B82" w:rsidRPr="00F43248" w:rsidRDefault="00916B82" w:rsidP="00916B82">
      <w:pPr>
        <w:pStyle w:val="ConsPlusTitle"/>
        <w:ind w:firstLine="425"/>
        <w:jc w:val="center"/>
        <w:rPr>
          <w:sz w:val="22"/>
          <w:szCs w:val="22"/>
        </w:rPr>
      </w:pPr>
    </w:p>
    <w:p w:rsidR="00916B82" w:rsidRPr="00F43248" w:rsidRDefault="00916B82" w:rsidP="00916B82">
      <w:pPr>
        <w:pStyle w:val="ConsPlusTitle"/>
        <w:ind w:firstLine="425"/>
        <w:jc w:val="center"/>
        <w:rPr>
          <w:sz w:val="22"/>
          <w:szCs w:val="22"/>
        </w:rPr>
      </w:pPr>
    </w:p>
    <w:p w:rsidR="00C33E89" w:rsidRPr="00F43248" w:rsidRDefault="00916B82" w:rsidP="00916B82">
      <w:pPr>
        <w:pStyle w:val="ConsPlusTitle"/>
        <w:ind w:firstLine="425"/>
        <w:jc w:val="center"/>
        <w:rPr>
          <w:sz w:val="22"/>
          <w:szCs w:val="22"/>
        </w:rPr>
      </w:pPr>
      <w:r w:rsidRPr="00F43248">
        <w:rPr>
          <w:sz w:val="22"/>
          <w:szCs w:val="22"/>
        </w:rPr>
        <w:t xml:space="preserve">Отчет отделения полиции по Красноармейскому району МО МВД России «Цивильский» «Об итогах оперативно-служебной деятельности отделения полиции за 2019 год»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33E89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3248" w:rsidRPr="00F43248" w:rsidRDefault="00F43248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eastAsia="Calibri" w:hAnsi="Times New Roman" w:cs="Times New Roman"/>
          <w:sz w:val="22"/>
          <w:szCs w:val="22"/>
        </w:rPr>
        <w:t>В течение 2019 год</w:t>
      </w:r>
      <w:r w:rsidR="006D3BD1" w:rsidRPr="00F43248">
        <w:rPr>
          <w:rFonts w:ascii="Times New Roman" w:eastAsia="Calibri" w:hAnsi="Times New Roman" w:cs="Times New Roman"/>
          <w:sz w:val="22"/>
          <w:szCs w:val="22"/>
        </w:rPr>
        <w:t>а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>ОП по Красноармейскому району МО МВД России «Цивильский</w:t>
      </w:r>
      <w:r w:rsidRPr="00F43248">
        <w:rPr>
          <w:rFonts w:ascii="Times New Roman" w:eastAsia="Calibri" w:hAnsi="Times New Roman" w:cs="Times New Roman"/>
          <w:sz w:val="22"/>
          <w:szCs w:val="22"/>
        </w:rPr>
        <w:t>» проделан определенный объем работы по борьбе с преступностью, обеспечению правопорядка и безопасности, профилактики правонарушений.</w:t>
      </w: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eastAsia="Calibri" w:hAnsi="Times New Roman" w:cs="Times New Roman"/>
          <w:sz w:val="22"/>
          <w:szCs w:val="22"/>
        </w:rPr>
        <w:t>Обеспечен правопорядок и общественная безопасность при проведении общественных и ряд</w:t>
      </w:r>
      <w:r w:rsidR="006D3BD1" w:rsidRPr="00F43248">
        <w:rPr>
          <w:rFonts w:ascii="Times New Roman" w:eastAsia="Calibri" w:hAnsi="Times New Roman" w:cs="Times New Roman"/>
          <w:sz w:val="22"/>
          <w:szCs w:val="22"/>
        </w:rPr>
        <w:t>а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культурных мероприятий.</w:t>
      </w: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eastAsia="Calibri" w:hAnsi="Times New Roman" w:cs="Times New Roman"/>
          <w:sz w:val="22"/>
          <w:szCs w:val="22"/>
        </w:rPr>
        <w:t>В ходе проведения указанных мероприятий групповых и массовых беспорядков, чрезвычайных ситуаций не допущено.</w:t>
      </w: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eastAsia="Calibri" w:hAnsi="Times New Roman" w:cs="Times New Roman"/>
          <w:sz w:val="22"/>
          <w:szCs w:val="22"/>
        </w:rPr>
        <w:t>Приняты</w:t>
      </w:r>
      <w:r w:rsidR="006D3BD1" w:rsidRPr="00F43248">
        <w:rPr>
          <w:rFonts w:ascii="Times New Roman" w:eastAsia="Calibri" w:hAnsi="Times New Roman" w:cs="Times New Roman"/>
          <w:sz w:val="22"/>
          <w:szCs w:val="22"/>
        </w:rPr>
        <w:t>е меры способствовали сохранению стабильными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показател</w:t>
      </w:r>
      <w:r w:rsidR="006D3BD1" w:rsidRPr="00F43248">
        <w:rPr>
          <w:rFonts w:ascii="Times New Roman" w:eastAsia="Calibri" w:hAnsi="Times New Roman" w:cs="Times New Roman"/>
          <w:sz w:val="22"/>
          <w:szCs w:val="22"/>
        </w:rPr>
        <w:t>ей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состояния преступности на территори</w:t>
      </w:r>
      <w:r w:rsidRPr="00F43248">
        <w:rPr>
          <w:rFonts w:ascii="Times New Roman" w:hAnsi="Times New Roman" w:cs="Times New Roman"/>
          <w:sz w:val="22"/>
          <w:szCs w:val="22"/>
        </w:rPr>
        <w:t>и обслуживания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, что в определенной мере является следствием более активной </w:t>
      </w:r>
      <w:r w:rsidRPr="00F43248">
        <w:rPr>
          <w:rFonts w:ascii="Times New Roman" w:hAnsi="Times New Roman" w:cs="Times New Roman"/>
          <w:sz w:val="22"/>
          <w:szCs w:val="22"/>
        </w:rPr>
        <w:t>и наступательной деятельности ОП</w:t>
      </w:r>
      <w:r w:rsidRPr="00F43248">
        <w:rPr>
          <w:rFonts w:ascii="Times New Roman" w:eastAsia="Calibri" w:hAnsi="Times New Roman" w:cs="Times New Roman"/>
          <w:sz w:val="22"/>
          <w:szCs w:val="22"/>
        </w:rPr>
        <w:t>.</w:t>
      </w:r>
      <w:r w:rsidRPr="00F432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За 2019 год в дежурную часть ОП по Красноармейскому району МО МВД России «Цивильский»  поступило 2390  сообщений различного характера, рост на 2,5% (АППГ</w:t>
      </w:r>
      <w:r w:rsidR="009C2CD7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2332) . По результатам их рассмотрения по преступлениям: возбуждено 97 уголовных дел против 77; вынесено 494 постановления об отказе в возбуждении уголовного дела (АППГ</w:t>
      </w:r>
      <w:r w:rsidR="009C2CD7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 xml:space="preserve">394); передано по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подследственности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 (подсудности) или по территориальности согласно ст.145 УПК РФ – 202 материала (за АППГ – 194). 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В результате своевременного выезда следственно-оперативных групп на места происшествий и грамотного выполнения членами СОГ требований нормативно</w:t>
      </w:r>
      <w:r w:rsidR="006D3BD1" w:rsidRPr="00F43248">
        <w:rPr>
          <w:rFonts w:ascii="Times New Roman" w:hAnsi="Times New Roman" w:cs="Times New Roman"/>
          <w:sz w:val="22"/>
          <w:szCs w:val="22"/>
        </w:rPr>
        <w:t>-</w:t>
      </w:r>
      <w:r w:rsidRPr="00F43248">
        <w:rPr>
          <w:rFonts w:ascii="Times New Roman" w:hAnsi="Times New Roman" w:cs="Times New Roman"/>
          <w:sz w:val="22"/>
          <w:szCs w:val="22"/>
        </w:rPr>
        <w:t>правовых актов в течени</w:t>
      </w:r>
      <w:r w:rsidR="006D3BD1" w:rsidRPr="00F43248">
        <w:rPr>
          <w:rFonts w:ascii="Times New Roman" w:hAnsi="Times New Roman" w:cs="Times New Roman"/>
          <w:sz w:val="22"/>
          <w:szCs w:val="22"/>
        </w:rPr>
        <w:t>е</w:t>
      </w:r>
      <w:r w:rsidRPr="00F43248">
        <w:rPr>
          <w:rFonts w:ascii="Times New Roman" w:hAnsi="Times New Roman" w:cs="Times New Roman"/>
          <w:sz w:val="22"/>
          <w:szCs w:val="22"/>
        </w:rPr>
        <w:t xml:space="preserve"> 24 часов раскрыто 6  преступлений. 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Принятые меры в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целом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позволили сохранить контроль за оперативной обстановкой на территории оперативного обслуживания. За отчетный период зарегистрировано 128 преступлений, что на 28%  (28 преступлений) больше, чем за аналогичный период прошлого года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 (далее – АППГ)</w:t>
      </w:r>
      <w:r w:rsidRPr="00F43248">
        <w:rPr>
          <w:rFonts w:ascii="Times New Roman" w:hAnsi="Times New Roman" w:cs="Times New Roman"/>
          <w:sz w:val="22"/>
          <w:szCs w:val="22"/>
        </w:rPr>
        <w:t xml:space="preserve"> (100 за АППГ), из них 45 преступлений совершено в жилом секторе.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В разрезе сельских поселений наибольшее количество преступлений зарегистрировано на  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следующих </w:t>
      </w:r>
      <w:r w:rsidRPr="00F43248">
        <w:rPr>
          <w:rFonts w:ascii="Times New Roman" w:hAnsi="Times New Roman" w:cs="Times New Roman"/>
          <w:sz w:val="22"/>
          <w:szCs w:val="22"/>
        </w:rPr>
        <w:t xml:space="preserve">территориях: в центре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>расноармейское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– </w:t>
      </w:r>
      <w:r w:rsidRPr="00F43248">
        <w:rPr>
          <w:rFonts w:ascii="Times New Roman" w:hAnsi="Times New Roman" w:cs="Times New Roman"/>
          <w:sz w:val="22"/>
          <w:szCs w:val="22"/>
        </w:rPr>
        <w:t xml:space="preserve">24,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Алманчинском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сельском поселении – </w:t>
      </w:r>
      <w:r w:rsidRPr="00F43248">
        <w:rPr>
          <w:rFonts w:ascii="Times New Roman" w:hAnsi="Times New Roman" w:cs="Times New Roman"/>
          <w:sz w:val="22"/>
          <w:szCs w:val="22"/>
        </w:rPr>
        <w:t>18, Красноармейском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 сельском поселении</w:t>
      </w: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– </w:t>
      </w:r>
      <w:r w:rsidRPr="00F43248">
        <w:rPr>
          <w:rFonts w:ascii="Times New Roman" w:hAnsi="Times New Roman" w:cs="Times New Roman"/>
          <w:sz w:val="22"/>
          <w:szCs w:val="22"/>
        </w:rPr>
        <w:t>19</w:t>
      </w:r>
      <w:r w:rsidR="006D3BD1" w:rsidRPr="00F43248">
        <w:rPr>
          <w:rFonts w:ascii="Times New Roman" w:hAnsi="Times New Roman" w:cs="Times New Roman"/>
          <w:sz w:val="22"/>
          <w:szCs w:val="22"/>
        </w:rPr>
        <w:t>.</w:t>
      </w: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3248">
        <w:rPr>
          <w:rFonts w:ascii="Times New Roman" w:hAnsi="Times New Roman" w:cs="Times New Roman"/>
          <w:sz w:val="22"/>
          <w:szCs w:val="22"/>
        </w:rPr>
        <w:t>Основ</w:t>
      </w:r>
      <w:r w:rsidR="006D3BD1" w:rsidRPr="00F43248">
        <w:rPr>
          <w:rFonts w:ascii="Times New Roman" w:hAnsi="Times New Roman" w:cs="Times New Roman"/>
          <w:sz w:val="22"/>
          <w:szCs w:val="22"/>
        </w:rPr>
        <w:t>н</w:t>
      </w:r>
      <w:r w:rsidRPr="00F43248">
        <w:rPr>
          <w:rFonts w:ascii="Times New Roman" w:hAnsi="Times New Roman" w:cs="Times New Roman"/>
          <w:sz w:val="22"/>
          <w:szCs w:val="22"/>
        </w:rPr>
        <w:t>ой причиной роста общего количества преступлений явил</w:t>
      </w:r>
      <w:r w:rsidR="006D3BD1" w:rsidRPr="00F43248">
        <w:rPr>
          <w:rFonts w:ascii="Times New Roman" w:hAnsi="Times New Roman" w:cs="Times New Roman"/>
          <w:sz w:val="22"/>
          <w:szCs w:val="22"/>
        </w:rPr>
        <w:t>а</w:t>
      </w:r>
      <w:r w:rsidRPr="00F43248">
        <w:rPr>
          <w:rFonts w:ascii="Times New Roman" w:hAnsi="Times New Roman" w:cs="Times New Roman"/>
          <w:sz w:val="22"/>
          <w:szCs w:val="22"/>
        </w:rPr>
        <w:t>сь нацеленная работа отделения полиции по инициативному выявлению преступлений превентивного характера (рост  с 26 до 34), а также рост хищений совершенных бесконтактным способом, (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С ИСПОЛЬЗОВАНИЕМ СЕТИ ИНТЕРНЕТ,  СРЕДСТВ МОБИЛЬНОЙ СВЯЗИ, А ТАКЖЕ С НЕПРАВОМЕРНЫМ СПИСАНИЕМ ДЕНЕЖНЫХ СРЕДСТВ СО СЧЕТОВ БАНКОВСКИХ КАРТ)   </w:t>
      </w:r>
      <w:r w:rsidRPr="00F43248">
        <w:rPr>
          <w:rFonts w:ascii="Times New Roman" w:hAnsi="Times New Roman" w:cs="Times New Roman"/>
          <w:sz w:val="22"/>
          <w:szCs w:val="22"/>
        </w:rPr>
        <w:t>(с 4 до 17).</w:t>
      </w:r>
      <w:proofErr w:type="gramEnd"/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Допущено 3 особо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тяжких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 преступлени</w:t>
      </w:r>
      <w:r w:rsidR="006D3BD1" w:rsidRPr="00F43248">
        <w:rPr>
          <w:rFonts w:ascii="Times New Roman" w:hAnsi="Times New Roman" w:cs="Times New Roman"/>
          <w:sz w:val="22"/>
          <w:szCs w:val="22"/>
        </w:rPr>
        <w:t>я</w:t>
      </w:r>
      <w:r w:rsidRPr="00F43248">
        <w:rPr>
          <w:rFonts w:ascii="Times New Roman" w:hAnsi="Times New Roman" w:cs="Times New Roman"/>
          <w:sz w:val="22"/>
          <w:szCs w:val="22"/>
        </w:rPr>
        <w:t xml:space="preserve"> (АППГ 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– </w:t>
      </w:r>
      <w:r w:rsidRPr="00F43248">
        <w:rPr>
          <w:rFonts w:ascii="Times New Roman" w:hAnsi="Times New Roman" w:cs="Times New Roman"/>
          <w:sz w:val="22"/>
          <w:szCs w:val="22"/>
        </w:rPr>
        <w:t>1), 22 тяжких преступлени</w:t>
      </w:r>
      <w:r w:rsidR="006D3BD1" w:rsidRPr="00F43248">
        <w:rPr>
          <w:rFonts w:ascii="Times New Roman" w:hAnsi="Times New Roman" w:cs="Times New Roman"/>
          <w:sz w:val="22"/>
          <w:szCs w:val="22"/>
        </w:rPr>
        <w:t>я</w:t>
      </w:r>
      <w:r w:rsidRPr="00F43248">
        <w:rPr>
          <w:rFonts w:ascii="Times New Roman" w:hAnsi="Times New Roman" w:cs="Times New Roman"/>
          <w:sz w:val="22"/>
          <w:szCs w:val="22"/>
        </w:rPr>
        <w:t xml:space="preserve"> (АППГ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 –</w:t>
      </w:r>
      <w:r w:rsidRPr="00F43248">
        <w:rPr>
          <w:rFonts w:ascii="Times New Roman" w:hAnsi="Times New Roman" w:cs="Times New Roman"/>
          <w:sz w:val="22"/>
          <w:szCs w:val="22"/>
        </w:rPr>
        <w:t xml:space="preserve"> 18), 34 преступлени</w:t>
      </w:r>
      <w:r w:rsidR="006D3BD1" w:rsidRPr="00F43248">
        <w:rPr>
          <w:rFonts w:ascii="Times New Roman" w:hAnsi="Times New Roman" w:cs="Times New Roman"/>
          <w:sz w:val="22"/>
          <w:szCs w:val="22"/>
        </w:rPr>
        <w:t>я</w:t>
      </w:r>
      <w:r w:rsidRPr="00F43248">
        <w:rPr>
          <w:rFonts w:ascii="Times New Roman" w:hAnsi="Times New Roman" w:cs="Times New Roman"/>
          <w:sz w:val="22"/>
          <w:szCs w:val="22"/>
        </w:rPr>
        <w:t xml:space="preserve"> средней тяжести (АППГ – 17).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Не допущено изнасилований (АППГ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1), краж из квартир (АППГ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8), разбойных нападений (АППГ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0), хулиганств (АППГ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0), вымогательств (АППГ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0), поджогов (АППГ</w:t>
      </w:r>
      <w:r w:rsidR="006D3BD1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0).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Как и за АППГ зарегистрирован 1 грабеж, меньше допущено краж чужого имущества (23 против 30)</w:t>
      </w:r>
      <w:r w:rsidR="00BE3CD5" w:rsidRPr="00F43248">
        <w:rPr>
          <w:rFonts w:ascii="Times New Roman" w:hAnsi="Times New Roman" w:cs="Times New Roman"/>
          <w:sz w:val="22"/>
          <w:szCs w:val="22"/>
        </w:rPr>
        <w:t>.</w:t>
      </w: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Допущено</w:t>
      </w:r>
      <w:r w:rsidR="00BE3CD5" w:rsidRPr="00F43248">
        <w:rPr>
          <w:rFonts w:ascii="Times New Roman" w:hAnsi="Times New Roman" w:cs="Times New Roman"/>
          <w:sz w:val="22"/>
          <w:szCs w:val="22"/>
        </w:rPr>
        <w:t>,</w:t>
      </w:r>
      <w:r w:rsidRPr="00F43248">
        <w:rPr>
          <w:rFonts w:ascii="Times New Roman" w:hAnsi="Times New Roman" w:cs="Times New Roman"/>
          <w:sz w:val="22"/>
          <w:szCs w:val="22"/>
        </w:rPr>
        <w:t xml:space="preserve"> как и за АППГ</w:t>
      </w:r>
      <w:r w:rsidR="00BE3CD5" w:rsidRPr="00F43248">
        <w:rPr>
          <w:rFonts w:ascii="Times New Roman" w:hAnsi="Times New Roman" w:cs="Times New Roman"/>
          <w:sz w:val="22"/>
          <w:szCs w:val="22"/>
        </w:rPr>
        <w:t>,</w:t>
      </w:r>
      <w:r w:rsidRPr="00F43248">
        <w:rPr>
          <w:rFonts w:ascii="Times New Roman" w:hAnsi="Times New Roman" w:cs="Times New Roman"/>
          <w:sz w:val="22"/>
          <w:szCs w:val="22"/>
        </w:rPr>
        <w:t xml:space="preserve"> 1 убийство, в 2 раза больше зарегистрировано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умышленны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x</w:t>
      </w:r>
      <w:proofErr w:type="spellEnd"/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причинений тяжкого вреда здоровью (4 против 2)</w:t>
      </w:r>
      <w:r w:rsidR="00BE3CD5" w:rsidRPr="00F43248">
        <w:rPr>
          <w:rFonts w:ascii="Times New Roman" w:hAnsi="Times New Roman" w:cs="Times New Roman"/>
          <w:sz w:val="22"/>
          <w:szCs w:val="22"/>
        </w:rPr>
        <w:t>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Основным показателем нашей работы является эффективность раскрытых преступлений.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Так, за отчетный период закончены расследованием уголовные дела по 93 преступлениям (АППГ 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– </w:t>
      </w:r>
      <w:r w:rsidRPr="00F43248">
        <w:rPr>
          <w:rFonts w:ascii="Times New Roman" w:hAnsi="Times New Roman" w:cs="Times New Roman"/>
          <w:sz w:val="22"/>
          <w:szCs w:val="22"/>
        </w:rPr>
        <w:t xml:space="preserve">87), в том числе 12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относящихся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к категории тяжких и особо тяжких (АППГ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 xml:space="preserve">14). Установлены виновные в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совершении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35 преступлений, следствие по которым обязательно</w:t>
      </w:r>
      <w:r w:rsidR="00BE3CD5" w:rsidRPr="00F43248">
        <w:rPr>
          <w:rFonts w:ascii="Times New Roman" w:hAnsi="Times New Roman" w:cs="Times New Roman"/>
          <w:sz w:val="22"/>
          <w:szCs w:val="22"/>
        </w:rPr>
        <w:t>,</w:t>
      </w:r>
      <w:r w:rsidRPr="00F43248">
        <w:rPr>
          <w:rFonts w:ascii="Times New Roman" w:hAnsi="Times New Roman" w:cs="Times New Roman"/>
          <w:sz w:val="22"/>
          <w:szCs w:val="22"/>
        </w:rPr>
        <w:t> и 58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>–</w:t>
      </w:r>
      <w:bookmarkStart w:id="0" w:name="_GoBack"/>
      <w:bookmarkEnd w:id="0"/>
      <w:r w:rsidRPr="00F43248">
        <w:rPr>
          <w:rFonts w:ascii="Times New Roman" w:hAnsi="Times New Roman" w:cs="Times New Roman"/>
          <w:sz w:val="22"/>
          <w:szCs w:val="22"/>
        </w:rPr>
        <w:t>следствие по которым не обязательно. К уголовной ответственности привлечено 90 лиц, их совершивших (АППГ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80). Приостановлено 18 уголовных дел (АППГ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 xml:space="preserve">17). Общая раскрываемость преступлений составила 83,8% против 83,7% (-0,1%). </w:t>
      </w:r>
    </w:p>
    <w:p w:rsidR="00F43248" w:rsidRDefault="00F43248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3248" w:rsidRDefault="00F43248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3248" w:rsidRDefault="00F43248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3248" w:rsidRDefault="00F43248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3248" w:rsidRDefault="00F43248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Остаются нераскрытыми 8 краж, которые  совершены в цент</w:t>
      </w:r>
      <w:r w:rsidR="00BE3CD5" w:rsidRPr="00F43248">
        <w:rPr>
          <w:rFonts w:ascii="Times New Roman" w:hAnsi="Times New Roman" w:cs="Times New Roman"/>
          <w:sz w:val="22"/>
          <w:szCs w:val="22"/>
        </w:rPr>
        <w:t>р</w:t>
      </w:r>
      <w:r w:rsidRPr="00F43248">
        <w:rPr>
          <w:rFonts w:ascii="Times New Roman" w:hAnsi="Times New Roman" w:cs="Times New Roman"/>
          <w:sz w:val="22"/>
          <w:szCs w:val="22"/>
        </w:rPr>
        <w:t xml:space="preserve">е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>расноармейское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, в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Чадукасинском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 с/п 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 xml:space="preserve">и в неустановленном месте </w:t>
      </w:r>
      <w:r w:rsidR="00BE3CD5" w:rsidRPr="00F43248">
        <w:rPr>
          <w:rFonts w:ascii="Times New Roman" w:hAnsi="Times New Roman" w:cs="Times New Roman"/>
          <w:sz w:val="22"/>
          <w:szCs w:val="22"/>
        </w:rPr>
        <w:t>–</w:t>
      </w:r>
      <w:r w:rsidRPr="00F43248">
        <w:rPr>
          <w:rFonts w:ascii="Times New Roman" w:hAnsi="Times New Roman" w:cs="Times New Roman"/>
          <w:sz w:val="22"/>
          <w:szCs w:val="22"/>
        </w:rPr>
        <w:t xml:space="preserve"> 6, и 9 мошенничеств, </w:t>
      </w:r>
      <w:r w:rsidR="00BE3CD5" w:rsidRPr="00F43248">
        <w:rPr>
          <w:rFonts w:ascii="Times New Roman" w:hAnsi="Times New Roman" w:cs="Times New Roman"/>
          <w:sz w:val="22"/>
          <w:szCs w:val="22"/>
        </w:rPr>
        <w:t>относящихся  к преступлению имущественной категории ,</w:t>
      </w:r>
      <w:r w:rsidRPr="00F43248">
        <w:rPr>
          <w:rFonts w:ascii="Times New Roman" w:hAnsi="Times New Roman" w:cs="Times New Roman"/>
          <w:sz w:val="22"/>
          <w:szCs w:val="22"/>
        </w:rPr>
        <w:t xml:space="preserve">которые совершены в 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неустановленном </w:t>
      </w:r>
      <w:r w:rsidRPr="00F43248">
        <w:rPr>
          <w:rFonts w:ascii="Times New Roman" w:hAnsi="Times New Roman" w:cs="Times New Roman"/>
          <w:sz w:val="22"/>
          <w:szCs w:val="22"/>
        </w:rPr>
        <w:t xml:space="preserve">месте.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Раскрываемость особо тяжких преступлений составила 100%, на 10% уменьшилась раскрываемость тяжких преступлений (с 70% до 60%). На 5,7% увеличился процент раскрываемости  средней тяжести (с 68,4% до 74,1%), процент раскрываемости небольшой тяжести составил 92,4% против 92,3% за АППГ.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3248">
        <w:rPr>
          <w:rFonts w:ascii="Times New Roman" w:hAnsi="Times New Roman" w:cs="Times New Roman"/>
          <w:sz w:val="22"/>
          <w:szCs w:val="22"/>
        </w:rPr>
        <w:t>Достигнута 100%-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ная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 раскрываемость умышленных причинений тяжкого и средней тяжести вреда здоровью, побоев, истязаний, угроз убийством, разбоев, ДТП,  преступлений, совершенных в жилом секторе,  в общественных местах, в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>. на улицах.</w:t>
      </w:r>
      <w:proofErr w:type="gramEnd"/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Удалось добиться повышения раскрываемости хищений чужого имущества (с 56,4% до 57,5%), в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. краж (с 54,5 до 66,7%).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Особое негативное воздействие на складывающееся положение дел оказывают факты совершения хищений бесконтактным способом, которых в 2019 году зарегистрировано 17 (за АППГ – 4)</w:t>
      </w:r>
      <w:r w:rsidR="00BE3CD5" w:rsidRPr="00F43248">
        <w:rPr>
          <w:rFonts w:ascii="Times New Roman" w:hAnsi="Times New Roman" w:cs="Times New Roman"/>
          <w:sz w:val="22"/>
          <w:szCs w:val="22"/>
        </w:rPr>
        <w:t>,</w:t>
      </w:r>
      <w:r w:rsidRPr="00F43248">
        <w:rPr>
          <w:rFonts w:ascii="Times New Roman" w:hAnsi="Times New Roman" w:cs="Times New Roman"/>
          <w:sz w:val="22"/>
          <w:szCs w:val="22"/>
        </w:rPr>
        <w:t xml:space="preserve"> (5 краж, 12 мошенничеств)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. </w:t>
      </w:r>
      <w:r w:rsidRPr="00F43248">
        <w:rPr>
          <w:rFonts w:ascii="Times New Roman" w:hAnsi="Times New Roman" w:cs="Times New Roman"/>
          <w:sz w:val="22"/>
          <w:szCs w:val="22"/>
        </w:rPr>
        <w:t>При этом их раскрываемость составляет всего 6,3% (за АППГ – 33,3%), а именно приостановлено 15 преступлений против 2. Процент раскрываемости составил 6,3% (АППГ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33,3%)</w:t>
      </w:r>
      <w:r w:rsidR="00BE3CD5" w:rsidRPr="00F43248">
        <w:rPr>
          <w:rFonts w:ascii="Times New Roman" w:hAnsi="Times New Roman" w:cs="Times New Roman"/>
          <w:sz w:val="22"/>
          <w:szCs w:val="22"/>
        </w:rPr>
        <w:t>.</w:t>
      </w:r>
      <w:r w:rsidRPr="00F43248">
        <w:rPr>
          <w:rFonts w:ascii="Times New Roman" w:hAnsi="Times New Roman" w:cs="Times New Roman"/>
          <w:sz w:val="22"/>
          <w:szCs w:val="22"/>
        </w:rPr>
        <w:t xml:space="preserve"> Доля приостановленных преступлений данной категории в числе приостановленных хищений составила 88,2%, в массиве всех приостановленных преступлений – 83,3%.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В целях стабилизации оперативной 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обстановки </w:t>
      </w:r>
      <w:r w:rsidRPr="00F43248">
        <w:rPr>
          <w:rFonts w:ascii="Times New Roman" w:hAnsi="Times New Roman" w:cs="Times New Roman"/>
          <w:sz w:val="22"/>
          <w:szCs w:val="22"/>
        </w:rPr>
        <w:t>и предупреждения хищений, совершенных бесконтактным способом</w:t>
      </w:r>
      <w:r w:rsidR="00BE3CD5" w:rsidRPr="00F43248">
        <w:rPr>
          <w:rFonts w:ascii="Times New Roman" w:hAnsi="Times New Roman" w:cs="Times New Roman"/>
          <w:sz w:val="22"/>
          <w:szCs w:val="22"/>
        </w:rPr>
        <w:t>,</w:t>
      </w:r>
      <w:r w:rsidRPr="00F43248">
        <w:rPr>
          <w:rFonts w:ascii="Times New Roman" w:hAnsi="Times New Roman" w:cs="Times New Roman"/>
          <w:sz w:val="22"/>
          <w:szCs w:val="22"/>
        </w:rPr>
        <w:t xml:space="preserve">  проделана 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определенная </w:t>
      </w:r>
      <w:r w:rsidRPr="00F43248">
        <w:rPr>
          <w:rFonts w:ascii="Times New Roman" w:hAnsi="Times New Roman" w:cs="Times New Roman"/>
          <w:sz w:val="22"/>
          <w:szCs w:val="22"/>
        </w:rPr>
        <w:t>работа.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Изготовлен баннер в сфере профилактики дистанционных мошенничеств, который размещен центре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>расноармейское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 на здании универмага по ул.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>30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 xml:space="preserve">лет Победы 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с.Красноармейское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Через администрацию Красноармейского района в 9 сельски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х </w:t>
      </w:r>
      <w:r w:rsidRPr="00F43248">
        <w:rPr>
          <w:rFonts w:ascii="Times New Roman" w:hAnsi="Times New Roman" w:cs="Times New Roman"/>
          <w:sz w:val="22"/>
          <w:szCs w:val="22"/>
        </w:rPr>
        <w:t>поселени</w:t>
      </w:r>
      <w:r w:rsidR="00BE3CD5" w:rsidRPr="00F43248">
        <w:rPr>
          <w:rFonts w:ascii="Times New Roman" w:hAnsi="Times New Roman" w:cs="Times New Roman"/>
          <w:sz w:val="22"/>
          <w:szCs w:val="22"/>
        </w:rPr>
        <w:t>й</w:t>
      </w:r>
      <w:r w:rsidRPr="00F43248">
        <w:rPr>
          <w:rFonts w:ascii="Times New Roman" w:hAnsi="Times New Roman" w:cs="Times New Roman"/>
          <w:sz w:val="22"/>
          <w:szCs w:val="22"/>
        </w:rPr>
        <w:t xml:space="preserve"> направлены профилактические материалы в электронном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виде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>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="00BE3CD5" w:rsidRPr="00F43248">
        <w:rPr>
          <w:rFonts w:ascii="Times New Roman" w:hAnsi="Times New Roman" w:cs="Times New Roman"/>
          <w:sz w:val="22"/>
          <w:szCs w:val="22"/>
        </w:rPr>
        <w:t>О</w:t>
      </w:r>
      <w:r w:rsidRPr="00F43248">
        <w:rPr>
          <w:rFonts w:ascii="Times New Roman" w:hAnsi="Times New Roman" w:cs="Times New Roman"/>
          <w:sz w:val="22"/>
          <w:szCs w:val="22"/>
        </w:rPr>
        <w:t>тделом образования</w:t>
      </w:r>
      <w:r w:rsidR="00BE3CD5" w:rsidRPr="00F43248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spellStart"/>
      <w:r w:rsidR="00BE3CD5" w:rsidRPr="00F43248">
        <w:rPr>
          <w:rFonts w:ascii="Times New Roman" w:hAnsi="Times New Roman" w:cs="Times New Roman"/>
          <w:sz w:val="22"/>
          <w:szCs w:val="22"/>
        </w:rPr>
        <w:t>райоа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 также в электронном виде направлены профилактические материалы в 11 школ и 5 дошкольны</w:t>
      </w:r>
      <w:r w:rsidR="00BE3CD5" w:rsidRPr="00F43248">
        <w:rPr>
          <w:rFonts w:ascii="Times New Roman" w:hAnsi="Times New Roman" w:cs="Times New Roman"/>
          <w:sz w:val="22"/>
          <w:szCs w:val="22"/>
        </w:rPr>
        <w:t>х</w:t>
      </w:r>
      <w:r w:rsidRPr="00F43248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BE3CD5" w:rsidRPr="00F43248">
        <w:rPr>
          <w:rFonts w:ascii="Times New Roman" w:hAnsi="Times New Roman" w:cs="Times New Roman"/>
          <w:sz w:val="22"/>
          <w:szCs w:val="22"/>
        </w:rPr>
        <w:t>й</w:t>
      </w:r>
      <w:r w:rsidRPr="00F43248">
        <w:rPr>
          <w:rFonts w:ascii="Times New Roman" w:hAnsi="Times New Roman" w:cs="Times New Roman"/>
          <w:sz w:val="22"/>
          <w:szCs w:val="22"/>
        </w:rPr>
        <w:t>, информация довод</w:t>
      </w:r>
      <w:r w:rsidR="00BE3CD5" w:rsidRPr="00F43248">
        <w:rPr>
          <w:rFonts w:ascii="Times New Roman" w:hAnsi="Times New Roman" w:cs="Times New Roman"/>
          <w:sz w:val="22"/>
          <w:szCs w:val="22"/>
        </w:rPr>
        <w:t>и</w:t>
      </w:r>
      <w:r w:rsidRPr="00F43248">
        <w:rPr>
          <w:rFonts w:ascii="Times New Roman" w:hAnsi="Times New Roman" w:cs="Times New Roman"/>
          <w:sz w:val="22"/>
          <w:szCs w:val="22"/>
        </w:rPr>
        <w:t xml:space="preserve">тся до  школьников.  </w:t>
      </w:r>
    </w:p>
    <w:p w:rsidR="00C33E89" w:rsidRPr="00F43248" w:rsidRDefault="00BE3CD5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В ходе</w:t>
      </w:r>
      <w:r w:rsidR="00C33E89" w:rsidRPr="00F43248">
        <w:rPr>
          <w:rFonts w:ascii="Times New Roman" w:hAnsi="Times New Roman" w:cs="Times New Roman"/>
          <w:sz w:val="22"/>
          <w:szCs w:val="22"/>
        </w:rPr>
        <w:t xml:space="preserve"> единых информационных дней сотрудниками полиции довод</w:t>
      </w:r>
      <w:r w:rsidRPr="00F43248">
        <w:rPr>
          <w:rFonts w:ascii="Times New Roman" w:hAnsi="Times New Roman" w:cs="Times New Roman"/>
          <w:sz w:val="22"/>
          <w:szCs w:val="22"/>
        </w:rPr>
        <w:t>и</w:t>
      </w:r>
      <w:r w:rsidR="00C33E89" w:rsidRPr="00F43248">
        <w:rPr>
          <w:rFonts w:ascii="Times New Roman" w:hAnsi="Times New Roman" w:cs="Times New Roman"/>
          <w:sz w:val="22"/>
          <w:szCs w:val="22"/>
        </w:rPr>
        <w:t xml:space="preserve">тся до населения информация о возможных формах и методах совершения мошеннических действий, совершаемых бесконтактным способом.     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 Ведется активное распространение  цветных листовок, из которых 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часть </w:t>
      </w:r>
      <w:r w:rsidRPr="00F43248">
        <w:rPr>
          <w:rFonts w:ascii="Times New Roman" w:hAnsi="Times New Roman" w:cs="Times New Roman"/>
          <w:sz w:val="22"/>
          <w:szCs w:val="22"/>
        </w:rPr>
        <w:t>размещен</w:t>
      </w:r>
      <w:r w:rsidR="003B52C6" w:rsidRPr="00F43248">
        <w:rPr>
          <w:rFonts w:ascii="Times New Roman" w:hAnsi="Times New Roman" w:cs="Times New Roman"/>
          <w:sz w:val="22"/>
          <w:szCs w:val="22"/>
        </w:rPr>
        <w:t>а</w:t>
      </w:r>
      <w:r w:rsidRPr="00F43248">
        <w:rPr>
          <w:rFonts w:ascii="Times New Roman" w:hAnsi="Times New Roman" w:cs="Times New Roman"/>
          <w:sz w:val="22"/>
          <w:szCs w:val="22"/>
        </w:rPr>
        <w:t xml:space="preserve"> на информационных стендах</w:t>
      </w:r>
      <w:r w:rsidR="003B52C6" w:rsidRPr="00F43248">
        <w:rPr>
          <w:rFonts w:ascii="Times New Roman" w:hAnsi="Times New Roman" w:cs="Times New Roman"/>
          <w:sz w:val="22"/>
          <w:szCs w:val="22"/>
        </w:rPr>
        <w:t>, а</w:t>
      </w: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 700 экземпляров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розданы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Размещение профилактических печатных материалов организовано на стендах многоквартирных жилых домов, торговых учреждений, образовательных учреждений, объектах общественного транспорта совместно с ветеранами МВД,  сотрудниками ОСБ Цивильский почтамт УФПС ЧР – филиал ФГУП «Почта России» и </w:t>
      </w:r>
      <w:proofErr w:type="spellStart"/>
      <w:r w:rsidR="003B52C6" w:rsidRPr="00F43248">
        <w:rPr>
          <w:rFonts w:ascii="Times New Roman" w:hAnsi="Times New Roman" w:cs="Times New Roman"/>
          <w:sz w:val="22"/>
          <w:szCs w:val="22"/>
        </w:rPr>
        <w:t>р</w:t>
      </w:r>
      <w:r w:rsidRPr="00F43248">
        <w:rPr>
          <w:rFonts w:ascii="Times New Roman" w:hAnsi="Times New Roman" w:cs="Times New Roman"/>
          <w:sz w:val="22"/>
          <w:szCs w:val="22"/>
        </w:rPr>
        <w:t>айпо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 Красноармейского района.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За отчетный период в 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районной </w:t>
      </w:r>
      <w:r w:rsidRPr="00F43248">
        <w:rPr>
          <w:rFonts w:ascii="Times New Roman" w:hAnsi="Times New Roman" w:cs="Times New Roman"/>
          <w:sz w:val="22"/>
          <w:szCs w:val="22"/>
        </w:rPr>
        <w:t xml:space="preserve">газете «Ял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пурн</w:t>
      </w:r>
      <w:r w:rsidR="003B52C6" w:rsidRPr="00F43248">
        <w:rPr>
          <w:rFonts w:ascii="Times New Roman" w:hAnsi="Times New Roman" w:cs="Times New Roman"/>
          <w:sz w:val="22"/>
          <w:szCs w:val="22"/>
        </w:rPr>
        <w:t>ăçĕ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» 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опубликованы </w:t>
      </w:r>
      <w:r w:rsidRPr="00F43248">
        <w:rPr>
          <w:rFonts w:ascii="Times New Roman" w:hAnsi="Times New Roman" w:cs="Times New Roman"/>
          <w:sz w:val="22"/>
          <w:szCs w:val="22"/>
        </w:rPr>
        <w:t>14 статьей профилактического характера, из них 7 с прямой постановкой темы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; </w:t>
      </w:r>
      <w:r w:rsidRPr="00F43248">
        <w:rPr>
          <w:rFonts w:ascii="Times New Roman" w:hAnsi="Times New Roman" w:cs="Times New Roman"/>
          <w:sz w:val="22"/>
          <w:szCs w:val="22"/>
        </w:rPr>
        <w:t>на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B52C6" w:rsidRPr="00F43248">
        <w:rPr>
          <w:rFonts w:ascii="Times New Roman" w:hAnsi="Times New Roman" w:cs="Times New Roman"/>
          <w:sz w:val="22"/>
          <w:szCs w:val="22"/>
        </w:rPr>
        <w:t>официпальном</w:t>
      </w:r>
      <w:proofErr w:type="spellEnd"/>
      <w:r w:rsidR="003B52C6"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 xml:space="preserve"> сайте Красноармейского района в блоке «Правоохранительная деятельность» 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размещены </w:t>
      </w:r>
      <w:r w:rsidRPr="00F43248">
        <w:rPr>
          <w:rFonts w:ascii="Times New Roman" w:hAnsi="Times New Roman" w:cs="Times New Roman"/>
          <w:sz w:val="22"/>
          <w:szCs w:val="22"/>
        </w:rPr>
        <w:t>11 материалов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. В группу «Подслушано Красноармейское» </w:t>
      </w:r>
      <w:r w:rsidRPr="00F43248">
        <w:rPr>
          <w:rFonts w:ascii="Times New Roman" w:hAnsi="Times New Roman" w:cs="Times New Roman"/>
          <w:sz w:val="22"/>
          <w:szCs w:val="22"/>
        </w:rPr>
        <w:t>социальн</w:t>
      </w:r>
      <w:r w:rsidR="003B52C6" w:rsidRPr="00F43248">
        <w:rPr>
          <w:rFonts w:ascii="Times New Roman" w:hAnsi="Times New Roman" w:cs="Times New Roman"/>
          <w:sz w:val="22"/>
          <w:szCs w:val="22"/>
        </w:rPr>
        <w:t>ой</w:t>
      </w:r>
      <w:r w:rsidRPr="00F43248">
        <w:rPr>
          <w:rFonts w:ascii="Times New Roman" w:hAnsi="Times New Roman" w:cs="Times New Roman"/>
          <w:sz w:val="22"/>
          <w:szCs w:val="22"/>
        </w:rPr>
        <w:t xml:space="preserve"> сет</w:t>
      </w:r>
      <w:r w:rsidR="003B52C6" w:rsidRPr="00F43248">
        <w:rPr>
          <w:rFonts w:ascii="Times New Roman" w:hAnsi="Times New Roman" w:cs="Times New Roman"/>
          <w:sz w:val="22"/>
          <w:szCs w:val="22"/>
        </w:rPr>
        <w:t>и</w:t>
      </w:r>
      <w:r w:rsidRPr="00F43248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Вконтакте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» ежемесячно направлялись статьи, однако администратором сайта 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были </w:t>
      </w:r>
      <w:r w:rsidRPr="00F43248">
        <w:rPr>
          <w:rFonts w:ascii="Times New Roman" w:hAnsi="Times New Roman" w:cs="Times New Roman"/>
          <w:sz w:val="22"/>
          <w:szCs w:val="22"/>
        </w:rPr>
        <w:t>опубликован</w:t>
      </w:r>
      <w:r w:rsidR="003B52C6" w:rsidRPr="00F43248">
        <w:rPr>
          <w:rFonts w:ascii="Times New Roman" w:hAnsi="Times New Roman" w:cs="Times New Roman"/>
          <w:sz w:val="22"/>
          <w:szCs w:val="22"/>
        </w:rPr>
        <w:t>ы</w:t>
      </w: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="003B52C6" w:rsidRPr="00F43248">
        <w:rPr>
          <w:rFonts w:ascii="Times New Roman" w:hAnsi="Times New Roman" w:cs="Times New Roman"/>
          <w:sz w:val="22"/>
          <w:szCs w:val="22"/>
        </w:rPr>
        <w:t>всего</w:t>
      </w:r>
      <w:r w:rsidRPr="00F43248">
        <w:rPr>
          <w:rFonts w:ascii="Times New Roman" w:hAnsi="Times New Roman" w:cs="Times New Roman"/>
          <w:sz w:val="22"/>
          <w:szCs w:val="22"/>
        </w:rPr>
        <w:t xml:space="preserve"> 4 статьи.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 Согласно ежемесячному графику  ответственные лица проводят выступления перед трудовыми коллективами района, о чем составляются рапорт</w:t>
      </w:r>
      <w:r w:rsidR="003B52C6" w:rsidRPr="00F43248">
        <w:rPr>
          <w:rFonts w:ascii="Times New Roman" w:hAnsi="Times New Roman" w:cs="Times New Roman"/>
          <w:sz w:val="22"/>
          <w:szCs w:val="22"/>
        </w:rPr>
        <w:t>ы</w:t>
      </w:r>
      <w:r w:rsidRPr="00F43248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фотофиксацией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>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В целях выявления и пресечения преступлений, связанных с незаконным оборотом наркотиков, за истекший период проводились оперативно-профилактические мероприятия в местах массового отдыха граждан, местах проведения культурно-массовых мероприятий. Проверочные мероприятия проводились в отношении лиц, осужденных к мерам наказания</w:t>
      </w:r>
      <w:r w:rsidR="003B52C6" w:rsidRPr="00F43248">
        <w:rPr>
          <w:rFonts w:ascii="Times New Roman" w:hAnsi="Times New Roman" w:cs="Times New Roman"/>
          <w:sz w:val="22"/>
          <w:szCs w:val="22"/>
        </w:rPr>
        <w:t>,</w:t>
      </w:r>
      <w:r w:rsidRPr="00F43248">
        <w:rPr>
          <w:rFonts w:ascii="Times New Roman" w:hAnsi="Times New Roman" w:cs="Times New Roman"/>
          <w:sz w:val="22"/>
          <w:szCs w:val="22"/>
        </w:rPr>
        <w:t xml:space="preserve"> не связанным с лишением свободы,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состоящими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под административным надзором и формально подпадающими под действие административного надзора.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Всего за 2019 год было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выявлено и составлено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4 административных протокола в сфере НОН, в том числе  по ст.6.9.1 КоАП РФ 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– </w:t>
      </w:r>
      <w:r w:rsidRPr="00F43248">
        <w:rPr>
          <w:rFonts w:ascii="Times New Roman" w:hAnsi="Times New Roman" w:cs="Times New Roman"/>
          <w:sz w:val="22"/>
          <w:szCs w:val="22"/>
        </w:rPr>
        <w:t>1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 xml:space="preserve">правонарушение, по ст. 6.9. ч.1 – 3 протокола.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В результате мероприятий по противодействию незаконному обороту оружия, боеприпасов и взрывчатых веществ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выявлено и поставлено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на учет 1 преступление по ст.222 УК РФ, было изъято 208 грамм</w:t>
      </w:r>
      <w:r w:rsidR="003B52C6" w:rsidRPr="00F43248">
        <w:rPr>
          <w:rFonts w:ascii="Times New Roman" w:hAnsi="Times New Roman" w:cs="Times New Roman"/>
          <w:sz w:val="22"/>
          <w:szCs w:val="22"/>
        </w:rPr>
        <w:t>ов</w:t>
      </w:r>
      <w:r w:rsidRPr="00F43248">
        <w:rPr>
          <w:rFonts w:ascii="Times New Roman" w:hAnsi="Times New Roman" w:cs="Times New Roman"/>
          <w:sz w:val="22"/>
          <w:szCs w:val="22"/>
        </w:rPr>
        <w:t xml:space="preserve"> пороха</w:t>
      </w:r>
      <w:r w:rsidR="003B52C6" w:rsidRPr="00F43248">
        <w:rPr>
          <w:rFonts w:ascii="Times New Roman" w:hAnsi="Times New Roman" w:cs="Times New Roman"/>
          <w:sz w:val="22"/>
          <w:szCs w:val="22"/>
        </w:rPr>
        <w:t>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Определенная работа проделана в сфере  защиты экономики от преступных посягательств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. </w:t>
      </w:r>
      <w:r w:rsidRPr="00F43248">
        <w:rPr>
          <w:rFonts w:ascii="Times New Roman" w:hAnsi="Times New Roman" w:cs="Times New Roman"/>
          <w:sz w:val="22"/>
          <w:szCs w:val="22"/>
        </w:rPr>
        <w:t>В результате принятых мер выявлено 18 (200%) преступлений экономической направленности (АППГ</w:t>
      </w:r>
      <w:r w:rsidR="003B52C6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8), в том числе 18 преступлений</w:t>
      </w:r>
      <w:r w:rsidR="003B52C6" w:rsidRPr="00F43248">
        <w:rPr>
          <w:rFonts w:ascii="Times New Roman" w:hAnsi="Times New Roman" w:cs="Times New Roman"/>
          <w:sz w:val="22"/>
          <w:szCs w:val="22"/>
        </w:rPr>
        <w:t>,</w:t>
      </w:r>
      <w:r w:rsidRPr="00F43248">
        <w:rPr>
          <w:rFonts w:ascii="Times New Roman" w:hAnsi="Times New Roman" w:cs="Times New Roman"/>
          <w:sz w:val="22"/>
          <w:szCs w:val="22"/>
        </w:rPr>
        <w:t xml:space="preserve">  следствие по которым обязательно (4). </w:t>
      </w:r>
    </w:p>
    <w:p w:rsidR="00F43248" w:rsidRDefault="00F43248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3248" w:rsidRDefault="00F43248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Доля экономической преступности в общем массиве преступных проявлений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увеличилась на 6,1% и составила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14,1%.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Окончены производством уголовные дела по 8 (14,3%) преступлениям экономической направленности, в том числе 4 (-50,0%) –  предварительное следствие по которым обязательно. Уголовные дела в данном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направлении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не приостанавливались (АППГ</w:t>
      </w:r>
      <w:r w:rsidR="006718D6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 xml:space="preserve">0), процент раскрываемости, как и за АППГ, составляет 100%.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Выявлено 3 преступления коррупционной направленности (АППГ</w:t>
      </w:r>
      <w:r w:rsidR="006718D6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2), из них отделение полиции – 1 (АППГ</w:t>
      </w:r>
      <w:r w:rsidR="006718D6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1). Окончены расследованием уголовные дела, как и за АППГ,  по 3 преступным фактам.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В социально-криминологической характеристике преступности на обслуживаемой </w:t>
      </w:r>
      <w:r w:rsidR="00C922C3" w:rsidRPr="00F43248">
        <w:rPr>
          <w:rFonts w:ascii="Times New Roman" w:hAnsi="Times New Roman" w:cs="Times New Roman"/>
          <w:sz w:val="22"/>
          <w:szCs w:val="22"/>
        </w:rPr>
        <w:t xml:space="preserve">территории </w:t>
      </w:r>
      <w:r w:rsidRPr="00F43248">
        <w:rPr>
          <w:rFonts w:ascii="Times New Roman" w:hAnsi="Times New Roman" w:cs="Times New Roman"/>
          <w:sz w:val="22"/>
          <w:szCs w:val="22"/>
        </w:rPr>
        <w:t>отмечается у</w:t>
      </w:r>
      <w:r w:rsidR="00C922C3" w:rsidRPr="00F43248">
        <w:rPr>
          <w:rFonts w:ascii="Times New Roman" w:hAnsi="Times New Roman" w:cs="Times New Roman"/>
          <w:sz w:val="22"/>
          <w:szCs w:val="22"/>
        </w:rPr>
        <w:t>величение</w:t>
      </w:r>
      <w:r w:rsidRPr="00F43248">
        <w:rPr>
          <w:rFonts w:ascii="Times New Roman" w:hAnsi="Times New Roman" w:cs="Times New Roman"/>
          <w:sz w:val="22"/>
          <w:szCs w:val="22"/>
        </w:rPr>
        <w:t xml:space="preserve"> на  1,7% (с 56 до 57) числа преступлений, совершенных ранее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совершавшими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>, их доля от общего количества оконченных производством преступлений уменьшилась  на 3,1% (с 64,4% до 61,3%), однако необходимо отметить рост преступлений, совершенных в рецидиве</w:t>
      </w:r>
      <w:r w:rsidR="002A3B34" w:rsidRPr="00F43248">
        <w:rPr>
          <w:rFonts w:ascii="Times New Roman" w:hAnsi="Times New Roman" w:cs="Times New Roman"/>
          <w:sz w:val="22"/>
          <w:szCs w:val="22"/>
        </w:rPr>
        <w:t xml:space="preserve"> (</w:t>
      </w:r>
      <w:r w:rsidRPr="00F43248">
        <w:rPr>
          <w:rFonts w:ascii="Times New Roman" w:hAnsi="Times New Roman" w:cs="Times New Roman"/>
          <w:sz w:val="22"/>
          <w:szCs w:val="22"/>
        </w:rPr>
        <w:t>с 13 до 16</w:t>
      </w:r>
      <w:r w:rsidR="002A3B34" w:rsidRPr="00F43248">
        <w:rPr>
          <w:rFonts w:ascii="Times New Roman" w:hAnsi="Times New Roman" w:cs="Times New Roman"/>
          <w:sz w:val="22"/>
          <w:szCs w:val="22"/>
        </w:rPr>
        <w:t>)</w:t>
      </w:r>
      <w:r w:rsidRPr="00F4324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На 6,3% уменьшилось количество преступлений, совершенных в состоянии алкогольного опьянения  (с 32 до 30), на 8,1% неработающими лицами (55 против 36). Несовершеннолетними совершено 3 преступления (АППГ</w:t>
      </w:r>
      <w:r w:rsidR="002A3B34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4), в группе 8 преступлений (АППГ</w:t>
      </w:r>
      <w:r w:rsidR="002A3B34" w:rsidRPr="00F43248">
        <w:rPr>
          <w:rFonts w:ascii="Times New Roman" w:hAnsi="Times New Roman" w:cs="Times New Roman"/>
          <w:sz w:val="22"/>
          <w:szCs w:val="22"/>
        </w:rPr>
        <w:t xml:space="preserve"> –</w:t>
      </w:r>
      <w:r w:rsidRPr="00F43248">
        <w:rPr>
          <w:rFonts w:ascii="Times New Roman" w:hAnsi="Times New Roman" w:cs="Times New Roman"/>
          <w:sz w:val="22"/>
          <w:szCs w:val="22"/>
        </w:rPr>
        <w:t xml:space="preserve"> 7).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Важнейшим профилактическим рычагом воздействия на преступность является административная практика.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За 2019 год выявлено 812 административных протокол</w:t>
      </w:r>
      <w:r w:rsidR="002A3B34" w:rsidRPr="00F43248">
        <w:rPr>
          <w:rFonts w:ascii="Times New Roman" w:hAnsi="Times New Roman" w:cs="Times New Roman"/>
          <w:sz w:val="22"/>
          <w:szCs w:val="22"/>
        </w:rPr>
        <w:t>ов</w:t>
      </w:r>
      <w:r w:rsidRPr="00F43248">
        <w:rPr>
          <w:rFonts w:ascii="Times New Roman" w:hAnsi="Times New Roman" w:cs="Times New Roman"/>
          <w:sz w:val="22"/>
          <w:szCs w:val="22"/>
        </w:rPr>
        <w:t xml:space="preserve"> против 745 за АППГ (+8,99%).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Пресечено 13 административных правонарушений за мелкое хулиганство против 4 за АППГ (+225%).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3248">
        <w:rPr>
          <w:rFonts w:ascii="Times New Roman" w:hAnsi="Times New Roman" w:cs="Times New Roman"/>
          <w:sz w:val="22"/>
          <w:szCs w:val="22"/>
        </w:rPr>
        <w:t>В сфере антиалкогольного законодательства выявлено 251 административное правонарушение против 299 за АППГ (-16,05), из них за появление в общественных местах в состоянии опьянения  222 правонарушени</w:t>
      </w:r>
      <w:r w:rsidR="002A3B34" w:rsidRPr="00F43248">
        <w:rPr>
          <w:rFonts w:ascii="Times New Roman" w:hAnsi="Times New Roman" w:cs="Times New Roman"/>
          <w:sz w:val="22"/>
          <w:szCs w:val="22"/>
        </w:rPr>
        <w:t>я</w:t>
      </w:r>
      <w:r w:rsidRPr="00F43248">
        <w:rPr>
          <w:rFonts w:ascii="Times New Roman" w:hAnsi="Times New Roman" w:cs="Times New Roman"/>
          <w:sz w:val="22"/>
          <w:szCs w:val="22"/>
        </w:rPr>
        <w:t xml:space="preserve"> против 284 за АППГ, за употребление (распитие) алкогольной продукции в запрещенных местах 26 правонарушений против 14 за АППГ (+85,71%),  за нахождение в состоянии опьянения несовершеннолетних, потребление (распитие) или алкогольной и спиртосодержащей продукции либо потребление наркотических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средств или психотропных веществ – 3 правонарушени</w:t>
      </w:r>
      <w:r w:rsidR="00241B0C" w:rsidRPr="00F43248">
        <w:rPr>
          <w:rFonts w:ascii="Times New Roman" w:hAnsi="Times New Roman" w:cs="Times New Roman"/>
          <w:sz w:val="22"/>
          <w:szCs w:val="22"/>
        </w:rPr>
        <w:t>я</w:t>
      </w:r>
      <w:r w:rsidRPr="00F43248">
        <w:rPr>
          <w:rFonts w:ascii="Times New Roman" w:hAnsi="Times New Roman" w:cs="Times New Roman"/>
          <w:sz w:val="22"/>
          <w:szCs w:val="22"/>
        </w:rPr>
        <w:t xml:space="preserve"> против 1 за АППГ</w:t>
      </w:r>
      <w:r w:rsidR="00241B0C"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 xml:space="preserve">(+200%).  </w:t>
      </w:r>
    </w:p>
    <w:p w:rsidR="00C33E89" w:rsidRPr="00F43248" w:rsidRDefault="00C33E89" w:rsidP="00B615E6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43248">
        <w:rPr>
          <w:rFonts w:ascii="Times New Roman" w:eastAsia="Calibri" w:hAnsi="Times New Roman" w:cs="Times New Roman"/>
          <w:sz w:val="22"/>
          <w:szCs w:val="22"/>
        </w:rPr>
        <w:t>В сфере незаконного оборота алкогольной продукции составлено</w:t>
      </w:r>
      <w:r w:rsidR="00241B0C" w:rsidRPr="00F43248">
        <w:rPr>
          <w:rFonts w:ascii="Times New Roman" w:eastAsia="Calibri" w:hAnsi="Times New Roman" w:cs="Times New Roman"/>
          <w:sz w:val="22"/>
          <w:szCs w:val="22"/>
        </w:rPr>
        <w:t>,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как и за АППГ</w:t>
      </w:r>
      <w:r w:rsidR="00241B0C" w:rsidRPr="00F43248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11 протоколов об административных правонарушениях за нарушения правил продажи алкогольной продукции.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eastAsia="Calibri" w:hAnsi="Times New Roman" w:cs="Times New Roman"/>
          <w:sz w:val="22"/>
          <w:szCs w:val="22"/>
        </w:rPr>
        <w:t>За</w:t>
      </w:r>
      <w:r w:rsidRPr="00F43248">
        <w:rPr>
          <w:rFonts w:ascii="Times New Roman" w:hAnsi="Times New Roman" w:cs="Times New Roman"/>
          <w:sz w:val="22"/>
          <w:szCs w:val="22"/>
        </w:rPr>
        <w:t xml:space="preserve"> нарушение тишины и покоя граждан составлено </w:t>
      </w:r>
      <w:r w:rsidR="00241B0C" w:rsidRPr="00F43248">
        <w:rPr>
          <w:rFonts w:ascii="Times New Roman" w:hAnsi="Times New Roman" w:cs="Times New Roman"/>
          <w:sz w:val="22"/>
          <w:szCs w:val="22"/>
        </w:rPr>
        <w:t>–</w:t>
      </w:r>
      <w:r w:rsidRPr="00F43248">
        <w:rPr>
          <w:rFonts w:ascii="Times New Roman" w:hAnsi="Times New Roman" w:cs="Times New Roman"/>
          <w:sz w:val="22"/>
          <w:szCs w:val="22"/>
        </w:rPr>
        <w:t xml:space="preserve"> 10</w:t>
      </w:r>
      <w:r w:rsidR="00241B0C"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>протоколов (АППГ</w:t>
      </w:r>
      <w:r w:rsidR="00241B0C" w:rsidRPr="00F43248">
        <w:rPr>
          <w:rFonts w:ascii="Times New Roman" w:hAnsi="Times New Roman" w:cs="Times New Roman"/>
          <w:sz w:val="22"/>
          <w:szCs w:val="22"/>
        </w:rPr>
        <w:t xml:space="preserve"> –</w:t>
      </w:r>
      <w:r w:rsidRPr="00F43248">
        <w:rPr>
          <w:rFonts w:ascii="Times New Roman" w:hAnsi="Times New Roman" w:cs="Times New Roman"/>
          <w:sz w:val="22"/>
          <w:szCs w:val="22"/>
        </w:rPr>
        <w:t xml:space="preserve"> 2</w:t>
      </w:r>
      <w:r w:rsidR="00241B0C" w:rsidRPr="00F43248">
        <w:rPr>
          <w:rFonts w:ascii="Times New Roman" w:hAnsi="Times New Roman" w:cs="Times New Roman"/>
          <w:sz w:val="22"/>
          <w:szCs w:val="22"/>
        </w:rPr>
        <w:t>,</w:t>
      </w:r>
      <w:r w:rsidRPr="00F43248">
        <w:rPr>
          <w:rFonts w:ascii="Times New Roman" w:hAnsi="Times New Roman" w:cs="Times New Roman"/>
          <w:sz w:val="22"/>
          <w:szCs w:val="22"/>
        </w:rPr>
        <w:t xml:space="preserve"> +400%).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В целях профилактики преступлений, посягающих на </w:t>
      </w:r>
      <w:r w:rsidR="00832BF7" w:rsidRPr="00F43248">
        <w:rPr>
          <w:rFonts w:ascii="Times New Roman" w:hAnsi="Times New Roman" w:cs="Times New Roman"/>
          <w:sz w:val="22"/>
          <w:szCs w:val="22"/>
        </w:rPr>
        <w:t xml:space="preserve">жизнь и </w:t>
      </w:r>
      <w:r w:rsidRPr="00F43248">
        <w:rPr>
          <w:rFonts w:ascii="Times New Roman" w:hAnsi="Times New Roman" w:cs="Times New Roman"/>
          <w:sz w:val="22"/>
          <w:szCs w:val="22"/>
        </w:rPr>
        <w:t xml:space="preserve">здоровье граждан, активно проводилась работа по выявлению и пресечению правонарушений, предусмотренных ст. 6.1.1 КоАП РФ (побои). За  2019 год по ст. 6.1.1 КоАП РФ составлено 120 административных протоколов (АППГ – 88; +36,6%). </w:t>
      </w:r>
    </w:p>
    <w:p w:rsidR="00C33E89" w:rsidRPr="00F43248" w:rsidRDefault="00C33E89" w:rsidP="00B615E6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43248">
        <w:rPr>
          <w:rFonts w:ascii="Times New Roman" w:eastAsia="Calibri" w:hAnsi="Times New Roman" w:cs="Times New Roman"/>
          <w:sz w:val="22"/>
          <w:szCs w:val="22"/>
        </w:rPr>
        <w:t>В сфере оборота контрафактной продукции составлено, как и за АППГ, 2 протокола, изъято из незаконного оборота контрафактной продукции на сумму 2408 рублей.</w:t>
      </w:r>
    </w:p>
    <w:p w:rsidR="00C33E89" w:rsidRPr="00F43248" w:rsidRDefault="00C33E89" w:rsidP="00B615E6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43248">
        <w:rPr>
          <w:rFonts w:ascii="Times New Roman" w:eastAsia="Calibri" w:hAnsi="Times New Roman" w:cs="Times New Roman"/>
          <w:sz w:val="22"/>
          <w:szCs w:val="22"/>
        </w:rPr>
        <w:t>В сфере незаконного оборота лома черного и цветного металлов сотрудниками полиции составлено 8 протоколов (АППГ – 4; +100%).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За 2019 год без учета ГИБДД наложено административных штрафов на сумму 250760 рублей против 193215 рублей за АППГ (+29,8), взыскано 224100 рублей против 176560 рублей за АППГ (+26,9%), </w:t>
      </w:r>
      <w:proofErr w:type="spellStart"/>
      <w:r w:rsidRPr="00F43248">
        <w:rPr>
          <w:rFonts w:ascii="Times New Roman" w:hAnsi="Times New Roman" w:cs="Times New Roman"/>
          <w:sz w:val="22"/>
          <w:szCs w:val="22"/>
        </w:rPr>
        <w:t>взыскаемость</w:t>
      </w:r>
      <w:proofErr w:type="spellEnd"/>
      <w:r w:rsidRPr="00F43248">
        <w:rPr>
          <w:rFonts w:ascii="Times New Roman" w:hAnsi="Times New Roman" w:cs="Times New Roman"/>
          <w:sz w:val="22"/>
          <w:szCs w:val="22"/>
        </w:rPr>
        <w:t xml:space="preserve"> составила 89,4% (АППГ – 91,4%).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В 2019 году велась активная работа по формированию правоохранительного сегмента АПК «Безопасный город», включающего подсистемы видеонаблюдения. </w:t>
      </w:r>
    </w:p>
    <w:p w:rsidR="00C33E89" w:rsidRPr="00F43248" w:rsidRDefault="00C33E89" w:rsidP="00B615E6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43248">
        <w:rPr>
          <w:rFonts w:ascii="Times New Roman" w:eastAsia="Calibri" w:hAnsi="Times New Roman" w:cs="Times New Roman"/>
          <w:sz w:val="22"/>
          <w:szCs w:val="22"/>
        </w:rPr>
        <w:t>На территории Красноармейского района имеется 1 АПК «Безопасное муниципальное образование», включающ</w:t>
      </w:r>
      <w:r w:rsidR="00375045" w:rsidRPr="00F43248">
        <w:rPr>
          <w:rFonts w:ascii="Times New Roman" w:eastAsia="Calibri" w:hAnsi="Times New Roman" w:cs="Times New Roman"/>
          <w:sz w:val="22"/>
          <w:szCs w:val="22"/>
        </w:rPr>
        <w:t>ий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в себя 23 камер</w:t>
      </w:r>
      <w:r w:rsidR="00375045" w:rsidRPr="00F43248">
        <w:rPr>
          <w:rFonts w:ascii="Times New Roman" w:eastAsia="Calibri" w:hAnsi="Times New Roman" w:cs="Times New Roman"/>
          <w:sz w:val="22"/>
          <w:szCs w:val="22"/>
        </w:rPr>
        <w:t>ы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видеонаблюдения с функцией записи с выводом на пульт оперативного дежурного ОП по Красноармейскому район</w:t>
      </w:r>
      <w:r w:rsidR="00375045" w:rsidRPr="00F43248">
        <w:rPr>
          <w:rFonts w:ascii="Times New Roman" w:eastAsia="Calibri" w:hAnsi="Times New Roman" w:cs="Times New Roman"/>
          <w:sz w:val="22"/>
          <w:szCs w:val="22"/>
        </w:rPr>
        <w:t>у. На сегодняшний день проводит</w:t>
      </w:r>
      <w:r w:rsidRPr="00F43248">
        <w:rPr>
          <w:rFonts w:ascii="Times New Roman" w:eastAsia="Calibri" w:hAnsi="Times New Roman" w:cs="Times New Roman"/>
          <w:sz w:val="22"/>
          <w:szCs w:val="22"/>
        </w:rPr>
        <w:t>ся плодотворная работа по освоению денежных средств по реализаци</w:t>
      </w:r>
      <w:r w:rsidR="00375045" w:rsidRPr="00F43248">
        <w:rPr>
          <w:rFonts w:ascii="Times New Roman" w:eastAsia="Calibri" w:hAnsi="Times New Roman" w:cs="Times New Roman"/>
          <w:sz w:val="22"/>
          <w:szCs w:val="22"/>
        </w:rPr>
        <w:t>и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мероприятий по внедрению и развитию правоохранительного сегмента АПК «Безопасное муниципальное образование». В текущем году установлены 2 камеры видеонаблюдения </w:t>
      </w:r>
      <w:r w:rsidR="00375045" w:rsidRPr="00F43248">
        <w:rPr>
          <w:rFonts w:ascii="Times New Roman" w:eastAsia="Calibri" w:hAnsi="Times New Roman" w:cs="Times New Roman"/>
          <w:sz w:val="22"/>
          <w:szCs w:val="22"/>
        </w:rPr>
        <w:t xml:space="preserve">в </w:t>
      </w:r>
      <w:proofErr w:type="spellStart"/>
      <w:r w:rsidRPr="00F43248">
        <w:rPr>
          <w:rFonts w:ascii="Times New Roman" w:eastAsia="Calibri" w:hAnsi="Times New Roman" w:cs="Times New Roman"/>
          <w:sz w:val="22"/>
          <w:szCs w:val="22"/>
        </w:rPr>
        <w:t>д</w:t>
      </w:r>
      <w:proofErr w:type="gramStart"/>
      <w:r w:rsidRPr="00F43248">
        <w:rPr>
          <w:rFonts w:ascii="Times New Roman" w:eastAsia="Calibri" w:hAnsi="Times New Roman" w:cs="Times New Roman"/>
          <w:sz w:val="22"/>
          <w:szCs w:val="22"/>
        </w:rPr>
        <w:t>.Я</w:t>
      </w:r>
      <w:proofErr w:type="gramEnd"/>
      <w:r w:rsidRPr="00F43248">
        <w:rPr>
          <w:rFonts w:ascii="Times New Roman" w:eastAsia="Calibri" w:hAnsi="Times New Roman" w:cs="Times New Roman"/>
          <w:sz w:val="22"/>
          <w:szCs w:val="22"/>
        </w:rPr>
        <w:t>ншихово-Челлы</w:t>
      </w:r>
      <w:proofErr w:type="spellEnd"/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и  </w:t>
      </w:r>
      <w:proofErr w:type="spellStart"/>
      <w:r w:rsidRPr="00F43248">
        <w:rPr>
          <w:rFonts w:ascii="Times New Roman" w:eastAsia="Calibri" w:hAnsi="Times New Roman" w:cs="Times New Roman"/>
          <w:sz w:val="22"/>
          <w:szCs w:val="22"/>
        </w:rPr>
        <w:t>д.Васнары</w:t>
      </w:r>
      <w:proofErr w:type="spellEnd"/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.  </w:t>
      </w:r>
      <w:r w:rsidR="00375045" w:rsidRPr="00F43248">
        <w:rPr>
          <w:rFonts w:ascii="Times New Roman" w:eastAsia="Calibri" w:hAnsi="Times New Roman" w:cs="Times New Roman"/>
          <w:sz w:val="22"/>
          <w:szCs w:val="22"/>
        </w:rPr>
        <w:t>К</w:t>
      </w:r>
      <w:r w:rsidR="00375045" w:rsidRPr="00F43248">
        <w:rPr>
          <w:rFonts w:ascii="Times New Roman" w:eastAsia="Calibri" w:hAnsi="Times New Roman" w:cs="Times New Roman"/>
          <w:sz w:val="22"/>
          <w:szCs w:val="22"/>
        </w:rPr>
        <w:t>амерами</w:t>
      </w:r>
      <w:r w:rsidR="00375045" w:rsidRPr="00F432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75045" w:rsidRPr="00F43248">
        <w:rPr>
          <w:rFonts w:ascii="Times New Roman" w:eastAsia="Calibri" w:hAnsi="Times New Roman" w:cs="Times New Roman"/>
          <w:sz w:val="22"/>
          <w:szCs w:val="22"/>
        </w:rPr>
        <w:t xml:space="preserve">АПК «Безопасное муниципальное образование» 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за 12 месяцев  2019 года </w:t>
      </w:r>
      <w:proofErr w:type="gramStart"/>
      <w:r w:rsidRPr="00F43248">
        <w:rPr>
          <w:rFonts w:ascii="Times New Roman" w:eastAsia="Calibri" w:hAnsi="Times New Roman" w:cs="Times New Roman"/>
          <w:sz w:val="22"/>
          <w:szCs w:val="22"/>
        </w:rPr>
        <w:t>выявлено 48 административных правонарушений и раскрыто</w:t>
      </w:r>
      <w:proofErr w:type="gramEnd"/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1 преступление по ст.158 ч.1 УК РФ.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Во взаимодействии с администрацией района, депутатским корпусом, ведется активная работа по реализации муниципальн</w:t>
      </w:r>
      <w:r w:rsidR="00F43248" w:rsidRPr="00F43248">
        <w:rPr>
          <w:rFonts w:ascii="Times New Roman" w:hAnsi="Times New Roman" w:cs="Times New Roman"/>
          <w:sz w:val="22"/>
          <w:szCs w:val="22"/>
        </w:rPr>
        <w:t>ых</w:t>
      </w:r>
      <w:r w:rsidRPr="00F43248">
        <w:rPr>
          <w:rFonts w:ascii="Times New Roman" w:hAnsi="Times New Roman" w:cs="Times New Roman"/>
          <w:sz w:val="22"/>
          <w:szCs w:val="22"/>
        </w:rPr>
        <w:t xml:space="preserve"> программ «Повышение безопасности жизнедеятельности населения и территори</w:t>
      </w:r>
      <w:r w:rsidR="00F43248" w:rsidRPr="00F43248">
        <w:rPr>
          <w:rFonts w:ascii="Times New Roman" w:hAnsi="Times New Roman" w:cs="Times New Roman"/>
          <w:sz w:val="22"/>
          <w:szCs w:val="22"/>
        </w:rPr>
        <w:t>й</w:t>
      </w:r>
      <w:r w:rsidRPr="00F43248">
        <w:rPr>
          <w:rFonts w:ascii="Times New Roman" w:hAnsi="Times New Roman" w:cs="Times New Roman"/>
          <w:sz w:val="22"/>
          <w:szCs w:val="22"/>
        </w:rPr>
        <w:t>»</w:t>
      </w:r>
      <w:r w:rsidR="00F43248" w:rsidRPr="00F43248">
        <w:rPr>
          <w:rFonts w:ascii="Times New Roman" w:hAnsi="Times New Roman" w:cs="Times New Roman"/>
          <w:sz w:val="22"/>
          <w:szCs w:val="22"/>
        </w:rPr>
        <w:t xml:space="preserve"> и «Обеспечение общественного порядка и противодействие преступности».</w:t>
      </w:r>
      <w:r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="00F43248" w:rsidRPr="00F43248">
        <w:rPr>
          <w:rFonts w:ascii="Times New Roman" w:hAnsi="Times New Roman" w:cs="Times New Roman"/>
          <w:sz w:val="22"/>
          <w:szCs w:val="22"/>
        </w:rPr>
        <w:t>Акцентирование</w:t>
      </w:r>
      <w:r w:rsidRPr="00F43248">
        <w:rPr>
          <w:rFonts w:ascii="Times New Roman" w:hAnsi="Times New Roman" w:cs="Times New Roman"/>
          <w:sz w:val="22"/>
          <w:szCs w:val="22"/>
        </w:rPr>
        <w:t xml:space="preserve"> на наращивание и модернизацию технических средств АПК «Безопасный город». </w:t>
      </w:r>
      <w:r w:rsidR="00F43248" w:rsidRPr="00F43248">
        <w:rPr>
          <w:rFonts w:ascii="Times New Roman" w:hAnsi="Times New Roman" w:cs="Times New Roman"/>
          <w:sz w:val="22"/>
          <w:szCs w:val="22"/>
        </w:rPr>
        <w:t xml:space="preserve"> </w:t>
      </w:r>
      <w:r w:rsidRPr="00F43248">
        <w:rPr>
          <w:rFonts w:ascii="Times New Roman" w:hAnsi="Times New Roman" w:cs="Times New Roman"/>
          <w:sz w:val="22"/>
          <w:szCs w:val="22"/>
        </w:rPr>
        <w:t xml:space="preserve">В 2019 году освоено 13933418,30 рублей или 40,8% от общего объема финансирования (5689663,29 рублей). </w:t>
      </w:r>
    </w:p>
    <w:p w:rsidR="00A13B8A" w:rsidRDefault="00A13B8A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3B8A" w:rsidRDefault="00A13B8A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Все эти меры, несомненно, способствовали оздоровлению криминальной ситуации, так за отчетный период </w:t>
      </w:r>
      <w:r w:rsidR="00F43248" w:rsidRPr="00F43248">
        <w:rPr>
          <w:rFonts w:ascii="Times New Roman" w:hAnsi="Times New Roman" w:cs="Times New Roman"/>
          <w:sz w:val="22"/>
          <w:szCs w:val="22"/>
        </w:rPr>
        <w:t xml:space="preserve">в 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общественных местах зарегистрировано 12 </w:t>
      </w:r>
      <w:r w:rsidRPr="00F43248">
        <w:rPr>
          <w:rFonts w:ascii="Times New Roman" w:hAnsi="Times New Roman" w:cs="Times New Roman"/>
          <w:sz w:val="22"/>
          <w:szCs w:val="22"/>
        </w:rPr>
        <w:t>преступлений (АППГ</w:t>
      </w:r>
      <w:r w:rsidR="00F43248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14), доля в числе зарегистрированных составила 9,4% (-4,6%). На улице совершено 11 преступлений против 9 (+22,2).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eastAsia="Calibri" w:hAnsi="Times New Roman" w:cs="Times New Roman"/>
          <w:sz w:val="22"/>
          <w:szCs w:val="22"/>
        </w:rPr>
        <w:t>Ведется работа по  обеспечению безопасности дорожного движения.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На автодорогах района за отчетный период всего зарегистрировано 10 дорожно-транспортных происшествий (АППГ</w:t>
      </w:r>
      <w:r w:rsidR="00F43248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15),  в которых погиб 1 человек (АППГ</w:t>
      </w:r>
      <w:r w:rsidR="00F43248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5)</w:t>
      </w:r>
      <w:r w:rsidR="00F43248" w:rsidRPr="00F43248">
        <w:rPr>
          <w:rFonts w:ascii="Times New Roman" w:hAnsi="Times New Roman" w:cs="Times New Roman"/>
          <w:sz w:val="22"/>
          <w:szCs w:val="22"/>
        </w:rPr>
        <w:t>;</w:t>
      </w:r>
      <w:r w:rsidRPr="00F43248">
        <w:rPr>
          <w:rFonts w:ascii="Times New Roman" w:hAnsi="Times New Roman" w:cs="Times New Roman"/>
          <w:sz w:val="22"/>
          <w:szCs w:val="22"/>
        </w:rPr>
        <w:t xml:space="preserve">  получили телесные повреждения 16 человек (АППГ</w:t>
      </w:r>
      <w:r w:rsidR="00F43248" w:rsidRPr="00F43248">
        <w:rPr>
          <w:rFonts w:ascii="Times New Roman" w:hAnsi="Times New Roman" w:cs="Times New Roman"/>
          <w:sz w:val="22"/>
          <w:szCs w:val="22"/>
        </w:rPr>
        <w:t xml:space="preserve"> –</w:t>
      </w:r>
      <w:r w:rsidRPr="00F43248">
        <w:rPr>
          <w:rFonts w:ascii="Times New Roman" w:hAnsi="Times New Roman" w:cs="Times New Roman"/>
          <w:sz w:val="22"/>
          <w:szCs w:val="22"/>
        </w:rPr>
        <w:t xml:space="preserve"> 12)</w:t>
      </w:r>
      <w:r w:rsidR="00F43248" w:rsidRPr="00F43248">
        <w:rPr>
          <w:rFonts w:ascii="Times New Roman" w:hAnsi="Times New Roman" w:cs="Times New Roman"/>
          <w:sz w:val="22"/>
          <w:szCs w:val="22"/>
        </w:rPr>
        <w:t>:</w:t>
      </w:r>
      <w:r w:rsidRPr="00F43248">
        <w:rPr>
          <w:rFonts w:ascii="Times New Roman" w:hAnsi="Times New Roman" w:cs="Times New Roman"/>
          <w:sz w:val="22"/>
          <w:szCs w:val="22"/>
        </w:rPr>
        <w:t xml:space="preserve">   с участием детей, как и за АППГ,  совершено 1 ДТП, ребенок ранен (АППГ</w:t>
      </w:r>
      <w:r w:rsidR="00F43248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>1).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В целях профилактики и обеспечения безопасности дорожного движения сотрудниками ГИ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БДД вс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>его выявлено 965 нарушений правил дорожного движения против 1207 за АППГ, в том числе 21 лицо (АППГ</w:t>
      </w:r>
      <w:r w:rsidR="00F43248" w:rsidRPr="00F43248">
        <w:rPr>
          <w:rFonts w:ascii="Times New Roman" w:hAnsi="Times New Roman" w:cs="Times New Roman"/>
          <w:sz w:val="22"/>
          <w:szCs w:val="22"/>
        </w:rPr>
        <w:t xml:space="preserve"> – </w:t>
      </w:r>
      <w:r w:rsidRPr="00F43248">
        <w:rPr>
          <w:rFonts w:ascii="Times New Roman" w:hAnsi="Times New Roman" w:cs="Times New Roman"/>
          <w:sz w:val="22"/>
          <w:szCs w:val="22"/>
        </w:rPr>
        <w:t xml:space="preserve">31)  привлечено к административной ответственности за управление транспортом в нетрезвом состоянии.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Взыскано и перечислено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в бюджет района 1 018 792 рубля.</w:t>
      </w:r>
    </w:p>
    <w:p w:rsidR="00C33E89" w:rsidRPr="00F43248" w:rsidRDefault="00C33E89" w:rsidP="00B615E6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Поводя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итоги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хочу отметить, что </w:t>
      </w:r>
      <w:r w:rsidRPr="00F43248">
        <w:rPr>
          <w:rFonts w:ascii="Times New Roman" w:eastAsia="Calibri" w:hAnsi="Times New Roman" w:cs="Times New Roman"/>
          <w:sz w:val="22"/>
          <w:szCs w:val="22"/>
        </w:rPr>
        <w:t>наряду с положительными результатами в деятельности отделения полиции  имеется резко отрицательная тенденция роста хищений чужого имущества, совершенны</w:t>
      </w:r>
      <w:r w:rsidR="00F43248" w:rsidRPr="00F43248">
        <w:rPr>
          <w:rFonts w:ascii="Times New Roman" w:eastAsia="Calibri" w:hAnsi="Times New Roman" w:cs="Times New Roman"/>
          <w:sz w:val="22"/>
          <w:szCs w:val="22"/>
        </w:rPr>
        <w:t>х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бесконтактным способом, также наблюдается рост преступлений, совершаемы</w:t>
      </w:r>
      <w:r w:rsidR="00F43248" w:rsidRPr="00F43248">
        <w:rPr>
          <w:rFonts w:ascii="Times New Roman" w:eastAsia="Calibri" w:hAnsi="Times New Roman" w:cs="Times New Roman"/>
          <w:sz w:val="22"/>
          <w:szCs w:val="22"/>
        </w:rPr>
        <w:t>х</w:t>
      </w:r>
      <w:r w:rsidRPr="00F43248">
        <w:rPr>
          <w:rFonts w:ascii="Times New Roman" w:eastAsia="Calibri" w:hAnsi="Times New Roman" w:cs="Times New Roman"/>
          <w:sz w:val="22"/>
          <w:szCs w:val="22"/>
        </w:rPr>
        <w:t xml:space="preserve"> в быту, которые совершаются ранее судимыми лицами в состоянии алкогольного опьянения.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Чтобы переломить данную тенденцию со стороны полиции и субъектов профилактики необходим комплексный подход к профилактике семейно-бытовых правонарушений, необходимо активизировать работу по выявлению и постановке на учет семейных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дебоширов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, проводить с ними профилактическую работу, активно использовать в этой работе силы общественности.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Необходима комплексная работа по привитию  населению здорового образа жизни, создания атмосферы общественного неприятия к лицам, злоупотребляющи</w:t>
      </w:r>
      <w:r w:rsidR="00F43248" w:rsidRPr="00F43248">
        <w:rPr>
          <w:rFonts w:ascii="Times New Roman" w:hAnsi="Times New Roman" w:cs="Times New Roman"/>
          <w:sz w:val="22"/>
          <w:szCs w:val="22"/>
        </w:rPr>
        <w:t>м</w:t>
      </w:r>
      <w:r w:rsidRPr="00F43248">
        <w:rPr>
          <w:rFonts w:ascii="Times New Roman" w:hAnsi="Times New Roman" w:cs="Times New Roman"/>
          <w:sz w:val="22"/>
          <w:szCs w:val="22"/>
        </w:rPr>
        <w:t xml:space="preserve"> алкоголем, ведущим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антиобщественный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образ жизни.</w:t>
      </w:r>
    </w:p>
    <w:p w:rsidR="00C33E89" w:rsidRPr="00F43248" w:rsidRDefault="00F43248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 xml:space="preserve">Осознаем, что имеющимися силами отделения полиции мы не в состоянии охватить весь район. </w:t>
      </w:r>
      <w:r w:rsidRPr="00F43248">
        <w:rPr>
          <w:rFonts w:ascii="Times New Roman" w:hAnsi="Times New Roman" w:cs="Times New Roman"/>
          <w:sz w:val="22"/>
          <w:szCs w:val="22"/>
        </w:rPr>
        <w:t>Необходимо с</w:t>
      </w:r>
      <w:r w:rsidR="00C33E89" w:rsidRPr="00F43248">
        <w:rPr>
          <w:rFonts w:ascii="Times New Roman" w:hAnsi="Times New Roman" w:cs="Times New Roman"/>
          <w:sz w:val="22"/>
          <w:szCs w:val="22"/>
        </w:rPr>
        <w:t xml:space="preserve">овместно с </w:t>
      </w:r>
      <w:r w:rsidRPr="00F43248">
        <w:rPr>
          <w:rFonts w:ascii="Times New Roman" w:hAnsi="Times New Roman" w:cs="Times New Roman"/>
          <w:sz w:val="22"/>
          <w:szCs w:val="22"/>
        </w:rPr>
        <w:t>депутатами</w:t>
      </w:r>
      <w:r w:rsidR="00C33E89" w:rsidRPr="00F43248">
        <w:rPr>
          <w:rFonts w:ascii="Times New Roman" w:hAnsi="Times New Roman" w:cs="Times New Roman"/>
          <w:sz w:val="22"/>
          <w:szCs w:val="22"/>
        </w:rPr>
        <w:t>, работниками сельских поселений и активной частью населения выявлять лиц</w:t>
      </w:r>
      <w:r w:rsidRPr="00F43248">
        <w:rPr>
          <w:rFonts w:ascii="Times New Roman" w:hAnsi="Times New Roman" w:cs="Times New Roman"/>
          <w:sz w:val="22"/>
          <w:szCs w:val="22"/>
        </w:rPr>
        <w:t>,</w:t>
      </w:r>
      <w:r w:rsidR="00C33E89" w:rsidRPr="00F43248">
        <w:rPr>
          <w:rFonts w:ascii="Times New Roman" w:hAnsi="Times New Roman" w:cs="Times New Roman"/>
          <w:sz w:val="22"/>
          <w:szCs w:val="22"/>
        </w:rPr>
        <w:t xml:space="preserve"> реализующих спиртосодержащие напитки кустарного производства и  иные спиртосодержащие напитки на дому, и</w:t>
      </w:r>
      <w:r w:rsidRPr="00F43248">
        <w:rPr>
          <w:rFonts w:ascii="Times New Roman" w:hAnsi="Times New Roman" w:cs="Times New Roman"/>
          <w:sz w:val="22"/>
          <w:szCs w:val="22"/>
        </w:rPr>
        <w:t>,</w:t>
      </w:r>
      <w:r w:rsidR="00C33E89" w:rsidRPr="00F43248">
        <w:rPr>
          <w:rFonts w:ascii="Times New Roman" w:hAnsi="Times New Roman" w:cs="Times New Roman"/>
          <w:sz w:val="22"/>
          <w:szCs w:val="22"/>
        </w:rPr>
        <w:t xml:space="preserve"> кроме </w:t>
      </w:r>
      <w:r w:rsidRPr="00F43248">
        <w:rPr>
          <w:rFonts w:ascii="Times New Roman" w:hAnsi="Times New Roman" w:cs="Times New Roman"/>
          <w:sz w:val="22"/>
          <w:szCs w:val="22"/>
        </w:rPr>
        <w:t xml:space="preserve">принятия </w:t>
      </w:r>
      <w:r w:rsidR="00C33E89" w:rsidRPr="00F43248">
        <w:rPr>
          <w:rFonts w:ascii="Times New Roman" w:hAnsi="Times New Roman" w:cs="Times New Roman"/>
          <w:sz w:val="22"/>
          <w:szCs w:val="22"/>
        </w:rPr>
        <w:t xml:space="preserve">мер административной и уголовной ответственности, создать вокруг них </w:t>
      </w:r>
      <w:r w:rsidRPr="00F43248">
        <w:rPr>
          <w:rFonts w:ascii="Times New Roman" w:hAnsi="Times New Roman" w:cs="Times New Roman"/>
          <w:sz w:val="22"/>
          <w:szCs w:val="22"/>
        </w:rPr>
        <w:t>атмо</w:t>
      </w:r>
      <w:r w:rsidR="00C33E89" w:rsidRPr="00F43248">
        <w:rPr>
          <w:rFonts w:ascii="Times New Roman" w:hAnsi="Times New Roman" w:cs="Times New Roman"/>
          <w:sz w:val="22"/>
          <w:szCs w:val="22"/>
        </w:rPr>
        <w:t xml:space="preserve">сферу общественной нетерпимости, проводить с ними индивидуальную профилактическую работу. Только при реализации всего комплекса мер можно будет ожидать реального снижения уровня преступности в быту и алкоголизации населения. 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Уверен</w:t>
      </w:r>
      <w:r w:rsidR="00F43248" w:rsidRPr="00F43248">
        <w:rPr>
          <w:rFonts w:ascii="Times New Roman" w:hAnsi="Times New Roman" w:cs="Times New Roman"/>
          <w:sz w:val="22"/>
          <w:szCs w:val="22"/>
        </w:rPr>
        <w:t>ы</w:t>
      </w:r>
      <w:r w:rsidRPr="00F43248">
        <w:rPr>
          <w:rFonts w:ascii="Times New Roman" w:hAnsi="Times New Roman" w:cs="Times New Roman"/>
          <w:sz w:val="22"/>
          <w:szCs w:val="22"/>
        </w:rPr>
        <w:t xml:space="preserve">, что в </w:t>
      </w:r>
      <w:proofErr w:type="gramStart"/>
      <w:r w:rsidRPr="00F43248">
        <w:rPr>
          <w:rFonts w:ascii="Times New Roman" w:hAnsi="Times New Roman" w:cs="Times New Roman"/>
          <w:sz w:val="22"/>
          <w:szCs w:val="22"/>
        </w:rPr>
        <w:t>решении</w:t>
      </w:r>
      <w:proofErr w:type="gramEnd"/>
      <w:r w:rsidRPr="00F43248">
        <w:rPr>
          <w:rFonts w:ascii="Times New Roman" w:hAnsi="Times New Roman" w:cs="Times New Roman"/>
          <w:sz w:val="22"/>
          <w:szCs w:val="22"/>
        </w:rPr>
        <w:t xml:space="preserve"> проблем, связанных с обеспечением правопорядка и безопасности, защитой законных прав и интересов наших граждан, мы можем рассчитывать на поддержку органов местного самоуправления.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3248">
        <w:rPr>
          <w:rFonts w:ascii="Times New Roman" w:hAnsi="Times New Roman" w:cs="Times New Roman"/>
          <w:sz w:val="22"/>
          <w:szCs w:val="22"/>
        </w:rPr>
        <w:t>Личный состав отделения полиции отдел выражает благодарность гражданам, общественным организациям, трудовым коллективам, оказывающим активную помощь и поддержку в обеспечении правопорядка и законности в районе.</w:t>
      </w:r>
    </w:p>
    <w:p w:rsidR="00C33E89" w:rsidRPr="00F43248" w:rsidRDefault="00C33E89" w:rsidP="00B615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C33E89" w:rsidRPr="00F43248" w:rsidSect="006D3BD1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89" w:rsidRDefault="00C33E89" w:rsidP="00C33E89">
      <w:r>
        <w:separator/>
      </w:r>
    </w:p>
  </w:endnote>
  <w:endnote w:type="continuationSeparator" w:id="0">
    <w:p w:rsidR="00C33E89" w:rsidRDefault="00C33E89" w:rsidP="00C3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89" w:rsidRDefault="00C33E89" w:rsidP="00C33E89">
      <w:r>
        <w:separator/>
      </w:r>
    </w:p>
  </w:footnote>
  <w:footnote w:type="continuationSeparator" w:id="0">
    <w:p w:rsidR="00C33E89" w:rsidRDefault="00C33E89" w:rsidP="00C3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23C5F"/>
    <w:rsid w:val="00133160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353FE"/>
    <w:rsid w:val="00241B0C"/>
    <w:rsid w:val="0024287C"/>
    <w:rsid w:val="00254F15"/>
    <w:rsid w:val="002613E4"/>
    <w:rsid w:val="002633B4"/>
    <w:rsid w:val="002802B2"/>
    <w:rsid w:val="00293B1A"/>
    <w:rsid w:val="002966AA"/>
    <w:rsid w:val="002A3B34"/>
    <w:rsid w:val="002C76B4"/>
    <w:rsid w:val="00304AFB"/>
    <w:rsid w:val="00375045"/>
    <w:rsid w:val="00376698"/>
    <w:rsid w:val="00387C8C"/>
    <w:rsid w:val="003B1ED9"/>
    <w:rsid w:val="003B4AE1"/>
    <w:rsid w:val="003B52C6"/>
    <w:rsid w:val="003E12DC"/>
    <w:rsid w:val="003E6892"/>
    <w:rsid w:val="0040130A"/>
    <w:rsid w:val="00436B39"/>
    <w:rsid w:val="00441BC8"/>
    <w:rsid w:val="00474A65"/>
    <w:rsid w:val="00484E48"/>
    <w:rsid w:val="00485CA8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5F1BBA"/>
    <w:rsid w:val="00605B48"/>
    <w:rsid w:val="00646E14"/>
    <w:rsid w:val="00647397"/>
    <w:rsid w:val="006561AC"/>
    <w:rsid w:val="006718D6"/>
    <w:rsid w:val="006922D2"/>
    <w:rsid w:val="00696B49"/>
    <w:rsid w:val="006A4BC0"/>
    <w:rsid w:val="006C0344"/>
    <w:rsid w:val="006C3713"/>
    <w:rsid w:val="006D3BD1"/>
    <w:rsid w:val="006D46DA"/>
    <w:rsid w:val="00701DDE"/>
    <w:rsid w:val="0072696C"/>
    <w:rsid w:val="007348CE"/>
    <w:rsid w:val="007370BB"/>
    <w:rsid w:val="00747104"/>
    <w:rsid w:val="007659AB"/>
    <w:rsid w:val="00795010"/>
    <w:rsid w:val="007B1D9C"/>
    <w:rsid w:val="007B4EF7"/>
    <w:rsid w:val="007F130E"/>
    <w:rsid w:val="00831778"/>
    <w:rsid w:val="00832BF7"/>
    <w:rsid w:val="00843CC0"/>
    <w:rsid w:val="008558AA"/>
    <w:rsid w:val="00860095"/>
    <w:rsid w:val="0086083E"/>
    <w:rsid w:val="00863A76"/>
    <w:rsid w:val="008721A0"/>
    <w:rsid w:val="008826CB"/>
    <w:rsid w:val="00890109"/>
    <w:rsid w:val="00896BE7"/>
    <w:rsid w:val="008C3784"/>
    <w:rsid w:val="008D2DDE"/>
    <w:rsid w:val="008D7BB0"/>
    <w:rsid w:val="00916B82"/>
    <w:rsid w:val="00921118"/>
    <w:rsid w:val="009375A5"/>
    <w:rsid w:val="00960D55"/>
    <w:rsid w:val="00966C5F"/>
    <w:rsid w:val="009847F1"/>
    <w:rsid w:val="00997DFA"/>
    <w:rsid w:val="009A0B69"/>
    <w:rsid w:val="009A7283"/>
    <w:rsid w:val="009C03E4"/>
    <w:rsid w:val="009C2A4D"/>
    <w:rsid w:val="009C2CD7"/>
    <w:rsid w:val="009C3260"/>
    <w:rsid w:val="009F1065"/>
    <w:rsid w:val="00A13B8A"/>
    <w:rsid w:val="00A179EA"/>
    <w:rsid w:val="00A272D4"/>
    <w:rsid w:val="00A47E13"/>
    <w:rsid w:val="00A53A6B"/>
    <w:rsid w:val="00A55B78"/>
    <w:rsid w:val="00A64F6F"/>
    <w:rsid w:val="00A733E4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615E6"/>
    <w:rsid w:val="00B77D7D"/>
    <w:rsid w:val="00B93C6D"/>
    <w:rsid w:val="00BC13CE"/>
    <w:rsid w:val="00BC2AC8"/>
    <w:rsid w:val="00BE3CD5"/>
    <w:rsid w:val="00BE550E"/>
    <w:rsid w:val="00C137B0"/>
    <w:rsid w:val="00C22D13"/>
    <w:rsid w:val="00C257FA"/>
    <w:rsid w:val="00C33E89"/>
    <w:rsid w:val="00C70272"/>
    <w:rsid w:val="00C75F0F"/>
    <w:rsid w:val="00C81A03"/>
    <w:rsid w:val="00C82A41"/>
    <w:rsid w:val="00C922C3"/>
    <w:rsid w:val="00C93BD3"/>
    <w:rsid w:val="00C96A37"/>
    <w:rsid w:val="00CB060F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36675"/>
    <w:rsid w:val="00E66035"/>
    <w:rsid w:val="00E67544"/>
    <w:rsid w:val="00E7057D"/>
    <w:rsid w:val="00E91DF2"/>
    <w:rsid w:val="00EA2017"/>
    <w:rsid w:val="00EA3287"/>
    <w:rsid w:val="00EA71F2"/>
    <w:rsid w:val="00EB2B43"/>
    <w:rsid w:val="00F001B3"/>
    <w:rsid w:val="00F07FA6"/>
    <w:rsid w:val="00F142B0"/>
    <w:rsid w:val="00F34C2F"/>
    <w:rsid w:val="00F43248"/>
    <w:rsid w:val="00F53588"/>
    <w:rsid w:val="00F56189"/>
    <w:rsid w:val="00F6004B"/>
    <w:rsid w:val="00F731C2"/>
    <w:rsid w:val="00F773DE"/>
    <w:rsid w:val="00F919DA"/>
    <w:rsid w:val="00F927EA"/>
    <w:rsid w:val="00FA63A8"/>
    <w:rsid w:val="00FA7EE4"/>
    <w:rsid w:val="00FB63A3"/>
    <w:rsid w:val="00FC62C0"/>
    <w:rsid w:val="00FD2290"/>
    <w:rsid w:val="00FD7992"/>
    <w:rsid w:val="00FE5EC0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C33E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C33E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CCAF-6A60-49FE-B09C-1E1785A0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2020-01-31T09:20:00Z</cp:lastPrinted>
  <dcterms:created xsi:type="dcterms:W3CDTF">2020-01-31T09:21:00Z</dcterms:created>
  <dcterms:modified xsi:type="dcterms:W3CDTF">2020-01-31T10:54:00Z</dcterms:modified>
</cp:coreProperties>
</file>