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9D48" w14:textId="77777777" w:rsidR="007A3789" w:rsidRDefault="007A3789" w:rsidP="007A3789">
      <w:pPr>
        <w:jc w:val="center"/>
        <w:rPr>
          <w:b/>
          <w:sz w:val="24"/>
        </w:rPr>
      </w:pPr>
      <w:r>
        <w:rPr>
          <w:b/>
          <w:sz w:val="24"/>
        </w:rPr>
        <w:t>Согласие</w:t>
      </w:r>
    </w:p>
    <w:p w14:paraId="7047C711" w14:textId="77777777" w:rsidR="007A3789" w:rsidRDefault="007A3789" w:rsidP="007A3789">
      <w:pPr>
        <w:jc w:val="center"/>
        <w:rPr>
          <w:b/>
          <w:sz w:val="24"/>
        </w:rPr>
      </w:pPr>
      <w:r>
        <w:rPr>
          <w:b/>
          <w:sz w:val="24"/>
        </w:rPr>
        <w:t>муниципального служащего на обработку персональных данных, поручение обработки персональных данных третьим лицам и согласие считать определенные персональные данные общедоступными</w:t>
      </w:r>
    </w:p>
    <w:tbl>
      <w:tblPr>
        <w:tblW w:w="10710" w:type="dxa"/>
        <w:jc w:val="center"/>
        <w:tblLayout w:type="fixed"/>
        <w:tblLook w:val="04A0" w:firstRow="1" w:lastRow="0" w:firstColumn="1" w:lastColumn="0" w:noHBand="0" w:noVBand="1"/>
      </w:tblPr>
      <w:tblGrid>
        <w:gridCol w:w="264"/>
        <w:gridCol w:w="1742"/>
        <w:gridCol w:w="1116"/>
        <w:gridCol w:w="222"/>
        <w:gridCol w:w="284"/>
        <w:gridCol w:w="463"/>
        <w:gridCol w:w="1397"/>
        <w:gridCol w:w="1077"/>
        <w:gridCol w:w="283"/>
        <w:gridCol w:w="228"/>
        <w:gridCol w:w="25"/>
        <w:gridCol w:w="3159"/>
        <w:gridCol w:w="185"/>
        <w:gridCol w:w="80"/>
        <w:gridCol w:w="185"/>
      </w:tblGrid>
      <w:tr w:rsidR="007A3789" w14:paraId="0804BC14" w14:textId="77777777" w:rsidTr="007A3789">
        <w:trPr>
          <w:trHeight w:val="371"/>
          <w:jc w:val="center"/>
        </w:trPr>
        <w:tc>
          <w:tcPr>
            <w:tcW w:w="10448" w:type="dxa"/>
            <w:gridSpan w:val="13"/>
            <w:tcBorders>
              <w:top w:val="nil"/>
              <w:left w:val="nil"/>
              <w:bottom w:val="single" w:sz="4" w:space="0" w:color="auto"/>
              <w:right w:val="nil"/>
            </w:tcBorders>
          </w:tcPr>
          <w:p w14:paraId="0CACD74E" w14:textId="77777777" w:rsidR="007A3789" w:rsidRDefault="007A3789">
            <w:pPr>
              <w:widowControl/>
              <w:ind w:firstLine="0"/>
              <w:jc w:val="left"/>
              <w:rPr>
                <w:rFonts w:ascii="Times New Roman CYR" w:hAnsi="Times New Roman CYR"/>
                <w:sz w:val="22"/>
                <w:szCs w:val="22"/>
              </w:rPr>
            </w:pPr>
          </w:p>
          <w:p w14:paraId="5DCC9630" w14:textId="77777777" w:rsidR="007A3789" w:rsidRDefault="007A3789">
            <w:pPr>
              <w:autoSpaceDE w:val="0"/>
              <w:autoSpaceDN w:val="0"/>
              <w:adjustRightInd w:val="0"/>
              <w:ind w:firstLine="0"/>
              <w:rPr>
                <w:rFonts w:ascii="Times New Roman CYR" w:hAnsi="Times New Roman CYR"/>
                <w:i/>
              </w:rPr>
            </w:pPr>
          </w:p>
        </w:tc>
        <w:tc>
          <w:tcPr>
            <w:tcW w:w="265" w:type="dxa"/>
            <w:gridSpan w:val="2"/>
          </w:tcPr>
          <w:p w14:paraId="0CAA9AE3" w14:textId="77777777" w:rsidR="007A3789" w:rsidRDefault="007A3789">
            <w:pPr>
              <w:autoSpaceDE w:val="0"/>
              <w:autoSpaceDN w:val="0"/>
              <w:adjustRightInd w:val="0"/>
              <w:ind w:left="-106" w:right="252"/>
              <w:jc w:val="center"/>
            </w:pPr>
          </w:p>
        </w:tc>
      </w:tr>
      <w:tr w:rsidR="007A3789" w14:paraId="6E2E1628" w14:textId="77777777" w:rsidTr="007A3789">
        <w:trPr>
          <w:gridAfter w:val="1"/>
          <w:wAfter w:w="185" w:type="dxa"/>
          <w:trHeight w:val="20"/>
          <w:jc w:val="center"/>
        </w:trPr>
        <w:tc>
          <w:tcPr>
            <w:tcW w:w="265" w:type="dxa"/>
          </w:tcPr>
          <w:p w14:paraId="38AFF4ED" w14:textId="77777777" w:rsidR="007A3789" w:rsidRDefault="007A3789">
            <w:pPr>
              <w:spacing w:before="20"/>
              <w:ind w:right="-614" w:firstLine="0"/>
              <w:jc w:val="center"/>
              <w:rPr>
                <w:sz w:val="18"/>
                <w:szCs w:val="18"/>
              </w:rPr>
            </w:pPr>
          </w:p>
        </w:tc>
        <w:tc>
          <w:tcPr>
            <w:tcW w:w="9998" w:type="dxa"/>
            <w:gridSpan w:val="11"/>
            <w:hideMark/>
          </w:tcPr>
          <w:p w14:paraId="515401A3" w14:textId="77777777" w:rsidR="007A3789" w:rsidRDefault="007A3789">
            <w:pPr>
              <w:spacing w:before="20"/>
              <w:ind w:right="-614" w:firstLine="0"/>
              <w:jc w:val="center"/>
              <w:rPr>
                <w:rFonts w:ascii="Times New Roman CYR" w:hAnsi="Times New Roman CYR"/>
                <w:sz w:val="18"/>
                <w:szCs w:val="18"/>
              </w:rPr>
            </w:pPr>
            <w:r>
              <w:rPr>
                <w:sz w:val="18"/>
                <w:szCs w:val="18"/>
              </w:rPr>
              <w:t>(фамилия, имя, отчество)</w:t>
            </w:r>
          </w:p>
          <w:p w14:paraId="1ECFA661" w14:textId="77777777" w:rsidR="007A3789" w:rsidRDefault="007A3789">
            <w:pPr>
              <w:autoSpaceDE w:val="0"/>
              <w:autoSpaceDN w:val="0"/>
              <w:adjustRightInd w:val="0"/>
              <w:spacing w:before="20" w:line="360" w:lineRule="auto"/>
              <w:ind w:left="-75" w:right="-614" w:firstLine="0"/>
              <w:rPr>
                <w:rFonts w:ascii="Times New Roman CYR" w:hAnsi="Times New Roman CYR"/>
                <w:sz w:val="17"/>
                <w:szCs w:val="17"/>
              </w:rPr>
            </w:pPr>
            <w:r>
              <w:rPr>
                <w:sz w:val="24"/>
              </w:rPr>
              <w:t>проживающий(ая) по адресу</w:t>
            </w:r>
            <w:r>
              <w:rPr>
                <w:sz w:val="22"/>
                <w:szCs w:val="22"/>
              </w:rPr>
              <w:t>:</w:t>
            </w:r>
            <w:r>
              <w:rPr>
                <w:sz w:val="17"/>
                <w:szCs w:val="17"/>
              </w:rPr>
              <w:t xml:space="preserve"> _______________________________________________________________________________________</w:t>
            </w:r>
          </w:p>
        </w:tc>
        <w:tc>
          <w:tcPr>
            <w:tcW w:w="265" w:type="dxa"/>
            <w:gridSpan w:val="2"/>
          </w:tcPr>
          <w:p w14:paraId="1F2E9AC0" w14:textId="77777777" w:rsidR="007A3789" w:rsidRDefault="007A3789">
            <w:pPr>
              <w:spacing w:before="20"/>
              <w:ind w:left="-106" w:right="-104"/>
              <w:rPr>
                <w:rFonts w:ascii="Times New Roman CYR" w:hAnsi="Times New Roman CYR"/>
                <w:sz w:val="17"/>
                <w:szCs w:val="17"/>
                <w:highlight w:val="yellow"/>
              </w:rPr>
            </w:pPr>
          </w:p>
          <w:p w14:paraId="59F3847A" w14:textId="77777777" w:rsidR="007A3789" w:rsidRDefault="007A3789">
            <w:pPr>
              <w:autoSpaceDE w:val="0"/>
              <w:autoSpaceDN w:val="0"/>
              <w:adjustRightInd w:val="0"/>
              <w:spacing w:before="20"/>
              <w:ind w:left="-106" w:right="-104"/>
              <w:rPr>
                <w:rFonts w:ascii="Times New Roman CYR" w:hAnsi="Times New Roman CYR"/>
                <w:sz w:val="17"/>
                <w:szCs w:val="17"/>
                <w:highlight w:val="yellow"/>
              </w:rPr>
            </w:pPr>
          </w:p>
        </w:tc>
      </w:tr>
      <w:tr w:rsidR="007A3789" w14:paraId="2D0E98D3" w14:textId="77777777" w:rsidTr="007A3789">
        <w:trPr>
          <w:gridAfter w:val="1"/>
          <w:wAfter w:w="185" w:type="dxa"/>
          <w:trHeight w:val="20"/>
          <w:jc w:val="center"/>
        </w:trPr>
        <w:tc>
          <w:tcPr>
            <w:tcW w:w="265" w:type="dxa"/>
            <w:tcBorders>
              <w:top w:val="nil"/>
              <w:left w:val="nil"/>
              <w:bottom w:val="single" w:sz="4" w:space="0" w:color="auto"/>
              <w:right w:val="nil"/>
            </w:tcBorders>
          </w:tcPr>
          <w:p w14:paraId="7914F490" w14:textId="77777777" w:rsidR="007A3789" w:rsidRDefault="007A3789">
            <w:pPr>
              <w:spacing w:before="20"/>
              <w:ind w:right="-614" w:firstLine="0"/>
              <w:jc w:val="center"/>
              <w:rPr>
                <w:sz w:val="18"/>
                <w:szCs w:val="18"/>
              </w:rPr>
            </w:pPr>
          </w:p>
        </w:tc>
        <w:tc>
          <w:tcPr>
            <w:tcW w:w="9998" w:type="dxa"/>
            <w:gridSpan w:val="11"/>
            <w:tcBorders>
              <w:top w:val="nil"/>
              <w:left w:val="nil"/>
              <w:bottom w:val="single" w:sz="4" w:space="0" w:color="auto"/>
              <w:right w:val="nil"/>
            </w:tcBorders>
          </w:tcPr>
          <w:p w14:paraId="33F73837" w14:textId="77777777" w:rsidR="007A3789" w:rsidRDefault="007A3789">
            <w:pPr>
              <w:spacing w:before="20"/>
              <w:ind w:right="-614" w:firstLine="0"/>
              <w:jc w:val="center"/>
              <w:rPr>
                <w:sz w:val="18"/>
                <w:szCs w:val="18"/>
              </w:rPr>
            </w:pPr>
          </w:p>
        </w:tc>
        <w:tc>
          <w:tcPr>
            <w:tcW w:w="265" w:type="dxa"/>
            <w:gridSpan w:val="2"/>
            <w:tcBorders>
              <w:top w:val="nil"/>
              <w:left w:val="nil"/>
              <w:bottom w:val="single" w:sz="4" w:space="0" w:color="auto"/>
              <w:right w:val="nil"/>
            </w:tcBorders>
          </w:tcPr>
          <w:p w14:paraId="2E347238" w14:textId="77777777" w:rsidR="007A3789" w:rsidRDefault="007A3789">
            <w:pPr>
              <w:spacing w:before="20"/>
              <w:ind w:left="-106" w:right="-104"/>
              <w:rPr>
                <w:rFonts w:ascii="Times New Roman CYR" w:hAnsi="Times New Roman CYR"/>
                <w:sz w:val="17"/>
                <w:szCs w:val="17"/>
                <w:highlight w:val="yellow"/>
              </w:rPr>
            </w:pPr>
          </w:p>
        </w:tc>
      </w:tr>
      <w:tr w:rsidR="007A3789" w14:paraId="7BD2511A" w14:textId="77777777" w:rsidTr="007A3789">
        <w:trPr>
          <w:gridAfter w:val="1"/>
          <w:wAfter w:w="185" w:type="dxa"/>
          <w:trHeight w:val="20"/>
          <w:jc w:val="center"/>
        </w:trPr>
        <w:tc>
          <w:tcPr>
            <w:tcW w:w="265" w:type="dxa"/>
            <w:tcBorders>
              <w:top w:val="single" w:sz="4" w:space="0" w:color="auto"/>
              <w:left w:val="nil"/>
              <w:bottom w:val="nil"/>
              <w:right w:val="nil"/>
            </w:tcBorders>
          </w:tcPr>
          <w:p w14:paraId="24099F43" w14:textId="77777777" w:rsidR="007A3789" w:rsidRDefault="007A3789">
            <w:pPr>
              <w:autoSpaceDE w:val="0"/>
              <w:autoSpaceDN w:val="0"/>
              <w:adjustRightInd w:val="0"/>
              <w:ind w:right="440" w:firstLine="0"/>
              <w:rPr>
                <w:sz w:val="22"/>
                <w:szCs w:val="22"/>
              </w:rPr>
            </w:pPr>
          </w:p>
        </w:tc>
        <w:tc>
          <w:tcPr>
            <w:tcW w:w="1743" w:type="dxa"/>
            <w:tcBorders>
              <w:top w:val="single" w:sz="4" w:space="0" w:color="auto"/>
              <w:left w:val="nil"/>
              <w:bottom w:val="nil"/>
              <w:right w:val="nil"/>
            </w:tcBorders>
          </w:tcPr>
          <w:p w14:paraId="202F8131" w14:textId="77777777" w:rsidR="007A3789" w:rsidRDefault="007A3789">
            <w:pPr>
              <w:autoSpaceDE w:val="0"/>
              <w:autoSpaceDN w:val="0"/>
              <w:adjustRightInd w:val="0"/>
              <w:ind w:right="-55" w:firstLine="0"/>
              <w:rPr>
                <w:sz w:val="22"/>
                <w:szCs w:val="22"/>
              </w:rPr>
            </w:pPr>
          </w:p>
          <w:p w14:paraId="597C02F3" w14:textId="77777777" w:rsidR="007A3789" w:rsidRDefault="007A3789">
            <w:pPr>
              <w:autoSpaceDE w:val="0"/>
              <w:autoSpaceDN w:val="0"/>
              <w:adjustRightInd w:val="0"/>
              <w:ind w:right="-55" w:firstLine="0"/>
              <w:rPr>
                <w:rFonts w:ascii="Times New Roman CYR" w:hAnsi="Times New Roman CYR"/>
                <w:sz w:val="22"/>
                <w:szCs w:val="22"/>
              </w:rPr>
            </w:pPr>
            <w:r>
              <w:rPr>
                <w:sz w:val="22"/>
                <w:szCs w:val="22"/>
              </w:rPr>
              <w:t>паспорт серии</w:t>
            </w:r>
          </w:p>
        </w:tc>
        <w:tc>
          <w:tcPr>
            <w:tcW w:w="1116" w:type="dxa"/>
            <w:tcBorders>
              <w:top w:val="single" w:sz="4" w:space="0" w:color="auto"/>
              <w:left w:val="nil"/>
              <w:bottom w:val="single" w:sz="4" w:space="0" w:color="auto"/>
              <w:right w:val="nil"/>
            </w:tcBorders>
          </w:tcPr>
          <w:p w14:paraId="058A0F6E" w14:textId="77777777" w:rsidR="007A3789" w:rsidRDefault="007A3789">
            <w:pPr>
              <w:autoSpaceDE w:val="0"/>
              <w:autoSpaceDN w:val="0"/>
              <w:adjustRightInd w:val="0"/>
              <w:ind w:right="440" w:firstLine="0"/>
              <w:rPr>
                <w:rFonts w:ascii="Times New Roman CYR" w:hAnsi="Times New Roman CYR"/>
                <w:sz w:val="22"/>
                <w:szCs w:val="22"/>
              </w:rPr>
            </w:pPr>
          </w:p>
        </w:tc>
        <w:tc>
          <w:tcPr>
            <w:tcW w:w="969" w:type="dxa"/>
            <w:gridSpan w:val="3"/>
            <w:tcBorders>
              <w:top w:val="single" w:sz="4" w:space="0" w:color="auto"/>
              <w:left w:val="nil"/>
              <w:bottom w:val="nil"/>
              <w:right w:val="nil"/>
            </w:tcBorders>
          </w:tcPr>
          <w:p w14:paraId="1C7E98B3" w14:textId="77777777" w:rsidR="007A3789" w:rsidRDefault="007A3789">
            <w:pPr>
              <w:autoSpaceDE w:val="0"/>
              <w:autoSpaceDN w:val="0"/>
              <w:adjustRightInd w:val="0"/>
              <w:ind w:right="45" w:firstLine="0"/>
              <w:rPr>
                <w:sz w:val="22"/>
                <w:szCs w:val="22"/>
              </w:rPr>
            </w:pPr>
          </w:p>
          <w:p w14:paraId="3FB4C52C" w14:textId="77777777" w:rsidR="007A3789" w:rsidRDefault="007A3789">
            <w:pPr>
              <w:autoSpaceDE w:val="0"/>
              <w:autoSpaceDN w:val="0"/>
              <w:adjustRightInd w:val="0"/>
              <w:ind w:right="45" w:firstLine="0"/>
              <w:rPr>
                <w:rFonts w:ascii="Times New Roman CYR" w:hAnsi="Times New Roman CYR"/>
                <w:sz w:val="22"/>
                <w:szCs w:val="22"/>
              </w:rPr>
            </w:pPr>
            <w:r>
              <w:rPr>
                <w:sz w:val="22"/>
                <w:szCs w:val="22"/>
              </w:rPr>
              <w:t>№</w:t>
            </w:r>
          </w:p>
        </w:tc>
        <w:tc>
          <w:tcPr>
            <w:tcW w:w="1397" w:type="dxa"/>
            <w:tcBorders>
              <w:top w:val="single" w:sz="4" w:space="0" w:color="auto"/>
              <w:left w:val="nil"/>
              <w:bottom w:val="single" w:sz="4" w:space="0" w:color="auto"/>
              <w:right w:val="nil"/>
            </w:tcBorders>
          </w:tcPr>
          <w:p w14:paraId="14FD0107" w14:textId="77777777" w:rsidR="007A3789" w:rsidRDefault="007A3789">
            <w:pPr>
              <w:autoSpaceDE w:val="0"/>
              <w:autoSpaceDN w:val="0"/>
              <w:adjustRightInd w:val="0"/>
              <w:ind w:right="440"/>
              <w:rPr>
                <w:rFonts w:ascii="Times New Roman CYR" w:hAnsi="Times New Roman CYR"/>
                <w:sz w:val="22"/>
                <w:szCs w:val="22"/>
              </w:rPr>
            </w:pPr>
          </w:p>
        </w:tc>
        <w:tc>
          <w:tcPr>
            <w:tcW w:w="1588" w:type="dxa"/>
            <w:gridSpan w:val="3"/>
            <w:tcBorders>
              <w:top w:val="single" w:sz="4" w:space="0" w:color="auto"/>
              <w:left w:val="nil"/>
              <w:bottom w:val="nil"/>
              <w:right w:val="nil"/>
            </w:tcBorders>
          </w:tcPr>
          <w:p w14:paraId="491D2D6E" w14:textId="77777777" w:rsidR="007A3789" w:rsidRDefault="007A3789">
            <w:pPr>
              <w:autoSpaceDE w:val="0"/>
              <w:autoSpaceDN w:val="0"/>
              <w:adjustRightInd w:val="0"/>
              <w:ind w:right="440" w:firstLine="0"/>
              <w:rPr>
                <w:sz w:val="22"/>
                <w:szCs w:val="22"/>
              </w:rPr>
            </w:pPr>
          </w:p>
          <w:p w14:paraId="7F649E2A" w14:textId="77777777" w:rsidR="007A3789" w:rsidRDefault="007A3789">
            <w:pPr>
              <w:autoSpaceDE w:val="0"/>
              <w:autoSpaceDN w:val="0"/>
              <w:adjustRightInd w:val="0"/>
              <w:ind w:right="440" w:firstLine="0"/>
              <w:rPr>
                <w:rFonts w:ascii="Times New Roman CYR" w:hAnsi="Times New Roman CYR"/>
                <w:sz w:val="22"/>
                <w:szCs w:val="22"/>
              </w:rPr>
            </w:pPr>
            <w:r>
              <w:rPr>
                <w:sz w:val="22"/>
                <w:szCs w:val="22"/>
              </w:rPr>
              <w:t>, выдан</w:t>
            </w:r>
          </w:p>
        </w:tc>
        <w:tc>
          <w:tcPr>
            <w:tcW w:w="3450" w:type="dxa"/>
            <w:gridSpan w:val="4"/>
            <w:tcBorders>
              <w:top w:val="single" w:sz="4" w:space="0" w:color="auto"/>
              <w:left w:val="nil"/>
              <w:bottom w:val="single" w:sz="4" w:space="0" w:color="auto"/>
              <w:right w:val="nil"/>
            </w:tcBorders>
          </w:tcPr>
          <w:p w14:paraId="52149CDB" w14:textId="77777777" w:rsidR="007A3789" w:rsidRDefault="007A3789">
            <w:pPr>
              <w:autoSpaceDE w:val="0"/>
              <w:autoSpaceDN w:val="0"/>
              <w:adjustRightInd w:val="0"/>
              <w:ind w:right="440"/>
              <w:rPr>
                <w:rFonts w:ascii="Times New Roman CYR" w:hAnsi="Times New Roman CYR"/>
                <w:sz w:val="23"/>
                <w:szCs w:val="23"/>
                <w:highlight w:val="yellow"/>
              </w:rPr>
            </w:pPr>
          </w:p>
        </w:tc>
      </w:tr>
      <w:tr w:rsidR="007A3789" w14:paraId="519E0F4D" w14:textId="77777777" w:rsidTr="007A3789">
        <w:trPr>
          <w:gridAfter w:val="1"/>
          <w:wAfter w:w="185" w:type="dxa"/>
          <w:trHeight w:val="20"/>
          <w:jc w:val="center"/>
        </w:trPr>
        <w:tc>
          <w:tcPr>
            <w:tcW w:w="265" w:type="dxa"/>
          </w:tcPr>
          <w:p w14:paraId="4E7E4097" w14:textId="77777777" w:rsidR="007A3789" w:rsidRDefault="007A3789">
            <w:pPr>
              <w:autoSpaceDE w:val="0"/>
              <w:autoSpaceDN w:val="0"/>
              <w:adjustRightInd w:val="0"/>
              <w:ind w:right="440"/>
              <w:rPr>
                <w:rFonts w:ascii="Times New Roman CYR" w:hAnsi="Times New Roman CYR"/>
                <w:sz w:val="23"/>
                <w:szCs w:val="23"/>
                <w:highlight w:val="yellow"/>
              </w:rPr>
            </w:pPr>
          </w:p>
        </w:tc>
        <w:tc>
          <w:tcPr>
            <w:tcW w:w="10263" w:type="dxa"/>
            <w:gridSpan w:val="13"/>
          </w:tcPr>
          <w:p w14:paraId="5C80BB4B" w14:textId="77777777" w:rsidR="007A3789" w:rsidRDefault="007A3789">
            <w:pPr>
              <w:autoSpaceDE w:val="0"/>
              <w:autoSpaceDN w:val="0"/>
              <w:adjustRightInd w:val="0"/>
              <w:ind w:right="440"/>
              <w:rPr>
                <w:rFonts w:ascii="Times New Roman CYR" w:hAnsi="Times New Roman CYR"/>
                <w:sz w:val="23"/>
                <w:szCs w:val="23"/>
                <w:highlight w:val="yellow"/>
              </w:rPr>
            </w:pPr>
          </w:p>
        </w:tc>
      </w:tr>
      <w:tr w:rsidR="007A3789" w14:paraId="04D112F9" w14:textId="77777777" w:rsidTr="007A3789">
        <w:trPr>
          <w:gridAfter w:val="1"/>
          <w:wAfter w:w="185" w:type="dxa"/>
          <w:trHeight w:val="20"/>
          <w:jc w:val="center"/>
        </w:trPr>
        <w:tc>
          <w:tcPr>
            <w:tcW w:w="265" w:type="dxa"/>
            <w:tcBorders>
              <w:top w:val="nil"/>
              <w:left w:val="nil"/>
              <w:bottom w:val="single" w:sz="4" w:space="0" w:color="auto"/>
              <w:right w:val="nil"/>
            </w:tcBorders>
          </w:tcPr>
          <w:p w14:paraId="37BDDBC2" w14:textId="77777777" w:rsidR="007A3789" w:rsidRDefault="007A3789">
            <w:pPr>
              <w:autoSpaceDE w:val="0"/>
              <w:autoSpaceDN w:val="0"/>
              <w:adjustRightInd w:val="0"/>
              <w:ind w:right="440"/>
              <w:rPr>
                <w:rFonts w:ascii="Times New Roman CYR" w:hAnsi="Times New Roman CYR"/>
                <w:sz w:val="23"/>
                <w:szCs w:val="23"/>
                <w:highlight w:val="yellow"/>
              </w:rPr>
            </w:pPr>
          </w:p>
        </w:tc>
        <w:tc>
          <w:tcPr>
            <w:tcW w:w="10263" w:type="dxa"/>
            <w:gridSpan w:val="13"/>
            <w:tcBorders>
              <w:top w:val="nil"/>
              <w:left w:val="nil"/>
              <w:bottom w:val="single" w:sz="4" w:space="0" w:color="auto"/>
              <w:right w:val="nil"/>
            </w:tcBorders>
          </w:tcPr>
          <w:p w14:paraId="09A472B4" w14:textId="77777777" w:rsidR="007A3789" w:rsidRDefault="007A3789">
            <w:pPr>
              <w:autoSpaceDE w:val="0"/>
              <w:autoSpaceDN w:val="0"/>
              <w:adjustRightInd w:val="0"/>
              <w:ind w:right="440"/>
              <w:rPr>
                <w:rFonts w:ascii="Times New Roman CYR" w:hAnsi="Times New Roman CYR"/>
                <w:sz w:val="23"/>
                <w:szCs w:val="23"/>
                <w:highlight w:val="yellow"/>
              </w:rPr>
            </w:pPr>
          </w:p>
        </w:tc>
      </w:tr>
      <w:tr w:rsidR="007A3789" w14:paraId="5D99D364" w14:textId="77777777" w:rsidTr="007A3789">
        <w:trPr>
          <w:gridAfter w:val="1"/>
          <w:wAfter w:w="185" w:type="dxa"/>
          <w:trHeight w:val="20"/>
          <w:jc w:val="center"/>
        </w:trPr>
        <w:tc>
          <w:tcPr>
            <w:tcW w:w="265" w:type="dxa"/>
            <w:tcBorders>
              <w:top w:val="single" w:sz="4" w:space="0" w:color="auto"/>
              <w:left w:val="nil"/>
              <w:bottom w:val="nil"/>
              <w:right w:val="nil"/>
            </w:tcBorders>
          </w:tcPr>
          <w:p w14:paraId="63D19B0B" w14:textId="77777777" w:rsidR="007A3789" w:rsidRDefault="007A3789">
            <w:pPr>
              <w:autoSpaceDE w:val="0"/>
              <w:autoSpaceDN w:val="0"/>
              <w:adjustRightInd w:val="0"/>
              <w:ind w:right="440"/>
              <w:rPr>
                <w:rFonts w:ascii="Times New Roman CYR" w:hAnsi="Times New Roman CYR"/>
                <w:sz w:val="23"/>
                <w:szCs w:val="23"/>
                <w:highlight w:val="yellow"/>
              </w:rPr>
            </w:pPr>
          </w:p>
        </w:tc>
        <w:tc>
          <w:tcPr>
            <w:tcW w:w="10263" w:type="dxa"/>
            <w:gridSpan w:val="13"/>
            <w:tcBorders>
              <w:top w:val="single" w:sz="4" w:space="0" w:color="auto"/>
              <w:left w:val="nil"/>
              <w:bottom w:val="nil"/>
              <w:right w:val="nil"/>
            </w:tcBorders>
          </w:tcPr>
          <w:p w14:paraId="7B35E4DC" w14:textId="77777777" w:rsidR="007A3789" w:rsidRDefault="007A3789">
            <w:pPr>
              <w:autoSpaceDE w:val="0"/>
              <w:autoSpaceDN w:val="0"/>
              <w:adjustRightInd w:val="0"/>
              <w:ind w:right="440"/>
              <w:rPr>
                <w:rFonts w:ascii="Times New Roman CYR" w:hAnsi="Times New Roman CYR"/>
                <w:sz w:val="23"/>
                <w:szCs w:val="23"/>
                <w:highlight w:val="yellow"/>
              </w:rPr>
            </w:pPr>
          </w:p>
        </w:tc>
      </w:tr>
      <w:tr w:rsidR="007A3789" w14:paraId="4FF19C0B" w14:textId="77777777" w:rsidTr="007A3789">
        <w:trPr>
          <w:gridAfter w:val="1"/>
          <w:wAfter w:w="185" w:type="dxa"/>
          <w:trHeight w:val="156"/>
          <w:jc w:val="center"/>
        </w:trPr>
        <w:tc>
          <w:tcPr>
            <w:tcW w:w="265" w:type="dxa"/>
            <w:tcBorders>
              <w:top w:val="nil"/>
              <w:left w:val="nil"/>
              <w:bottom w:val="single" w:sz="4" w:space="0" w:color="auto"/>
              <w:right w:val="nil"/>
            </w:tcBorders>
          </w:tcPr>
          <w:p w14:paraId="714F8CC0" w14:textId="77777777" w:rsidR="007A3789" w:rsidRDefault="007A3789">
            <w:pPr>
              <w:autoSpaceDE w:val="0"/>
              <w:autoSpaceDN w:val="0"/>
              <w:adjustRightInd w:val="0"/>
              <w:ind w:right="440"/>
              <w:rPr>
                <w:rFonts w:ascii="Times New Roman CYR" w:hAnsi="Times New Roman CYR"/>
                <w:sz w:val="23"/>
                <w:szCs w:val="23"/>
                <w:highlight w:val="yellow"/>
              </w:rPr>
            </w:pPr>
          </w:p>
        </w:tc>
        <w:tc>
          <w:tcPr>
            <w:tcW w:w="10263" w:type="dxa"/>
            <w:gridSpan w:val="13"/>
            <w:tcBorders>
              <w:top w:val="nil"/>
              <w:left w:val="nil"/>
              <w:bottom w:val="single" w:sz="4" w:space="0" w:color="auto"/>
              <w:right w:val="nil"/>
            </w:tcBorders>
          </w:tcPr>
          <w:p w14:paraId="13D79165" w14:textId="77777777" w:rsidR="007A3789" w:rsidRDefault="007A3789">
            <w:pPr>
              <w:autoSpaceDE w:val="0"/>
              <w:autoSpaceDN w:val="0"/>
              <w:adjustRightInd w:val="0"/>
              <w:ind w:right="440"/>
              <w:rPr>
                <w:rFonts w:ascii="Times New Roman CYR" w:hAnsi="Times New Roman CYR"/>
                <w:sz w:val="23"/>
                <w:szCs w:val="23"/>
                <w:highlight w:val="yellow"/>
              </w:rPr>
            </w:pPr>
          </w:p>
        </w:tc>
      </w:tr>
      <w:tr w:rsidR="007A3789" w14:paraId="121F7970" w14:textId="77777777" w:rsidTr="007A3789">
        <w:trPr>
          <w:gridAfter w:val="1"/>
          <w:wAfter w:w="185" w:type="dxa"/>
          <w:trHeight w:val="156"/>
          <w:jc w:val="center"/>
        </w:trPr>
        <w:tc>
          <w:tcPr>
            <w:tcW w:w="265" w:type="dxa"/>
          </w:tcPr>
          <w:p w14:paraId="02FC2F5C" w14:textId="77777777" w:rsidR="007A3789" w:rsidRDefault="007A3789">
            <w:pPr>
              <w:autoSpaceDE w:val="0"/>
              <w:autoSpaceDN w:val="0"/>
              <w:adjustRightInd w:val="0"/>
              <w:rPr>
                <w:rFonts w:ascii="Times New Roman CYR" w:hAnsi="Times New Roman CYR"/>
                <w:sz w:val="23"/>
                <w:szCs w:val="23"/>
                <w:highlight w:val="yellow"/>
              </w:rPr>
            </w:pPr>
          </w:p>
        </w:tc>
        <w:tc>
          <w:tcPr>
            <w:tcW w:w="5225" w:type="dxa"/>
            <w:gridSpan w:val="6"/>
          </w:tcPr>
          <w:p w14:paraId="1FB19C57" w14:textId="77777777" w:rsidR="007A3789" w:rsidRDefault="007A3789">
            <w:pPr>
              <w:autoSpaceDE w:val="0"/>
              <w:autoSpaceDN w:val="0"/>
              <w:adjustRightInd w:val="0"/>
              <w:rPr>
                <w:rFonts w:ascii="Times New Roman CYR" w:hAnsi="Times New Roman CYR"/>
                <w:sz w:val="23"/>
                <w:szCs w:val="23"/>
                <w:highlight w:val="yellow"/>
              </w:rPr>
            </w:pPr>
          </w:p>
        </w:tc>
        <w:tc>
          <w:tcPr>
            <w:tcW w:w="1613" w:type="dxa"/>
            <w:gridSpan w:val="4"/>
            <w:tcBorders>
              <w:top w:val="single" w:sz="4" w:space="0" w:color="auto"/>
              <w:left w:val="nil"/>
              <w:bottom w:val="nil"/>
              <w:right w:val="nil"/>
            </w:tcBorders>
          </w:tcPr>
          <w:p w14:paraId="7BC766C2" w14:textId="77777777" w:rsidR="007A3789" w:rsidRDefault="007A3789">
            <w:pPr>
              <w:autoSpaceDE w:val="0"/>
              <w:autoSpaceDN w:val="0"/>
              <w:adjustRightInd w:val="0"/>
              <w:ind w:firstLine="0"/>
              <w:jc w:val="right"/>
              <w:rPr>
                <w:rFonts w:ascii="Times New Roman CYR" w:hAnsi="Times New Roman CYR"/>
                <w:sz w:val="23"/>
                <w:szCs w:val="23"/>
              </w:rPr>
            </w:pPr>
          </w:p>
          <w:p w14:paraId="2BBE1750" w14:textId="77777777" w:rsidR="007A3789" w:rsidRDefault="007A3789">
            <w:pPr>
              <w:autoSpaceDE w:val="0"/>
              <w:autoSpaceDN w:val="0"/>
              <w:adjustRightInd w:val="0"/>
              <w:ind w:firstLine="0"/>
              <w:jc w:val="right"/>
              <w:rPr>
                <w:rFonts w:ascii="Times New Roman CYR" w:hAnsi="Times New Roman CYR"/>
                <w:sz w:val="23"/>
                <w:szCs w:val="23"/>
                <w:highlight w:val="yellow"/>
              </w:rPr>
            </w:pPr>
            <w:r>
              <w:rPr>
                <w:rFonts w:ascii="Times New Roman CYR" w:hAnsi="Times New Roman CYR"/>
                <w:sz w:val="23"/>
                <w:szCs w:val="23"/>
              </w:rPr>
              <w:t>дата выдачи</w:t>
            </w:r>
          </w:p>
        </w:tc>
        <w:tc>
          <w:tcPr>
            <w:tcW w:w="3425" w:type="dxa"/>
            <w:gridSpan w:val="3"/>
            <w:tcBorders>
              <w:top w:val="single" w:sz="4" w:space="0" w:color="auto"/>
              <w:left w:val="nil"/>
              <w:bottom w:val="nil"/>
              <w:right w:val="nil"/>
            </w:tcBorders>
          </w:tcPr>
          <w:p w14:paraId="36913533" w14:textId="77777777" w:rsidR="007A3789" w:rsidRDefault="007A3789">
            <w:pPr>
              <w:autoSpaceDE w:val="0"/>
              <w:autoSpaceDN w:val="0"/>
              <w:adjustRightInd w:val="0"/>
              <w:ind w:firstLine="0"/>
              <w:rPr>
                <w:rFonts w:ascii="Times New Roman CYR" w:hAnsi="Times New Roman CYR"/>
                <w:sz w:val="23"/>
                <w:szCs w:val="23"/>
              </w:rPr>
            </w:pPr>
          </w:p>
          <w:p w14:paraId="7BB2B6E5" w14:textId="77777777" w:rsidR="007A3789" w:rsidRDefault="007A3789">
            <w:pPr>
              <w:autoSpaceDE w:val="0"/>
              <w:autoSpaceDN w:val="0"/>
              <w:adjustRightInd w:val="0"/>
              <w:ind w:firstLine="0"/>
              <w:rPr>
                <w:rFonts w:ascii="Times New Roman CYR" w:hAnsi="Times New Roman CYR"/>
                <w:sz w:val="23"/>
                <w:szCs w:val="23"/>
                <w:highlight w:val="yellow"/>
              </w:rPr>
            </w:pPr>
            <w:r>
              <w:rPr>
                <w:rFonts w:ascii="Times New Roman CYR" w:hAnsi="Times New Roman CYR"/>
                <w:sz w:val="23"/>
                <w:szCs w:val="23"/>
              </w:rPr>
              <w:t>«___»____________ ______г.</w:t>
            </w:r>
          </w:p>
        </w:tc>
      </w:tr>
      <w:tr w:rsidR="007A3789" w14:paraId="77F275CD" w14:textId="77777777" w:rsidTr="007A3789">
        <w:trPr>
          <w:gridAfter w:val="1"/>
          <w:wAfter w:w="185" w:type="dxa"/>
          <w:trHeight w:val="699"/>
          <w:jc w:val="center"/>
        </w:trPr>
        <w:tc>
          <w:tcPr>
            <w:tcW w:w="265" w:type="dxa"/>
          </w:tcPr>
          <w:p w14:paraId="5C82761B" w14:textId="77777777" w:rsidR="007A3789" w:rsidRDefault="007A3789">
            <w:pPr>
              <w:rPr>
                <w:sz w:val="24"/>
                <w:highlight w:val="yellow"/>
              </w:rPr>
            </w:pPr>
          </w:p>
        </w:tc>
        <w:tc>
          <w:tcPr>
            <w:tcW w:w="10263" w:type="dxa"/>
            <w:gridSpan w:val="13"/>
          </w:tcPr>
          <w:p w14:paraId="13F9E166" w14:textId="77777777" w:rsidR="007A3789" w:rsidRDefault="007A3789">
            <w:pPr>
              <w:rPr>
                <w:sz w:val="24"/>
              </w:rPr>
            </w:pPr>
            <w:r>
              <w:rPr>
                <w:sz w:val="24"/>
                <w:highlight w:val="yellow"/>
              </w:rPr>
              <w:br w:type="page"/>
            </w:r>
            <w:r>
              <w:rPr>
                <w:sz w:val="24"/>
                <w:highlight w:val="yellow"/>
              </w:rPr>
              <w:br w:type="page"/>
            </w:r>
          </w:p>
          <w:p w14:paraId="7448B5A2" w14:textId="035C1C48" w:rsidR="007A3789" w:rsidRDefault="007A3789">
            <w:pPr>
              <w:rPr>
                <w:sz w:val="24"/>
                <w:highlight w:val="yellow"/>
              </w:rPr>
            </w:pPr>
            <w:r>
              <w:rPr>
                <w:sz w:val="24"/>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Pr>
                <w:b/>
                <w:sz w:val="24"/>
              </w:rPr>
              <w:t xml:space="preserve">администрации </w:t>
            </w:r>
            <w:r>
              <w:rPr>
                <w:b/>
                <w:sz w:val="24"/>
              </w:rPr>
              <w:t>Красноармейского</w:t>
            </w:r>
            <w:r>
              <w:rPr>
                <w:b/>
                <w:sz w:val="24"/>
              </w:rPr>
              <w:t xml:space="preserve"> района Чувашской Республики </w:t>
            </w:r>
            <w:r>
              <w:rPr>
                <w:rFonts w:eastAsia="Calibri"/>
                <w:bCs/>
                <w:sz w:val="24"/>
                <w:lang w:eastAsia="en-US"/>
              </w:rPr>
              <w:t xml:space="preserve">, </w:t>
            </w:r>
            <w:r>
              <w:rPr>
                <w:sz w:val="24"/>
              </w:rPr>
              <w:t>расположенной по адресу: Чувашская Республика - Чувашия, </w:t>
            </w:r>
            <w:r>
              <w:rPr>
                <w:sz w:val="24"/>
              </w:rPr>
              <w:t>Красноармейский</w:t>
            </w:r>
            <w:r>
              <w:rPr>
                <w:sz w:val="24"/>
              </w:rPr>
              <w:t xml:space="preserve"> район, село </w:t>
            </w:r>
            <w:r>
              <w:rPr>
                <w:sz w:val="24"/>
              </w:rPr>
              <w:t>Красноармейское</w:t>
            </w:r>
            <w:r>
              <w:rPr>
                <w:sz w:val="24"/>
              </w:rPr>
              <w:t xml:space="preserve">, </w:t>
            </w:r>
            <w:r>
              <w:rPr>
                <w:color w:val="000000"/>
                <w:sz w:val="24"/>
              </w:rPr>
              <w:t>ул</w:t>
            </w:r>
            <w:r>
              <w:rPr>
                <w:color w:val="000000"/>
                <w:sz w:val="24"/>
              </w:rPr>
              <w:t xml:space="preserve">. </w:t>
            </w:r>
            <w:r>
              <w:rPr>
                <w:color w:val="000000"/>
                <w:sz w:val="24"/>
              </w:rPr>
              <w:t>Ленина</w:t>
            </w:r>
            <w:r>
              <w:rPr>
                <w:color w:val="000000"/>
                <w:sz w:val="24"/>
              </w:rPr>
              <w:t xml:space="preserve">, д. </w:t>
            </w:r>
            <w:r>
              <w:rPr>
                <w:color w:val="000000"/>
                <w:sz w:val="24"/>
              </w:rPr>
              <w:t>35</w:t>
            </w:r>
            <w:r>
              <w:rPr>
                <w:color w:val="0000FF"/>
                <w:sz w:val="22"/>
                <w:szCs w:val="22"/>
              </w:rPr>
              <w:t xml:space="preserve"> </w:t>
            </w:r>
            <w:r>
              <w:rPr>
                <w:rFonts w:eastAsia="Calibri"/>
                <w:sz w:val="24"/>
              </w:rPr>
              <w:t xml:space="preserve"> (далее – Оператор</w:t>
            </w:r>
            <w:r>
              <w:rPr>
                <w:sz w:val="24"/>
              </w:rPr>
              <w:t xml:space="preserve">), на обработку </w:t>
            </w:r>
            <w:r>
              <w:rPr>
                <w:rFonts w:eastAsia="Calibri"/>
                <w:sz w:val="24"/>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Оператором следующих персональных данных</w:t>
            </w:r>
            <w:r>
              <w:rPr>
                <w:sz w:val="24"/>
              </w:rPr>
              <w:t>:</w:t>
            </w:r>
          </w:p>
          <w:p w14:paraId="246CEECE" w14:textId="77777777" w:rsidR="007A3789" w:rsidRDefault="007A3789">
            <w:pPr>
              <w:autoSpaceDE w:val="0"/>
              <w:autoSpaceDN w:val="0"/>
              <w:adjustRightInd w:val="0"/>
              <w:rPr>
                <w:sz w:val="24"/>
              </w:rPr>
            </w:pPr>
            <w:r>
              <w:rPr>
                <w:sz w:val="24"/>
              </w:rPr>
              <w:t>фамилия, имя, отчество, дата, место рождения, пол, гражданство, адрес регистрации, проживания, контактные телефоны, паспортные данные, идентификационный номер налогоплательщика, номер страхового свидетельства государственного пенсионного страхования, характер, вид работы, табельный номер, сведения об образовании, уровень владения иностранными языками, ученая степень, стаж работы, состояние в браке, сведения о составе семьи, сведения о воинском учете, сведения о приеме на работу и переводах на другие должности, сведения о присвоении квалификационного разряда, классного чина, дипломатического ранга, воинского звания, информация об аттестации, информация о повышении квалификации, сведения о профессиональной переподготовке, информация государственных и ведомственных наградах, почетных званиях, данные об отпусках, сведения о социальных льготах, на которые сотрудник имеет право в соответствии с законодательством, сведения об увольнении, сведения о доходах, имуществе, обязательствах имущественного характера, сведения о наличии/ отсутствии заболевания, препятствующего поступлению на муниципальную службу, фотография и иные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7A3789" w14:paraId="0C289075" w14:textId="77777777">
              <w:tc>
                <w:tcPr>
                  <w:tcW w:w="9834" w:type="dxa"/>
                  <w:tcBorders>
                    <w:top w:val="nil"/>
                    <w:left w:val="nil"/>
                    <w:bottom w:val="single" w:sz="4" w:space="0" w:color="auto"/>
                    <w:right w:val="nil"/>
                  </w:tcBorders>
                </w:tcPr>
                <w:p w14:paraId="02121E7F" w14:textId="77777777" w:rsidR="007A3789" w:rsidRDefault="007A3789">
                  <w:pPr>
                    <w:pStyle w:val="a3"/>
                    <w:rPr>
                      <w:sz w:val="24"/>
                      <w:szCs w:val="24"/>
                    </w:rPr>
                  </w:pPr>
                </w:p>
              </w:tc>
            </w:tr>
            <w:tr w:rsidR="007A3789" w14:paraId="6132B82C" w14:textId="77777777">
              <w:tc>
                <w:tcPr>
                  <w:tcW w:w="9834" w:type="dxa"/>
                  <w:tcBorders>
                    <w:top w:val="single" w:sz="4" w:space="0" w:color="auto"/>
                    <w:left w:val="nil"/>
                    <w:bottom w:val="single" w:sz="4" w:space="0" w:color="auto"/>
                    <w:right w:val="nil"/>
                  </w:tcBorders>
                </w:tcPr>
                <w:p w14:paraId="0B3A9354" w14:textId="77777777" w:rsidR="007A3789" w:rsidRDefault="007A3789">
                  <w:pPr>
                    <w:pStyle w:val="a3"/>
                    <w:rPr>
                      <w:sz w:val="24"/>
                      <w:szCs w:val="24"/>
                    </w:rPr>
                  </w:pPr>
                </w:p>
              </w:tc>
            </w:tr>
          </w:tbl>
          <w:p w14:paraId="71D0698B" w14:textId="77777777" w:rsidR="007A3789" w:rsidRDefault="007A3789">
            <w:pPr>
              <w:autoSpaceDE w:val="0"/>
              <w:autoSpaceDN w:val="0"/>
              <w:adjustRightInd w:val="0"/>
              <w:rPr>
                <w:sz w:val="24"/>
              </w:rPr>
            </w:pPr>
          </w:p>
          <w:p w14:paraId="636DF294" w14:textId="77777777" w:rsidR="007A3789" w:rsidRDefault="007A3789">
            <w:pPr>
              <w:autoSpaceDE w:val="0"/>
              <w:autoSpaceDN w:val="0"/>
              <w:adjustRightInd w:val="0"/>
              <w:rPr>
                <w:sz w:val="24"/>
              </w:rPr>
            </w:pPr>
            <w:r>
              <w:rPr>
                <w:sz w:val="24"/>
              </w:rPr>
              <w:t>в целях исполнения трудового договора между мной и Оператором.</w:t>
            </w:r>
          </w:p>
          <w:p w14:paraId="0C0005FD" w14:textId="77777777" w:rsidR="007A3789" w:rsidRDefault="007A3789">
            <w:pPr>
              <w:autoSpaceDE w:val="0"/>
              <w:autoSpaceDN w:val="0"/>
              <w:adjustRightInd w:val="0"/>
              <w:rPr>
                <w:sz w:val="24"/>
                <w:highlight w:val="yellow"/>
              </w:rPr>
            </w:pPr>
          </w:p>
        </w:tc>
      </w:tr>
      <w:tr w:rsidR="007A3789" w14:paraId="5C03F5F1" w14:textId="77777777" w:rsidTr="007A3789">
        <w:trPr>
          <w:gridAfter w:val="1"/>
          <w:wAfter w:w="185" w:type="dxa"/>
          <w:trHeight w:val="222"/>
          <w:jc w:val="center"/>
        </w:trPr>
        <w:tc>
          <w:tcPr>
            <w:tcW w:w="265" w:type="dxa"/>
          </w:tcPr>
          <w:p w14:paraId="2B9E30D6" w14:textId="77777777" w:rsidR="007A3789" w:rsidRDefault="007A3789">
            <w:pPr>
              <w:autoSpaceDE w:val="0"/>
              <w:autoSpaceDN w:val="0"/>
              <w:adjustRightInd w:val="0"/>
              <w:rPr>
                <w:sz w:val="24"/>
              </w:rPr>
            </w:pPr>
          </w:p>
        </w:tc>
        <w:tc>
          <w:tcPr>
            <w:tcW w:w="10263" w:type="dxa"/>
            <w:gridSpan w:val="13"/>
          </w:tcPr>
          <w:p w14:paraId="6EC442DA" w14:textId="77777777" w:rsidR="007A3789" w:rsidRDefault="007A3789">
            <w:pPr>
              <w:autoSpaceDE w:val="0"/>
              <w:autoSpaceDN w:val="0"/>
              <w:adjustRightInd w:val="0"/>
              <w:rPr>
                <w:sz w:val="24"/>
              </w:rPr>
            </w:pPr>
            <w:r>
              <w:rPr>
                <w:sz w:val="24"/>
              </w:rPr>
              <w:t>Оператор вправе осуществлять передачу сведений третьим лицам в соответствии с законодательством и нормативными правовыми актами.</w:t>
            </w:r>
          </w:p>
          <w:p w14:paraId="7A459F7A" w14:textId="77777777" w:rsidR="007A3789" w:rsidRDefault="007A3789">
            <w:pPr>
              <w:autoSpaceDE w:val="0"/>
              <w:autoSpaceDN w:val="0"/>
              <w:adjustRightInd w:val="0"/>
              <w:rPr>
                <w:sz w:val="24"/>
                <w:highlight w:val="yellow"/>
              </w:rPr>
            </w:pPr>
          </w:p>
        </w:tc>
      </w:tr>
      <w:tr w:rsidR="007A3789" w14:paraId="07411EC2" w14:textId="77777777" w:rsidTr="007A3789">
        <w:trPr>
          <w:gridAfter w:val="1"/>
          <w:wAfter w:w="185" w:type="dxa"/>
          <w:trHeight w:val="582"/>
          <w:jc w:val="center"/>
        </w:trPr>
        <w:tc>
          <w:tcPr>
            <w:tcW w:w="265" w:type="dxa"/>
          </w:tcPr>
          <w:p w14:paraId="1EFF0AAD" w14:textId="77777777" w:rsidR="007A3789" w:rsidRDefault="007A3789">
            <w:pPr>
              <w:rPr>
                <w:sz w:val="24"/>
              </w:rPr>
            </w:pPr>
          </w:p>
        </w:tc>
        <w:tc>
          <w:tcPr>
            <w:tcW w:w="10263" w:type="dxa"/>
            <w:gridSpan w:val="13"/>
            <w:hideMark/>
          </w:tcPr>
          <w:p w14:paraId="39494672" w14:textId="77777777" w:rsidR="007A3789" w:rsidRDefault="007A3789">
            <w:pPr>
              <w:rPr>
                <w:rFonts w:eastAsia="Calibri"/>
                <w:sz w:val="24"/>
              </w:rPr>
            </w:pPr>
            <w:r>
              <w:rPr>
                <w:sz w:val="24"/>
              </w:rPr>
              <w:t xml:space="preserve">В соответствии с требованиями ч.3 ст.6 Федерального закона от 27.07.06 № 152-ФЗ «О персональных данных» даю согласие Оператору на поручение обработки </w:t>
            </w:r>
            <w:r>
              <w:rPr>
                <w:rFonts w:eastAsia="Calibri"/>
                <w:sz w:val="24"/>
              </w:rPr>
              <w:t xml:space="preserve">(любое действие </w:t>
            </w:r>
            <w:r>
              <w:rPr>
                <w:rFonts w:eastAsia="Calibri"/>
                <w:sz w:val="24"/>
              </w:rPr>
              <w:lastRenderedPageBreak/>
              <w:t>(операцию)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14:paraId="4B2054B6" w14:textId="77777777" w:rsidR="007A3789" w:rsidRDefault="007A3789">
            <w:pPr>
              <w:autoSpaceDE w:val="0"/>
              <w:autoSpaceDN w:val="0"/>
              <w:adjustRightInd w:val="0"/>
              <w:rPr>
                <w:sz w:val="24"/>
              </w:rPr>
            </w:pPr>
            <w:r>
              <w:rPr>
                <w:rFonts w:eastAsia="Calibri"/>
                <w:sz w:val="24"/>
                <w:lang w:eastAsia="en-US"/>
              </w:rPr>
              <w:t>фамилия, имя, отчество</w:t>
            </w:r>
            <w:r>
              <w:rPr>
                <w:sz w:val="24"/>
              </w:rPr>
              <w:t>, номер расчетного счета, сумма к зачислению и иные данные, необходимые следующему юридическому лицу:</w:t>
            </w:r>
          </w:p>
          <w:p w14:paraId="325EA708" w14:textId="77777777" w:rsidR="007A3789" w:rsidRDefault="007A3789">
            <w:pPr>
              <w:pStyle w:val="a5"/>
              <w:autoSpaceDE w:val="0"/>
              <w:autoSpaceDN w:val="0"/>
              <w:adjustRightInd w:val="0"/>
              <w:ind w:left="0"/>
              <w:rPr>
                <w:rFonts w:eastAsia="Calibri"/>
                <w:sz w:val="24"/>
              </w:rPr>
            </w:pPr>
            <w:r>
              <w:rPr>
                <w:rFonts w:eastAsia="Calibri"/>
                <w:sz w:val="24"/>
              </w:rPr>
              <w:t>Публичное акционерное общество «Сбербанк России» (117997, г. Москва, ул. Вавилова, д. 19)</w:t>
            </w:r>
          </w:p>
          <w:p w14:paraId="743A9A5F" w14:textId="77777777" w:rsidR="007A3789" w:rsidRDefault="007A3789">
            <w:pPr>
              <w:autoSpaceDE w:val="0"/>
              <w:autoSpaceDN w:val="0"/>
              <w:adjustRightInd w:val="0"/>
              <w:rPr>
                <w:sz w:val="24"/>
                <w:highlight w:val="yellow"/>
              </w:rPr>
            </w:pPr>
            <w:r>
              <w:rPr>
                <w:sz w:val="24"/>
              </w:rPr>
              <w:t>в целях начисления заработной платы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7A3789" w14:paraId="6E314A25" w14:textId="77777777" w:rsidTr="007A3789">
        <w:trPr>
          <w:gridAfter w:val="1"/>
          <w:wAfter w:w="185" w:type="dxa"/>
          <w:jc w:val="center"/>
        </w:trPr>
        <w:tc>
          <w:tcPr>
            <w:tcW w:w="265" w:type="dxa"/>
          </w:tcPr>
          <w:p w14:paraId="6845AFD9" w14:textId="77777777" w:rsidR="007A3789" w:rsidRDefault="007A3789">
            <w:pPr>
              <w:pStyle w:val="a3"/>
              <w:rPr>
                <w:sz w:val="24"/>
                <w:szCs w:val="24"/>
              </w:rPr>
            </w:pPr>
          </w:p>
        </w:tc>
        <w:tc>
          <w:tcPr>
            <w:tcW w:w="10263" w:type="dxa"/>
            <w:gridSpan w:val="13"/>
          </w:tcPr>
          <w:p w14:paraId="5477FA96" w14:textId="77777777" w:rsidR="007A3789" w:rsidRDefault="007A3789">
            <w:pPr>
              <w:pStyle w:val="a3"/>
              <w:rPr>
                <w:sz w:val="24"/>
                <w:szCs w:val="24"/>
              </w:rPr>
            </w:pPr>
          </w:p>
          <w:p w14:paraId="19D535C5" w14:textId="77777777" w:rsidR="007A3789" w:rsidRDefault="007A3789">
            <w:pPr>
              <w:autoSpaceDE w:val="0"/>
              <w:autoSpaceDN w:val="0"/>
              <w:adjustRightInd w:val="0"/>
              <w:rPr>
                <w:sz w:val="24"/>
                <w:highlight w:val="yellow"/>
              </w:rPr>
            </w:pPr>
          </w:p>
          <w:p w14:paraId="237C81E9" w14:textId="77777777" w:rsidR="007A3789" w:rsidRDefault="007A3789">
            <w:pPr>
              <w:autoSpaceDE w:val="0"/>
              <w:autoSpaceDN w:val="0"/>
              <w:adjustRightInd w:val="0"/>
              <w:rPr>
                <w:sz w:val="24"/>
                <w:highlight w:val="lightGray"/>
              </w:rPr>
            </w:pPr>
            <w:r>
              <w:rPr>
                <w:sz w:val="24"/>
              </w:rPr>
              <w:t xml:space="preserve">В целях информирования посетителей даю согласие следующие персональные данные: </w:t>
            </w:r>
          </w:p>
          <w:p w14:paraId="7A909C16" w14:textId="77777777" w:rsidR="007A3789" w:rsidRDefault="007A3789">
            <w:pPr>
              <w:autoSpaceDE w:val="0"/>
              <w:autoSpaceDN w:val="0"/>
              <w:adjustRightInd w:val="0"/>
              <w:rPr>
                <w:sz w:val="24"/>
                <w:highlight w:val="lightGray"/>
              </w:rPr>
            </w:pPr>
          </w:p>
          <w:p w14:paraId="18C0ED08" w14:textId="77777777" w:rsidR="007A3789" w:rsidRDefault="007A3789">
            <w:pPr>
              <w:autoSpaceDE w:val="0"/>
              <w:autoSpaceDN w:val="0"/>
              <w:adjustRightInd w:val="0"/>
              <w:ind w:firstLine="0"/>
              <w:rPr>
                <w:sz w:val="24"/>
                <w:u w:val="single"/>
              </w:rPr>
            </w:pPr>
            <w:r>
              <w:rPr>
                <w:sz w:val="24"/>
                <w:u w:val="single"/>
              </w:rPr>
              <w:t>ФИО, должность, дата рождения, сведения об образовании, сведения о профессиональной деятельности, сведения о наградах, фотография__________________________________________</w:t>
            </w:r>
          </w:p>
          <w:p w14:paraId="3C521B42" w14:textId="77777777" w:rsidR="007A3789" w:rsidRDefault="007A3789">
            <w:pPr>
              <w:autoSpaceDE w:val="0"/>
              <w:autoSpaceDN w:val="0"/>
              <w:adjustRightInd w:val="0"/>
              <w:ind w:firstLine="0"/>
              <w:rPr>
                <w:sz w:val="24"/>
                <w:u w:val="single"/>
              </w:rPr>
            </w:pPr>
            <w:r>
              <w:rPr>
                <w:sz w:val="24"/>
                <w:u w:val="single"/>
              </w:rPr>
              <w:t>___________________________________________________________________________________</w:t>
            </w:r>
          </w:p>
          <w:p w14:paraId="34EC742A" w14:textId="77777777" w:rsidR="007A3789" w:rsidRDefault="007A3789">
            <w:pPr>
              <w:autoSpaceDE w:val="0"/>
              <w:autoSpaceDN w:val="0"/>
              <w:adjustRightInd w:val="0"/>
              <w:rPr>
                <w:sz w:val="24"/>
                <w:highlight w:val="yellow"/>
              </w:rPr>
            </w:pPr>
            <w:r>
              <w:rPr>
                <w:sz w:val="24"/>
              </w:rPr>
              <w:t>считать общедоступными в целях включения их в общедоступные источники персональных данных (справочники, адресные книги и т.д.). Мои персональные данные должны быть в любое время исключены из общедоступных источников персональных данных в случаях, указанных в ч.2 ст.8 Федерального закона от 27.07.06 № 152-ФЗ «О персональных данных».</w:t>
            </w:r>
          </w:p>
        </w:tc>
      </w:tr>
      <w:tr w:rsidR="007A3789" w14:paraId="48862FC0" w14:textId="77777777" w:rsidTr="007A3789">
        <w:trPr>
          <w:gridAfter w:val="1"/>
          <w:wAfter w:w="185" w:type="dxa"/>
          <w:trHeight w:val="1038"/>
          <w:jc w:val="center"/>
        </w:trPr>
        <w:tc>
          <w:tcPr>
            <w:tcW w:w="265" w:type="dxa"/>
          </w:tcPr>
          <w:p w14:paraId="73F653F1" w14:textId="77777777" w:rsidR="007A3789" w:rsidRDefault="007A3789">
            <w:pPr>
              <w:ind w:firstLine="720"/>
              <w:rPr>
                <w:sz w:val="24"/>
                <w:highlight w:val="yellow"/>
              </w:rPr>
            </w:pPr>
          </w:p>
        </w:tc>
        <w:tc>
          <w:tcPr>
            <w:tcW w:w="10263" w:type="dxa"/>
            <w:gridSpan w:val="13"/>
          </w:tcPr>
          <w:p w14:paraId="4BFF30F9" w14:textId="77777777" w:rsidR="007A3789" w:rsidRDefault="007A3789">
            <w:pPr>
              <w:ind w:firstLine="720"/>
              <w:rPr>
                <w:sz w:val="24"/>
                <w:highlight w:val="yellow"/>
              </w:rPr>
            </w:pPr>
          </w:p>
          <w:p w14:paraId="18069401" w14:textId="77777777" w:rsidR="007A3789" w:rsidRDefault="007A3789">
            <w:pPr>
              <w:autoSpaceDE w:val="0"/>
              <w:autoSpaceDN w:val="0"/>
              <w:adjustRightInd w:val="0"/>
              <w:rPr>
                <w:sz w:val="24"/>
              </w:rPr>
            </w:pPr>
            <w:r>
              <w:rPr>
                <w:sz w:val="24"/>
              </w:rPr>
              <w:t xml:space="preserve">Срок действия Согласия на обработку персональных данных – с даты подписания Согласия, в течение срока действия трудового договора, в течение 10 лет после окончания срока действия трудового договора с последующим хранением в архиве в течение 75 лет. Срок действия согласия на поручение обработки персональным данным третьим лицам – в течение ______. Согласие может быть досрочно отозвано путем подачи письменного заявления в адрес </w:t>
            </w:r>
            <w:r>
              <w:rPr>
                <w:color w:val="000000"/>
                <w:sz w:val="24"/>
              </w:rPr>
              <w:t>Оператора</w:t>
            </w:r>
            <w:r>
              <w:rPr>
                <w:color w:val="0000FF"/>
                <w:sz w:val="24"/>
              </w:rPr>
              <w:t>.</w:t>
            </w:r>
          </w:p>
          <w:p w14:paraId="4F68B225" w14:textId="77777777" w:rsidR="007A3789" w:rsidRDefault="007A3789">
            <w:pPr>
              <w:autoSpaceDE w:val="0"/>
              <w:autoSpaceDN w:val="0"/>
              <w:adjustRightInd w:val="0"/>
              <w:rPr>
                <w:sz w:val="24"/>
                <w:highlight w:val="yellow"/>
              </w:rPr>
            </w:pPr>
          </w:p>
          <w:p w14:paraId="7E870FBA" w14:textId="77777777" w:rsidR="007A3789" w:rsidRDefault="007A3789">
            <w:pPr>
              <w:autoSpaceDE w:val="0"/>
              <w:autoSpaceDN w:val="0"/>
              <w:adjustRightInd w:val="0"/>
              <w:rPr>
                <w:sz w:val="24"/>
              </w:rPr>
            </w:pPr>
            <w:r>
              <w:rPr>
                <w:sz w:val="24"/>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4" w:history="1">
              <w:r>
                <w:rPr>
                  <w:rStyle w:val="a6"/>
                  <w:sz w:val="24"/>
                </w:rPr>
                <w:t>пп. 2-11 ч. 1 ст. 6</w:t>
              </w:r>
            </w:hyperlink>
            <w:r>
              <w:rPr>
                <w:sz w:val="24"/>
              </w:rPr>
              <w:t xml:space="preserve"> Федерального закона «О персональных данных».</w:t>
            </w:r>
          </w:p>
          <w:p w14:paraId="1E734E0E" w14:textId="77777777" w:rsidR="007A3789" w:rsidRDefault="007A3789">
            <w:pPr>
              <w:autoSpaceDE w:val="0"/>
              <w:autoSpaceDN w:val="0"/>
              <w:adjustRightInd w:val="0"/>
              <w:rPr>
                <w:bCs/>
                <w:noProof/>
                <w:sz w:val="24"/>
                <w:highlight w:val="yellow"/>
              </w:rPr>
            </w:pPr>
          </w:p>
        </w:tc>
      </w:tr>
      <w:tr w:rsidR="007A3789" w14:paraId="2468156E" w14:textId="77777777" w:rsidTr="007A3789">
        <w:trPr>
          <w:gridAfter w:val="1"/>
          <w:wAfter w:w="185" w:type="dxa"/>
          <w:jc w:val="center"/>
        </w:trPr>
        <w:tc>
          <w:tcPr>
            <w:tcW w:w="265" w:type="dxa"/>
            <w:tcBorders>
              <w:top w:val="nil"/>
              <w:left w:val="nil"/>
              <w:bottom w:val="single" w:sz="4" w:space="0" w:color="auto"/>
              <w:right w:val="nil"/>
            </w:tcBorders>
          </w:tcPr>
          <w:p w14:paraId="5EE2A939" w14:textId="77777777" w:rsidR="007A3789" w:rsidRDefault="007A3789">
            <w:pPr>
              <w:autoSpaceDE w:val="0"/>
              <w:autoSpaceDN w:val="0"/>
              <w:adjustRightInd w:val="0"/>
              <w:jc w:val="center"/>
              <w:rPr>
                <w:rFonts w:ascii="Times New Roman CYR" w:hAnsi="Times New Roman CYR"/>
                <w:sz w:val="27"/>
                <w:szCs w:val="27"/>
                <w:highlight w:val="yellow"/>
                <w:vertAlign w:val="superscript"/>
              </w:rPr>
            </w:pPr>
          </w:p>
        </w:tc>
        <w:tc>
          <w:tcPr>
            <w:tcW w:w="3081" w:type="dxa"/>
            <w:gridSpan w:val="3"/>
            <w:tcBorders>
              <w:top w:val="nil"/>
              <w:left w:val="nil"/>
              <w:bottom w:val="single" w:sz="4" w:space="0" w:color="auto"/>
              <w:right w:val="nil"/>
            </w:tcBorders>
          </w:tcPr>
          <w:p w14:paraId="3882CCB2" w14:textId="77777777" w:rsidR="007A3789" w:rsidRDefault="007A3789">
            <w:pPr>
              <w:autoSpaceDE w:val="0"/>
              <w:autoSpaceDN w:val="0"/>
              <w:adjustRightInd w:val="0"/>
              <w:jc w:val="center"/>
              <w:rPr>
                <w:rFonts w:ascii="Times New Roman CYR" w:hAnsi="Times New Roman CYR"/>
                <w:sz w:val="27"/>
                <w:szCs w:val="27"/>
                <w:highlight w:val="yellow"/>
                <w:vertAlign w:val="superscript"/>
              </w:rPr>
            </w:pPr>
          </w:p>
        </w:tc>
        <w:tc>
          <w:tcPr>
            <w:tcW w:w="284" w:type="dxa"/>
          </w:tcPr>
          <w:p w14:paraId="0CF38C1A" w14:textId="77777777" w:rsidR="007A3789" w:rsidRDefault="007A3789">
            <w:pPr>
              <w:autoSpaceDE w:val="0"/>
              <w:autoSpaceDN w:val="0"/>
              <w:adjustRightInd w:val="0"/>
              <w:jc w:val="center"/>
              <w:rPr>
                <w:rFonts w:ascii="Times New Roman CYR" w:hAnsi="Times New Roman CYR"/>
                <w:sz w:val="27"/>
                <w:szCs w:val="27"/>
                <w:highlight w:val="yellow"/>
                <w:vertAlign w:val="superscript"/>
              </w:rPr>
            </w:pPr>
          </w:p>
        </w:tc>
        <w:tc>
          <w:tcPr>
            <w:tcW w:w="2937" w:type="dxa"/>
            <w:gridSpan w:val="3"/>
            <w:tcBorders>
              <w:top w:val="nil"/>
              <w:left w:val="nil"/>
              <w:bottom w:val="single" w:sz="4" w:space="0" w:color="auto"/>
              <w:right w:val="nil"/>
            </w:tcBorders>
          </w:tcPr>
          <w:p w14:paraId="76528733" w14:textId="77777777" w:rsidR="007A3789" w:rsidRDefault="007A3789">
            <w:pPr>
              <w:autoSpaceDE w:val="0"/>
              <w:autoSpaceDN w:val="0"/>
              <w:adjustRightInd w:val="0"/>
              <w:jc w:val="center"/>
              <w:rPr>
                <w:rFonts w:ascii="Times New Roman CYR" w:hAnsi="Times New Roman CYR"/>
                <w:sz w:val="27"/>
                <w:szCs w:val="27"/>
                <w:highlight w:val="yellow"/>
                <w:vertAlign w:val="superscript"/>
              </w:rPr>
            </w:pPr>
          </w:p>
        </w:tc>
        <w:tc>
          <w:tcPr>
            <w:tcW w:w="283" w:type="dxa"/>
          </w:tcPr>
          <w:p w14:paraId="5719B3DA" w14:textId="77777777" w:rsidR="007A3789" w:rsidRDefault="007A3789">
            <w:pPr>
              <w:autoSpaceDE w:val="0"/>
              <w:autoSpaceDN w:val="0"/>
              <w:adjustRightInd w:val="0"/>
              <w:jc w:val="center"/>
              <w:rPr>
                <w:rFonts w:ascii="Times New Roman CYR" w:hAnsi="Times New Roman CYR"/>
                <w:sz w:val="27"/>
                <w:szCs w:val="27"/>
                <w:highlight w:val="yellow"/>
                <w:vertAlign w:val="superscript"/>
              </w:rPr>
            </w:pPr>
          </w:p>
        </w:tc>
        <w:tc>
          <w:tcPr>
            <w:tcW w:w="3678" w:type="dxa"/>
            <w:gridSpan w:val="5"/>
            <w:tcBorders>
              <w:top w:val="nil"/>
              <w:left w:val="nil"/>
              <w:bottom w:val="single" w:sz="4" w:space="0" w:color="auto"/>
              <w:right w:val="nil"/>
            </w:tcBorders>
          </w:tcPr>
          <w:p w14:paraId="101583A5" w14:textId="77777777" w:rsidR="007A3789" w:rsidRDefault="007A3789">
            <w:pPr>
              <w:autoSpaceDE w:val="0"/>
              <w:autoSpaceDN w:val="0"/>
              <w:adjustRightInd w:val="0"/>
              <w:jc w:val="center"/>
              <w:rPr>
                <w:rFonts w:ascii="Times New Roman CYR" w:hAnsi="Times New Roman CYR"/>
                <w:sz w:val="27"/>
                <w:szCs w:val="27"/>
                <w:highlight w:val="yellow"/>
                <w:vertAlign w:val="superscript"/>
              </w:rPr>
            </w:pPr>
          </w:p>
        </w:tc>
      </w:tr>
      <w:tr w:rsidR="007A3789" w14:paraId="573BE4BA" w14:textId="77777777" w:rsidTr="007A3789">
        <w:trPr>
          <w:gridAfter w:val="1"/>
          <w:wAfter w:w="185" w:type="dxa"/>
          <w:trHeight w:val="538"/>
          <w:jc w:val="center"/>
        </w:trPr>
        <w:tc>
          <w:tcPr>
            <w:tcW w:w="265" w:type="dxa"/>
            <w:tcBorders>
              <w:top w:val="single" w:sz="4" w:space="0" w:color="auto"/>
              <w:left w:val="nil"/>
              <w:bottom w:val="nil"/>
              <w:right w:val="nil"/>
            </w:tcBorders>
          </w:tcPr>
          <w:p w14:paraId="480AD130" w14:textId="77777777" w:rsidR="007A3789" w:rsidRDefault="007A3789">
            <w:pPr>
              <w:autoSpaceDE w:val="0"/>
              <w:autoSpaceDN w:val="0"/>
              <w:adjustRightInd w:val="0"/>
              <w:jc w:val="center"/>
              <w:rPr>
                <w:sz w:val="18"/>
                <w:szCs w:val="18"/>
              </w:rPr>
            </w:pPr>
          </w:p>
        </w:tc>
        <w:tc>
          <w:tcPr>
            <w:tcW w:w="3081" w:type="dxa"/>
            <w:gridSpan w:val="3"/>
            <w:tcBorders>
              <w:top w:val="single" w:sz="4" w:space="0" w:color="auto"/>
              <w:left w:val="nil"/>
              <w:bottom w:val="nil"/>
              <w:right w:val="nil"/>
            </w:tcBorders>
            <w:hideMark/>
          </w:tcPr>
          <w:p w14:paraId="6207E910" w14:textId="77777777" w:rsidR="007A3789" w:rsidRDefault="007A3789">
            <w:pPr>
              <w:autoSpaceDE w:val="0"/>
              <w:autoSpaceDN w:val="0"/>
              <w:adjustRightInd w:val="0"/>
              <w:jc w:val="center"/>
              <w:rPr>
                <w:rFonts w:ascii="Times New Roman CYR" w:hAnsi="Times New Roman CYR"/>
                <w:sz w:val="18"/>
                <w:szCs w:val="18"/>
              </w:rPr>
            </w:pPr>
            <w:r>
              <w:rPr>
                <w:sz w:val="18"/>
                <w:szCs w:val="18"/>
              </w:rPr>
              <w:t>(дата)</w:t>
            </w:r>
          </w:p>
        </w:tc>
        <w:tc>
          <w:tcPr>
            <w:tcW w:w="284" w:type="dxa"/>
          </w:tcPr>
          <w:p w14:paraId="648507B7" w14:textId="77777777" w:rsidR="007A3789" w:rsidRDefault="007A3789">
            <w:pPr>
              <w:autoSpaceDE w:val="0"/>
              <w:autoSpaceDN w:val="0"/>
              <w:adjustRightInd w:val="0"/>
              <w:jc w:val="center"/>
              <w:rPr>
                <w:rFonts w:ascii="Times New Roman CYR" w:hAnsi="Times New Roman CYR"/>
                <w:sz w:val="18"/>
                <w:szCs w:val="18"/>
              </w:rPr>
            </w:pPr>
          </w:p>
        </w:tc>
        <w:tc>
          <w:tcPr>
            <w:tcW w:w="2937" w:type="dxa"/>
            <w:gridSpan w:val="3"/>
            <w:hideMark/>
          </w:tcPr>
          <w:p w14:paraId="5E85EFD0" w14:textId="77777777" w:rsidR="007A3789" w:rsidRDefault="007A3789">
            <w:pPr>
              <w:autoSpaceDE w:val="0"/>
              <w:autoSpaceDN w:val="0"/>
              <w:adjustRightInd w:val="0"/>
              <w:jc w:val="center"/>
              <w:rPr>
                <w:rFonts w:ascii="Times New Roman CYR" w:hAnsi="Times New Roman CYR"/>
                <w:sz w:val="18"/>
                <w:szCs w:val="18"/>
              </w:rPr>
            </w:pPr>
            <w:r>
              <w:rPr>
                <w:sz w:val="18"/>
                <w:szCs w:val="18"/>
              </w:rPr>
              <w:t>(подпись)</w:t>
            </w:r>
          </w:p>
        </w:tc>
        <w:tc>
          <w:tcPr>
            <w:tcW w:w="283" w:type="dxa"/>
          </w:tcPr>
          <w:p w14:paraId="534DF3D3" w14:textId="77777777" w:rsidR="007A3789" w:rsidRDefault="007A3789">
            <w:pPr>
              <w:autoSpaceDE w:val="0"/>
              <w:autoSpaceDN w:val="0"/>
              <w:adjustRightInd w:val="0"/>
              <w:jc w:val="center"/>
              <w:rPr>
                <w:rFonts w:ascii="Times New Roman CYR" w:hAnsi="Times New Roman CYR"/>
                <w:sz w:val="18"/>
                <w:szCs w:val="18"/>
              </w:rPr>
            </w:pPr>
          </w:p>
        </w:tc>
        <w:tc>
          <w:tcPr>
            <w:tcW w:w="3678" w:type="dxa"/>
            <w:gridSpan w:val="5"/>
            <w:hideMark/>
          </w:tcPr>
          <w:p w14:paraId="708FC9C1" w14:textId="77777777" w:rsidR="007A3789" w:rsidRDefault="007A3789">
            <w:pPr>
              <w:autoSpaceDE w:val="0"/>
              <w:autoSpaceDN w:val="0"/>
              <w:adjustRightInd w:val="0"/>
              <w:jc w:val="center"/>
              <w:rPr>
                <w:rFonts w:ascii="Times New Roman CYR" w:hAnsi="Times New Roman CYR"/>
                <w:sz w:val="18"/>
                <w:szCs w:val="18"/>
              </w:rPr>
            </w:pPr>
            <w:r>
              <w:rPr>
                <w:sz w:val="18"/>
                <w:szCs w:val="18"/>
              </w:rPr>
              <w:t>расшифровка подписи</w:t>
            </w:r>
          </w:p>
        </w:tc>
      </w:tr>
    </w:tbl>
    <w:p w14:paraId="17AE7F41" w14:textId="77777777" w:rsidR="00CF739E" w:rsidRDefault="00CF739E"/>
    <w:sectPr w:rsidR="00CF7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6A"/>
    <w:rsid w:val="0054736A"/>
    <w:rsid w:val="007A3789"/>
    <w:rsid w:val="00CF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0E7B"/>
  <w15:chartTrackingRefBased/>
  <w15:docId w15:val="{6917D2A4-1DD7-4B32-A050-A5730E69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789"/>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3789"/>
    <w:pPr>
      <w:widowControl/>
      <w:ind w:firstLine="0"/>
    </w:pPr>
    <w:rPr>
      <w:szCs w:val="20"/>
    </w:rPr>
  </w:style>
  <w:style w:type="character" w:customStyle="1" w:styleId="a4">
    <w:name w:val="Основной текст Знак"/>
    <w:basedOn w:val="a0"/>
    <w:link w:val="a3"/>
    <w:semiHidden/>
    <w:rsid w:val="007A3789"/>
    <w:rPr>
      <w:rFonts w:ascii="Times New Roman" w:eastAsia="Times New Roman" w:hAnsi="Times New Roman" w:cs="Times New Roman"/>
      <w:sz w:val="28"/>
      <w:szCs w:val="20"/>
      <w:lang w:eastAsia="ru-RU"/>
    </w:rPr>
  </w:style>
  <w:style w:type="paragraph" w:styleId="a5">
    <w:name w:val="List Paragraph"/>
    <w:basedOn w:val="a"/>
    <w:uiPriority w:val="34"/>
    <w:qFormat/>
    <w:rsid w:val="007A3789"/>
    <w:pPr>
      <w:ind w:left="708"/>
    </w:pPr>
  </w:style>
  <w:style w:type="character" w:styleId="a6">
    <w:name w:val="Hyperlink"/>
    <w:basedOn w:val="a0"/>
    <w:uiPriority w:val="99"/>
    <w:semiHidden/>
    <w:unhideWhenUsed/>
    <w:rsid w:val="007A3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8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48567.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Тян</dc:creator>
  <cp:keywords/>
  <dc:description/>
  <cp:lastModifiedBy>Дмитрий Тян</cp:lastModifiedBy>
  <cp:revision>2</cp:revision>
  <dcterms:created xsi:type="dcterms:W3CDTF">2020-10-21T05:58:00Z</dcterms:created>
  <dcterms:modified xsi:type="dcterms:W3CDTF">2020-10-21T05:59:00Z</dcterms:modified>
</cp:coreProperties>
</file>