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43" w:rsidRPr="00E445E4" w:rsidRDefault="00EE2143" w:rsidP="00EE2143">
      <w:pPr>
        <w:jc w:val="center"/>
        <w:rPr>
          <w:b/>
        </w:rPr>
      </w:pPr>
      <w:bookmarkStart w:id="0" w:name="_GoBack"/>
      <w:r w:rsidRPr="00E445E4">
        <w:rPr>
          <w:b/>
        </w:rPr>
        <w:t>Информация</w:t>
      </w:r>
    </w:p>
    <w:p w:rsidR="00EE2143" w:rsidRPr="00E445E4" w:rsidRDefault="00EE2143" w:rsidP="00EE2143">
      <w:pPr>
        <w:ind w:firstLine="181"/>
        <w:jc w:val="center"/>
      </w:pPr>
    </w:p>
    <w:p w:rsidR="00EE2143" w:rsidRPr="00E445E4" w:rsidRDefault="00EE2143" w:rsidP="00EE2143">
      <w:pPr>
        <w:spacing w:line="360" w:lineRule="auto"/>
        <w:jc w:val="center"/>
      </w:pPr>
      <w:r w:rsidRPr="00E445E4">
        <w:t>администрации Красночетайского района</w:t>
      </w:r>
    </w:p>
    <w:p w:rsidR="00EE2143" w:rsidRPr="00E445E4" w:rsidRDefault="00EE2143" w:rsidP="00EE2143">
      <w:pPr>
        <w:spacing w:line="360" w:lineRule="auto"/>
        <w:jc w:val="center"/>
      </w:pPr>
      <w:r w:rsidRPr="00E445E4">
        <w:t>о поступлении и результатах рассмотрения обращения граждан</w:t>
      </w:r>
    </w:p>
    <w:p w:rsidR="00EE2143" w:rsidRPr="00E445E4" w:rsidRDefault="00EE2143" w:rsidP="00EE2143">
      <w:pPr>
        <w:spacing w:line="360" w:lineRule="auto"/>
        <w:jc w:val="center"/>
        <w:rPr>
          <w:b/>
        </w:rPr>
      </w:pPr>
      <w:r w:rsidRPr="00E445E4">
        <w:rPr>
          <w:b/>
        </w:rPr>
        <w:t xml:space="preserve">за </w:t>
      </w:r>
      <w:r w:rsidRPr="00E445E4">
        <w:rPr>
          <w:b/>
          <w:lang w:val="en-US"/>
        </w:rPr>
        <w:t>III</w:t>
      </w:r>
      <w:r w:rsidRPr="00E445E4">
        <w:rPr>
          <w:b/>
        </w:rPr>
        <w:t xml:space="preserve"> квартал 20</w:t>
      </w:r>
      <w:r>
        <w:rPr>
          <w:b/>
        </w:rPr>
        <w:t>20</w:t>
      </w:r>
      <w:r w:rsidRPr="00E445E4">
        <w:rPr>
          <w:b/>
        </w:rPr>
        <w:t xml:space="preserve"> года</w:t>
      </w:r>
      <w:bookmarkEnd w:id="0"/>
      <w:r w:rsidRPr="00E445E4">
        <w:rPr>
          <w:b/>
        </w:rPr>
        <w:t>.</w:t>
      </w:r>
    </w:p>
    <w:p w:rsidR="00EE2143" w:rsidRPr="00E445E4" w:rsidRDefault="00EE2143" w:rsidP="00EE2143">
      <w:pPr>
        <w:ind w:firstLine="708"/>
        <w:jc w:val="both"/>
      </w:pPr>
      <w:r w:rsidRPr="00E445E4">
        <w:t>За период с 01.07.20</w:t>
      </w:r>
      <w:r>
        <w:t>20</w:t>
      </w:r>
      <w:r w:rsidRPr="00E445E4">
        <w:t xml:space="preserve"> по 30.09.</w:t>
      </w:r>
      <w:r>
        <w:t>2020</w:t>
      </w:r>
      <w:r w:rsidRPr="00E445E4">
        <w:t xml:space="preserve"> года в администрацию Кр</w:t>
      </w:r>
      <w:r>
        <w:t xml:space="preserve">асночетайского района поступило 27 </w:t>
      </w:r>
      <w:r w:rsidRPr="00E445E4">
        <w:t>письменных заявлений</w:t>
      </w:r>
      <w:r>
        <w:t xml:space="preserve"> </w:t>
      </w:r>
      <w:r w:rsidRPr="00E445E4">
        <w:t xml:space="preserve"> (АППГ </w:t>
      </w:r>
      <w:r>
        <w:t xml:space="preserve">13)  </w:t>
      </w:r>
      <w:r w:rsidRPr="00E445E4">
        <w:t xml:space="preserve">и  </w:t>
      </w:r>
      <w:r>
        <w:t xml:space="preserve"> 2 </w:t>
      </w:r>
      <w:r w:rsidRPr="00E445E4">
        <w:t xml:space="preserve">устных </w:t>
      </w:r>
      <w:r>
        <w:t xml:space="preserve"> обращения</w:t>
      </w:r>
      <w:r w:rsidRPr="00E445E4">
        <w:t xml:space="preserve"> </w:t>
      </w:r>
      <w:r>
        <w:t xml:space="preserve"> </w:t>
      </w:r>
      <w:r w:rsidRPr="00E445E4">
        <w:t xml:space="preserve">(АППГ </w:t>
      </w:r>
      <w:r>
        <w:t>4</w:t>
      </w:r>
      <w:r w:rsidRPr="00E445E4">
        <w:t xml:space="preserve">). </w:t>
      </w:r>
    </w:p>
    <w:p w:rsidR="00EE2143" w:rsidRPr="00E445E4" w:rsidRDefault="00EE2143" w:rsidP="00EE2143">
      <w:pPr>
        <w:ind w:firstLine="708"/>
        <w:jc w:val="both"/>
      </w:pPr>
      <w:r w:rsidRPr="00E445E4">
        <w:t xml:space="preserve">Все обращения, поступившие в администрацию района, рассматриваются главой администрации района, </w:t>
      </w:r>
      <w:proofErr w:type="gramStart"/>
      <w:r w:rsidRPr="00E445E4">
        <w:t>который  направляет</w:t>
      </w:r>
      <w:proofErr w:type="gramEnd"/>
      <w:r w:rsidRPr="00E445E4">
        <w:t xml:space="preserve"> заявления в управления, отделы и сектора  администрации района. На  рассмотренные обращения даются письменные ответы.  </w:t>
      </w:r>
    </w:p>
    <w:p w:rsidR="00EE2143" w:rsidRPr="00E445E4" w:rsidRDefault="00EE2143" w:rsidP="00EE2143">
      <w:pPr>
        <w:ind w:firstLine="708"/>
        <w:jc w:val="both"/>
      </w:pPr>
      <w:r w:rsidRPr="00E445E4">
        <w:t>По своему содержанию и характеру обращений поступившую корреспонденцию можно выделить в следующие группы:</w:t>
      </w:r>
    </w:p>
    <w:p w:rsidR="00EE2143" w:rsidRDefault="00EE2143" w:rsidP="00EE2143">
      <w:pPr>
        <w:ind w:firstLine="708"/>
        <w:jc w:val="both"/>
      </w:pPr>
      <w:r>
        <w:t>10 – обращений</w:t>
      </w:r>
      <w:r w:rsidRPr="00E445E4">
        <w:t xml:space="preserve"> по вопросу строительства и реконструкции объектов транспорта, </w:t>
      </w:r>
      <w:r>
        <w:t xml:space="preserve">автомобильных </w:t>
      </w:r>
      <w:r w:rsidRPr="00E445E4">
        <w:t xml:space="preserve">дорог (АППГ </w:t>
      </w:r>
      <w:r>
        <w:t>2</w:t>
      </w:r>
      <w:r w:rsidRPr="00E445E4">
        <w:t>);</w:t>
      </w:r>
    </w:p>
    <w:p w:rsidR="00EE2143" w:rsidRDefault="00EE2143" w:rsidP="00EE2143">
      <w:pPr>
        <w:ind w:firstLine="708"/>
        <w:jc w:val="both"/>
      </w:pPr>
      <w:r>
        <w:t>4 – обращения по вопросу предоставления жилья (АППГ 5);</w:t>
      </w:r>
    </w:p>
    <w:p w:rsidR="00EE2143" w:rsidRPr="00E445E4" w:rsidRDefault="00EE2143" w:rsidP="00EE2143">
      <w:pPr>
        <w:ind w:firstLine="708"/>
        <w:jc w:val="both"/>
      </w:pPr>
      <w:r>
        <w:t>2</w:t>
      </w:r>
      <w:r w:rsidRPr="00E445E4">
        <w:t xml:space="preserve"> – обращения по вопросу коммунально-бытового обслуживания (АППГ </w:t>
      </w:r>
      <w:r>
        <w:t>2) и другие.</w:t>
      </w:r>
    </w:p>
    <w:p w:rsidR="00EE2143" w:rsidRDefault="00EE2143" w:rsidP="00EE2143">
      <w:pPr>
        <w:jc w:val="both"/>
      </w:pPr>
      <w:r w:rsidRPr="00E445E4">
        <w:t xml:space="preserve"> </w:t>
      </w:r>
      <w:r w:rsidRPr="00E445E4">
        <w:tab/>
        <w:t>Анализ поступающей корреспонденции с территорий сельских поселений показывает, что наибольшее количество обращений поступило с территории Красночетайского сельского поселения (</w:t>
      </w:r>
      <w:r>
        <w:t>7</w:t>
      </w:r>
      <w:r w:rsidRPr="00E445E4">
        <w:t>) .</w:t>
      </w:r>
    </w:p>
    <w:p w:rsidR="00EE2143" w:rsidRPr="00E445E4" w:rsidRDefault="00EE2143" w:rsidP="00EE2143">
      <w:pPr>
        <w:ind w:firstLine="708"/>
        <w:jc w:val="both"/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86"/>
        <w:gridCol w:w="2314"/>
        <w:gridCol w:w="1289"/>
      </w:tblGrid>
      <w:tr w:rsidR="00EE2143" w:rsidRPr="00E445E4" w:rsidTr="00684206">
        <w:tc>
          <w:tcPr>
            <w:tcW w:w="828" w:type="dxa"/>
          </w:tcPr>
          <w:p w:rsidR="00EE2143" w:rsidRPr="00E445E4" w:rsidRDefault="00EE2143" w:rsidP="00684206">
            <w:pPr>
              <w:jc w:val="both"/>
            </w:pPr>
            <w:r w:rsidRPr="00E445E4">
              <w:t>№ п/п</w:t>
            </w:r>
          </w:p>
        </w:tc>
        <w:tc>
          <w:tcPr>
            <w:tcW w:w="4886" w:type="dxa"/>
          </w:tcPr>
          <w:p w:rsidR="00EE2143" w:rsidRPr="00E445E4" w:rsidRDefault="00EE2143" w:rsidP="00684206">
            <w:pPr>
              <w:jc w:val="both"/>
            </w:pPr>
            <w:r w:rsidRPr="00E445E4">
              <w:t>Наименование сельского поселения</w:t>
            </w:r>
          </w:p>
        </w:tc>
        <w:tc>
          <w:tcPr>
            <w:tcW w:w="2314" w:type="dxa"/>
          </w:tcPr>
          <w:p w:rsidR="00EE2143" w:rsidRPr="00E445E4" w:rsidRDefault="00EE2143" w:rsidP="00684206">
            <w:pPr>
              <w:jc w:val="both"/>
            </w:pPr>
            <w:r w:rsidRPr="00E445E4">
              <w:t>Количество обращений</w:t>
            </w:r>
          </w:p>
        </w:tc>
        <w:tc>
          <w:tcPr>
            <w:tcW w:w="1289" w:type="dxa"/>
          </w:tcPr>
          <w:p w:rsidR="00EE2143" w:rsidRPr="00E445E4" w:rsidRDefault="00EE2143" w:rsidP="00684206">
            <w:pPr>
              <w:jc w:val="both"/>
            </w:pPr>
            <w:r w:rsidRPr="00E445E4">
              <w:t>АППГ</w:t>
            </w:r>
          </w:p>
          <w:p w:rsidR="00EE2143" w:rsidRPr="00E445E4" w:rsidRDefault="00EE2143" w:rsidP="00684206">
            <w:pPr>
              <w:jc w:val="both"/>
            </w:pPr>
            <w:r w:rsidRPr="00E445E4">
              <w:t>201</w:t>
            </w:r>
            <w:r>
              <w:t>9</w:t>
            </w:r>
            <w:r w:rsidRPr="00E445E4">
              <w:t xml:space="preserve"> г.</w:t>
            </w:r>
          </w:p>
        </w:tc>
      </w:tr>
      <w:tr w:rsidR="00EE2143" w:rsidRPr="00E445E4" w:rsidTr="00684206">
        <w:tc>
          <w:tcPr>
            <w:tcW w:w="828" w:type="dxa"/>
          </w:tcPr>
          <w:p w:rsidR="00EE2143" w:rsidRPr="00E445E4" w:rsidRDefault="00EE2143" w:rsidP="00684206">
            <w:pPr>
              <w:jc w:val="center"/>
            </w:pPr>
            <w:r w:rsidRPr="00E445E4">
              <w:t>1.</w:t>
            </w:r>
          </w:p>
        </w:tc>
        <w:tc>
          <w:tcPr>
            <w:tcW w:w="4886" w:type="dxa"/>
          </w:tcPr>
          <w:p w:rsidR="00EE2143" w:rsidRPr="00E445E4" w:rsidRDefault="00EE2143" w:rsidP="00684206">
            <w:pPr>
              <w:jc w:val="both"/>
            </w:pPr>
            <w:r w:rsidRPr="00E445E4">
              <w:t>Акчикасинское сельское поселение</w:t>
            </w:r>
          </w:p>
        </w:tc>
        <w:tc>
          <w:tcPr>
            <w:tcW w:w="2314" w:type="dxa"/>
          </w:tcPr>
          <w:p w:rsidR="00EE2143" w:rsidRPr="00E445E4" w:rsidRDefault="00EE2143" w:rsidP="00684206">
            <w:pPr>
              <w:jc w:val="center"/>
            </w:pPr>
            <w:r>
              <w:t>4</w:t>
            </w:r>
          </w:p>
        </w:tc>
        <w:tc>
          <w:tcPr>
            <w:tcW w:w="1289" w:type="dxa"/>
          </w:tcPr>
          <w:p w:rsidR="00EE2143" w:rsidRPr="00E445E4" w:rsidRDefault="00EE2143" w:rsidP="00684206">
            <w:pPr>
              <w:jc w:val="center"/>
            </w:pPr>
            <w:r>
              <w:t>-</w:t>
            </w:r>
          </w:p>
        </w:tc>
      </w:tr>
      <w:tr w:rsidR="00EE2143" w:rsidRPr="00E445E4" w:rsidTr="00684206">
        <w:tc>
          <w:tcPr>
            <w:tcW w:w="828" w:type="dxa"/>
          </w:tcPr>
          <w:p w:rsidR="00EE2143" w:rsidRPr="00E445E4" w:rsidRDefault="00EE2143" w:rsidP="00684206">
            <w:pPr>
              <w:jc w:val="center"/>
            </w:pPr>
            <w:r w:rsidRPr="00E445E4">
              <w:t>2.</w:t>
            </w:r>
          </w:p>
        </w:tc>
        <w:tc>
          <w:tcPr>
            <w:tcW w:w="4886" w:type="dxa"/>
          </w:tcPr>
          <w:p w:rsidR="00EE2143" w:rsidRPr="00E445E4" w:rsidRDefault="00EE2143" w:rsidP="00684206">
            <w:pPr>
              <w:jc w:val="both"/>
            </w:pPr>
            <w:r w:rsidRPr="00E445E4">
              <w:t>Атнарское сельское поселение</w:t>
            </w:r>
          </w:p>
        </w:tc>
        <w:tc>
          <w:tcPr>
            <w:tcW w:w="2314" w:type="dxa"/>
          </w:tcPr>
          <w:p w:rsidR="00EE2143" w:rsidRPr="00E445E4" w:rsidRDefault="00EE2143" w:rsidP="00684206">
            <w:pPr>
              <w:jc w:val="center"/>
            </w:pPr>
            <w:r>
              <w:t>4</w:t>
            </w:r>
          </w:p>
        </w:tc>
        <w:tc>
          <w:tcPr>
            <w:tcW w:w="1289" w:type="dxa"/>
          </w:tcPr>
          <w:p w:rsidR="00EE2143" w:rsidRPr="00E445E4" w:rsidRDefault="00EE2143" w:rsidP="00684206">
            <w:pPr>
              <w:jc w:val="center"/>
            </w:pPr>
            <w:r>
              <w:t>-</w:t>
            </w:r>
          </w:p>
        </w:tc>
      </w:tr>
      <w:tr w:rsidR="00EE2143" w:rsidRPr="00E445E4" w:rsidTr="00684206">
        <w:tc>
          <w:tcPr>
            <w:tcW w:w="828" w:type="dxa"/>
          </w:tcPr>
          <w:p w:rsidR="00EE2143" w:rsidRPr="00E445E4" w:rsidRDefault="00EE2143" w:rsidP="00684206">
            <w:pPr>
              <w:jc w:val="center"/>
            </w:pPr>
            <w:r w:rsidRPr="00E445E4">
              <w:t>3.</w:t>
            </w:r>
          </w:p>
        </w:tc>
        <w:tc>
          <w:tcPr>
            <w:tcW w:w="4886" w:type="dxa"/>
          </w:tcPr>
          <w:p w:rsidR="00EE2143" w:rsidRPr="00E445E4" w:rsidRDefault="00EE2143" w:rsidP="00684206">
            <w:pPr>
              <w:jc w:val="both"/>
            </w:pPr>
            <w:r w:rsidRPr="00E445E4">
              <w:t>Большеатменское сельское поселение</w:t>
            </w:r>
          </w:p>
        </w:tc>
        <w:tc>
          <w:tcPr>
            <w:tcW w:w="2314" w:type="dxa"/>
          </w:tcPr>
          <w:p w:rsidR="00EE2143" w:rsidRPr="00E445E4" w:rsidRDefault="00EE2143" w:rsidP="00684206">
            <w:pPr>
              <w:jc w:val="center"/>
            </w:pPr>
            <w:r>
              <w:t>1</w:t>
            </w:r>
          </w:p>
        </w:tc>
        <w:tc>
          <w:tcPr>
            <w:tcW w:w="1289" w:type="dxa"/>
          </w:tcPr>
          <w:p w:rsidR="00EE2143" w:rsidRPr="00E445E4" w:rsidRDefault="00EE2143" w:rsidP="00684206">
            <w:pPr>
              <w:jc w:val="center"/>
            </w:pPr>
            <w:r>
              <w:t>-</w:t>
            </w:r>
          </w:p>
        </w:tc>
      </w:tr>
      <w:tr w:rsidR="00EE2143" w:rsidRPr="00E445E4" w:rsidTr="00684206">
        <w:tc>
          <w:tcPr>
            <w:tcW w:w="828" w:type="dxa"/>
          </w:tcPr>
          <w:p w:rsidR="00EE2143" w:rsidRPr="00E445E4" w:rsidRDefault="00EE2143" w:rsidP="00684206">
            <w:pPr>
              <w:jc w:val="center"/>
            </w:pPr>
            <w:r w:rsidRPr="00E445E4">
              <w:t>4.</w:t>
            </w:r>
          </w:p>
        </w:tc>
        <w:tc>
          <w:tcPr>
            <w:tcW w:w="4886" w:type="dxa"/>
          </w:tcPr>
          <w:p w:rsidR="00EE2143" w:rsidRPr="00E445E4" w:rsidRDefault="00EE2143" w:rsidP="00684206">
            <w:pPr>
              <w:jc w:val="both"/>
            </w:pPr>
            <w:r w:rsidRPr="00E445E4">
              <w:t>Испуханское сельское поселение</w:t>
            </w:r>
          </w:p>
        </w:tc>
        <w:tc>
          <w:tcPr>
            <w:tcW w:w="2314" w:type="dxa"/>
          </w:tcPr>
          <w:p w:rsidR="00EE2143" w:rsidRPr="00E445E4" w:rsidRDefault="00EE2143" w:rsidP="00684206">
            <w:pPr>
              <w:jc w:val="center"/>
            </w:pPr>
            <w:r>
              <w:t>3</w:t>
            </w:r>
          </w:p>
        </w:tc>
        <w:tc>
          <w:tcPr>
            <w:tcW w:w="1289" w:type="dxa"/>
          </w:tcPr>
          <w:p w:rsidR="00EE2143" w:rsidRPr="00E445E4" w:rsidRDefault="00EE2143" w:rsidP="00684206">
            <w:pPr>
              <w:jc w:val="center"/>
            </w:pPr>
            <w:r>
              <w:t>-</w:t>
            </w:r>
          </w:p>
        </w:tc>
      </w:tr>
      <w:tr w:rsidR="00EE2143" w:rsidRPr="00E445E4" w:rsidTr="00684206">
        <w:tc>
          <w:tcPr>
            <w:tcW w:w="828" w:type="dxa"/>
          </w:tcPr>
          <w:p w:rsidR="00EE2143" w:rsidRPr="00E445E4" w:rsidRDefault="00EE2143" w:rsidP="00684206">
            <w:pPr>
              <w:jc w:val="center"/>
            </w:pPr>
            <w:r w:rsidRPr="00E445E4">
              <w:t>5.</w:t>
            </w:r>
          </w:p>
        </w:tc>
        <w:tc>
          <w:tcPr>
            <w:tcW w:w="4886" w:type="dxa"/>
          </w:tcPr>
          <w:p w:rsidR="00EE2143" w:rsidRPr="00E445E4" w:rsidRDefault="00EE2143" w:rsidP="00684206">
            <w:pPr>
              <w:jc w:val="both"/>
            </w:pPr>
            <w:r w:rsidRPr="00E445E4">
              <w:t>Красночетайское сельское поселение</w:t>
            </w:r>
          </w:p>
        </w:tc>
        <w:tc>
          <w:tcPr>
            <w:tcW w:w="2314" w:type="dxa"/>
          </w:tcPr>
          <w:p w:rsidR="00EE2143" w:rsidRPr="00E445E4" w:rsidRDefault="00EE2143" w:rsidP="00684206">
            <w:pPr>
              <w:jc w:val="center"/>
            </w:pPr>
            <w:r>
              <w:t>7</w:t>
            </w:r>
          </w:p>
        </w:tc>
        <w:tc>
          <w:tcPr>
            <w:tcW w:w="1289" w:type="dxa"/>
          </w:tcPr>
          <w:p w:rsidR="00EE2143" w:rsidRPr="00E445E4" w:rsidRDefault="00EE2143" w:rsidP="00684206">
            <w:pPr>
              <w:jc w:val="center"/>
            </w:pPr>
            <w:r>
              <w:t>4</w:t>
            </w:r>
          </w:p>
        </w:tc>
      </w:tr>
      <w:tr w:rsidR="00EE2143" w:rsidRPr="00E445E4" w:rsidTr="00684206">
        <w:tc>
          <w:tcPr>
            <w:tcW w:w="828" w:type="dxa"/>
          </w:tcPr>
          <w:p w:rsidR="00EE2143" w:rsidRPr="00E445E4" w:rsidRDefault="00EE2143" w:rsidP="00684206">
            <w:pPr>
              <w:jc w:val="center"/>
            </w:pPr>
            <w:r w:rsidRPr="00E445E4">
              <w:t>6.</w:t>
            </w:r>
          </w:p>
        </w:tc>
        <w:tc>
          <w:tcPr>
            <w:tcW w:w="4886" w:type="dxa"/>
          </w:tcPr>
          <w:p w:rsidR="00EE2143" w:rsidRPr="00E445E4" w:rsidRDefault="00EE2143" w:rsidP="00684206">
            <w:pPr>
              <w:jc w:val="both"/>
            </w:pPr>
            <w:r w:rsidRPr="00E445E4">
              <w:t>Пандиковское сельское поселение</w:t>
            </w:r>
          </w:p>
        </w:tc>
        <w:tc>
          <w:tcPr>
            <w:tcW w:w="2314" w:type="dxa"/>
          </w:tcPr>
          <w:p w:rsidR="00EE2143" w:rsidRPr="00E445E4" w:rsidRDefault="00EE2143" w:rsidP="00684206">
            <w:pPr>
              <w:jc w:val="center"/>
            </w:pPr>
            <w:r>
              <w:t>5</w:t>
            </w:r>
          </w:p>
        </w:tc>
        <w:tc>
          <w:tcPr>
            <w:tcW w:w="1289" w:type="dxa"/>
          </w:tcPr>
          <w:p w:rsidR="00EE2143" w:rsidRPr="00E445E4" w:rsidRDefault="00EE2143" w:rsidP="00684206">
            <w:pPr>
              <w:jc w:val="center"/>
            </w:pPr>
            <w:r>
              <w:t>3</w:t>
            </w:r>
          </w:p>
        </w:tc>
      </w:tr>
      <w:tr w:rsidR="00EE2143" w:rsidRPr="00E445E4" w:rsidTr="00684206">
        <w:tc>
          <w:tcPr>
            <w:tcW w:w="828" w:type="dxa"/>
          </w:tcPr>
          <w:p w:rsidR="00EE2143" w:rsidRPr="00E445E4" w:rsidRDefault="00EE2143" w:rsidP="00684206">
            <w:pPr>
              <w:jc w:val="center"/>
            </w:pPr>
            <w:r w:rsidRPr="00E445E4">
              <w:t>7.</w:t>
            </w:r>
          </w:p>
        </w:tc>
        <w:tc>
          <w:tcPr>
            <w:tcW w:w="4886" w:type="dxa"/>
          </w:tcPr>
          <w:p w:rsidR="00EE2143" w:rsidRPr="00E445E4" w:rsidRDefault="00EE2143" w:rsidP="00684206">
            <w:pPr>
              <w:jc w:val="both"/>
            </w:pPr>
            <w:r w:rsidRPr="00E445E4">
              <w:t>Питеркинское сельское поселение</w:t>
            </w:r>
          </w:p>
        </w:tc>
        <w:tc>
          <w:tcPr>
            <w:tcW w:w="2314" w:type="dxa"/>
          </w:tcPr>
          <w:p w:rsidR="00EE2143" w:rsidRPr="00E445E4" w:rsidRDefault="00EE2143" w:rsidP="00684206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EE2143" w:rsidRPr="00E445E4" w:rsidRDefault="00EE2143" w:rsidP="00684206">
            <w:pPr>
              <w:jc w:val="center"/>
            </w:pPr>
            <w:r>
              <w:t>3</w:t>
            </w:r>
          </w:p>
        </w:tc>
      </w:tr>
      <w:tr w:rsidR="00EE2143" w:rsidRPr="00E445E4" w:rsidTr="00684206">
        <w:tc>
          <w:tcPr>
            <w:tcW w:w="828" w:type="dxa"/>
          </w:tcPr>
          <w:p w:rsidR="00EE2143" w:rsidRPr="00E445E4" w:rsidRDefault="00EE2143" w:rsidP="00684206">
            <w:pPr>
              <w:jc w:val="center"/>
            </w:pPr>
            <w:r w:rsidRPr="00E445E4">
              <w:t>8.</w:t>
            </w:r>
          </w:p>
        </w:tc>
        <w:tc>
          <w:tcPr>
            <w:tcW w:w="4886" w:type="dxa"/>
          </w:tcPr>
          <w:p w:rsidR="00EE2143" w:rsidRPr="00E445E4" w:rsidRDefault="00EE2143" w:rsidP="00684206">
            <w:pPr>
              <w:jc w:val="both"/>
            </w:pPr>
            <w:r w:rsidRPr="00E445E4">
              <w:t>Староатайское сельское поселение</w:t>
            </w:r>
          </w:p>
        </w:tc>
        <w:tc>
          <w:tcPr>
            <w:tcW w:w="2314" w:type="dxa"/>
          </w:tcPr>
          <w:p w:rsidR="00EE2143" w:rsidRPr="00E445E4" w:rsidRDefault="00EE2143" w:rsidP="00684206">
            <w:pPr>
              <w:jc w:val="center"/>
            </w:pPr>
            <w:r>
              <w:t>1</w:t>
            </w:r>
          </w:p>
        </w:tc>
        <w:tc>
          <w:tcPr>
            <w:tcW w:w="1289" w:type="dxa"/>
          </w:tcPr>
          <w:p w:rsidR="00EE2143" w:rsidRPr="00E445E4" w:rsidRDefault="00EE2143" w:rsidP="00684206">
            <w:pPr>
              <w:jc w:val="center"/>
            </w:pPr>
            <w:r>
              <w:t>3</w:t>
            </w:r>
          </w:p>
        </w:tc>
      </w:tr>
      <w:tr w:rsidR="00EE2143" w:rsidRPr="00E445E4" w:rsidTr="00684206">
        <w:tc>
          <w:tcPr>
            <w:tcW w:w="828" w:type="dxa"/>
          </w:tcPr>
          <w:p w:rsidR="00EE2143" w:rsidRPr="00E445E4" w:rsidRDefault="00EE2143" w:rsidP="00684206">
            <w:pPr>
              <w:jc w:val="center"/>
            </w:pPr>
            <w:r w:rsidRPr="00E445E4">
              <w:t>9.</w:t>
            </w:r>
          </w:p>
        </w:tc>
        <w:tc>
          <w:tcPr>
            <w:tcW w:w="4886" w:type="dxa"/>
          </w:tcPr>
          <w:p w:rsidR="00EE2143" w:rsidRPr="00E445E4" w:rsidRDefault="00EE2143" w:rsidP="00684206">
            <w:pPr>
              <w:jc w:val="both"/>
            </w:pPr>
            <w:r w:rsidRPr="00E445E4">
              <w:t>Хозанкинское сельское поселение</w:t>
            </w:r>
          </w:p>
        </w:tc>
        <w:tc>
          <w:tcPr>
            <w:tcW w:w="2314" w:type="dxa"/>
          </w:tcPr>
          <w:p w:rsidR="00EE2143" w:rsidRPr="00E445E4" w:rsidRDefault="00EE2143" w:rsidP="00684206">
            <w:pPr>
              <w:jc w:val="center"/>
            </w:pPr>
            <w:r>
              <w:t>2</w:t>
            </w:r>
          </w:p>
        </w:tc>
        <w:tc>
          <w:tcPr>
            <w:tcW w:w="1289" w:type="dxa"/>
          </w:tcPr>
          <w:p w:rsidR="00EE2143" w:rsidRPr="00E445E4" w:rsidRDefault="00EE2143" w:rsidP="00684206">
            <w:pPr>
              <w:jc w:val="center"/>
            </w:pPr>
            <w:r>
              <w:t>-</w:t>
            </w:r>
          </w:p>
        </w:tc>
      </w:tr>
      <w:tr w:rsidR="00EE2143" w:rsidRPr="00E445E4" w:rsidTr="00684206">
        <w:tc>
          <w:tcPr>
            <w:tcW w:w="828" w:type="dxa"/>
          </w:tcPr>
          <w:p w:rsidR="00EE2143" w:rsidRPr="00E445E4" w:rsidRDefault="00EE2143" w:rsidP="00684206">
            <w:pPr>
              <w:jc w:val="center"/>
            </w:pPr>
            <w:r w:rsidRPr="00E445E4">
              <w:t>10.</w:t>
            </w:r>
          </w:p>
        </w:tc>
        <w:tc>
          <w:tcPr>
            <w:tcW w:w="4886" w:type="dxa"/>
          </w:tcPr>
          <w:p w:rsidR="00EE2143" w:rsidRPr="00E445E4" w:rsidRDefault="00EE2143" w:rsidP="00684206">
            <w:pPr>
              <w:jc w:val="both"/>
            </w:pPr>
            <w:r w:rsidRPr="00E445E4">
              <w:t>Штанашское сельское поселение</w:t>
            </w:r>
          </w:p>
        </w:tc>
        <w:tc>
          <w:tcPr>
            <w:tcW w:w="2314" w:type="dxa"/>
          </w:tcPr>
          <w:p w:rsidR="00EE2143" w:rsidRPr="00E445E4" w:rsidRDefault="00EE2143" w:rsidP="00684206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EE2143" w:rsidRPr="00E445E4" w:rsidRDefault="00EE2143" w:rsidP="00684206">
            <w:pPr>
              <w:jc w:val="center"/>
            </w:pPr>
            <w:r>
              <w:t>-</w:t>
            </w:r>
          </w:p>
        </w:tc>
      </w:tr>
    </w:tbl>
    <w:p w:rsidR="00EE2143" w:rsidRDefault="00EE2143" w:rsidP="00EE2143">
      <w:pPr>
        <w:ind w:firstLine="708"/>
        <w:jc w:val="both"/>
      </w:pPr>
    </w:p>
    <w:p w:rsidR="00EE2143" w:rsidRPr="00E445E4" w:rsidRDefault="00EE2143" w:rsidP="00EE2143">
      <w:pPr>
        <w:ind w:firstLine="708"/>
        <w:jc w:val="both"/>
      </w:pPr>
      <w:r w:rsidRPr="00E445E4">
        <w:t xml:space="preserve">Через вышестоящие органы исполнительной власти поступило </w:t>
      </w:r>
      <w:r>
        <w:t>13 писем  (АППГ 5), из них писем пересланных</w:t>
      </w:r>
      <w:r w:rsidRPr="00E445E4">
        <w:t xml:space="preserve"> Администрацией Президента Российской Федерации</w:t>
      </w:r>
      <w:r>
        <w:t xml:space="preserve"> 0 </w:t>
      </w:r>
      <w:r w:rsidRPr="00E445E4">
        <w:t xml:space="preserve">(АППГ </w:t>
      </w:r>
      <w:r>
        <w:t>2).</w:t>
      </w:r>
      <w:r w:rsidRPr="00E445E4">
        <w:t xml:space="preserve"> На все письма даны ответы разъяснительного характера </w:t>
      </w:r>
      <w:proofErr w:type="gramStart"/>
      <w:r w:rsidRPr="00E445E4">
        <w:t>и  своевременно</w:t>
      </w:r>
      <w:proofErr w:type="gramEnd"/>
      <w:r w:rsidRPr="00E445E4">
        <w:t xml:space="preserve"> заполнены в разделе «Результаты рассмотрения обращений» на   Интернет – портале ССТУ РФ. Коллективных обращений в третьем квартале </w:t>
      </w:r>
      <w:r>
        <w:t>6</w:t>
      </w:r>
      <w:r w:rsidRPr="00E445E4">
        <w:t xml:space="preserve"> (АППГ </w:t>
      </w:r>
      <w:r>
        <w:t>0</w:t>
      </w:r>
      <w:r w:rsidRPr="00E445E4">
        <w:t xml:space="preserve">). Анонимных </w:t>
      </w:r>
      <w:r>
        <w:t>1 (АППГ 0</w:t>
      </w:r>
      <w:r w:rsidRPr="00E445E4">
        <w:t>). Повторных 0 (АППГ 0).</w:t>
      </w:r>
    </w:p>
    <w:p w:rsidR="00EE2143" w:rsidRPr="00E445E4" w:rsidRDefault="00EE2143" w:rsidP="00EE2143">
      <w:pPr>
        <w:ind w:firstLine="708"/>
        <w:jc w:val="both"/>
      </w:pPr>
      <w:r w:rsidRPr="00E445E4">
        <w:t xml:space="preserve">Из </w:t>
      </w:r>
      <w:r>
        <w:t>27</w:t>
      </w:r>
      <w:r w:rsidRPr="00E445E4">
        <w:t xml:space="preserve"> обращений:  </w:t>
      </w:r>
      <w:r>
        <w:t>20</w:t>
      </w:r>
      <w:r w:rsidRPr="00E445E4">
        <w:t xml:space="preserve"> – разъяснено,  </w:t>
      </w:r>
      <w:r>
        <w:t>3</w:t>
      </w:r>
      <w:r w:rsidRPr="00E445E4">
        <w:t xml:space="preserve">  - удовлетворено, </w:t>
      </w:r>
      <w:r>
        <w:t>4</w:t>
      </w:r>
      <w:r w:rsidRPr="00E445E4">
        <w:t xml:space="preserve"> – взято на контроль.</w:t>
      </w:r>
    </w:p>
    <w:p w:rsidR="00EE2143" w:rsidRPr="00E445E4" w:rsidRDefault="00EE2143" w:rsidP="00EE2143">
      <w:pPr>
        <w:ind w:firstLine="708"/>
        <w:jc w:val="both"/>
      </w:pPr>
      <w:r w:rsidRPr="00E445E4">
        <w:t xml:space="preserve">На приеме у главы администрации района побывали </w:t>
      </w:r>
      <w:r>
        <w:t>2</w:t>
      </w:r>
      <w:r w:rsidRPr="00E445E4">
        <w:t xml:space="preserve"> граждан</w:t>
      </w:r>
      <w:r>
        <w:t>ина</w:t>
      </w:r>
      <w:r w:rsidRPr="00E445E4">
        <w:t xml:space="preserve"> (АППГ </w:t>
      </w:r>
      <w:r>
        <w:t>4</w:t>
      </w:r>
      <w:r w:rsidRPr="00E445E4">
        <w:t>).  Из них:</w:t>
      </w:r>
      <w:r>
        <w:t xml:space="preserve"> пенсионеры – 2</w:t>
      </w:r>
      <w:r w:rsidRPr="00E445E4">
        <w:t xml:space="preserve"> (АППГ </w:t>
      </w:r>
      <w:r>
        <w:t>4).</w:t>
      </w:r>
    </w:p>
    <w:p w:rsidR="00EE2143" w:rsidRPr="00E445E4" w:rsidRDefault="00EE2143" w:rsidP="00EE2143">
      <w:pPr>
        <w:ind w:firstLine="708"/>
        <w:jc w:val="both"/>
      </w:pPr>
      <w:r w:rsidRPr="00E445E4">
        <w:t>Большую часть граждан, пришедших на прием волнуют вопросы следующего содержания:  жилищные вопросы, вопросы  благоустройства и другие.</w:t>
      </w:r>
    </w:p>
    <w:p w:rsidR="00EE2143" w:rsidRDefault="00EE2143" w:rsidP="00EE2143">
      <w:pPr>
        <w:ind w:firstLine="708"/>
        <w:jc w:val="both"/>
      </w:pPr>
      <w:r w:rsidRPr="00E445E4">
        <w:t>Каждому посетителю в ходе беседы были даны разъяснения и рекомендации по существу поднимаемых ими вопросов.</w:t>
      </w:r>
    </w:p>
    <w:p w:rsidR="00EE2143" w:rsidRDefault="00EE2143" w:rsidP="00EE2143">
      <w:pPr>
        <w:jc w:val="both"/>
      </w:pPr>
    </w:p>
    <w:p w:rsidR="00DF1E26" w:rsidRDefault="00DF1E26"/>
    <w:p w:rsidR="00EE2143" w:rsidRDefault="00EE2143"/>
    <w:sectPr w:rsidR="00EE2143" w:rsidSect="00DF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43"/>
    <w:rsid w:val="007E67EC"/>
    <w:rsid w:val="00DF1E26"/>
    <w:rsid w:val="00E25C4E"/>
    <w:rsid w:val="00E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B7C1D-09D2-487A-89B7-02611350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krchet-adm</dc:creator>
  <cp:lastModifiedBy>Адм. Красночетайского района Лариса Зайцева</cp:lastModifiedBy>
  <cp:revision>4</cp:revision>
  <dcterms:created xsi:type="dcterms:W3CDTF">2020-10-02T06:22:00Z</dcterms:created>
  <dcterms:modified xsi:type="dcterms:W3CDTF">2020-10-02T06:24:00Z</dcterms:modified>
</cp:coreProperties>
</file>